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FreeSans" w:hAnsi="FreeSans"/>
          <w:b/>
          <w:b/>
          <w:bCs/>
          <w:i/>
          <w:i/>
          <w:iCs/>
          <w:sz w:val="36"/>
          <w:szCs w:val="36"/>
        </w:rPr>
      </w:pPr>
      <w:r>
        <w:rPr>
          <w:rFonts w:ascii="FreeSans" w:hAnsi="FreeSans"/>
          <w:b/>
          <w:bCs/>
          <w:i/>
          <w:iCs/>
          <w:sz w:val="36"/>
          <w:szCs w:val="36"/>
        </w:rPr>
        <w:t>Отчет по Task1</w:t>
      </w:r>
    </w:p>
    <w:p>
      <w:pPr>
        <w:pStyle w:val="Normal"/>
        <w:bidi w:val="0"/>
        <w:jc w:val="center"/>
        <w:rPr>
          <w:rFonts w:ascii="FreeSans" w:hAnsi="FreeSans"/>
          <w:b/>
          <w:b/>
          <w:bCs/>
          <w:i/>
          <w:i/>
          <w:iCs/>
          <w:sz w:val="36"/>
          <w:szCs w:val="36"/>
        </w:rPr>
      </w:pPr>
      <w:r>
        <w:rPr>
          <w:rFonts w:ascii="FreeSans" w:hAnsi="FreeSans"/>
          <w:b/>
          <w:bCs/>
          <w:i/>
          <w:iCs/>
          <w:sz w:val="36"/>
          <w:szCs w:val="36"/>
        </w:rPr>
      </w:r>
    </w:p>
    <w:p>
      <w:pPr>
        <w:pStyle w:val="Normal"/>
        <w:bidi w:val="0"/>
        <w:jc w:val="left"/>
        <w:rPr>
          <w:rFonts w:ascii="FreeSans" w:hAnsi="FreeSan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FreeSans" w:hAnsi="FreeSans"/>
          <w:b w:val="false"/>
          <w:bCs w:val="false"/>
          <w:i w:val="false"/>
          <w:iCs w:val="false"/>
          <w:sz w:val="28"/>
          <w:szCs w:val="28"/>
        </w:rPr>
        <w:tab/>
        <w:t xml:space="preserve">Исходный .txt файл я решил преобразовать в csv-таблцу для дальшнейшего удобства в работе с данными. </w:t>
      </w:r>
    </w:p>
    <w:p>
      <w:pPr>
        <w:pStyle w:val="Normal"/>
        <w:bidi w:val="0"/>
        <w:jc w:val="left"/>
        <w:rPr>
          <w:rFonts w:ascii="FreeSans" w:hAnsi="FreeSan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FreeSans" w:hAnsi="FreeSans"/>
          <w:b w:val="false"/>
          <w:bCs w:val="false"/>
          <w:i w:val="false"/>
          <w:iCs w:val="false"/>
          <w:sz w:val="28"/>
          <w:szCs w:val="28"/>
        </w:rPr>
        <w:tab/>
        <w:t xml:space="preserve">Первый этап — отрисовка временного ряда и получение его основных характеристик — среднего, дисперсии и квантилей — с помощью функции describe(). Из нее можно видеть, что дисперсия временного ряда близка к 1, что говорит о его возможной стационарности, так как подобным свойством обладает белый шум — ряд со стандартным нормальным распределением </w:t>
      </w:r>
      <w:r>
        <w:rPr>
          <w:rFonts w:ascii="FreeSans" w:hAnsi="FreeSans"/>
          <w:b w:val="false"/>
          <w:bCs w:val="false"/>
          <w:i/>
          <w:iCs/>
          <w:sz w:val="28"/>
          <w:szCs w:val="28"/>
        </w:rPr>
        <w:t>N(0, 1)</w:t>
      </w:r>
      <w:r>
        <w:rPr>
          <w:rFonts w:ascii="FreeSans" w:hAnsi="FreeSans"/>
          <w:b w:val="false"/>
          <w:bCs w:val="false"/>
          <w:i w:val="false"/>
          <w:iCs w:val="false"/>
          <w:sz w:val="28"/>
          <w:szCs w:val="28"/>
        </w:rPr>
        <w:t>. Но отрисовав только первые 200 значений, я заметил, что в данных имеется сезонность размером в 75 шагов, которая начинается с самого начала. Поэтому стационарность оказалась под вопросом, хотя даже тест Дики-Фуллера посчитал исходный ряд стационарным. Отмечу, что количество операций дифференцирования ряда, необходимое для приведения его к стационарным называется порядком интегрированности временного ряда, а это один из параметров модели ARIMA, которую я решил использовать для прогнозирования.</w:t>
      </w:r>
    </w:p>
    <w:p>
      <w:pPr>
        <w:pStyle w:val="Normal"/>
        <w:bidi w:val="0"/>
        <w:jc w:val="left"/>
        <w:rPr/>
      </w:pPr>
      <w:r>
        <w:rPr>
          <w:rFonts w:ascii="FreeSans" w:hAnsi="FreeSans"/>
          <w:b w:val="false"/>
          <w:bCs w:val="false"/>
          <w:i w:val="false"/>
          <w:iCs w:val="false"/>
          <w:sz w:val="28"/>
          <w:szCs w:val="28"/>
        </w:rPr>
        <w:tab/>
        <w:t xml:space="preserve">Второй этап — построение и настройка модели ARIMA. Для определения параметров p и q я воспользовался соотвествующими графиками — PACF и ACF (частичная и обычная автокорреляции). Число сильно выделяющихся точек на этих графиках и определяет соотвествующие параметры. Изначальная выборка была разделена на обучающую и тестовую. Для настройки модели используется цикл по всем возможным тройкам параметров </w:t>
      </w:r>
      <w:r>
        <w:rPr>
          <w:rFonts w:ascii="FreeSans" w:hAnsi="FreeSans"/>
          <w:b w:val="false"/>
          <w:bCs w:val="false"/>
          <w:i/>
          <w:iCs/>
          <w:sz w:val="28"/>
          <w:szCs w:val="28"/>
        </w:rPr>
        <w:t xml:space="preserve">(p, d, q), </w:t>
      </w:r>
      <w:r>
        <w:rPr>
          <w:rFonts w:ascii="FreeSans" w:hAnsi="FreeSans"/>
          <w:b w:val="false"/>
          <w:bCs w:val="false"/>
          <w:i w:val="false"/>
          <w:iCs w:val="false"/>
          <w:sz w:val="28"/>
          <w:szCs w:val="28"/>
        </w:rPr>
        <w:t>а отбор параметров, соответвующих наиулчшей  модели, осуществляется с помощью метрики R</w:t>
      </w:r>
      <w:r>
        <w:rPr>
          <w:rFonts w:ascii="FreeSans" w:hAnsi="FreeSans"/>
          <w:b w:val="false"/>
          <w:bCs w:val="false"/>
          <w:i w:val="false"/>
          <w:iCs w:val="false"/>
          <w:sz w:val="28"/>
          <w:szCs w:val="28"/>
          <w:vertAlign w:val="superscript"/>
        </w:rPr>
        <w:t>2</w:t>
      </w:r>
      <w:r>
        <w:rPr>
          <w:rFonts w:ascii="FreeSans" w:hAnsi="FreeSans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. Чтобы понять, насколько хорошо каждая модель делает прогноз, обучающая выборка пошагово дополняется одним значением из выборки, спрогнозированное значение записывется в массив, и после данного цикла высчитывается отклонение тестовой выборки от предсказанных значений. В процессе обучения данной модели возникла ошибка с параметрами, и как я понял, вызвана она была тем, что хоть дисперсия ряда и была близка к 1, но в ряде присутствовала сезонность, поэтому исходные данные я продифференцировал один раз и обучал ARIMA с d равным уже 1, а не 0. В конце осуществляется отрисовка тестовой выборки и спрогнозированных значений, чтобы можно было визуально оценить качество предсказаний. Я заведомо решил не использовать информационный критерий Акаике в качестве метрики, потому что он наклыдвает штраф и ошибку в прогнозе, и на количество параметров в модели, а их не так уж и много, поэтому приоритетным стало только качество прогнозов. </w:t>
      </w:r>
      <w:r>
        <w:rPr>
          <w:rFonts w:ascii="FreeSans" w:hAnsi="FreeSans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</w:rPr>
        <w:t>Вполне вероянто, что данную модель можно расширить до SARIMA, чтобы лучше учитывать сезонность, но свои идеи на этот счет я решил воплотить в третьем этапе.</w:t>
      </w:r>
    </w:p>
    <w:p>
      <w:pPr>
        <w:pStyle w:val="Normal"/>
        <w:bidi w:val="0"/>
        <w:jc w:val="left"/>
        <w:rPr/>
      </w:pPr>
      <w:r>
        <w:rPr>
          <w:rFonts w:ascii="FreeSans" w:hAnsi="FreeSans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</w:rPr>
        <w:tab/>
        <w:t xml:space="preserve">Третий этап — реализация собственного алгоритма прогноза. Так как в исходных данных явно прослеживается сезонность, то я решил, что наилучший способ прогноза на 1 (или же несоколько) шаг — это посмотреть, какие значение были в соотвествующие моменты, но в предыдущие периоды. Всего значений в выборке — 1000, а длина периода — 75, поэтому для любого момента из периода имеется около 13 предыдущих значений, поэтому, применив одно из множества сглаживаний к подвыборке, можно получить прогноз на необходимое число шагов вперед. Для каждой позиции в периоде набор предыдущих значений маленький, поэтому, на мой взгляд, использование экспоненциального сглаживания вполне достаточно. При коэффициенте </w:t>
      </w:r>
      <w:r>
        <w:rPr>
          <w:rFonts w:ascii="FreeSans" w:hAnsi="FreeSans"/>
          <w:b w:val="false"/>
          <w:bCs w:val="false"/>
          <w:i/>
          <w:iCs/>
          <w:position w:val="0"/>
          <w:sz w:val="28"/>
          <w:sz w:val="28"/>
          <w:szCs w:val="28"/>
          <w:u w:val="none"/>
          <w:vertAlign w:val="baseline"/>
        </w:rPr>
        <w:t xml:space="preserve">a = 0.85 </w:t>
      </w:r>
      <w:r>
        <w:rPr>
          <w:rFonts w:ascii="FreeSans" w:hAnsi="FreeSans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</w:rPr>
        <w:t>прогнозируемое значение близко к среднему по этой маленькой выборке, поэтому можно сделать вывод, что скользящее среднее не только делает нормальный прогноз, но и учитывает несколько предыдущих значений.</w:t>
      </w:r>
    </w:p>
    <w:p>
      <w:pPr>
        <w:pStyle w:val="Normal"/>
        <w:bidi w:val="0"/>
        <w:jc w:val="left"/>
        <w:rPr/>
      </w:pPr>
      <w:r>
        <w:rPr>
          <w:rFonts w:ascii="FreeSans" w:hAnsi="FreeSans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</w:rPr>
        <w:tab/>
        <w:t>Четвертый этап — прогнозирование с помощью алгоритма градиентного бустинга. Будем считать, что текущее значение данного мне ряда зависит от 15 предыдущих. Основываясь на этом, составим матрицу X и столбец y, где строка матрицы — 15 предыдущих значений, а соотвествующий строке элемент столбца — зависимое значение (концепция матрицы признаков и столбца ответов).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ree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206</TotalTime>
  <Application>LibreOffice/6.4.3.2$Linux_X86_64 LibreOffice_project/40$Build-2</Application>
  <Pages>2</Pages>
  <Words>533</Words>
  <Characters>3287</Characters>
  <CharactersWithSpaces>3834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2020-06-30T19:21:15Z</dcterms:created>
  <dc:creator/>
  <dc:description/>
  <dc:language>ru-RU</dc:language>
  <cp:lastModifiedBy/>
  <dcterms:modified xsi:type="dcterms:W3CDTF">2020-06-30T22:48:01Z</dcterms:modified>
  <cp:revision>7</cp:revision>
  <dc:subject/>
  <dc:title/>
</cp:coreProperties>
</file>