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49EF6" w14:textId="77777777" w:rsidR="00222DC3" w:rsidRDefault="00222DC3" w:rsidP="00401B8F">
      <w:pPr>
        <w:pStyle w:val="a3"/>
      </w:pPr>
    </w:p>
    <w:p w14:paraId="66B30D18" w14:textId="77777777" w:rsidR="00401B8F" w:rsidRDefault="00401B8F" w:rsidP="00401B8F">
      <w:pPr>
        <w:pStyle w:val="a3"/>
      </w:pPr>
    </w:p>
    <w:p w14:paraId="7E0A47BA" w14:textId="14011B3D" w:rsidR="00401B8F" w:rsidRDefault="00401B8F" w:rsidP="00401B8F">
      <w:pPr>
        <w:pStyle w:val="a3"/>
      </w:pPr>
    </w:p>
    <w:p w14:paraId="6B6EADFE" w14:textId="77777777" w:rsidR="00401B8F" w:rsidRDefault="00401B8F" w:rsidP="00401B8F">
      <w:pPr>
        <w:pStyle w:val="a3"/>
      </w:pPr>
    </w:p>
    <w:p w14:paraId="1015DA32" w14:textId="77777777" w:rsidR="00401B8F" w:rsidRDefault="00401B8F" w:rsidP="00401B8F">
      <w:pPr>
        <w:pStyle w:val="a3"/>
      </w:pPr>
    </w:p>
    <w:p w14:paraId="31605973" w14:textId="77777777" w:rsidR="00401B8F" w:rsidRDefault="00401B8F" w:rsidP="00401B8F">
      <w:pPr>
        <w:pStyle w:val="a3"/>
      </w:pPr>
    </w:p>
    <w:p w14:paraId="58546DD6" w14:textId="77777777" w:rsidR="00401B8F" w:rsidRDefault="00401B8F" w:rsidP="00401B8F">
      <w:pPr>
        <w:pStyle w:val="a3"/>
      </w:pPr>
    </w:p>
    <w:p w14:paraId="3A069B83" w14:textId="77777777" w:rsidR="00401B8F" w:rsidRDefault="00401B8F" w:rsidP="00401B8F">
      <w:pPr>
        <w:pStyle w:val="a3"/>
      </w:pPr>
    </w:p>
    <w:p w14:paraId="2A88B23B" w14:textId="77777777" w:rsidR="00401B8F" w:rsidRDefault="00401B8F" w:rsidP="00401B8F">
      <w:pPr>
        <w:pStyle w:val="a3"/>
      </w:pPr>
    </w:p>
    <w:p w14:paraId="592A3967" w14:textId="77777777" w:rsidR="00401B8F" w:rsidRPr="00401B8F" w:rsidRDefault="00401B8F" w:rsidP="00401B8F">
      <w:pPr>
        <w:pStyle w:val="a3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7"/>
      </w:tblGrid>
      <w:tr w:rsidR="008B3B7F" w:rsidRPr="00114D08" w14:paraId="5B441851" w14:textId="77777777" w:rsidTr="00401B8F">
        <w:trPr>
          <w:trHeight w:val="895"/>
        </w:trPr>
        <w:tc>
          <w:tcPr>
            <w:tcW w:w="9357" w:type="dxa"/>
          </w:tcPr>
          <w:p w14:paraId="43E9188F" w14:textId="511A60D9" w:rsidR="008B3B7F" w:rsidRPr="00114D08" w:rsidRDefault="008B3B7F" w:rsidP="00401B8F">
            <w:pPr>
              <w:pStyle w:val="affe"/>
            </w:pPr>
          </w:p>
          <w:p w14:paraId="605FEE41" w14:textId="0605C9E0" w:rsidR="008B3B7F" w:rsidRPr="00114D08" w:rsidRDefault="00E757CF" w:rsidP="00401B8F">
            <w:pPr>
              <w:pStyle w:val="aff8"/>
              <w:rPr>
                <w:rFonts w:ascii="Times New Roman" w:hAnsi="Times New Roman"/>
                <w:szCs w:val="44"/>
              </w:rPr>
            </w:pPr>
            <w:fldSimple w:instr=" DOCPROPERTY  Title  \* MERGEFORMAT ">
              <w:r w:rsidR="00245DAC">
                <w:t>Test Result Report</w:t>
              </w:r>
            </w:fldSimple>
            <w:r w:rsidR="0034090F">
              <w:t xml:space="preserve"> build_2022</w:t>
            </w:r>
          </w:p>
        </w:tc>
      </w:tr>
      <w:tr w:rsidR="00401B8F" w:rsidRPr="00114D08" w14:paraId="7F9FBB18" w14:textId="77777777" w:rsidTr="00401B8F">
        <w:trPr>
          <w:trHeight w:val="895"/>
        </w:trPr>
        <w:tc>
          <w:tcPr>
            <w:tcW w:w="9357" w:type="dxa"/>
          </w:tcPr>
          <w:p w14:paraId="5E65BA0F" w14:textId="41BDBF0F" w:rsidR="003D644D" w:rsidRPr="00114D08" w:rsidRDefault="00CF0B82" w:rsidP="00401B8F">
            <w:pPr>
              <w:pStyle w:val="ProjectName"/>
            </w:pPr>
            <w:r>
              <w:t>EPAM-EXT_2021</w:t>
            </w:r>
          </w:p>
        </w:tc>
      </w:tr>
    </w:tbl>
    <w:p w14:paraId="2DD98C45" w14:textId="77777777" w:rsidR="00401B8F" w:rsidRDefault="00401B8F" w:rsidP="00401B8F">
      <w:pPr>
        <w:pStyle w:val="a3"/>
      </w:pPr>
    </w:p>
    <w:p w14:paraId="0DE6F2FC" w14:textId="77777777" w:rsidR="00401B8F" w:rsidRDefault="00401B8F" w:rsidP="00401B8F">
      <w:pPr>
        <w:pStyle w:val="a3"/>
      </w:pPr>
      <w:r>
        <w:br w:type="page"/>
      </w:r>
    </w:p>
    <w:p w14:paraId="70045EB2" w14:textId="77777777" w:rsidR="00932D17" w:rsidRPr="00114D08" w:rsidRDefault="00932D17" w:rsidP="00401B8F">
      <w:pPr>
        <w:pStyle w:val="a3"/>
      </w:pPr>
      <w:bookmarkStart w:id="0" w:name="_Toc456598587"/>
      <w:bookmarkStart w:id="1" w:name="_Toc456600918"/>
      <w:bookmarkStart w:id="2" w:name="_Toc2484421"/>
      <w:bookmarkStart w:id="3" w:name="_Toc4475558"/>
    </w:p>
    <w:tbl>
      <w:tblPr>
        <w:tblStyle w:val="TableEPAM"/>
        <w:tblW w:w="9356" w:type="dxa"/>
        <w:tblLook w:val="04A0" w:firstRow="1" w:lastRow="0" w:firstColumn="1" w:lastColumn="0" w:noHBand="0" w:noVBand="1"/>
      </w:tblPr>
      <w:tblGrid>
        <w:gridCol w:w="851"/>
        <w:gridCol w:w="8505"/>
      </w:tblGrid>
      <w:tr w:rsidR="00932D17" w:rsidRPr="00401B8F" w14:paraId="2BD9560D" w14:textId="77777777" w:rsidTr="00401B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6" w:type="dxa"/>
            <w:gridSpan w:val="2"/>
          </w:tcPr>
          <w:p w14:paraId="72B1D8DC" w14:textId="77777777" w:rsidR="00932D17" w:rsidRPr="00401B8F" w:rsidRDefault="00114D08" w:rsidP="00401B8F">
            <w:proofErr w:type="spellStart"/>
            <w:r w:rsidRPr="00401B8F">
              <w:t>Related</w:t>
            </w:r>
            <w:proofErr w:type="spellEnd"/>
            <w:r w:rsidRPr="00401B8F">
              <w:t xml:space="preserve"> </w:t>
            </w:r>
            <w:proofErr w:type="spellStart"/>
            <w:r w:rsidRPr="00401B8F">
              <w:t>Artifacts</w:t>
            </w:r>
            <w:proofErr w:type="spellEnd"/>
          </w:p>
        </w:tc>
      </w:tr>
      <w:tr w:rsidR="00932D17" w:rsidRPr="00401B8F" w14:paraId="6DEECF8D" w14:textId="77777777" w:rsidTr="00401B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4BC6FA60" w14:textId="77777777" w:rsidR="00932D17" w:rsidRPr="00401B8F" w:rsidRDefault="00932D17" w:rsidP="00401B8F">
            <w:proofErr w:type="spellStart"/>
            <w:r w:rsidRPr="00401B8F">
              <w:t>Ref</w:t>
            </w:r>
            <w:proofErr w:type="spellEnd"/>
            <w:r w:rsidRPr="00401B8F">
              <w:t>.</w:t>
            </w:r>
          </w:p>
        </w:tc>
        <w:tc>
          <w:tcPr>
            <w:tcW w:w="8505" w:type="dxa"/>
          </w:tcPr>
          <w:p w14:paraId="2B8023EC" w14:textId="77777777" w:rsidR="00932D17" w:rsidRPr="00401B8F" w:rsidRDefault="00932D17" w:rsidP="00401B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01B8F">
              <w:t>Name</w:t>
            </w:r>
          </w:p>
        </w:tc>
      </w:tr>
      <w:tr w:rsidR="00CF0B82" w:rsidRPr="00401B8F" w14:paraId="57FA089A" w14:textId="77777777" w:rsidTr="00401B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7D9D449D" w14:textId="6582F2CD" w:rsidR="00CF0B82" w:rsidRPr="00401B8F" w:rsidRDefault="00CF0B82" w:rsidP="00CF0B82">
            <w:r>
              <w:t>1</w:t>
            </w:r>
          </w:p>
        </w:tc>
        <w:tc>
          <w:tcPr>
            <w:tcW w:w="8505" w:type="dxa"/>
          </w:tcPr>
          <w:p w14:paraId="155E268F" w14:textId="6BA9A2AC" w:rsidR="00CF0B82" w:rsidRPr="00401B8F" w:rsidRDefault="00CF0B82" w:rsidP="00CF0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4DD1">
              <w:t>EPM-SPI_Summary</w:t>
            </w:r>
            <w:r>
              <w:t>.doc</w:t>
            </w:r>
          </w:p>
        </w:tc>
      </w:tr>
      <w:tr w:rsidR="00CF0B82" w:rsidRPr="00401B8F" w14:paraId="181C54DC" w14:textId="77777777" w:rsidTr="00401B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2E28CED1" w14:textId="65D29884" w:rsidR="00CF0B82" w:rsidRPr="00401B8F" w:rsidRDefault="00CF0B82" w:rsidP="00CF0B82">
            <w:r>
              <w:t>2</w:t>
            </w:r>
          </w:p>
        </w:tc>
        <w:tc>
          <w:tcPr>
            <w:tcW w:w="8505" w:type="dxa"/>
          </w:tcPr>
          <w:p w14:paraId="6E92FDB7" w14:textId="487A6CC5" w:rsidR="00CF0B82" w:rsidRPr="00CF0B82" w:rsidRDefault="00CF0B82" w:rsidP="00CF0B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B64DD1">
              <w:t>EPM-</w:t>
            </w:r>
            <w:proofErr w:type="spellStart"/>
            <w:r w:rsidRPr="00B64DD1">
              <w:t>SPI_Test</w:t>
            </w:r>
            <w:proofErr w:type="spellEnd"/>
            <w:r>
              <w:rPr>
                <w:lang w:val="en-US"/>
              </w:rPr>
              <w:t>Plan</w:t>
            </w:r>
            <w:r>
              <w:t>.</w:t>
            </w:r>
            <w:r>
              <w:rPr>
                <w:lang w:val="en-US"/>
              </w:rPr>
              <w:t>doc</w:t>
            </w:r>
          </w:p>
        </w:tc>
      </w:tr>
      <w:tr w:rsidR="00CF0B82" w:rsidRPr="00CF0B82" w14:paraId="338D7A0E" w14:textId="77777777" w:rsidTr="00401B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44E4F462" w14:textId="283150B9" w:rsidR="00CF0B82" w:rsidRPr="00401B8F" w:rsidRDefault="00CF0B82" w:rsidP="00CF0B82">
            <w:r>
              <w:t>3</w:t>
            </w:r>
          </w:p>
        </w:tc>
        <w:tc>
          <w:tcPr>
            <w:tcW w:w="8505" w:type="dxa"/>
          </w:tcPr>
          <w:p w14:paraId="1E801AB6" w14:textId="106609F8" w:rsidR="00CF0B82" w:rsidRPr="00CF0B82" w:rsidRDefault="00CF0B82" w:rsidP="00CF0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64DD1">
              <w:t>EPM-SPI_TestCases</w:t>
            </w:r>
            <w:r>
              <w:t>.xlsx</w:t>
            </w:r>
          </w:p>
        </w:tc>
      </w:tr>
      <w:tr w:rsidR="00CF0B82" w:rsidRPr="00DE31EC" w14:paraId="40B4A1AB" w14:textId="77777777" w:rsidTr="00401B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1ECF8CB5" w14:textId="220D3B93" w:rsidR="00CF0B82" w:rsidRPr="00401B8F" w:rsidRDefault="00CF0B82" w:rsidP="00CF0B82">
            <w:r>
              <w:t>4</w:t>
            </w:r>
          </w:p>
        </w:tc>
        <w:tc>
          <w:tcPr>
            <w:tcW w:w="8505" w:type="dxa"/>
          </w:tcPr>
          <w:p w14:paraId="1B55AC03" w14:textId="3EB06DF9" w:rsidR="00CF0B82" w:rsidRPr="00CF0B82" w:rsidRDefault="00CF0B82" w:rsidP="00CF0B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CF0B82">
              <w:rPr>
                <w:lang w:val="en-US"/>
              </w:rPr>
              <w:t>EPM-SPI_Defect_build_2021.xlsx</w:t>
            </w:r>
          </w:p>
        </w:tc>
      </w:tr>
      <w:tr w:rsidR="00CF0B82" w:rsidRPr="00DE31EC" w14:paraId="45051821" w14:textId="77777777" w:rsidTr="00401B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5AA4EE13" w14:textId="245A6E6A" w:rsidR="00CF0B82" w:rsidRPr="00401B8F" w:rsidRDefault="00CF0B82" w:rsidP="00CF0B82">
            <w:r>
              <w:t>5</w:t>
            </w:r>
          </w:p>
        </w:tc>
        <w:tc>
          <w:tcPr>
            <w:tcW w:w="8505" w:type="dxa"/>
          </w:tcPr>
          <w:p w14:paraId="044E2599" w14:textId="5371FF6C" w:rsidR="00CF0B82" w:rsidRPr="00CF0B82" w:rsidRDefault="00CF0B82" w:rsidP="00CF0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F0B82">
              <w:rPr>
                <w:lang w:val="en-US"/>
              </w:rPr>
              <w:t>EPM-SPI_Defect_build_202</w:t>
            </w:r>
            <w:r w:rsidR="00456EDB">
              <w:rPr>
                <w:lang w:val="en-US"/>
              </w:rPr>
              <w:t>2</w:t>
            </w:r>
            <w:r w:rsidRPr="00CF0B82">
              <w:rPr>
                <w:lang w:val="en-US"/>
              </w:rPr>
              <w:t>.xlsx</w:t>
            </w:r>
          </w:p>
        </w:tc>
      </w:tr>
      <w:tr w:rsidR="00CF0B82" w:rsidRPr="00DE31EC" w14:paraId="566D8FF7" w14:textId="77777777" w:rsidTr="00401B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46E4AE78" w14:textId="12DD94BD" w:rsidR="00CF0B82" w:rsidRPr="00401B8F" w:rsidRDefault="00CF0B82" w:rsidP="00CF0B82">
            <w:r>
              <w:t>6</w:t>
            </w:r>
          </w:p>
        </w:tc>
        <w:tc>
          <w:tcPr>
            <w:tcW w:w="8505" w:type="dxa"/>
          </w:tcPr>
          <w:p w14:paraId="4E05FAA6" w14:textId="594E98FA" w:rsidR="00CF0B82" w:rsidRPr="00CF0B82" w:rsidRDefault="00CF0B82" w:rsidP="00CF0B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CF0B82">
              <w:rPr>
                <w:lang w:val="en-US"/>
              </w:rPr>
              <w:t>EPM-SPI_TestResultReport_LSH_build_202</w:t>
            </w:r>
            <w:r w:rsidR="00F71B9F" w:rsidRPr="00F71B9F">
              <w:rPr>
                <w:lang w:val="en-US"/>
              </w:rPr>
              <w:t>1</w:t>
            </w:r>
            <w:r w:rsidRPr="00CF0B82">
              <w:rPr>
                <w:lang w:val="en-US"/>
              </w:rPr>
              <w:t>.doc</w:t>
            </w:r>
          </w:p>
        </w:tc>
      </w:tr>
      <w:tr w:rsidR="00CF0B82" w:rsidRPr="00401B8F" w14:paraId="6637337D" w14:textId="77777777" w:rsidTr="00401B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0280DAAB" w14:textId="648196B6" w:rsidR="00CF0B82" w:rsidRPr="00401B8F" w:rsidRDefault="00CF0B82" w:rsidP="00CF0B82">
            <w:r>
              <w:t>7</w:t>
            </w:r>
          </w:p>
        </w:tc>
        <w:tc>
          <w:tcPr>
            <w:tcW w:w="8505" w:type="dxa"/>
          </w:tcPr>
          <w:p w14:paraId="245183BA" w14:textId="5A7F9DF4" w:rsidR="00CF0B82" w:rsidRPr="00401B8F" w:rsidRDefault="00CF0B82" w:rsidP="00CF0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1C81">
              <w:t>EPAM-EXT_2021</w:t>
            </w:r>
            <w:r>
              <w:t>.side</w:t>
            </w:r>
          </w:p>
        </w:tc>
      </w:tr>
      <w:tr w:rsidR="0034090F" w:rsidRPr="00401B8F" w14:paraId="0E36BBEC" w14:textId="77777777" w:rsidTr="00401B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44AA1746" w14:textId="626F5BB4" w:rsidR="0034090F" w:rsidRDefault="0034090F" w:rsidP="0034090F">
            <w:r>
              <w:rPr>
                <w:lang w:val="en-US"/>
              </w:rPr>
              <w:t>8</w:t>
            </w:r>
          </w:p>
        </w:tc>
        <w:tc>
          <w:tcPr>
            <w:tcW w:w="8505" w:type="dxa"/>
          </w:tcPr>
          <w:p w14:paraId="4C4BACF3" w14:textId="651DE812" w:rsidR="0034090F" w:rsidRPr="00B51C81" w:rsidRDefault="0034090F" w:rsidP="003409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47CE2">
              <w:t>https://cake64.ru/</w:t>
            </w:r>
          </w:p>
        </w:tc>
      </w:tr>
    </w:tbl>
    <w:p w14:paraId="11F04DAC" w14:textId="77777777" w:rsidR="00932D17" w:rsidRPr="00114D08" w:rsidRDefault="00932D17" w:rsidP="00401B8F">
      <w:pPr>
        <w:pStyle w:val="a3"/>
      </w:pPr>
    </w:p>
    <w:tbl>
      <w:tblPr>
        <w:tblStyle w:val="TableEPAM"/>
        <w:tblW w:w="9356" w:type="dxa"/>
        <w:tblLook w:val="04A0" w:firstRow="1" w:lastRow="0" w:firstColumn="1" w:lastColumn="0" w:noHBand="0" w:noVBand="1"/>
      </w:tblPr>
      <w:tblGrid>
        <w:gridCol w:w="851"/>
        <w:gridCol w:w="8505"/>
      </w:tblGrid>
      <w:tr w:rsidR="00932D17" w:rsidRPr="00401B8F" w14:paraId="20A12DCA" w14:textId="77777777" w:rsidTr="00401B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6" w:type="dxa"/>
            <w:gridSpan w:val="2"/>
          </w:tcPr>
          <w:p w14:paraId="4AE0797B" w14:textId="77777777" w:rsidR="00932D17" w:rsidRPr="00401B8F" w:rsidRDefault="00114D08" w:rsidP="00401B8F">
            <w:proofErr w:type="spellStart"/>
            <w:r w:rsidRPr="00401B8F">
              <w:t>Abbreviations</w:t>
            </w:r>
            <w:proofErr w:type="spellEnd"/>
            <w:r w:rsidRPr="00401B8F">
              <w:t xml:space="preserve"> </w:t>
            </w:r>
            <w:proofErr w:type="spellStart"/>
            <w:r w:rsidRPr="00401B8F">
              <w:t>and</w:t>
            </w:r>
            <w:proofErr w:type="spellEnd"/>
            <w:r w:rsidRPr="00401B8F">
              <w:t xml:space="preserve"> </w:t>
            </w:r>
            <w:proofErr w:type="spellStart"/>
            <w:r w:rsidRPr="00401B8F">
              <w:t>Acronyms</w:t>
            </w:r>
            <w:proofErr w:type="spellEnd"/>
          </w:p>
        </w:tc>
      </w:tr>
      <w:tr w:rsidR="00932D17" w:rsidRPr="00401B8F" w14:paraId="3A3C54A3" w14:textId="77777777" w:rsidTr="00401B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62666A82" w14:textId="5CC9680D" w:rsidR="00932D17" w:rsidRPr="00401B8F" w:rsidRDefault="006E74A1" w:rsidP="00401B8F">
            <w:r w:rsidRPr="006E74A1">
              <w:t>OS</w:t>
            </w:r>
          </w:p>
        </w:tc>
        <w:tc>
          <w:tcPr>
            <w:tcW w:w="8505" w:type="dxa"/>
          </w:tcPr>
          <w:p w14:paraId="0E10EC0D" w14:textId="69985F61" w:rsidR="00932D17" w:rsidRPr="00401B8F" w:rsidRDefault="006E74A1" w:rsidP="00401B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5667A">
              <w:t>Operating</w:t>
            </w:r>
            <w:proofErr w:type="spellEnd"/>
            <w:r w:rsidRPr="00F5667A">
              <w:t xml:space="preserve"> </w:t>
            </w:r>
            <w:proofErr w:type="spellStart"/>
            <w:r w:rsidRPr="00F5667A">
              <w:t>system</w:t>
            </w:r>
            <w:proofErr w:type="spellEnd"/>
          </w:p>
        </w:tc>
      </w:tr>
    </w:tbl>
    <w:p w14:paraId="6F4AB99E" w14:textId="77777777" w:rsidR="00401B8F" w:rsidRDefault="00401B8F" w:rsidP="00401B8F">
      <w:pPr>
        <w:pStyle w:val="a3"/>
      </w:pPr>
    </w:p>
    <w:p w14:paraId="20BFE407" w14:textId="77777777" w:rsidR="00401B8F" w:rsidRDefault="00401B8F" w:rsidP="00401B8F">
      <w:pPr>
        <w:pStyle w:val="a3"/>
        <w:rPr>
          <w:rFonts w:eastAsiaTheme="minorEastAsia"/>
        </w:rPr>
      </w:pPr>
      <w:r>
        <w:br w:type="page"/>
      </w:r>
    </w:p>
    <w:p w14:paraId="7C9B9D4E" w14:textId="77777777" w:rsidR="00222DC3" w:rsidRPr="00114D08" w:rsidRDefault="00222DC3" w:rsidP="00401B8F">
      <w:pPr>
        <w:pStyle w:val="afff1"/>
      </w:pPr>
      <w:r w:rsidRPr="00114D08">
        <w:lastRenderedPageBreak/>
        <w:t>Contents</w:t>
      </w:r>
    </w:p>
    <w:p w14:paraId="3A85AA8B" w14:textId="0FA4F433" w:rsidR="00F96421" w:rsidRDefault="00AB31D3">
      <w:pPr>
        <w:pStyle w:val="12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r>
        <w:rPr>
          <w:bCs w:val="0"/>
          <w:caps w:val="0"/>
        </w:rPr>
        <w:fldChar w:fldCharType="begin"/>
      </w:r>
      <w:r>
        <w:rPr>
          <w:bCs w:val="0"/>
          <w:caps w:val="0"/>
        </w:rPr>
        <w:instrText xml:space="preserve"> TOC \o "3-3" \h \z \t "Heading 1,1,Heading 2,2,Appendix Level 1,1,Appendix Level 2,2,Appendix Level 3,3" </w:instrText>
      </w:r>
      <w:r>
        <w:rPr>
          <w:bCs w:val="0"/>
          <w:caps w:val="0"/>
        </w:rPr>
        <w:fldChar w:fldCharType="separate"/>
      </w:r>
      <w:hyperlink w:anchor="_Toc478633019" w:history="1">
        <w:r w:rsidR="00F96421" w:rsidRPr="007F761C">
          <w:rPr>
            <w:rStyle w:val="af9"/>
            <w:noProof/>
          </w:rPr>
          <w:t>1</w:t>
        </w:r>
        <w:r w:rsidR="00F96421">
          <w:rPr>
            <w:rFonts w:asciiTheme="minorHAnsi" w:eastAsiaTheme="minorEastAsia" w:hAnsiTheme="minorHAnsi" w:cstheme="minorBidi"/>
            <w:bCs w:val="0"/>
            <w:caps w:val="0"/>
            <w:noProof/>
            <w:color w:val="auto"/>
            <w:sz w:val="22"/>
            <w:szCs w:val="22"/>
          </w:rPr>
          <w:tab/>
        </w:r>
        <w:r w:rsidR="00F96421" w:rsidRPr="007F761C">
          <w:rPr>
            <w:rStyle w:val="af9"/>
            <w:noProof/>
          </w:rPr>
          <w:t>Introduction</w:t>
        </w:r>
        <w:r w:rsidR="00F96421">
          <w:rPr>
            <w:noProof/>
            <w:webHidden/>
          </w:rPr>
          <w:tab/>
        </w:r>
        <w:r w:rsidR="00F96421">
          <w:rPr>
            <w:noProof/>
            <w:webHidden/>
          </w:rPr>
          <w:fldChar w:fldCharType="begin"/>
        </w:r>
        <w:r w:rsidR="00F96421">
          <w:rPr>
            <w:noProof/>
            <w:webHidden/>
          </w:rPr>
          <w:instrText xml:space="preserve"> PAGEREF _Toc478633019 \h </w:instrText>
        </w:r>
        <w:r w:rsidR="00F96421">
          <w:rPr>
            <w:noProof/>
            <w:webHidden/>
          </w:rPr>
        </w:r>
        <w:r w:rsidR="00F96421">
          <w:rPr>
            <w:noProof/>
            <w:webHidden/>
          </w:rPr>
          <w:fldChar w:fldCharType="separate"/>
        </w:r>
        <w:r w:rsidR="00F96421">
          <w:rPr>
            <w:noProof/>
            <w:webHidden/>
          </w:rPr>
          <w:t>4</w:t>
        </w:r>
        <w:r w:rsidR="00F96421">
          <w:rPr>
            <w:noProof/>
            <w:webHidden/>
          </w:rPr>
          <w:fldChar w:fldCharType="end"/>
        </w:r>
      </w:hyperlink>
    </w:p>
    <w:p w14:paraId="34EC6D44" w14:textId="6D4FED64" w:rsidR="00F96421" w:rsidRDefault="00D73F72">
      <w:pPr>
        <w:pStyle w:val="12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478633020" w:history="1">
        <w:r w:rsidR="00F96421" w:rsidRPr="007F761C">
          <w:rPr>
            <w:rStyle w:val="af9"/>
            <w:noProof/>
          </w:rPr>
          <w:t>2</w:t>
        </w:r>
        <w:r w:rsidR="00F96421">
          <w:rPr>
            <w:rFonts w:asciiTheme="minorHAnsi" w:eastAsiaTheme="minorEastAsia" w:hAnsiTheme="minorHAnsi" w:cstheme="minorBidi"/>
            <w:bCs w:val="0"/>
            <w:caps w:val="0"/>
            <w:noProof/>
            <w:color w:val="auto"/>
            <w:sz w:val="22"/>
            <w:szCs w:val="22"/>
          </w:rPr>
          <w:tab/>
        </w:r>
        <w:r w:rsidR="00F96421" w:rsidRPr="007F761C">
          <w:rPr>
            <w:rStyle w:val="af9"/>
            <w:noProof/>
          </w:rPr>
          <w:t>Test Team</w:t>
        </w:r>
        <w:r w:rsidR="00F96421">
          <w:rPr>
            <w:noProof/>
            <w:webHidden/>
          </w:rPr>
          <w:tab/>
        </w:r>
        <w:r w:rsidR="00F96421">
          <w:rPr>
            <w:noProof/>
            <w:webHidden/>
          </w:rPr>
          <w:fldChar w:fldCharType="begin"/>
        </w:r>
        <w:r w:rsidR="00F96421">
          <w:rPr>
            <w:noProof/>
            <w:webHidden/>
          </w:rPr>
          <w:instrText xml:space="preserve"> PAGEREF _Toc478633020 \h </w:instrText>
        </w:r>
        <w:r w:rsidR="00F96421">
          <w:rPr>
            <w:noProof/>
            <w:webHidden/>
          </w:rPr>
        </w:r>
        <w:r w:rsidR="00F96421">
          <w:rPr>
            <w:noProof/>
            <w:webHidden/>
          </w:rPr>
          <w:fldChar w:fldCharType="separate"/>
        </w:r>
        <w:r w:rsidR="00F96421">
          <w:rPr>
            <w:noProof/>
            <w:webHidden/>
          </w:rPr>
          <w:t>4</w:t>
        </w:r>
        <w:r w:rsidR="00F96421">
          <w:rPr>
            <w:noProof/>
            <w:webHidden/>
          </w:rPr>
          <w:fldChar w:fldCharType="end"/>
        </w:r>
      </w:hyperlink>
    </w:p>
    <w:p w14:paraId="6D288A37" w14:textId="3F732BBF" w:rsidR="00F96421" w:rsidRDefault="00D73F72">
      <w:pPr>
        <w:pStyle w:val="12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478633021" w:history="1">
        <w:r w:rsidR="00F96421" w:rsidRPr="007F761C">
          <w:rPr>
            <w:rStyle w:val="af9"/>
            <w:noProof/>
          </w:rPr>
          <w:t>3</w:t>
        </w:r>
        <w:r w:rsidR="00F96421">
          <w:rPr>
            <w:rFonts w:asciiTheme="minorHAnsi" w:eastAsiaTheme="minorEastAsia" w:hAnsiTheme="minorHAnsi" w:cstheme="minorBidi"/>
            <w:bCs w:val="0"/>
            <w:caps w:val="0"/>
            <w:noProof/>
            <w:color w:val="auto"/>
            <w:sz w:val="22"/>
            <w:szCs w:val="22"/>
          </w:rPr>
          <w:tab/>
        </w:r>
        <w:r w:rsidR="00F96421" w:rsidRPr="007F761C">
          <w:rPr>
            <w:rStyle w:val="af9"/>
            <w:noProof/>
          </w:rPr>
          <w:t>Builds Released</w:t>
        </w:r>
        <w:r w:rsidR="00F96421">
          <w:rPr>
            <w:noProof/>
            <w:webHidden/>
          </w:rPr>
          <w:tab/>
        </w:r>
        <w:r w:rsidR="00F96421">
          <w:rPr>
            <w:noProof/>
            <w:webHidden/>
          </w:rPr>
          <w:fldChar w:fldCharType="begin"/>
        </w:r>
        <w:r w:rsidR="00F96421">
          <w:rPr>
            <w:noProof/>
            <w:webHidden/>
          </w:rPr>
          <w:instrText xml:space="preserve"> PAGEREF _Toc478633021 \h </w:instrText>
        </w:r>
        <w:r w:rsidR="00F96421">
          <w:rPr>
            <w:noProof/>
            <w:webHidden/>
          </w:rPr>
        </w:r>
        <w:r w:rsidR="00F96421">
          <w:rPr>
            <w:noProof/>
            <w:webHidden/>
          </w:rPr>
          <w:fldChar w:fldCharType="separate"/>
        </w:r>
        <w:r w:rsidR="00F96421">
          <w:rPr>
            <w:noProof/>
            <w:webHidden/>
          </w:rPr>
          <w:t>4</w:t>
        </w:r>
        <w:r w:rsidR="00F96421">
          <w:rPr>
            <w:noProof/>
            <w:webHidden/>
          </w:rPr>
          <w:fldChar w:fldCharType="end"/>
        </w:r>
      </w:hyperlink>
    </w:p>
    <w:p w14:paraId="474B48E1" w14:textId="4C07F528" w:rsidR="00F96421" w:rsidRDefault="00D73F72">
      <w:pPr>
        <w:pStyle w:val="12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478633022" w:history="1">
        <w:r w:rsidR="00F96421" w:rsidRPr="007F761C">
          <w:rPr>
            <w:rStyle w:val="af9"/>
            <w:noProof/>
          </w:rPr>
          <w:t>4</w:t>
        </w:r>
        <w:r w:rsidR="00F96421">
          <w:rPr>
            <w:rFonts w:asciiTheme="minorHAnsi" w:eastAsiaTheme="minorEastAsia" w:hAnsiTheme="minorHAnsi" w:cstheme="minorBidi"/>
            <w:bCs w:val="0"/>
            <w:caps w:val="0"/>
            <w:noProof/>
            <w:color w:val="auto"/>
            <w:sz w:val="22"/>
            <w:szCs w:val="22"/>
          </w:rPr>
          <w:tab/>
        </w:r>
        <w:r w:rsidR="00F96421" w:rsidRPr="007F761C">
          <w:rPr>
            <w:rStyle w:val="af9"/>
            <w:noProof/>
          </w:rPr>
          <w:t>Testing Process Description</w:t>
        </w:r>
        <w:r w:rsidR="00F96421">
          <w:rPr>
            <w:noProof/>
            <w:webHidden/>
          </w:rPr>
          <w:tab/>
        </w:r>
        <w:r w:rsidR="00F96421">
          <w:rPr>
            <w:noProof/>
            <w:webHidden/>
          </w:rPr>
          <w:fldChar w:fldCharType="begin"/>
        </w:r>
        <w:r w:rsidR="00F96421">
          <w:rPr>
            <w:noProof/>
            <w:webHidden/>
          </w:rPr>
          <w:instrText xml:space="preserve"> PAGEREF _Toc478633022 \h </w:instrText>
        </w:r>
        <w:r w:rsidR="00F96421">
          <w:rPr>
            <w:noProof/>
            <w:webHidden/>
          </w:rPr>
        </w:r>
        <w:r w:rsidR="00F96421">
          <w:rPr>
            <w:noProof/>
            <w:webHidden/>
          </w:rPr>
          <w:fldChar w:fldCharType="separate"/>
        </w:r>
        <w:r w:rsidR="00F96421">
          <w:rPr>
            <w:noProof/>
            <w:webHidden/>
          </w:rPr>
          <w:t>4</w:t>
        </w:r>
        <w:r w:rsidR="00F96421">
          <w:rPr>
            <w:noProof/>
            <w:webHidden/>
          </w:rPr>
          <w:fldChar w:fldCharType="end"/>
        </w:r>
      </w:hyperlink>
    </w:p>
    <w:p w14:paraId="2E37C4F8" w14:textId="78EB60F4" w:rsidR="00F96421" w:rsidRDefault="00D73F72">
      <w:pPr>
        <w:pStyle w:val="12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478633023" w:history="1">
        <w:r w:rsidR="00F96421" w:rsidRPr="007F761C">
          <w:rPr>
            <w:rStyle w:val="af9"/>
            <w:noProof/>
          </w:rPr>
          <w:t>5</w:t>
        </w:r>
        <w:r w:rsidR="00F96421">
          <w:rPr>
            <w:rFonts w:asciiTheme="minorHAnsi" w:eastAsiaTheme="minorEastAsia" w:hAnsiTheme="minorHAnsi" w:cstheme="minorBidi"/>
            <w:bCs w:val="0"/>
            <w:caps w:val="0"/>
            <w:noProof/>
            <w:color w:val="auto"/>
            <w:sz w:val="22"/>
            <w:szCs w:val="22"/>
          </w:rPr>
          <w:tab/>
        </w:r>
        <w:r w:rsidR="00F96421" w:rsidRPr="007F761C">
          <w:rPr>
            <w:rStyle w:val="af9"/>
            <w:noProof/>
          </w:rPr>
          <w:t>Summary</w:t>
        </w:r>
        <w:r w:rsidR="00F96421">
          <w:rPr>
            <w:noProof/>
            <w:webHidden/>
          </w:rPr>
          <w:tab/>
        </w:r>
        <w:r w:rsidR="00F96421">
          <w:rPr>
            <w:noProof/>
            <w:webHidden/>
          </w:rPr>
          <w:fldChar w:fldCharType="begin"/>
        </w:r>
        <w:r w:rsidR="00F96421">
          <w:rPr>
            <w:noProof/>
            <w:webHidden/>
          </w:rPr>
          <w:instrText xml:space="preserve"> PAGEREF _Toc478633023 \h </w:instrText>
        </w:r>
        <w:r w:rsidR="00F96421">
          <w:rPr>
            <w:noProof/>
            <w:webHidden/>
          </w:rPr>
        </w:r>
        <w:r w:rsidR="00F96421">
          <w:rPr>
            <w:noProof/>
            <w:webHidden/>
          </w:rPr>
          <w:fldChar w:fldCharType="separate"/>
        </w:r>
        <w:r w:rsidR="00F96421">
          <w:rPr>
            <w:noProof/>
            <w:webHidden/>
          </w:rPr>
          <w:t>4</w:t>
        </w:r>
        <w:r w:rsidR="00F96421">
          <w:rPr>
            <w:noProof/>
            <w:webHidden/>
          </w:rPr>
          <w:fldChar w:fldCharType="end"/>
        </w:r>
      </w:hyperlink>
    </w:p>
    <w:p w14:paraId="2C8C20C8" w14:textId="00648923" w:rsidR="00F96421" w:rsidRDefault="00D73F72">
      <w:pPr>
        <w:pStyle w:val="12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478633024" w:history="1">
        <w:r w:rsidR="00F96421" w:rsidRPr="007F761C">
          <w:rPr>
            <w:rStyle w:val="af9"/>
            <w:noProof/>
          </w:rPr>
          <w:t>6</w:t>
        </w:r>
        <w:r w:rsidR="00F96421">
          <w:rPr>
            <w:rFonts w:asciiTheme="minorHAnsi" w:eastAsiaTheme="minorEastAsia" w:hAnsiTheme="minorHAnsi" w:cstheme="minorBidi"/>
            <w:bCs w:val="0"/>
            <w:caps w:val="0"/>
            <w:noProof/>
            <w:color w:val="auto"/>
            <w:sz w:val="22"/>
            <w:szCs w:val="22"/>
          </w:rPr>
          <w:tab/>
        </w:r>
        <w:r w:rsidR="00F96421" w:rsidRPr="007F761C">
          <w:rPr>
            <w:rStyle w:val="af9"/>
            <w:noProof/>
          </w:rPr>
          <w:t>Testing Time</w:t>
        </w:r>
        <w:r w:rsidR="00F96421">
          <w:rPr>
            <w:noProof/>
            <w:webHidden/>
          </w:rPr>
          <w:tab/>
        </w:r>
        <w:r w:rsidR="00F96421">
          <w:rPr>
            <w:noProof/>
            <w:webHidden/>
          </w:rPr>
          <w:fldChar w:fldCharType="begin"/>
        </w:r>
        <w:r w:rsidR="00F96421">
          <w:rPr>
            <w:noProof/>
            <w:webHidden/>
          </w:rPr>
          <w:instrText xml:space="preserve"> PAGEREF _Toc478633024 \h </w:instrText>
        </w:r>
        <w:r w:rsidR="00F96421">
          <w:rPr>
            <w:noProof/>
            <w:webHidden/>
          </w:rPr>
        </w:r>
        <w:r w:rsidR="00F96421">
          <w:rPr>
            <w:noProof/>
            <w:webHidden/>
          </w:rPr>
          <w:fldChar w:fldCharType="separate"/>
        </w:r>
        <w:r w:rsidR="00F96421">
          <w:rPr>
            <w:noProof/>
            <w:webHidden/>
          </w:rPr>
          <w:t>5</w:t>
        </w:r>
        <w:r w:rsidR="00F96421">
          <w:rPr>
            <w:noProof/>
            <w:webHidden/>
          </w:rPr>
          <w:fldChar w:fldCharType="end"/>
        </w:r>
      </w:hyperlink>
    </w:p>
    <w:p w14:paraId="16D26576" w14:textId="2C710335" w:rsidR="00F96421" w:rsidRDefault="00D73F72">
      <w:pPr>
        <w:pStyle w:val="12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478633025" w:history="1">
        <w:r w:rsidR="00F96421" w:rsidRPr="007F761C">
          <w:rPr>
            <w:rStyle w:val="af9"/>
            <w:noProof/>
          </w:rPr>
          <w:t>7</w:t>
        </w:r>
        <w:r w:rsidR="00F96421">
          <w:rPr>
            <w:rFonts w:asciiTheme="minorHAnsi" w:eastAsiaTheme="minorEastAsia" w:hAnsiTheme="minorHAnsi" w:cstheme="minorBidi"/>
            <w:bCs w:val="0"/>
            <w:caps w:val="0"/>
            <w:noProof/>
            <w:color w:val="auto"/>
            <w:sz w:val="22"/>
            <w:szCs w:val="22"/>
          </w:rPr>
          <w:tab/>
        </w:r>
        <w:r w:rsidR="00F96421" w:rsidRPr="007F761C">
          <w:rPr>
            <w:rStyle w:val="af9"/>
            <w:noProof/>
          </w:rPr>
          <w:t>Bugs Status Progression over a Period</w:t>
        </w:r>
        <w:r w:rsidR="00F96421">
          <w:rPr>
            <w:noProof/>
            <w:webHidden/>
          </w:rPr>
          <w:tab/>
        </w:r>
        <w:r w:rsidR="00F96421">
          <w:rPr>
            <w:noProof/>
            <w:webHidden/>
          </w:rPr>
          <w:fldChar w:fldCharType="begin"/>
        </w:r>
        <w:r w:rsidR="00F96421">
          <w:rPr>
            <w:noProof/>
            <w:webHidden/>
          </w:rPr>
          <w:instrText xml:space="preserve"> PAGEREF _Toc478633025 \h </w:instrText>
        </w:r>
        <w:r w:rsidR="00F96421">
          <w:rPr>
            <w:noProof/>
            <w:webHidden/>
          </w:rPr>
        </w:r>
        <w:r w:rsidR="00F96421">
          <w:rPr>
            <w:noProof/>
            <w:webHidden/>
          </w:rPr>
          <w:fldChar w:fldCharType="separate"/>
        </w:r>
        <w:r w:rsidR="00F96421">
          <w:rPr>
            <w:noProof/>
            <w:webHidden/>
          </w:rPr>
          <w:t>5</w:t>
        </w:r>
        <w:r w:rsidR="00F96421">
          <w:rPr>
            <w:noProof/>
            <w:webHidden/>
          </w:rPr>
          <w:fldChar w:fldCharType="end"/>
        </w:r>
      </w:hyperlink>
    </w:p>
    <w:p w14:paraId="208B1A50" w14:textId="67B546BF" w:rsidR="00F96421" w:rsidRDefault="00D73F72">
      <w:pPr>
        <w:pStyle w:val="12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478633026" w:history="1">
        <w:r w:rsidR="00F96421" w:rsidRPr="007F761C">
          <w:rPr>
            <w:rStyle w:val="af9"/>
            <w:noProof/>
          </w:rPr>
          <w:t>8</w:t>
        </w:r>
        <w:r w:rsidR="00F96421">
          <w:rPr>
            <w:rFonts w:asciiTheme="minorHAnsi" w:eastAsiaTheme="minorEastAsia" w:hAnsiTheme="minorHAnsi" w:cstheme="minorBidi"/>
            <w:bCs w:val="0"/>
            <w:caps w:val="0"/>
            <w:noProof/>
            <w:color w:val="auto"/>
            <w:sz w:val="22"/>
            <w:szCs w:val="22"/>
          </w:rPr>
          <w:tab/>
        </w:r>
        <w:r w:rsidR="00F96421" w:rsidRPr="007F761C">
          <w:rPr>
            <w:rStyle w:val="af9"/>
            <w:noProof/>
          </w:rPr>
          <w:t>List of New Bugs Found</w:t>
        </w:r>
        <w:r w:rsidR="00F96421">
          <w:rPr>
            <w:noProof/>
            <w:webHidden/>
          </w:rPr>
          <w:tab/>
        </w:r>
        <w:r w:rsidR="00F96421">
          <w:rPr>
            <w:noProof/>
            <w:webHidden/>
          </w:rPr>
          <w:fldChar w:fldCharType="begin"/>
        </w:r>
        <w:r w:rsidR="00F96421">
          <w:rPr>
            <w:noProof/>
            <w:webHidden/>
          </w:rPr>
          <w:instrText xml:space="preserve"> PAGEREF _Toc478633026 \h </w:instrText>
        </w:r>
        <w:r w:rsidR="00F96421">
          <w:rPr>
            <w:noProof/>
            <w:webHidden/>
          </w:rPr>
        </w:r>
        <w:r w:rsidR="00F96421">
          <w:rPr>
            <w:noProof/>
            <w:webHidden/>
          </w:rPr>
          <w:fldChar w:fldCharType="separate"/>
        </w:r>
        <w:r w:rsidR="00F96421">
          <w:rPr>
            <w:noProof/>
            <w:webHidden/>
          </w:rPr>
          <w:t>5</w:t>
        </w:r>
        <w:r w:rsidR="00F96421">
          <w:rPr>
            <w:noProof/>
            <w:webHidden/>
          </w:rPr>
          <w:fldChar w:fldCharType="end"/>
        </w:r>
      </w:hyperlink>
    </w:p>
    <w:p w14:paraId="137D3C9E" w14:textId="64C6BA4B" w:rsidR="00F96421" w:rsidRDefault="00D73F72">
      <w:pPr>
        <w:pStyle w:val="12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478633027" w:history="1">
        <w:r w:rsidR="00F96421" w:rsidRPr="007F761C">
          <w:rPr>
            <w:rStyle w:val="af9"/>
            <w:noProof/>
          </w:rPr>
          <w:t>9</w:t>
        </w:r>
        <w:r w:rsidR="00F96421">
          <w:rPr>
            <w:rFonts w:asciiTheme="minorHAnsi" w:eastAsiaTheme="minorEastAsia" w:hAnsiTheme="minorHAnsi" w:cstheme="minorBidi"/>
            <w:bCs w:val="0"/>
            <w:caps w:val="0"/>
            <w:noProof/>
            <w:color w:val="auto"/>
            <w:sz w:val="22"/>
            <w:szCs w:val="22"/>
          </w:rPr>
          <w:tab/>
        </w:r>
        <w:r w:rsidR="00F96421" w:rsidRPr="007F761C">
          <w:rPr>
            <w:rStyle w:val="af9"/>
            <w:noProof/>
          </w:rPr>
          <w:t>Overall Bugs Status</w:t>
        </w:r>
        <w:r w:rsidR="00F96421">
          <w:rPr>
            <w:noProof/>
            <w:webHidden/>
          </w:rPr>
          <w:tab/>
        </w:r>
        <w:r w:rsidR="00F96421">
          <w:rPr>
            <w:noProof/>
            <w:webHidden/>
          </w:rPr>
          <w:fldChar w:fldCharType="begin"/>
        </w:r>
        <w:r w:rsidR="00F96421">
          <w:rPr>
            <w:noProof/>
            <w:webHidden/>
          </w:rPr>
          <w:instrText xml:space="preserve"> PAGEREF _Toc478633027 \h </w:instrText>
        </w:r>
        <w:r w:rsidR="00F96421">
          <w:rPr>
            <w:noProof/>
            <w:webHidden/>
          </w:rPr>
        </w:r>
        <w:r w:rsidR="00F96421">
          <w:rPr>
            <w:noProof/>
            <w:webHidden/>
          </w:rPr>
          <w:fldChar w:fldCharType="separate"/>
        </w:r>
        <w:r w:rsidR="00F96421">
          <w:rPr>
            <w:noProof/>
            <w:webHidden/>
          </w:rPr>
          <w:t>6</w:t>
        </w:r>
        <w:r w:rsidR="00F96421">
          <w:rPr>
            <w:noProof/>
            <w:webHidden/>
          </w:rPr>
          <w:fldChar w:fldCharType="end"/>
        </w:r>
      </w:hyperlink>
    </w:p>
    <w:p w14:paraId="468B2CCD" w14:textId="4175CFAF" w:rsidR="00F96421" w:rsidRDefault="00D73F72">
      <w:pPr>
        <w:pStyle w:val="12"/>
        <w:tabs>
          <w:tab w:val="left" w:pos="600"/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478633028" w:history="1">
        <w:r w:rsidR="00F96421" w:rsidRPr="007F761C">
          <w:rPr>
            <w:rStyle w:val="af9"/>
            <w:noProof/>
          </w:rPr>
          <w:t>10</w:t>
        </w:r>
        <w:r w:rsidR="00F96421">
          <w:rPr>
            <w:rFonts w:asciiTheme="minorHAnsi" w:eastAsiaTheme="minorEastAsia" w:hAnsiTheme="minorHAnsi" w:cstheme="minorBidi"/>
            <w:bCs w:val="0"/>
            <w:caps w:val="0"/>
            <w:noProof/>
            <w:color w:val="auto"/>
            <w:sz w:val="22"/>
            <w:szCs w:val="22"/>
          </w:rPr>
          <w:tab/>
        </w:r>
        <w:r w:rsidR="00F96421" w:rsidRPr="007F761C">
          <w:rPr>
            <w:rStyle w:val="af9"/>
            <w:noProof/>
          </w:rPr>
          <w:t>Overall Bugs Status Progression</w:t>
        </w:r>
        <w:r w:rsidR="00F96421">
          <w:rPr>
            <w:noProof/>
            <w:webHidden/>
          </w:rPr>
          <w:tab/>
        </w:r>
        <w:r w:rsidR="00F96421">
          <w:rPr>
            <w:noProof/>
            <w:webHidden/>
          </w:rPr>
          <w:fldChar w:fldCharType="begin"/>
        </w:r>
        <w:r w:rsidR="00F96421">
          <w:rPr>
            <w:noProof/>
            <w:webHidden/>
          </w:rPr>
          <w:instrText xml:space="preserve"> PAGEREF _Toc478633028 \h </w:instrText>
        </w:r>
        <w:r w:rsidR="00F96421">
          <w:rPr>
            <w:noProof/>
            <w:webHidden/>
          </w:rPr>
        </w:r>
        <w:r w:rsidR="00F96421">
          <w:rPr>
            <w:noProof/>
            <w:webHidden/>
          </w:rPr>
          <w:fldChar w:fldCharType="separate"/>
        </w:r>
        <w:r w:rsidR="00F96421">
          <w:rPr>
            <w:noProof/>
            <w:webHidden/>
          </w:rPr>
          <w:t>6</w:t>
        </w:r>
        <w:r w:rsidR="00F96421">
          <w:rPr>
            <w:noProof/>
            <w:webHidden/>
          </w:rPr>
          <w:fldChar w:fldCharType="end"/>
        </w:r>
      </w:hyperlink>
    </w:p>
    <w:p w14:paraId="64427F2D" w14:textId="08D6084A" w:rsidR="00F96421" w:rsidRDefault="00D73F72">
      <w:pPr>
        <w:pStyle w:val="12"/>
        <w:tabs>
          <w:tab w:val="left" w:pos="600"/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478633029" w:history="1">
        <w:r w:rsidR="00F96421" w:rsidRPr="007F761C">
          <w:rPr>
            <w:rStyle w:val="af9"/>
            <w:noProof/>
          </w:rPr>
          <w:t>11</w:t>
        </w:r>
        <w:r w:rsidR="00F96421">
          <w:rPr>
            <w:rFonts w:asciiTheme="minorHAnsi" w:eastAsiaTheme="minorEastAsia" w:hAnsiTheme="minorHAnsi" w:cstheme="minorBidi"/>
            <w:bCs w:val="0"/>
            <w:caps w:val="0"/>
            <w:noProof/>
            <w:color w:val="auto"/>
            <w:sz w:val="22"/>
            <w:szCs w:val="22"/>
          </w:rPr>
          <w:tab/>
        </w:r>
        <w:r w:rsidR="00F96421" w:rsidRPr="007F761C">
          <w:rPr>
            <w:rStyle w:val="af9"/>
            <w:noProof/>
          </w:rPr>
          <w:t>Recommendations</w:t>
        </w:r>
        <w:r w:rsidR="00F96421">
          <w:rPr>
            <w:noProof/>
            <w:webHidden/>
          </w:rPr>
          <w:tab/>
        </w:r>
        <w:r w:rsidR="00F96421">
          <w:rPr>
            <w:noProof/>
            <w:webHidden/>
          </w:rPr>
          <w:fldChar w:fldCharType="begin"/>
        </w:r>
        <w:r w:rsidR="00F96421">
          <w:rPr>
            <w:noProof/>
            <w:webHidden/>
          </w:rPr>
          <w:instrText xml:space="preserve"> PAGEREF _Toc478633029 \h </w:instrText>
        </w:r>
        <w:r w:rsidR="00F96421">
          <w:rPr>
            <w:noProof/>
            <w:webHidden/>
          </w:rPr>
        </w:r>
        <w:r w:rsidR="00F96421">
          <w:rPr>
            <w:noProof/>
            <w:webHidden/>
          </w:rPr>
          <w:fldChar w:fldCharType="separate"/>
        </w:r>
        <w:r w:rsidR="00F96421">
          <w:rPr>
            <w:noProof/>
            <w:webHidden/>
          </w:rPr>
          <w:t>7</w:t>
        </w:r>
        <w:r w:rsidR="00F96421">
          <w:rPr>
            <w:noProof/>
            <w:webHidden/>
          </w:rPr>
          <w:fldChar w:fldCharType="end"/>
        </w:r>
      </w:hyperlink>
    </w:p>
    <w:p w14:paraId="5AC48D8B" w14:textId="0C231FBF" w:rsidR="00222DC3" w:rsidRPr="00114D08" w:rsidRDefault="00AB31D3" w:rsidP="00401B8F">
      <w:pPr>
        <w:pStyle w:val="a3"/>
      </w:pPr>
      <w:r>
        <w:rPr>
          <w:bCs/>
          <w:caps/>
          <w:color w:val="3B3838" w:themeColor="background2" w:themeShade="40"/>
          <w:szCs w:val="24"/>
        </w:rPr>
        <w:fldChar w:fldCharType="end"/>
      </w:r>
    </w:p>
    <w:p w14:paraId="4176FBB5" w14:textId="77777777" w:rsidR="00222DC3" w:rsidRPr="00114D08" w:rsidRDefault="00222DC3" w:rsidP="00401B8F">
      <w:pPr>
        <w:pStyle w:val="a3"/>
      </w:pPr>
    </w:p>
    <w:p w14:paraId="692B4E78" w14:textId="3E5D0193" w:rsidR="004963B9" w:rsidRPr="00983D7F" w:rsidRDefault="00222DC3" w:rsidP="00CA1563">
      <w:pPr>
        <w:pStyle w:val="NoteStyle"/>
        <w:numPr>
          <w:ilvl w:val="0"/>
          <w:numId w:val="0"/>
        </w:numPr>
        <w:ind w:left="964"/>
      </w:pPr>
      <w:r w:rsidRPr="00114D08">
        <w:br w:type="page"/>
      </w:r>
      <w:bookmarkStart w:id="4" w:name="_Toc529172443"/>
      <w:bookmarkEnd w:id="0"/>
      <w:bookmarkEnd w:id="1"/>
      <w:bookmarkEnd w:id="2"/>
      <w:bookmarkEnd w:id="3"/>
    </w:p>
    <w:p w14:paraId="08652A3C" w14:textId="4824F485" w:rsidR="00E17B1B" w:rsidRDefault="00E17B1B" w:rsidP="004963B9">
      <w:pPr>
        <w:pStyle w:val="1"/>
      </w:pPr>
      <w:bookmarkStart w:id="5" w:name="_Toc478633019"/>
      <w:bookmarkStart w:id="6" w:name="_Toc504799453"/>
      <w:bookmarkEnd w:id="4"/>
      <w:r>
        <w:lastRenderedPageBreak/>
        <w:t>Introduction</w:t>
      </w:r>
      <w:bookmarkEnd w:id="5"/>
    </w:p>
    <w:p w14:paraId="672D015B" w14:textId="4BBFAE72" w:rsidR="008B00F7" w:rsidRPr="00944BD3" w:rsidRDefault="00E17B1B" w:rsidP="006959E0">
      <w:pPr>
        <w:pStyle w:val="a3"/>
      </w:pPr>
      <w:r w:rsidRPr="00944BD3">
        <w:t>This</w:t>
      </w:r>
      <w:r w:rsidR="00CA1563">
        <w:t xml:space="preserve"> EPAM-EXT_2021 </w:t>
      </w:r>
      <w:r w:rsidR="002E7722">
        <w:t>Test Result Report</w:t>
      </w:r>
      <w:r w:rsidRPr="00944BD3">
        <w:t xml:space="preserve"> provides a summary of the results of test</w:t>
      </w:r>
      <w:r w:rsidR="002E7722">
        <w:t>s</w:t>
      </w:r>
      <w:r w:rsidRPr="00944BD3">
        <w:t xml:space="preserve"> performed </w:t>
      </w:r>
      <w:r w:rsidR="00944BD3">
        <w:t xml:space="preserve">in accordance with </w:t>
      </w:r>
      <w:r w:rsidR="00CA1563">
        <w:t xml:space="preserve">EPAM-EXT_2021 </w:t>
      </w:r>
      <w:r w:rsidR="00944BD3">
        <w:t>Test Plan</w:t>
      </w:r>
      <w:r w:rsidR="00A14446">
        <w:t xml:space="preserve">. </w:t>
      </w:r>
    </w:p>
    <w:p w14:paraId="7DE5450B" w14:textId="3FAC00AF" w:rsidR="004963B9" w:rsidRDefault="004963B9" w:rsidP="00401B8F">
      <w:pPr>
        <w:pStyle w:val="1"/>
      </w:pPr>
      <w:bookmarkStart w:id="7" w:name="_Toc478633020"/>
      <w:r>
        <w:t>Test Team</w:t>
      </w:r>
      <w:bookmarkEnd w:id="6"/>
      <w:bookmarkEnd w:id="7"/>
    </w:p>
    <w:p w14:paraId="535275E3" w14:textId="6C720EAD" w:rsidR="002E1917" w:rsidRPr="00176840" w:rsidRDefault="000A7EFF" w:rsidP="006959E0">
      <w:pPr>
        <w:pStyle w:val="a3"/>
      </w:pPr>
      <w:r>
        <w:t>Test team members are listed in section</w:t>
      </w:r>
      <w:r w:rsidR="00BA4607">
        <w:t xml:space="preserve"> “Test Team”</w:t>
      </w:r>
      <w:r>
        <w:t xml:space="preserve"> of </w:t>
      </w:r>
      <w:r w:rsidR="006959E0">
        <w:t>EPAM-EXT_2021</w:t>
      </w:r>
      <w:r>
        <w:t xml:space="preserve"> Test Plan</w:t>
      </w:r>
      <w:r w:rsidR="006959E0">
        <w:t xml:space="preserve">. </w:t>
      </w:r>
      <w:r w:rsidR="006959E0" w:rsidRPr="006959E0">
        <w:t xml:space="preserve">From </w:t>
      </w:r>
      <w:r w:rsidR="00176840">
        <w:t xml:space="preserve">EPAM-EXT_2021 </w:t>
      </w:r>
      <w:r w:rsidR="006959E0" w:rsidRPr="006959E0">
        <w:t>Test Plan</w:t>
      </w:r>
      <w:r w:rsidR="00176840">
        <w:t>:</w:t>
      </w:r>
    </w:p>
    <w:p w14:paraId="5740D4D4" w14:textId="77777777" w:rsidR="006959E0" w:rsidRDefault="006959E0" w:rsidP="006959E0">
      <w:pPr>
        <w:pStyle w:val="a3"/>
      </w:pPr>
    </w:p>
    <w:tbl>
      <w:tblPr>
        <w:tblStyle w:val="TableEPAM"/>
        <w:tblW w:w="9360" w:type="dxa"/>
        <w:tblLayout w:type="fixed"/>
        <w:tblLook w:val="04A0" w:firstRow="1" w:lastRow="0" w:firstColumn="1" w:lastColumn="0" w:noHBand="0" w:noVBand="1"/>
      </w:tblPr>
      <w:tblGrid>
        <w:gridCol w:w="540"/>
        <w:gridCol w:w="1080"/>
        <w:gridCol w:w="2430"/>
        <w:gridCol w:w="2070"/>
        <w:gridCol w:w="3240"/>
      </w:tblGrid>
      <w:tr w:rsidR="006959E0" w:rsidRPr="00FD6F42" w14:paraId="2C80B4F0" w14:textId="77777777" w:rsidTr="00DE54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5AC4D243" w14:textId="77777777" w:rsidR="006959E0" w:rsidRPr="00FD6F42" w:rsidRDefault="006959E0" w:rsidP="00DE54F2">
            <w:r w:rsidRPr="00FD6F42">
              <w:t>#</w:t>
            </w:r>
          </w:p>
        </w:tc>
        <w:tc>
          <w:tcPr>
            <w:tcW w:w="1080" w:type="dxa"/>
          </w:tcPr>
          <w:p w14:paraId="4BC32B42" w14:textId="77777777" w:rsidR="006959E0" w:rsidRPr="00FD6F42" w:rsidRDefault="006959E0" w:rsidP="00DE54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D6F42">
              <w:t xml:space="preserve">Project </w:t>
            </w:r>
            <w:proofErr w:type="spellStart"/>
            <w:r w:rsidRPr="00FD6F42">
              <w:t>Role</w:t>
            </w:r>
            <w:proofErr w:type="spellEnd"/>
          </w:p>
        </w:tc>
        <w:tc>
          <w:tcPr>
            <w:tcW w:w="2430" w:type="dxa"/>
          </w:tcPr>
          <w:p w14:paraId="195F516E" w14:textId="77777777" w:rsidR="006959E0" w:rsidRPr="00FD6F42" w:rsidRDefault="006959E0" w:rsidP="00DE54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D6F42">
              <w:t>Name</w:t>
            </w:r>
          </w:p>
        </w:tc>
        <w:tc>
          <w:tcPr>
            <w:tcW w:w="2070" w:type="dxa"/>
          </w:tcPr>
          <w:p w14:paraId="78C3A341" w14:textId="77777777" w:rsidR="006959E0" w:rsidRPr="00FD6F42" w:rsidRDefault="006959E0" w:rsidP="00DE54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D6F42">
              <w:t>Location</w:t>
            </w:r>
            <w:proofErr w:type="spellEnd"/>
          </w:p>
        </w:tc>
        <w:tc>
          <w:tcPr>
            <w:tcW w:w="3240" w:type="dxa"/>
          </w:tcPr>
          <w:p w14:paraId="045ADA98" w14:textId="77777777" w:rsidR="006959E0" w:rsidRPr="00FD6F42" w:rsidRDefault="006959E0" w:rsidP="00DE54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D6F42">
              <w:t>Responsibilities</w:t>
            </w:r>
            <w:proofErr w:type="spellEnd"/>
          </w:p>
        </w:tc>
      </w:tr>
      <w:tr w:rsidR="006959E0" w:rsidRPr="00DE31EC" w14:paraId="60A5EA66" w14:textId="77777777" w:rsidTr="00DE54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60AA2C1C" w14:textId="77777777" w:rsidR="006959E0" w:rsidRPr="00FD6F42" w:rsidRDefault="006959E0" w:rsidP="00DE54F2">
            <w:r>
              <w:t>1</w:t>
            </w:r>
          </w:p>
        </w:tc>
        <w:tc>
          <w:tcPr>
            <w:tcW w:w="1080" w:type="dxa"/>
          </w:tcPr>
          <w:p w14:paraId="7B6B0E9A" w14:textId="77777777" w:rsidR="006959E0" w:rsidRPr="00FD6F42" w:rsidRDefault="006959E0" w:rsidP="00DE5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Tester</w:t>
            </w:r>
            <w:proofErr w:type="spellEnd"/>
          </w:p>
        </w:tc>
        <w:tc>
          <w:tcPr>
            <w:tcW w:w="2430" w:type="dxa"/>
          </w:tcPr>
          <w:p w14:paraId="551C2161" w14:textId="77777777" w:rsidR="006959E0" w:rsidRPr="00FD6F42" w:rsidRDefault="006959E0" w:rsidP="00DE5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Andrey</w:t>
            </w:r>
            <w:proofErr w:type="spellEnd"/>
            <w:r>
              <w:t xml:space="preserve"> Mramornov</w:t>
            </w:r>
          </w:p>
        </w:tc>
        <w:tc>
          <w:tcPr>
            <w:tcW w:w="2070" w:type="dxa"/>
          </w:tcPr>
          <w:p w14:paraId="333974C2" w14:textId="77777777" w:rsidR="006959E0" w:rsidRPr="00FD6F42" w:rsidRDefault="006959E0" w:rsidP="00DE5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Saratov</w:t>
            </w:r>
            <w:proofErr w:type="spellEnd"/>
          </w:p>
        </w:tc>
        <w:tc>
          <w:tcPr>
            <w:tcW w:w="3240" w:type="dxa"/>
          </w:tcPr>
          <w:p w14:paraId="3E410D3E" w14:textId="77777777" w:rsidR="006959E0" w:rsidRPr="006959E0" w:rsidRDefault="006959E0" w:rsidP="00DE5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959E0">
              <w:rPr>
                <w:lang w:val="en-US"/>
              </w:rPr>
              <w:t>Summary, test plan, test cases, bug reports, test result reports, functional testing, automated testing, regression testing</w:t>
            </w:r>
          </w:p>
        </w:tc>
      </w:tr>
    </w:tbl>
    <w:p w14:paraId="44E9DCB5" w14:textId="77777777" w:rsidR="006959E0" w:rsidRPr="00983D7F" w:rsidRDefault="006959E0" w:rsidP="006959E0">
      <w:pPr>
        <w:pStyle w:val="a3"/>
      </w:pPr>
    </w:p>
    <w:p w14:paraId="5F96B88C" w14:textId="77777777" w:rsidR="004963B9" w:rsidRDefault="004963B9" w:rsidP="004963B9">
      <w:pPr>
        <w:pStyle w:val="1"/>
      </w:pPr>
      <w:bookmarkStart w:id="8" w:name="_Toc504799454"/>
      <w:bookmarkStart w:id="9" w:name="_Ref478631479"/>
      <w:bookmarkStart w:id="10" w:name="_Ref478631492"/>
      <w:bookmarkStart w:id="11" w:name="_Toc478633021"/>
      <w:r>
        <w:t>Builds Released</w:t>
      </w:r>
      <w:bookmarkEnd w:id="8"/>
      <w:bookmarkEnd w:id="9"/>
      <w:bookmarkEnd w:id="10"/>
      <w:bookmarkEnd w:id="11"/>
    </w:p>
    <w:p w14:paraId="3432AEF3" w14:textId="05DAD7CA" w:rsidR="004963B9" w:rsidRDefault="00176840" w:rsidP="00176840">
      <w:pPr>
        <w:pStyle w:val="NoteStyle"/>
        <w:numPr>
          <w:ilvl w:val="0"/>
          <w:numId w:val="0"/>
        </w:numPr>
      </w:pPr>
      <w:r w:rsidRPr="00176840">
        <w:t>Build_202</w:t>
      </w:r>
      <w:r w:rsidR="00F71B9F" w:rsidRPr="00F71B9F">
        <w:t>2</w:t>
      </w:r>
      <w:r w:rsidRPr="00176840">
        <w:t xml:space="preserve"> has been successfully launched on a test machine and is ready for testing</w:t>
      </w:r>
    </w:p>
    <w:p w14:paraId="7FEBB522" w14:textId="6601F413" w:rsidR="004963B9" w:rsidRDefault="004963B9" w:rsidP="006E74A1">
      <w:pPr>
        <w:pStyle w:val="1"/>
      </w:pPr>
      <w:bookmarkStart w:id="12" w:name="_Toc504799455"/>
      <w:bookmarkStart w:id="13" w:name="_Toc478633022"/>
      <w:r>
        <w:t>Testing Process Description</w:t>
      </w:r>
      <w:bookmarkEnd w:id="12"/>
      <w:bookmarkEnd w:id="13"/>
    </w:p>
    <w:p w14:paraId="4411DC48" w14:textId="6FEE2D07" w:rsidR="000A7EFF" w:rsidRPr="000A7EFF" w:rsidRDefault="000A7EFF" w:rsidP="000A7EFF">
      <w:pPr>
        <w:pStyle w:val="a3"/>
      </w:pPr>
      <w:r>
        <w:t>The application was tested via</w:t>
      </w:r>
      <w:r w:rsidR="006E74A1" w:rsidRPr="006E74A1">
        <w:t xml:space="preserve"> machine test on</w:t>
      </w:r>
      <w:r w:rsidR="007434B7">
        <w:t xml:space="preserve"> PC with </w:t>
      </w:r>
      <w:r w:rsidR="007434B7" w:rsidRPr="00F5667A">
        <w:t xml:space="preserve">CPU </w:t>
      </w:r>
      <w:r w:rsidR="007434B7">
        <w:t xml:space="preserve">Intel Core </w:t>
      </w:r>
      <w:r w:rsidR="007434B7" w:rsidRPr="00DF05C8">
        <w:t>i5-4570</w:t>
      </w:r>
      <w:r w:rsidR="007434B7">
        <w:t>, RAM 16gb</w:t>
      </w:r>
      <w:r w:rsidR="007434B7" w:rsidRPr="00F5667A">
        <w:t xml:space="preserve">, memory </w:t>
      </w:r>
      <w:r w:rsidR="007434B7">
        <w:t>HDD 500gb;</w:t>
      </w:r>
      <w:r w:rsidR="006E74A1" w:rsidRPr="006E74A1">
        <w:t xml:space="preserve"> OS Windows 10 Home Edition and Google Chrome browser. The Smoke Test was automated, the Critical Path Test was manually tested and the Extended Test was manually tested. </w:t>
      </w:r>
      <w:r w:rsidR="006E74A1">
        <w:t>W</w:t>
      </w:r>
      <w:r w:rsidR="005949B9">
        <w:t xml:space="preserve">ere performed </w:t>
      </w:r>
      <w:r>
        <w:t>according to</w:t>
      </w:r>
      <w:r w:rsidR="005949B9">
        <w:t xml:space="preserve"> the</w:t>
      </w:r>
      <w:r>
        <w:t xml:space="preserve"> document </w:t>
      </w:r>
      <w:r w:rsidR="006E74A1">
        <w:t>EPAM-EXT_2021</w:t>
      </w:r>
      <w:r w:rsidRPr="00BA4607">
        <w:rPr>
          <w:color w:val="0000FF"/>
        </w:rPr>
        <w:t xml:space="preserve"> </w:t>
      </w:r>
      <w:r>
        <w:t xml:space="preserve">Test Cases.xls. Detailed information about test strategy can be found in </w:t>
      </w:r>
      <w:r w:rsidR="006E74A1">
        <w:t xml:space="preserve">EPAM-EXT_2021 </w:t>
      </w:r>
      <w:r>
        <w:t>Test Plan.doc.</w:t>
      </w:r>
    </w:p>
    <w:p w14:paraId="1FE88F0E" w14:textId="77777777" w:rsidR="004963B9" w:rsidRDefault="004963B9" w:rsidP="004963B9">
      <w:pPr>
        <w:pStyle w:val="1"/>
      </w:pPr>
      <w:bookmarkStart w:id="14" w:name="_Toc504799460"/>
      <w:bookmarkStart w:id="15" w:name="_Toc478633023"/>
      <w:r>
        <w:t>Summary</w:t>
      </w:r>
      <w:bookmarkEnd w:id="14"/>
      <w:bookmarkEnd w:id="15"/>
    </w:p>
    <w:p w14:paraId="1711AE25" w14:textId="1C2363DA" w:rsidR="004963B9" w:rsidRDefault="006E74A1" w:rsidP="006E74A1">
      <w:pPr>
        <w:pStyle w:val="NoteStyle"/>
        <w:numPr>
          <w:ilvl w:val="0"/>
          <w:numId w:val="0"/>
        </w:numPr>
      </w:pPr>
      <w:r w:rsidRPr="006E74A1">
        <w:t>The application EPAM-EXT_2021 build_202</w:t>
      </w:r>
      <w:r w:rsidR="00F71B9F" w:rsidRPr="00F71B9F">
        <w:t>2</w:t>
      </w:r>
      <w:r w:rsidRPr="006E74A1">
        <w:t xml:space="preserve"> was successfully installed on the test machine on </w:t>
      </w:r>
      <w:r w:rsidR="00F71B9F" w:rsidRPr="00F71B9F">
        <w:t>04</w:t>
      </w:r>
      <w:r w:rsidRPr="006E74A1">
        <w:t>.</w:t>
      </w:r>
      <w:r w:rsidR="00F71B9F" w:rsidRPr="00F71B9F">
        <w:t>01</w:t>
      </w:r>
      <w:r w:rsidRPr="006E74A1">
        <w:t>.202</w:t>
      </w:r>
      <w:r w:rsidR="00F71B9F" w:rsidRPr="00F71B9F">
        <w:t>2</w:t>
      </w:r>
      <w:r w:rsidRPr="006E74A1">
        <w:t>. Smoke Test was successful. Application works stably, the main functionality is operable. The most of problems that were found during the testing are related to application UI. There is a big progress in application quality</w:t>
      </w:r>
    </w:p>
    <w:p w14:paraId="1C527931" w14:textId="77777777" w:rsidR="004963B9" w:rsidRDefault="004963B9" w:rsidP="004963B9">
      <w:pPr>
        <w:pStyle w:val="1"/>
      </w:pPr>
      <w:bookmarkStart w:id="16" w:name="_Toc504799456"/>
      <w:bookmarkStart w:id="17" w:name="_Toc478633024"/>
      <w:r>
        <w:t>Testing Time</w:t>
      </w:r>
      <w:bookmarkEnd w:id="16"/>
      <w:bookmarkEnd w:id="17"/>
    </w:p>
    <w:tbl>
      <w:tblPr>
        <w:tblStyle w:val="TableEPAM"/>
        <w:tblW w:w="9356" w:type="dxa"/>
        <w:tblLayout w:type="fixed"/>
        <w:tblLook w:val="04A0" w:firstRow="1" w:lastRow="0" w:firstColumn="1" w:lastColumn="0" w:noHBand="0" w:noVBand="1"/>
      </w:tblPr>
      <w:tblGrid>
        <w:gridCol w:w="1413"/>
        <w:gridCol w:w="1276"/>
        <w:gridCol w:w="2698"/>
        <w:gridCol w:w="992"/>
        <w:gridCol w:w="2977"/>
      </w:tblGrid>
      <w:tr w:rsidR="004963B9" w:rsidRPr="00401B8F" w14:paraId="58952C00" w14:textId="77777777" w:rsidTr="00FD36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30005AC" w14:textId="77777777" w:rsidR="004963B9" w:rsidRPr="00401B8F" w:rsidRDefault="004963B9" w:rsidP="00401B8F">
            <w:r w:rsidRPr="00401B8F">
              <w:t xml:space="preserve">Full </w:t>
            </w:r>
            <w:proofErr w:type="spellStart"/>
            <w:r w:rsidRPr="00401B8F">
              <w:t>name</w:t>
            </w:r>
            <w:proofErr w:type="spellEnd"/>
          </w:p>
        </w:tc>
        <w:tc>
          <w:tcPr>
            <w:tcW w:w="1276" w:type="dxa"/>
          </w:tcPr>
          <w:p w14:paraId="52E66C27" w14:textId="77777777" w:rsidR="004963B9" w:rsidRPr="00401B8F" w:rsidRDefault="004963B9" w:rsidP="00401B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01B8F">
              <w:t>Date</w:t>
            </w:r>
            <w:proofErr w:type="spellEnd"/>
          </w:p>
        </w:tc>
        <w:tc>
          <w:tcPr>
            <w:tcW w:w="2698" w:type="dxa"/>
          </w:tcPr>
          <w:p w14:paraId="6CCFF7BF" w14:textId="77777777" w:rsidR="004963B9" w:rsidRPr="00401B8F" w:rsidRDefault="004963B9" w:rsidP="00401B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01B8F">
              <w:t>Description</w:t>
            </w:r>
            <w:proofErr w:type="spellEnd"/>
          </w:p>
        </w:tc>
        <w:tc>
          <w:tcPr>
            <w:tcW w:w="992" w:type="dxa"/>
          </w:tcPr>
          <w:p w14:paraId="01604397" w14:textId="77777777" w:rsidR="004963B9" w:rsidRPr="00401B8F" w:rsidRDefault="004963B9" w:rsidP="00401B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01B8F">
              <w:t>Duration</w:t>
            </w:r>
            <w:proofErr w:type="spellEnd"/>
            <w:r w:rsidRPr="00401B8F">
              <w:t xml:space="preserve"> (</w:t>
            </w:r>
            <w:proofErr w:type="spellStart"/>
            <w:r w:rsidRPr="00401B8F">
              <w:t>hours</w:t>
            </w:r>
            <w:proofErr w:type="spellEnd"/>
            <w:r w:rsidRPr="00401B8F">
              <w:t>)</w:t>
            </w:r>
          </w:p>
        </w:tc>
        <w:tc>
          <w:tcPr>
            <w:tcW w:w="2977" w:type="dxa"/>
          </w:tcPr>
          <w:p w14:paraId="650DAC3A" w14:textId="77777777" w:rsidR="004963B9" w:rsidRPr="00401B8F" w:rsidRDefault="004963B9" w:rsidP="00401B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01B8F">
              <w:t>Notes</w:t>
            </w:r>
          </w:p>
        </w:tc>
      </w:tr>
      <w:tr w:rsidR="004963B9" w:rsidRPr="00CF0B82" w14:paraId="7094DE57" w14:textId="77777777" w:rsidTr="00FD36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DC5D5C3" w14:textId="0EEC499D" w:rsidR="004963B9" w:rsidRPr="00FD3669" w:rsidRDefault="00FD3669" w:rsidP="00401B8F">
            <w:pPr>
              <w:rPr>
                <w:lang w:val="en-US"/>
              </w:rPr>
            </w:pPr>
            <w:r>
              <w:rPr>
                <w:lang w:val="en-US"/>
              </w:rPr>
              <w:t>Andrey Mramornov</w:t>
            </w:r>
          </w:p>
        </w:tc>
        <w:tc>
          <w:tcPr>
            <w:tcW w:w="1276" w:type="dxa"/>
          </w:tcPr>
          <w:p w14:paraId="59A68AE8" w14:textId="1834A439" w:rsidR="004963B9" w:rsidRPr="00F71B9F" w:rsidRDefault="00F71B9F" w:rsidP="00401B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04</w:t>
            </w:r>
            <w:r w:rsidR="00FD3669">
              <w:rPr>
                <w:lang w:val="en-US"/>
              </w:rPr>
              <w:t>.</w:t>
            </w:r>
            <w:r>
              <w:t>01</w:t>
            </w:r>
            <w:r w:rsidR="00FD3669">
              <w:rPr>
                <w:lang w:val="en-US"/>
              </w:rPr>
              <w:t>.202</w:t>
            </w:r>
            <w:r>
              <w:t>2</w:t>
            </w:r>
          </w:p>
        </w:tc>
        <w:tc>
          <w:tcPr>
            <w:tcW w:w="2698" w:type="dxa"/>
          </w:tcPr>
          <w:p w14:paraId="652BC3DD" w14:textId="69C5F12C" w:rsidR="004963B9" w:rsidRPr="00F71B9F" w:rsidRDefault="00F71B9F" w:rsidP="00401B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Regression testing</w:t>
            </w:r>
          </w:p>
        </w:tc>
        <w:tc>
          <w:tcPr>
            <w:tcW w:w="992" w:type="dxa"/>
          </w:tcPr>
          <w:p w14:paraId="5B05F077" w14:textId="0A75786A" w:rsidR="004963B9" w:rsidRPr="00F71B9F" w:rsidRDefault="00D12282" w:rsidP="00401B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977" w:type="dxa"/>
          </w:tcPr>
          <w:p w14:paraId="0DE6F6C0" w14:textId="177C4181" w:rsidR="004963B9" w:rsidRPr="00CF0B82" w:rsidRDefault="004963B9" w:rsidP="00401B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66A51" w:rsidRPr="00CF0B82" w14:paraId="55B152F3" w14:textId="77777777" w:rsidTr="00FD366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A22B175" w14:textId="770A9A69" w:rsidR="00466A51" w:rsidRPr="00CF0B82" w:rsidRDefault="00466A51" w:rsidP="00466A51">
            <w:pPr>
              <w:rPr>
                <w:lang w:val="en-US"/>
              </w:rPr>
            </w:pPr>
            <w:r>
              <w:rPr>
                <w:lang w:val="en-US"/>
              </w:rPr>
              <w:t>Andrey Mramornov</w:t>
            </w:r>
          </w:p>
        </w:tc>
        <w:tc>
          <w:tcPr>
            <w:tcW w:w="1276" w:type="dxa"/>
          </w:tcPr>
          <w:p w14:paraId="3FFEA71A" w14:textId="6D9169E7" w:rsidR="00466A51" w:rsidRPr="00CF0B82" w:rsidRDefault="00F71B9F" w:rsidP="00466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5.</w:t>
            </w:r>
            <w:r>
              <w:t>01</w:t>
            </w:r>
            <w:r>
              <w:rPr>
                <w:lang w:val="en-US"/>
              </w:rPr>
              <w:t>.202</w:t>
            </w:r>
            <w:r>
              <w:t>2</w:t>
            </w:r>
          </w:p>
        </w:tc>
        <w:tc>
          <w:tcPr>
            <w:tcW w:w="2698" w:type="dxa"/>
          </w:tcPr>
          <w:p w14:paraId="275D62DE" w14:textId="64908EBD" w:rsidR="00466A51" w:rsidRPr="00CF0B82" w:rsidRDefault="00F71B9F" w:rsidP="00466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Regression testing</w:t>
            </w:r>
          </w:p>
        </w:tc>
        <w:tc>
          <w:tcPr>
            <w:tcW w:w="992" w:type="dxa"/>
          </w:tcPr>
          <w:p w14:paraId="44A6B0FF" w14:textId="3A06FE47" w:rsidR="00466A51" w:rsidRPr="00F71B9F" w:rsidRDefault="00D12282" w:rsidP="00466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977" w:type="dxa"/>
          </w:tcPr>
          <w:p w14:paraId="49E0F204" w14:textId="77777777" w:rsidR="00466A51" w:rsidRPr="00CF0B82" w:rsidRDefault="00466A51" w:rsidP="00466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66A51" w:rsidRPr="00CF0B82" w14:paraId="08B97F42" w14:textId="77777777" w:rsidTr="00FD36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EC829C5" w14:textId="60A2ECD6" w:rsidR="00466A51" w:rsidRPr="00CF0B82" w:rsidRDefault="00466A51" w:rsidP="00466A51">
            <w:pPr>
              <w:rPr>
                <w:lang w:val="en-US"/>
              </w:rPr>
            </w:pPr>
            <w:r>
              <w:rPr>
                <w:lang w:val="en-US"/>
              </w:rPr>
              <w:t>Andrey Mramornov</w:t>
            </w:r>
          </w:p>
        </w:tc>
        <w:tc>
          <w:tcPr>
            <w:tcW w:w="1276" w:type="dxa"/>
          </w:tcPr>
          <w:p w14:paraId="2FF716DA" w14:textId="4562BAE5" w:rsidR="00466A51" w:rsidRPr="00CF0B82" w:rsidRDefault="00F71B9F" w:rsidP="00466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6.</w:t>
            </w:r>
            <w:r>
              <w:t>01</w:t>
            </w:r>
            <w:r>
              <w:rPr>
                <w:lang w:val="en-US"/>
              </w:rPr>
              <w:t>.202</w:t>
            </w:r>
            <w:r>
              <w:t>2</w:t>
            </w:r>
          </w:p>
        </w:tc>
        <w:tc>
          <w:tcPr>
            <w:tcW w:w="2698" w:type="dxa"/>
          </w:tcPr>
          <w:p w14:paraId="35346A16" w14:textId="10B4DB89" w:rsidR="00466A51" w:rsidRPr="00CF0B82" w:rsidRDefault="00F34130" w:rsidP="00466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Regression testing</w:t>
            </w:r>
          </w:p>
        </w:tc>
        <w:tc>
          <w:tcPr>
            <w:tcW w:w="992" w:type="dxa"/>
          </w:tcPr>
          <w:p w14:paraId="36D68D02" w14:textId="2AD468CD" w:rsidR="00466A51" w:rsidRPr="00F34130" w:rsidRDefault="00D12282" w:rsidP="00466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977" w:type="dxa"/>
          </w:tcPr>
          <w:p w14:paraId="5FEC5659" w14:textId="77777777" w:rsidR="00466A51" w:rsidRPr="00CF0B82" w:rsidRDefault="00466A51" w:rsidP="00466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66A51" w:rsidRPr="00CF0B82" w14:paraId="1AC9ADC3" w14:textId="77777777" w:rsidTr="00FD366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F53C22B" w14:textId="49B1EFBC" w:rsidR="00466A51" w:rsidRPr="00CF0B82" w:rsidRDefault="00466A51" w:rsidP="00466A5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Andrey Mramornov</w:t>
            </w:r>
          </w:p>
        </w:tc>
        <w:tc>
          <w:tcPr>
            <w:tcW w:w="1276" w:type="dxa"/>
          </w:tcPr>
          <w:p w14:paraId="5B4CD87E" w14:textId="203D6403" w:rsidR="00466A51" w:rsidRPr="00CF0B82" w:rsidRDefault="00F71B9F" w:rsidP="00466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7.</w:t>
            </w:r>
            <w:r>
              <w:t>01</w:t>
            </w:r>
            <w:r>
              <w:rPr>
                <w:lang w:val="en-US"/>
              </w:rPr>
              <w:t>.202</w:t>
            </w:r>
            <w:r>
              <w:t>2</w:t>
            </w:r>
          </w:p>
        </w:tc>
        <w:tc>
          <w:tcPr>
            <w:tcW w:w="2698" w:type="dxa"/>
          </w:tcPr>
          <w:p w14:paraId="2E1A30B1" w14:textId="499F74A3" w:rsidR="00466A51" w:rsidRPr="00CF0B82" w:rsidRDefault="00F34130" w:rsidP="00466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Regression testing</w:t>
            </w:r>
          </w:p>
        </w:tc>
        <w:tc>
          <w:tcPr>
            <w:tcW w:w="992" w:type="dxa"/>
          </w:tcPr>
          <w:p w14:paraId="3DCAC4C0" w14:textId="77B6E84E" w:rsidR="00466A51" w:rsidRPr="00F34130" w:rsidRDefault="00D12282" w:rsidP="00466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977" w:type="dxa"/>
          </w:tcPr>
          <w:p w14:paraId="26EADA69" w14:textId="77777777" w:rsidR="00466A51" w:rsidRPr="00CF0B82" w:rsidRDefault="00466A51" w:rsidP="00466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461BCD7C" w14:textId="3E6212F6" w:rsidR="004963B9" w:rsidRDefault="004963B9" w:rsidP="00466A51">
      <w:pPr>
        <w:pStyle w:val="NoteStyle"/>
        <w:numPr>
          <w:ilvl w:val="0"/>
          <w:numId w:val="0"/>
        </w:numPr>
      </w:pPr>
    </w:p>
    <w:p w14:paraId="33A6D801" w14:textId="77777777" w:rsidR="004963B9" w:rsidRPr="007D1AD0" w:rsidRDefault="004963B9" w:rsidP="007D1AD0">
      <w:pPr>
        <w:pStyle w:val="1"/>
        <w:rPr>
          <w:rStyle w:val="aa"/>
        </w:rPr>
      </w:pPr>
      <w:bookmarkStart w:id="18" w:name="_Toc504799457"/>
      <w:bookmarkStart w:id="19" w:name="_Toc478633025"/>
      <w:r>
        <w:t>Bugs Status Progression</w:t>
      </w:r>
      <w:bookmarkEnd w:id="18"/>
      <w:r>
        <w:t xml:space="preserve"> over a Period</w:t>
      </w:r>
      <w:bookmarkEnd w:id="19"/>
    </w:p>
    <w:tbl>
      <w:tblPr>
        <w:tblStyle w:val="TableEPAM"/>
        <w:tblW w:w="5000" w:type="pct"/>
        <w:tblLook w:val="04A0" w:firstRow="1" w:lastRow="0" w:firstColumn="1" w:lastColumn="0" w:noHBand="0" w:noVBand="1"/>
      </w:tblPr>
      <w:tblGrid>
        <w:gridCol w:w="1781"/>
        <w:gridCol w:w="1520"/>
        <w:gridCol w:w="1482"/>
        <w:gridCol w:w="1484"/>
        <w:gridCol w:w="1482"/>
        <w:gridCol w:w="1598"/>
      </w:tblGrid>
      <w:tr w:rsidR="004963B9" w:rsidRPr="00401B8F" w14:paraId="2B9199CC" w14:textId="77777777" w:rsidTr="00401B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pct"/>
            <w:vMerge w:val="restart"/>
          </w:tcPr>
          <w:p w14:paraId="22B95C8E" w14:textId="77777777" w:rsidR="004963B9" w:rsidRPr="00401B8F" w:rsidRDefault="004963B9" w:rsidP="00401B8F">
            <w:proofErr w:type="spellStart"/>
            <w:r w:rsidRPr="00401B8F">
              <w:t>Status</w:t>
            </w:r>
            <w:proofErr w:type="spellEnd"/>
          </w:p>
        </w:tc>
        <w:tc>
          <w:tcPr>
            <w:tcW w:w="813" w:type="pct"/>
            <w:vMerge w:val="restart"/>
          </w:tcPr>
          <w:p w14:paraId="3C208449" w14:textId="77777777" w:rsidR="004963B9" w:rsidRPr="00401B8F" w:rsidRDefault="004963B9" w:rsidP="00401B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01B8F">
              <w:t>Quantity</w:t>
            </w:r>
            <w:proofErr w:type="spellEnd"/>
          </w:p>
        </w:tc>
        <w:tc>
          <w:tcPr>
            <w:tcW w:w="3235" w:type="pct"/>
            <w:gridSpan w:val="4"/>
          </w:tcPr>
          <w:p w14:paraId="467FB00C" w14:textId="77777777" w:rsidR="004963B9" w:rsidRPr="00401B8F" w:rsidRDefault="004963B9" w:rsidP="00401B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01B8F">
              <w:t>Severity</w:t>
            </w:r>
            <w:proofErr w:type="spellEnd"/>
          </w:p>
        </w:tc>
      </w:tr>
      <w:tr w:rsidR="004963B9" w:rsidRPr="00401B8F" w14:paraId="31ABA8E6" w14:textId="77777777" w:rsidTr="00401B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pct"/>
            <w:vMerge/>
          </w:tcPr>
          <w:p w14:paraId="0BC5EDFF" w14:textId="77777777" w:rsidR="004963B9" w:rsidRPr="00401B8F" w:rsidRDefault="004963B9" w:rsidP="00401B8F"/>
        </w:tc>
        <w:tc>
          <w:tcPr>
            <w:tcW w:w="813" w:type="pct"/>
            <w:vMerge/>
          </w:tcPr>
          <w:p w14:paraId="4347FCAB" w14:textId="77777777" w:rsidR="004963B9" w:rsidRPr="00401B8F" w:rsidRDefault="004963B9" w:rsidP="00401B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3" w:type="pct"/>
          </w:tcPr>
          <w:p w14:paraId="3BB50C54" w14:textId="77777777" w:rsidR="004963B9" w:rsidRPr="00401B8F" w:rsidRDefault="004963B9" w:rsidP="00401B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01B8F">
              <w:t>Critical</w:t>
            </w:r>
            <w:proofErr w:type="spellEnd"/>
          </w:p>
        </w:tc>
        <w:tc>
          <w:tcPr>
            <w:tcW w:w="794" w:type="pct"/>
          </w:tcPr>
          <w:p w14:paraId="2BA6D50C" w14:textId="77777777" w:rsidR="004963B9" w:rsidRPr="00401B8F" w:rsidRDefault="004963B9" w:rsidP="00401B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01B8F">
              <w:t>Major</w:t>
            </w:r>
          </w:p>
        </w:tc>
        <w:tc>
          <w:tcPr>
            <w:tcW w:w="793" w:type="pct"/>
          </w:tcPr>
          <w:p w14:paraId="3A4801BB" w14:textId="77777777" w:rsidR="004963B9" w:rsidRPr="00401B8F" w:rsidRDefault="004963B9" w:rsidP="00401B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01B8F">
              <w:t>Medium</w:t>
            </w:r>
            <w:proofErr w:type="spellEnd"/>
          </w:p>
        </w:tc>
        <w:tc>
          <w:tcPr>
            <w:tcW w:w="854" w:type="pct"/>
          </w:tcPr>
          <w:p w14:paraId="77772AA3" w14:textId="77777777" w:rsidR="004963B9" w:rsidRPr="00401B8F" w:rsidRDefault="004963B9" w:rsidP="00401B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01B8F">
              <w:t>Minor</w:t>
            </w:r>
            <w:proofErr w:type="spellEnd"/>
          </w:p>
        </w:tc>
      </w:tr>
      <w:tr w:rsidR="004963B9" w:rsidRPr="00401B8F" w14:paraId="3E53D1E0" w14:textId="77777777" w:rsidTr="00401B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pct"/>
          </w:tcPr>
          <w:p w14:paraId="217B58CC" w14:textId="77777777" w:rsidR="004963B9" w:rsidRPr="00401B8F" w:rsidRDefault="004963B9" w:rsidP="00401B8F">
            <w:proofErr w:type="spellStart"/>
            <w:r w:rsidRPr="00401B8F">
              <w:t>Fixed</w:t>
            </w:r>
            <w:proofErr w:type="spellEnd"/>
          </w:p>
        </w:tc>
        <w:tc>
          <w:tcPr>
            <w:tcW w:w="813" w:type="pct"/>
          </w:tcPr>
          <w:p w14:paraId="140A4A67" w14:textId="4815368C" w:rsidR="004963B9" w:rsidRPr="00EE7AA4" w:rsidRDefault="00EE7AA4" w:rsidP="00401B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93" w:type="pct"/>
          </w:tcPr>
          <w:p w14:paraId="69D4FF0C" w14:textId="11844DC9" w:rsidR="004963B9" w:rsidRPr="00401B8F" w:rsidRDefault="002101FE" w:rsidP="00401B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94" w:type="pct"/>
          </w:tcPr>
          <w:p w14:paraId="2B4960F4" w14:textId="080487FA" w:rsidR="004963B9" w:rsidRPr="00EE7AA4" w:rsidRDefault="00EE7AA4" w:rsidP="00401B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93" w:type="pct"/>
          </w:tcPr>
          <w:p w14:paraId="39193234" w14:textId="4D1C5B62" w:rsidR="004963B9" w:rsidRPr="00EE7AA4" w:rsidRDefault="00EE7AA4" w:rsidP="00401B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54" w:type="pct"/>
          </w:tcPr>
          <w:p w14:paraId="16A7CC43" w14:textId="53958ECF" w:rsidR="004963B9" w:rsidRPr="000B6B55" w:rsidRDefault="000B6B55" w:rsidP="00401B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963B9" w:rsidRPr="00401B8F" w14:paraId="240AF0B4" w14:textId="77777777" w:rsidTr="00401B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pct"/>
          </w:tcPr>
          <w:p w14:paraId="30A7464F" w14:textId="77777777" w:rsidR="004963B9" w:rsidRPr="00401B8F" w:rsidRDefault="004963B9" w:rsidP="00401B8F">
            <w:proofErr w:type="spellStart"/>
            <w:r w:rsidRPr="00401B8F">
              <w:t>Verified</w:t>
            </w:r>
            <w:proofErr w:type="spellEnd"/>
          </w:p>
        </w:tc>
        <w:tc>
          <w:tcPr>
            <w:tcW w:w="813" w:type="pct"/>
          </w:tcPr>
          <w:p w14:paraId="1C410690" w14:textId="6B469F9D" w:rsidR="004963B9" w:rsidRPr="00EE7AA4" w:rsidRDefault="00677999" w:rsidP="00401B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93" w:type="pct"/>
          </w:tcPr>
          <w:p w14:paraId="05A58F31" w14:textId="57B2EBF7" w:rsidR="004963B9" w:rsidRPr="00401B8F" w:rsidRDefault="002101FE" w:rsidP="00401B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94" w:type="pct"/>
          </w:tcPr>
          <w:p w14:paraId="3B730C37" w14:textId="59BC78E7" w:rsidR="004963B9" w:rsidRPr="00EE7AA4" w:rsidRDefault="00EE7AA4" w:rsidP="00401B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93" w:type="pct"/>
          </w:tcPr>
          <w:p w14:paraId="47A86369" w14:textId="2A9E4064" w:rsidR="004963B9" w:rsidRPr="00EE7AA4" w:rsidRDefault="00EE7AA4" w:rsidP="00401B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54" w:type="pct"/>
          </w:tcPr>
          <w:p w14:paraId="21FA8D49" w14:textId="0CD2310E" w:rsidR="004963B9" w:rsidRPr="00233686" w:rsidRDefault="00233686" w:rsidP="00401B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</w:t>
            </w:r>
          </w:p>
        </w:tc>
      </w:tr>
      <w:tr w:rsidR="004963B9" w:rsidRPr="00401B8F" w14:paraId="1CA1A61A" w14:textId="77777777" w:rsidTr="00401B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pct"/>
          </w:tcPr>
          <w:p w14:paraId="52C0F24C" w14:textId="77777777" w:rsidR="004963B9" w:rsidRPr="00401B8F" w:rsidRDefault="004963B9" w:rsidP="00401B8F">
            <w:proofErr w:type="spellStart"/>
            <w:r w:rsidRPr="00401B8F">
              <w:t>Reopened</w:t>
            </w:r>
            <w:proofErr w:type="spellEnd"/>
          </w:p>
        </w:tc>
        <w:tc>
          <w:tcPr>
            <w:tcW w:w="813" w:type="pct"/>
          </w:tcPr>
          <w:p w14:paraId="4F1C1D55" w14:textId="7DF3E5CA" w:rsidR="004963B9" w:rsidRPr="00F45526" w:rsidRDefault="00F45526" w:rsidP="00401B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3" w:type="pct"/>
          </w:tcPr>
          <w:p w14:paraId="049E29EA" w14:textId="1489F73F" w:rsidR="004963B9" w:rsidRPr="00401B8F" w:rsidRDefault="002101FE" w:rsidP="00401B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94" w:type="pct"/>
          </w:tcPr>
          <w:p w14:paraId="42BA95ED" w14:textId="32958DAD" w:rsidR="004963B9" w:rsidRPr="00F45526" w:rsidRDefault="00F45526" w:rsidP="00401B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3" w:type="pct"/>
          </w:tcPr>
          <w:p w14:paraId="0B168D7A" w14:textId="0ADE4EDE" w:rsidR="004963B9" w:rsidRPr="00F45526" w:rsidRDefault="00F45526" w:rsidP="00401B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4" w:type="pct"/>
          </w:tcPr>
          <w:p w14:paraId="7B3E35C4" w14:textId="7A47286F" w:rsidR="004963B9" w:rsidRPr="00401B8F" w:rsidRDefault="002101FE" w:rsidP="00401B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4963B9" w:rsidRPr="00401B8F" w14:paraId="6DB09B5F" w14:textId="77777777" w:rsidTr="00401B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pct"/>
          </w:tcPr>
          <w:p w14:paraId="006DFDB4" w14:textId="77777777" w:rsidR="004963B9" w:rsidRPr="00401B8F" w:rsidRDefault="004963B9" w:rsidP="00401B8F">
            <w:proofErr w:type="spellStart"/>
            <w:r w:rsidRPr="00401B8F">
              <w:t>Found</w:t>
            </w:r>
            <w:proofErr w:type="spellEnd"/>
          </w:p>
        </w:tc>
        <w:tc>
          <w:tcPr>
            <w:tcW w:w="813" w:type="pct"/>
          </w:tcPr>
          <w:p w14:paraId="16AA9618" w14:textId="6078B538" w:rsidR="004963B9" w:rsidRPr="00F34130" w:rsidRDefault="00F34130" w:rsidP="00401B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93" w:type="pct"/>
          </w:tcPr>
          <w:p w14:paraId="294CD6EF" w14:textId="16E71E77" w:rsidR="004963B9" w:rsidRPr="00401B8F" w:rsidRDefault="002101FE" w:rsidP="00401B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94" w:type="pct"/>
          </w:tcPr>
          <w:p w14:paraId="03DE675B" w14:textId="0129F6F5" w:rsidR="004963B9" w:rsidRPr="00F34130" w:rsidRDefault="00F34130" w:rsidP="00401B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3" w:type="pct"/>
          </w:tcPr>
          <w:p w14:paraId="062FC5B2" w14:textId="3EF6D814" w:rsidR="004963B9" w:rsidRPr="00F34130" w:rsidRDefault="00F34130" w:rsidP="00401B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4" w:type="pct"/>
          </w:tcPr>
          <w:p w14:paraId="71BFFF43" w14:textId="3E8D3D4F" w:rsidR="004963B9" w:rsidRPr="00F34130" w:rsidRDefault="00F34130" w:rsidP="00401B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4963B9" w:rsidRPr="00401B8F" w14:paraId="0E286419" w14:textId="77777777" w:rsidTr="00401B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pct"/>
          </w:tcPr>
          <w:p w14:paraId="2B456EA5" w14:textId="77777777" w:rsidR="004963B9" w:rsidRPr="00401B8F" w:rsidRDefault="004963B9" w:rsidP="00401B8F">
            <w:proofErr w:type="spellStart"/>
            <w:r w:rsidRPr="00401B8F">
              <w:t>Declined</w:t>
            </w:r>
            <w:proofErr w:type="spellEnd"/>
          </w:p>
        </w:tc>
        <w:tc>
          <w:tcPr>
            <w:tcW w:w="813" w:type="pct"/>
          </w:tcPr>
          <w:p w14:paraId="21B26F68" w14:textId="584A048C" w:rsidR="004963B9" w:rsidRPr="00677999" w:rsidRDefault="00677999" w:rsidP="00401B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93" w:type="pct"/>
          </w:tcPr>
          <w:p w14:paraId="5568BCDA" w14:textId="6CFB85FB" w:rsidR="004963B9" w:rsidRPr="00401B8F" w:rsidRDefault="002101FE" w:rsidP="00401B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94" w:type="pct"/>
          </w:tcPr>
          <w:p w14:paraId="2E21C965" w14:textId="084FF2A9" w:rsidR="004963B9" w:rsidRPr="00401B8F" w:rsidRDefault="002101FE" w:rsidP="00401B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93" w:type="pct"/>
          </w:tcPr>
          <w:p w14:paraId="6137E522" w14:textId="7E1CF643" w:rsidR="004963B9" w:rsidRPr="00401B8F" w:rsidRDefault="002101FE" w:rsidP="00401B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54" w:type="pct"/>
          </w:tcPr>
          <w:p w14:paraId="385E2118" w14:textId="70C6B801" w:rsidR="004963B9" w:rsidRPr="00677999" w:rsidRDefault="00677999" w:rsidP="00401B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4963B9" w:rsidRPr="00401B8F" w14:paraId="531C6C1A" w14:textId="77777777" w:rsidTr="00401B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pct"/>
          </w:tcPr>
          <w:p w14:paraId="3E94C669" w14:textId="77777777" w:rsidR="004963B9" w:rsidRPr="00401B8F" w:rsidRDefault="004963B9" w:rsidP="00401B8F">
            <w:proofErr w:type="spellStart"/>
            <w:r w:rsidRPr="00401B8F">
              <w:t>Closed</w:t>
            </w:r>
            <w:proofErr w:type="spellEnd"/>
          </w:p>
        </w:tc>
        <w:tc>
          <w:tcPr>
            <w:tcW w:w="813" w:type="pct"/>
          </w:tcPr>
          <w:p w14:paraId="6C8C6DE1" w14:textId="2701F354" w:rsidR="004963B9" w:rsidRPr="00AB03B0" w:rsidRDefault="00AB03B0" w:rsidP="00401B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93" w:type="pct"/>
          </w:tcPr>
          <w:p w14:paraId="6260325E" w14:textId="4D91173E" w:rsidR="004963B9" w:rsidRPr="00401B8F" w:rsidRDefault="002101FE" w:rsidP="00401B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94" w:type="pct"/>
          </w:tcPr>
          <w:p w14:paraId="1F793411" w14:textId="5235764C" w:rsidR="004963B9" w:rsidRPr="00401B8F" w:rsidRDefault="002101FE" w:rsidP="00401B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93" w:type="pct"/>
          </w:tcPr>
          <w:p w14:paraId="07CF2395" w14:textId="31FE8FBA" w:rsidR="004963B9" w:rsidRPr="00401B8F" w:rsidRDefault="00233686" w:rsidP="00401B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54" w:type="pct"/>
          </w:tcPr>
          <w:p w14:paraId="3094AF78" w14:textId="6F59427C" w:rsidR="004963B9" w:rsidRPr="00233686" w:rsidRDefault="00233686" w:rsidP="00401B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</w:t>
            </w:r>
          </w:p>
        </w:tc>
      </w:tr>
    </w:tbl>
    <w:p w14:paraId="50409ECB" w14:textId="77777777" w:rsidR="00233686" w:rsidRDefault="00233686" w:rsidP="00233686">
      <w:pPr>
        <w:pStyle w:val="a3"/>
      </w:pPr>
      <w:bookmarkStart w:id="20" w:name="_Toc504799458"/>
      <w:r>
        <w:t>Explanation:</w:t>
      </w:r>
    </w:p>
    <w:p w14:paraId="5A189FBF" w14:textId="77777777" w:rsidR="00233686" w:rsidRDefault="00233686" w:rsidP="00233686">
      <w:pPr>
        <w:pStyle w:val="a3"/>
      </w:pPr>
      <w:r>
        <w:t>Fixed + Declined = Verified</w:t>
      </w:r>
    </w:p>
    <w:p w14:paraId="7DB53F98" w14:textId="77777777" w:rsidR="00233686" w:rsidRDefault="00233686" w:rsidP="00233686">
      <w:pPr>
        <w:pStyle w:val="a3"/>
      </w:pPr>
      <w:r>
        <w:t>Verified + Declined = Closed</w:t>
      </w:r>
    </w:p>
    <w:p w14:paraId="008CA665" w14:textId="2D55A8ED" w:rsidR="00233686" w:rsidRPr="00233686" w:rsidRDefault="00233686" w:rsidP="00233686">
      <w:pPr>
        <w:pStyle w:val="a3"/>
      </w:pPr>
      <w:r>
        <w:t xml:space="preserve">In this case, </w:t>
      </w:r>
      <w:proofErr w:type="gramStart"/>
      <w:r>
        <w:t>Verified</w:t>
      </w:r>
      <w:proofErr w:type="gramEnd"/>
      <w:r>
        <w:t xml:space="preserve"> = Closed, but this is not always the case, as some Verified bugs may require additional steps to close</w:t>
      </w:r>
    </w:p>
    <w:p w14:paraId="4187C3AB" w14:textId="77777777" w:rsidR="004963B9" w:rsidRDefault="004963B9" w:rsidP="004963B9">
      <w:pPr>
        <w:pStyle w:val="1"/>
      </w:pPr>
      <w:bookmarkStart w:id="21" w:name="_Toc478633026"/>
      <w:r>
        <w:t>List of New Bugs Found</w:t>
      </w:r>
      <w:bookmarkEnd w:id="20"/>
      <w:bookmarkEnd w:id="21"/>
    </w:p>
    <w:tbl>
      <w:tblPr>
        <w:tblStyle w:val="TableEPAM"/>
        <w:tblW w:w="5000" w:type="pct"/>
        <w:tblLayout w:type="fixed"/>
        <w:tblLook w:val="04A0" w:firstRow="1" w:lastRow="0" w:firstColumn="1" w:lastColumn="0" w:noHBand="0" w:noVBand="1"/>
      </w:tblPr>
      <w:tblGrid>
        <w:gridCol w:w="1837"/>
        <w:gridCol w:w="993"/>
        <w:gridCol w:w="6517"/>
      </w:tblGrid>
      <w:tr w:rsidR="004963B9" w:rsidRPr="00401B8F" w14:paraId="231732A8" w14:textId="77777777" w:rsidTr="002101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pct"/>
            <w:noWrap/>
          </w:tcPr>
          <w:p w14:paraId="106A57B5" w14:textId="77777777" w:rsidR="004963B9" w:rsidRPr="00401B8F" w:rsidRDefault="004963B9" w:rsidP="00401B8F">
            <w:proofErr w:type="spellStart"/>
            <w:r w:rsidRPr="00401B8F">
              <w:t>Bug</w:t>
            </w:r>
            <w:proofErr w:type="spellEnd"/>
            <w:r w:rsidRPr="00401B8F">
              <w:t xml:space="preserve"> ID</w:t>
            </w:r>
          </w:p>
        </w:tc>
        <w:tc>
          <w:tcPr>
            <w:tcW w:w="531" w:type="pct"/>
            <w:noWrap/>
          </w:tcPr>
          <w:p w14:paraId="5AB37366" w14:textId="77777777" w:rsidR="004963B9" w:rsidRPr="00401B8F" w:rsidRDefault="004963B9" w:rsidP="00401B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01B8F">
              <w:t>Severity</w:t>
            </w:r>
            <w:proofErr w:type="spellEnd"/>
          </w:p>
        </w:tc>
        <w:tc>
          <w:tcPr>
            <w:tcW w:w="3486" w:type="pct"/>
            <w:noWrap/>
          </w:tcPr>
          <w:p w14:paraId="315EF62F" w14:textId="77777777" w:rsidR="004963B9" w:rsidRPr="00401B8F" w:rsidRDefault="004963B9" w:rsidP="00401B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01B8F">
              <w:t>Short</w:t>
            </w:r>
            <w:proofErr w:type="spellEnd"/>
            <w:r w:rsidRPr="00401B8F">
              <w:t xml:space="preserve"> </w:t>
            </w:r>
            <w:proofErr w:type="spellStart"/>
            <w:r w:rsidRPr="00401B8F">
              <w:t>Description</w:t>
            </w:r>
            <w:proofErr w:type="spellEnd"/>
          </w:p>
        </w:tc>
      </w:tr>
      <w:tr w:rsidR="004963B9" w:rsidRPr="00DE31EC" w14:paraId="462786AA" w14:textId="77777777" w:rsidTr="002101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pct"/>
            <w:noWrap/>
          </w:tcPr>
          <w:p w14:paraId="4BFF18BE" w14:textId="4FEB5684" w:rsidR="004963B9" w:rsidRPr="00401B8F" w:rsidRDefault="000B6B55" w:rsidP="00401B8F">
            <w:r w:rsidRPr="000B6B55">
              <w:t>EPAM-EXT_2022_build_2021_BUG_4</w:t>
            </w:r>
          </w:p>
        </w:tc>
        <w:tc>
          <w:tcPr>
            <w:tcW w:w="531" w:type="pct"/>
            <w:noWrap/>
          </w:tcPr>
          <w:p w14:paraId="14651654" w14:textId="6B33ADC7" w:rsidR="004963B9" w:rsidRPr="00401B8F" w:rsidRDefault="002101FE" w:rsidP="00401B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01FE">
              <w:t>Major</w:t>
            </w:r>
          </w:p>
        </w:tc>
        <w:tc>
          <w:tcPr>
            <w:tcW w:w="3486" w:type="pct"/>
            <w:noWrap/>
          </w:tcPr>
          <w:p w14:paraId="05165E2D" w14:textId="66DC6602" w:rsidR="004963B9" w:rsidRPr="002101FE" w:rsidRDefault="000B6B55" w:rsidP="00401B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B6B55">
              <w:rPr>
                <w:lang w:val="en-US"/>
              </w:rPr>
              <w:t>Incorrect rating system</w:t>
            </w:r>
            <w:r>
              <w:rPr>
                <w:lang w:val="en-US"/>
              </w:rPr>
              <w:t xml:space="preserve">. </w:t>
            </w:r>
            <w:r w:rsidRPr="000B6B55">
              <w:rPr>
                <w:lang w:val="en-US"/>
              </w:rPr>
              <w:t>An attempt to give any rating to product (from 1 star to 5) is given a rating of 3 (±0.25) stars</w:t>
            </w:r>
          </w:p>
        </w:tc>
      </w:tr>
    </w:tbl>
    <w:p w14:paraId="3D4BD5D6" w14:textId="77777777" w:rsidR="004963B9" w:rsidRPr="00635118" w:rsidRDefault="004963B9" w:rsidP="00F23A71">
      <w:pPr>
        <w:pStyle w:val="a3"/>
      </w:pPr>
      <w:bookmarkStart w:id="22" w:name="_Toc504799459"/>
    </w:p>
    <w:p w14:paraId="21573B0D" w14:textId="77777777" w:rsidR="004963B9" w:rsidRDefault="004963B9" w:rsidP="004963B9">
      <w:pPr>
        <w:pStyle w:val="1"/>
      </w:pPr>
      <w:bookmarkStart w:id="23" w:name="_Toc478633027"/>
      <w:r>
        <w:t>Overall Bugs Status</w:t>
      </w:r>
      <w:bookmarkEnd w:id="22"/>
      <w:bookmarkEnd w:id="23"/>
    </w:p>
    <w:tbl>
      <w:tblPr>
        <w:tblStyle w:val="TableEPAM"/>
        <w:tblW w:w="5000" w:type="pct"/>
        <w:tblLook w:val="04A0" w:firstRow="1" w:lastRow="0" w:firstColumn="1" w:lastColumn="0" w:noHBand="0" w:noVBand="1"/>
      </w:tblPr>
      <w:tblGrid>
        <w:gridCol w:w="1003"/>
        <w:gridCol w:w="1187"/>
        <w:gridCol w:w="1815"/>
        <w:gridCol w:w="1780"/>
        <w:gridCol w:w="1780"/>
        <w:gridCol w:w="1782"/>
      </w:tblGrid>
      <w:tr w:rsidR="004963B9" w:rsidRPr="00401B8F" w14:paraId="3E84EAFF" w14:textId="77777777" w:rsidTr="00401B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pct"/>
            <w:vMerge w:val="restart"/>
          </w:tcPr>
          <w:p w14:paraId="2A812011" w14:textId="77777777" w:rsidR="004963B9" w:rsidRPr="00401B8F" w:rsidRDefault="004963B9" w:rsidP="00401B8F">
            <w:proofErr w:type="spellStart"/>
            <w:r w:rsidRPr="00401B8F">
              <w:t>Status</w:t>
            </w:r>
            <w:proofErr w:type="spellEnd"/>
          </w:p>
        </w:tc>
        <w:tc>
          <w:tcPr>
            <w:tcW w:w="635" w:type="pct"/>
            <w:vMerge w:val="restart"/>
          </w:tcPr>
          <w:p w14:paraId="36B7E473" w14:textId="77777777" w:rsidR="004963B9" w:rsidRPr="00401B8F" w:rsidRDefault="004963B9" w:rsidP="00401B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01B8F">
              <w:t>Quantity</w:t>
            </w:r>
            <w:proofErr w:type="spellEnd"/>
          </w:p>
        </w:tc>
        <w:tc>
          <w:tcPr>
            <w:tcW w:w="3828" w:type="pct"/>
            <w:gridSpan w:val="4"/>
          </w:tcPr>
          <w:p w14:paraId="47C3D310" w14:textId="77777777" w:rsidR="004963B9" w:rsidRPr="00401B8F" w:rsidRDefault="004963B9" w:rsidP="00401B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01B8F">
              <w:t>Severity</w:t>
            </w:r>
            <w:proofErr w:type="spellEnd"/>
          </w:p>
        </w:tc>
      </w:tr>
      <w:tr w:rsidR="004963B9" w:rsidRPr="00401B8F" w14:paraId="1211CFB9" w14:textId="77777777" w:rsidTr="00401B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pct"/>
            <w:vMerge/>
          </w:tcPr>
          <w:p w14:paraId="0C381ED8" w14:textId="77777777" w:rsidR="004963B9" w:rsidRPr="00401B8F" w:rsidRDefault="004963B9" w:rsidP="00401B8F"/>
        </w:tc>
        <w:tc>
          <w:tcPr>
            <w:tcW w:w="635" w:type="pct"/>
            <w:vMerge/>
          </w:tcPr>
          <w:p w14:paraId="6003EEA7" w14:textId="77777777" w:rsidR="004963B9" w:rsidRPr="00401B8F" w:rsidRDefault="004963B9" w:rsidP="00401B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71" w:type="pct"/>
          </w:tcPr>
          <w:p w14:paraId="11E760A0" w14:textId="77777777" w:rsidR="004963B9" w:rsidRPr="00401B8F" w:rsidRDefault="004963B9" w:rsidP="00401B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01B8F">
              <w:t>Critical</w:t>
            </w:r>
            <w:proofErr w:type="spellEnd"/>
          </w:p>
        </w:tc>
        <w:tc>
          <w:tcPr>
            <w:tcW w:w="952" w:type="pct"/>
          </w:tcPr>
          <w:p w14:paraId="74729970" w14:textId="77777777" w:rsidR="004963B9" w:rsidRPr="00401B8F" w:rsidRDefault="004963B9" w:rsidP="00401B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01B8F">
              <w:t>Major</w:t>
            </w:r>
          </w:p>
        </w:tc>
        <w:tc>
          <w:tcPr>
            <w:tcW w:w="952" w:type="pct"/>
          </w:tcPr>
          <w:p w14:paraId="6B754A2E" w14:textId="77777777" w:rsidR="004963B9" w:rsidRPr="00401B8F" w:rsidRDefault="004963B9" w:rsidP="00401B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01B8F">
              <w:t>Medium</w:t>
            </w:r>
            <w:proofErr w:type="spellEnd"/>
          </w:p>
        </w:tc>
        <w:tc>
          <w:tcPr>
            <w:tcW w:w="952" w:type="pct"/>
          </w:tcPr>
          <w:p w14:paraId="0DABC784" w14:textId="77777777" w:rsidR="004963B9" w:rsidRPr="00401B8F" w:rsidRDefault="004963B9" w:rsidP="00401B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01B8F">
              <w:t>Minor</w:t>
            </w:r>
            <w:proofErr w:type="spellEnd"/>
          </w:p>
        </w:tc>
      </w:tr>
      <w:tr w:rsidR="004963B9" w:rsidRPr="00401B8F" w14:paraId="023928E6" w14:textId="77777777" w:rsidTr="00401B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pct"/>
          </w:tcPr>
          <w:p w14:paraId="505AAB98" w14:textId="77777777" w:rsidR="004963B9" w:rsidRPr="00401B8F" w:rsidRDefault="004963B9" w:rsidP="00401B8F">
            <w:r w:rsidRPr="00401B8F">
              <w:t>O</w:t>
            </w:r>
            <w:bookmarkStart w:id="24" w:name="Text5"/>
            <w:r w:rsidRPr="00401B8F">
              <w:t>pen</w:t>
            </w:r>
          </w:p>
        </w:tc>
        <w:bookmarkEnd w:id="24"/>
        <w:tc>
          <w:tcPr>
            <w:tcW w:w="635" w:type="pct"/>
          </w:tcPr>
          <w:p w14:paraId="4175D9AF" w14:textId="40CA2091" w:rsidR="004963B9" w:rsidRPr="0034090F" w:rsidRDefault="0034090F" w:rsidP="00401B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971" w:type="pct"/>
          </w:tcPr>
          <w:p w14:paraId="612CE4E4" w14:textId="56F508CD" w:rsidR="004963B9" w:rsidRPr="00401B8F" w:rsidRDefault="002101FE" w:rsidP="00401B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52" w:type="pct"/>
          </w:tcPr>
          <w:p w14:paraId="1255E243" w14:textId="6D9D2E3B" w:rsidR="004963B9" w:rsidRPr="000B6B55" w:rsidRDefault="000B6B55" w:rsidP="00401B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52" w:type="pct"/>
          </w:tcPr>
          <w:p w14:paraId="03D5D93E" w14:textId="10FB7DA1" w:rsidR="004963B9" w:rsidRPr="0034090F" w:rsidRDefault="0034090F" w:rsidP="00401B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52" w:type="pct"/>
          </w:tcPr>
          <w:p w14:paraId="3DFBDC24" w14:textId="3291622E" w:rsidR="004963B9" w:rsidRPr="000B6B55" w:rsidRDefault="0034090F" w:rsidP="00401B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4963B9" w:rsidRPr="00401B8F" w14:paraId="4D9A410A" w14:textId="77777777" w:rsidTr="00401B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pct"/>
          </w:tcPr>
          <w:p w14:paraId="65E2AE88" w14:textId="77777777" w:rsidR="004963B9" w:rsidRPr="00401B8F" w:rsidRDefault="004963B9" w:rsidP="00401B8F">
            <w:proofErr w:type="spellStart"/>
            <w:r w:rsidRPr="00401B8F">
              <w:t>Fixed</w:t>
            </w:r>
            <w:proofErr w:type="spellEnd"/>
          </w:p>
        </w:tc>
        <w:tc>
          <w:tcPr>
            <w:tcW w:w="635" w:type="pct"/>
          </w:tcPr>
          <w:p w14:paraId="444E9357" w14:textId="3E0E7449" w:rsidR="004963B9" w:rsidRPr="00CA671C" w:rsidRDefault="00CA671C" w:rsidP="00401B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971" w:type="pct"/>
          </w:tcPr>
          <w:p w14:paraId="15774BB9" w14:textId="74818F5C" w:rsidR="004963B9" w:rsidRPr="00401B8F" w:rsidRDefault="002101FE" w:rsidP="00401B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52" w:type="pct"/>
          </w:tcPr>
          <w:p w14:paraId="1CA0A6E4" w14:textId="6B5EF51A" w:rsidR="004963B9" w:rsidRPr="00CA671C" w:rsidRDefault="00CA671C" w:rsidP="00401B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52" w:type="pct"/>
          </w:tcPr>
          <w:p w14:paraId="5A2F3286" w14:textId="21CB0D43" w:rsidR="004963B9" w:rsidRPr="00CA671C" w:rsidRDefault="00CA671C" w:rsidP="00401B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52" w:type="pct"/>
          </w:tcPr>
          <w:p w14:paraId="5FB21346" w14:textId="6EF2D964" w:rsidR="004963B9" w:rsidRPr="00F522CA" w:rsidRDefault="00F522CA" w:rsidP="00401B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963B9" w:rsidRPr="00401B8F" w14:paraId="59929238" w14:textId="77777777" w:rsidTr="00401B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pct"/>
          </w:tcPr>
          <w:p w14:paraId="31BE09F4" w14:textId="77777777" w:rsidR="004963B9" w:rsidRPr="00401B8F" w:rsidRDefault="004963B9" w:rsidP="00401B8F">
            <w:proofErr w:type="spellStart"/>
            <w:r w:rsidRPr="00401B8F">
              <w:lastRenderedPageBreak/>
              <w:t>Verified</w:t>
            </w:r>
            <w:proofErr w:type="spellEnd"/>
          </w:p>
        </w:tc>
        <w:tc>
          <w:tcPr>
            <w:tcW w:w="635" w:type="pct"/>
          </w:tcPr>
          <w:p w14:paraId="6290B001" w14:textId="5EDDA83A" w:rsidR="004963B9" w:rsidRPr="00EE7AA4" w:rsidRDefault="00233686" w:rsidP="00401B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971" w:type="pct"/>
          </w:tcPr>
          <w:p w14:paraId="63BCF273" w14:textId="2965A89F" w:rsidR="004963B9" w:rsidRPr="00401B8F" w:rsidRDefault="002101FE" w:rsidP="00401B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52" w:type="pct"/>
          </w:tcPr>
          <w:p w14:paraId="62AE08AE" w14:textId="28CB129E" w:rsidR="004963B9" w:rsidRPr="00EE7AA4" w:rsidRDefault="00EE7AA4" w:rsidP="00401B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52" w:type="pct"/>
          </w:tcPr>
          <w:p w14:paraId="498FF26C" w14:textId="44F224E7" w:rsidR="004963B9" w:rsidRPr="00EE7AA4" w:rsidRDefault="00EE7AA4" w:rsidP="00401B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52" w:type="pct"/>
          </w:tcPr>
          <w:p w14:paraId="3253F2B3" w14:textId="2169B9F6" w:rsidR="004963B9" w:rsidRPr="00233686" w:rsidRDefault="00233686" w:rsidP="00401B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4963B9" w:rsidRPr="00401B8F" w14:paraId="3EB92E63" w14:textId="77777777" w:rsidTr="00401B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pct"/>
          </w:tcPr>
          <w:p w14:paraId="67005C56" w14:textId="77777777" w:rsidR="004963B9" w:rsidRPr="00401B8F" w:rsidRDefault="004963B9" w:rsidP="00401B8F">
            <w:proofErr w:type="spellStart"/>
            <w:r w:rsidRPr="00401B8F">
              <w:t>Closed</w:t>
            </w:r>
            <w:proofErr w:type="spellEnd"/>
          </w:p>
        </w:tc>
        <w:tc>
          <w:tcPr>
            <w:tcW w:w="635" w:type="pct"/>
          </w:tcPr>
          <w:p w14:paraId="13E341F6" w14:textId="59F9FC99" w:rsidR="004963B9" w:rsidRPr="00AB03B0" w:rsidRDefault="00AB03B0" w:rsidP="00401B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71" w:type="pct"/>
          </w:tcPr>
          <w:p w14:paraId="1066315E" w14:textId="3C029A54" w:rsidR="004963B9" w:rsidRPr="00401B8F" w:rsidRDefault="002101FE" w:rsidP="00401B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52" w:type="pct"/>
          </w:tcPr>
          <w:p w14:paraId="3B80A310" w14:textId="39294D1C" w:rsidR="004963B9" w:rsidRPr="00401B8F" w:rsidRDefault="002101FE" w:rsidP="00401B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52" w:type="pct"/>
          </w:tcPr>
          <w:p w14:paraId="50FC7454" w14:textId="28FA7792" w:rsidR="004963B9" w:rsidRPr="00401B8F" w:rsidRDefault="00233686" w:rsidP="00401B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52" w:type="pct"/>
          </w:tcPr>
          <w:p w14:paraId="00079A5A" w14:textId="7E2407D2" w:rsidR="004963B9" w:rsidRPr="00233686" w:rsidRDefault="00233686" w:rsidP="00401B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</w:t>
            </w:r>
          </w:p>
        </w:tc>
      </w:tr>
      <w:tr w:rsidR="004963B9" w:rsidRPr="00401B8F" w14:paraId="065D1A54" w14:textId="77777777" w:rsidTr="00401B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pct"/>
          </w:tcPr>
          <w:p w14:paraId="61354E93" w14:textId="77777777" w:rsidR="004963B9" w:rsidRPr="00401B8F" w:rsidRDefault="004963B9" w:rsidP="00401B8F">
            <w:proofErr w:type="spellStart"/>
            <w:r w:rsidRPr="00401B8F">
              <w:t>Declined</w:t>
            </w:r>
            <w:proofErr w:type="spellEnd"/>
          </w:p>
        </w:tc>
        <w:tc>
          <w:tcPr>
            <w:tcW w:w="635" w:type="pct"/>
          </w:tcPr>
          <w:p w14:paraId="5514573C" w14:textId="6FA0151F" w:rsidR="004963B9" w:rsidRPr="00233686" w:rsidRDefault="00233686" w:rsidP="00401B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71" w:type="pct"/>
          </w:tcPr>
          <w:p w14:paraId="08637FFA" w14:textId="4AE755B1" w:rsidR="004963B9" w:rsidRPr="00401B8F" w:rsidRDefault="002101FE" w:rsidP="00401B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52" w:type="pct"/>
          </w:tcPr>
          <w:p w14:paraId="6C3151DD" w14:textId="00800AA2" w:rsidR="004963B9" w:rsidRPr="00401B8F" w:rsidRDefault="002101FE" w:rsidP="00401B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52" w:type="pct"/>
          </w:tcPr>
          <w:p w14:paraId="3B1E8665" w14:textId="67938008" w:rsidR="004963B9" w:rsidRPr="00401B8F" w:rsidRDefault="002101FE" w:rsidP="00401B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52" w:type="pct"/>
          </w:tcPr>
          <w:p w14:paraId="1D1694F4" w14:textId="0E177654" w:rsidR="004963B9" w:rsidRPr="00233686" w:rsidRDefault="00233686" w:rsidP="00401B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4963B9" w:rsidRPr="00401B8F" w14:paraId="31F71E21" w14:textId="77777777" w:rsidTr="00401B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pct"/>
          </w:tcPr>
          <w:p w14:paraId="3CC7B925" w14:textId="77777777" w:rsidR="004963B9" w:rsidRPr="00401B8F" w:rsidRDefault="004963B9" w:rsidP="00401B8F">
            <w:r w:rsidRPr="00401B8F">
              <w:t>Total</w:t>
            </w:r>
          </w:p>
        </w:tc>
        <w:tc>
          <w:tcPr>
            <w:tcW w:w="635" w:type="pct"/>
          </w:tcPr>
          <w:p w14:paraId="551695DC" w14:textId="4535AB1C" w:rsidR="004963B9" w:rsidRPr="0034090F" w:rsidRDefault="0034090F" w:rsidP="00401B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971" w:type="pct"/>
          </w:tcPr>
          <w:p w14:paraId="5E7FF575" w14:textId="440B8E26" w:rsidR="004963B9" w:rsidRPr="00401B8F" w:rsidRDefault="002101FE" w:rsidP="00401B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52" w:type="pct"/>
          </w:tcPr>
          <w:p w14:paraId="6DF86FDA" w14:textId="6617284C" w:rsidR="004963B9" w:rsidRPr="00F522CA" w:rsidRDefault="00F522CA" w:rsidP="00401B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52" w:type="pct"/>
          </w:tcPr>
          <w:p w14:paraId="6EE8030A" w14:textId="01CAF664" w:rsidR="004963B9" w:rsidRPr="00F522CA" w:rsidRDefault="0034090F" w:rsidP="00401B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52" w:type="pct"/>
          </w:tcPr>
          <w:p w14:paraId="55C998C8" w14:textId="570E4D76" w:rsidR="004963B9" w:rsidRPr="00F522CA" w:rsidRDefault="0034090F" w:rsidP="00401B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</w:tbl>
    <w:p w14:paraId="704B99EC" w14:textId="0D189EC4" w:rsidR="004963B9" w:rsidRDefault="004963B9" w:rsidP="002101FE">
      <w:pPr>
        <w:pStyle w:val="NoteStyle"/>
        <w:numPr>
          <w:ilvl w:val="0"/>
          <w:numId w:val="0"/>
        </w:numPr>
      </w:pPr>
    </w:p>
    <w:p w14:paraId="1F5CECF2" w14:textId="77777777" w:rsidR="004963B9" w:rsidRPr="00635118" w:rsidRDefault="004963B9" w:rsidP="00F23A71">
      <w:pPr>
        <w:pStyle w:val="a3"/>
      </w:pPr>
    </w:p>
    <w:p w14:paraId="4AFABD48" w14:textId="77777777" w:rsidR="004963B9" w:rsidRDefault="004963B9" w:rsidP="004963B9">
      <w:pPr>
        <w:pStyle w:val="1"/>
      </w:pPr>
      <w:bookmarkStart w:id="25" w:name="_Toc478633028"/>
      <w:r>
        <w:t>Overall Bugs Status Progression</w:t>
      </w:r>
      <w:bookmarkEnd w:id="25"/>
    </w:p>
    <w:p w14:paraId="103C43EF" w14:textId="77777777" w:rsidR="004963B9" w:rsidRDefault="00401B8F" w:rsidP="00F23A71">
      <w:r>
        <w:rPr>
          <w:noProof/>
        </w:rPr>
        <w:drawing>
          <wp:inline distT="0" distB="0" distL="0" distR="0" wp14:anchorId="27008DAB" wp14:editId="4C94F18D">
            <wp:extent cx="5829300" cy="3743325"/>
            <wp:effectExtent l="0" t="0" r="0" b="0"/>
            <wp:docPr id="1" name="Objec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7306D3F4" w14:textId="77777777" w:rsidR="004963B9" w:rsidRPr="00CC6576" w:rsidRDefault="004963B9" w:rsidP="00401B8F">
      <w:pPr>
        <w:pStyle w:val="a3"/>
      </w:pPr>
      <w:r w:rsidRPr="0070314E">
        <w:rPr>
          <w:b/>
          <w:color w:val="000080"/>
        </w:rPr>
        <w:t>New</w:t>
      </w:r>
      <w:r>
        <w:t xml:space="preserve"> is a quantity of found over a period bugs, that is calculated as a </w:t>
      </w:r>
      <w:r w:rsidRPr="00CC6576">
        <w:t>difference</w:t>
      </w:r>
      <w:r>
        <w:t xml:space="preserve"> between of two Total values.</w:t>
      </w:r>
    </w:p>
    <w:p w14:paraId="67FE3751" w14:textId="77777777" w:rsidR="004963B9" w:rsidRDefault="004963B9" w:rsidP="00401B8F">
      <w:pPr>
        <w:pStyle w:val="a3"/>
      </w:pPr>
      <w:r w:rsidRPr="0070314E">
        <w:rPr>
          <w:b/>
          <w:color w:val="FF00FF"/>
        </w:rPr>
        <w:t>Closed</w:t>
      </w:r>
      <w:r>
        <w:t xml:space="preserve"> is a quantity of closed over a period bugs, that is calculated as a </w:t>
      </w:r>
      <w:r w:rsidRPr="00CC6576">
        <w:t>difference</w:t>
      </w:r>
      <w:r>
        <w:t xml:space="preserve"> between of two Total closed values.</w:t>
      </w:r>
    </w:p>
    <w:p w14:paraId="1E9D0C0C" w14:textId="77777777" w:rsidR="004963B9" w:rsidRDefault="004963B9" w:rsidP="00401B8F">
      <w:pPr>
        <w:pStyle w:val="a3"/>
      </w:pPr>
      <w:r w:rsidRPr="0070314E">
        <w:rPr>
          <w:b/>
          <w:color w:val="FFFF00"/>
        </w:rPr>
        <w:t>Total closed</w:t>
      </w:r>
      <w:r>
        <w:t xml:space="preserve"> is an overall quantity of closed bugs.</w:t>
      </w:r>
    </w:p>
    <w:p w14:paraId="09B6E167" w14:textId="125C6B50" w:rsidR="004963B9" w:rsidRPr="00DE2ABF" w:rsidRDefault="004963B9" w:rsidP="003C09C8">
      <w:pPr>
        <w:pStyle w:val="a3"/>
      </w:pPr>
      <w:r w:rsidRPr="0070314E">
        <w:rPr>
          <w:b/>
          <w:color w:val="33CCCC"/>
        </w:rPr>
        <w:t>Total</w:t>
      </w:r>
      <w:r w:rsidRPr="0070314E">
        <w:rPr>
          <w:b/>
          <w:color w:val="FFFF00"/>
        </w:rPr>
        <w:t xml:space="preserve"> </w:t>
      </w:r>
      <w:r>
        <w:t>is an overall quantity of bugs.</w:t>
      </w:r>
    </w:p>
    <w:p w14:paraId="47F1EA75" w14:textId="77777777" w:rsidR="004963B9" w:rsidRDefault="004963B9" w:rsidP="004963B9">
      <w:pPr>
        <w:pStyle w:val="1"/>
      </w:pPr>
      <w:bookmarkStart w:id="26" w:name="_Toc478633029"/>
      <w:bookmarkStart w:id="27" w:name="_Toc507303455"/>
      <w:r>
        <w:t>Recommendations</w:t>
      </w:r>
      <w:bookmarkEnd w:id="26"/>
    </w:p>
    <w:bookmarkEnd w:id="27"/>
    <w:p w14:paraId="26BC73A1" w14:textId="442C02B9" w:rsidR="004963B9" w:rsidRPr="00DE2ABF" w:rsidRDefault="00412761" w:rsidP="00412761">
      <w:pPr>
        <w:pStyle w:val="NoteStyle"/>
        <w:numPr>
          <w:ilvl w:val="0"/>
          <w:numId w:val="0"/>
        </w:numPr>
      </w:pPr>
      <w:r w:rsidRPr="00412761">
        <w:t xml:space="preserve">I would </w:t>
      </w:r>
      <w:r w:rsidR="00532D8A">
        <w:t>r</w:t>
      </w:r>
      <w:r w:rsidR="00532D8A" w:rsidRPr="00532D8A">
        <w:t>ecommend focusing on improving UI defects</w:t>
      </w:r>
    </w:p>
    <w:p w14:paraId="31AC0718" w14:textId="77777777" w:rsidR="0034090F" w:rsidRPr="00806337" w:rsidRDefault="0034090F" w:rsidP="0034090F">
      <w:pPr>
        <w:pStyle w:val="a3"/>
      </w:pPr>
      <w:r w:rsidRPr="00806337">
        <w:t xml:space="preserve">But first of all, </w:t>
      </w:r>
      <w:r>
        <w:t>n</w:t>
      </w:r>
      <w:r w:rsidRPr="00806337">
        <w:t>eed to fix the major defects, since in addition to the major defect from build_2021, which wasn</w:t>
      </w:r>
      <w:r>
        <w:t>’</w:t>
      </w:r>
      <w:r w:rsidRPr="00806337">
        <w:t>t fixed, another major defect was identified in build_2022.</w:t>
      </w:r>
    </w:p>
    <w:p w14:paraId="26ACBB43" w14:textId="77777777" w:rsidR="00401B8F" w:rsidRPr="00CF0B82" w:rsidRDefault="00401B8F">
      <w:pPr>
        <w:spacing w:line="240" w:lineRule="auto"/>
        <w:rPr>
          <w:rFonts w:ascii="Trebuchet MS" w:hAnsi="Trebuchet MS"/>
          <w:color w:val="464547"/>
          <w:lang w:val="en-US"/>
        </w:rPr>
      </w:pPr>
      <w:r w:rsidRPr="00CF0B82">
        <w:rPr>
          <w:lang w:val="en-US"/>
        </w:rPr>
        <w:lastRenderedPageBreak/>
        <w:br w:type="page"/>
      </w:r>
    </w:p>
    <w:tbl>
      <w:tblPr>
        <w:tblStyle w:val="TableEPAM"/>
        <w:tblW w:w="0" w:type="auto"/>
        <w:tblLook w:val="04A0" w:firstRow="1" w:lastRow="0" w:firstColumn="1" w:lastColumn="0" w:noHBand="0" w:noVBand="1"/>
      </w:tblPr>
      <w:tblGrid>
        <w:gridCol w:w="594"/>
        <w:gridCol w:w="2520"/>
        <w:gridCol w:w="1984"/>
        <w:gridCol w:w="1418"/>
        <w:gridCol w:w="1421"/>
        <w:gridCol w:w="1410"/>
      </w:tblGrid>
      <w:tr w:rsidR="00401B8F" w:rsidRPr="00AB31D3" w14:paraId="3B97DAAF" w14:textId="77777777" w:rsidTr="008F21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7" w:type="dxa"/>
            <w:gridSpan w:val="6"/>
          </w:tcPr>
          <w:p w14:paraId="4B98AFAA" w14:textId="77777777" w:rsidR="00401B8F" w:rsidRPr="00AB31D3" w:rsidRDefault="00401B8F" w:rsidP="00AB31D3">
            <w:bookmarkStart w:id="28" w:name="_Hlk92640575"/>
            <w:r w:rsidRPr="00AB31D3">
              <w:lastRenderedPageBreak/>
              <w:t>REVISION HISTORY</w:t>
            </w:r>
          </w:p>
        </w:tc>
      </w:tr>
      <w:tr w:rsidR="00AB31D3" w:rsidRPr="00AB31D3" w14:paraId="309E84A1" w14:textId="77777777" w:rsidTr="009216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dxa"/>
            <w:vMerge w:val="restart"/>
          </w:tcPr>
          <w:p w14:paraId="4BAD41D1" w14:textId="77777777" w:rsidR="00401B8F" w:rsidRPr="00AB31D3" w:rsidRDefault="00401B8F" w:rsidP="00AB31D3">
            <w:proofErr w:type="spellStart"/>
            <w:r w:rsidRPr="00AB31D3">
              <w:t>Ver</w:t>
            </w:r>
            <w:proofErr w:type="spellEnd"/>
            <w:r w:rsidRPr="00AB31D3">
              <w:t>.</w:t>
            </w:r>
          </w:p>
        </w:tc>
        <w:tc>
          <w:tcPr>
            <w:tcW w:w="2520" w:type="dxa"/>
            <w:vMerge w:val="restart"/>
          </w:tcPr>
          <w:p w14:paraId="50C2CB63" w14:textId="77777777" w:rsidR="00401B8F" w:rsidRPr="00AB31D3" w:rsidRDefault="00401B8F" w:rsidP="00AB31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B31D3">
              <w:t>Description</w:t>
            </w:r>
            <w:proofErr w:type="spellEnd"/>
            <w:r w:rsidRPr="00AB31D3">
              <w:t xml:space="preserve"> </w:t>
            </w:r>
            <w:proofErr w:type="spellStart"/>
            <w:r w:rsidRPr="00AB31D3">
              <w:t>of</w:t>
            </w:r>
            <w:proofErr w:type="spellEnd"/>
            <w:r w:rsidRPr="00AB31D3">
              <w:t xml:space="preserve"> Change</w:t>
            </w:r>
          </w:p>
        </w:tc>
        <w:tc>
          <w:tcPr>
            <w:tcW w:w="1984" w:type="dxa"/>
            <w:vMerge w:val="restart"/>
          </w:tcPr>
          <w:p w14:paraId="5C017459" w14:textId="77777777" w:rsidR="00401B8F" w:rsidRPr="00AB31D3" w:rsidRDefault="00401B8F" w:rsidP="00AB31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B31D3">
              <w:t>Author</w:t>
            </w:r>
            <w:proofErr w:type="spellEnd"/>
          </w:p>
        </w:tc>
        <w:tc>
          <w:tcPr>
            <w:tcW w:w="1418" w:type="dxa"/>
            <w:vMerge w:val="restart"/>
          </w:tcPr>
          <w:p w14:paraId="3ED95CF0" w14:textId="77777777" w:rsidR="00401B8F" w:rsidRPr="00AB31D3" w:rsidRDefault="00401B8F" w:rsidP="00AB31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B31D3">
              <w:t>Date</w:t>
            </w:r>
            <w:proofErr w:type="spellEnd"/>
          </w:p>
        </w:tc>
        <w:tc>
          <w:tcPr>
            <w:tcW w:w="2831" w:type="dxa"/>
            <w:gridSpan w:val="2"/>
          </w:tcPr>
          <w:p w14:paraId="33CF3E87" w14:textId="77777777" w:rsidR="00401B8F" w:rsidRPr="00AB31D3" w:rsidRDefault="00401B8F" w:rsidP="00AB31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B31D3">
              <w:t>Approved</w:t>
            </w:r>
            <w:proofErr w:type="spellEnd"/>
          </w:p>
        </w:tc>
      </w:tr>
      <w:tr w:rsidR="00AB31D3" w:rsidRPr="00AB31D3" w14:paraId="5691E1A8" w14:textId="77777777" w:rsidTr="009216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dxa"/>
            <w:vMerge/>
          </w:tcPr>
          <w:p w14:paraId="4C52E82F" w14:textId="77777777" w:rsidR="00401B8F" w:rsidRPr="00AB31D3" w:rsidRDefault="00401B8F" w:rsidP="00AB31D3"/>
        </w:tc>
        <w:tc>
          <w:tcPr>
            <w:tcW w:w="2520" w:type="dxa"/>
            <w:vMerge/>
          </w:tcPr>
          <w:p w14:paraId="23A228CB" w14:textId="77777777" w:rsidR="00401B8F" w:rsidRPr="00AB31D3" w:rsidRDefault="00401B8F" w:rsidP="00AB31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  <w:vMerge/>
          </w:tcPr>
          <w:p w14:paraId="1F03C5CB" w14:textId="77777777" w:rsidR="00401B8F" w:rsidRPr="00AB31D3" w:rsidRDefault="00401B8F" w:rsidP="00AB31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vMerge/>
          </w:tcPr>
          <w:p w14:paraId="6EC7D29D" w14:textId="77777777" w:rsidR="00401B8F" w:rsidRPr="00AB31D3" w:rsidRDefault="00401B8F" w:rsidP="00AB31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1" w:type="dxa"/>
          </w:tcPr>
          <w:p w14:paraId="02E7B106" w14:textId="77777777" w:rsidR="00401B8F" w:rsidRPr="00AB31D3" w:rsidRDefault="00401B8F" w:rsidP="00AB31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B31D3">
              <w:t>Name</w:t>
            </w:r>
          </w:p>
        </w:tc>
        <w:tc>
          <w:tcPr>
            <w:tcW w:w="1410" w:type="dxa"/>
          </w:tcPr>
          <w:p w14:paraId="0D7EDA85" w14:textId="77777777" w:rsidR="00401B8F" w:rsidRPr="00AB31D3" w:rsidRDefault="00401B8F" w:rsidP="009216C3">
            <w:pPr>
              <w:ind w:left="-10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B31D3">
              <w:t>Effective</w:t>
            </w:r>
            <w:proofErr w:type="spellEnd"/>
            <w:r w:rsidRPr="00AB31D3">
              <w:t xml:space="preserve"> </w:t>
            </w:r>
            <w:proofErr w:type="spellStart"/>
            <w:r w:rsidRPr="00AB31D3">
              <w:t>Date</w:t>
            </w:r>
            <w:proofErr w:type="spellEnd"/>
          </w:p>
        </w:tc>
      </w:tr>
      <w:tr w:rsidR="00AB31D3" w:rsidRPr="00AB31D3" w14:paraId="34F89840" w14:textId="77777777" w:rsidTr="009216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dxa"/>
          </w:tcPr>
          <w:p w14:paraId="358AC37F" w14:textId="2DB9F4E6" w:rsidR="00401B8F" w:rsidRPr="00532D8A" w:rsidRDefault="00532D8A" w:rsidP="00AB31D3">
            <w:pPr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2520" w:type="dxa"/>
          </w:tcPr>
          <w:p w14:paraId="277AB455" w14:textId="72CE5A71" w:rsidR="00401B8F" w:rsidRPr="00456EDB" w:rsidRDefault="00090E4C" w:rsidP="00AB31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90E4C">
              <w:rPr>
                <w:lang w:val="en-US"/>
              </w:rPr>
              <w:t>First version: execution of points 1-</w:t>
            </w:r>
            <w:r>
              <w:rPr>
                <w:lang w:val="en-US"/>
              </w:rPr>
              <w:t>6</w:t>
            </w:r>
          </w:p>
        </w:tc>
        <w:tc>
          <w:tcPr>
            <w:tcW w:w="1984" w:type="dxa"/>
          </w:tcPr>
          <w:p w14:paraId="2964E883" w14:textId="4DE05EED" w:rsidR="00401B8F" w:rsidRPr="00AB31D3" w:rsidRDefault="00532D8A" w:rsidP="009216C3">
            <w:pPr>
              <w:ind w:right="-8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Andrey Mramornov</w:t>
            </w:r>
          </w:p>
        </w:tc>
        <w:tc>
          <w:tcPr>
            <w:tcW w:w="1418" w:type="dxa"/>
          </w:tcPr>
          <w:p w14:paraId="1F38B5F2" w14:textId="2A83CF78" w:rsidR="00401B8F" w:rsidRPr="00AB31D3" w:rsidRDefault="00532D8A" w:rsidP="005949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09.01.2022</w:t>
            </w:r>
          </w:p>
        </w:tc>
        <w:tc>
          <w:tcPr>
            <w:tcW w:w="1421" w:type="dxa"/>
          </w:tcPr>
          <w:p w14:paraId="5DA8BBE9" w14:textId="77777777" w:rsidR="00401B8F" w:rsidRPr="00AB31D3" w:rsidRDefault="00401B8F" w:rsidP="00AB31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0" w:type="dxa"/>
          </w:tcPr>
          <w:p w14:paraId="2D3DBFEC" w14:textId="77777777" w:rsidR="00401B8F" w:rsidRPr="00AB31D3" w:rsidRDefault="00401B8F" w:rsidP="00AB31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32D8A" w:rsidRPr="00AB31D3" w14:paraId="6917F1DC" w14:textId="77777777" w:rsidTr="009216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dxa"/>
          </w:tcPr>
          <w:p w14:paraId="23DAB8D2" w14:textId="59A845B0" w:rsidR="00532D8A" w:rsidRPr="00532D8A" w:rsidRDefault="00532D8A" w:rsidP="00AB31D3">
            <w:pPr>
              <w:rPr>
                <w:lang w:val="en-US"/>
              </w:rPr>
            </w:pPr>
            <w:r>
              <w:rPr>
                <w:lang w:val="en-US"/>
              </w:rPr>
              <w:t>2.0</w:t>
            </w:r>
          </w:p>
        </w:tc>
        <w:tc>
          <w:tcPr>
            <w:tcW w:w="2520" w:type="dxa"/>
          </w:tcPr>
          <w:p w14:paraId="18F11DC5" w14:textId="04A07D84" w:rsidR="00532D8A" w:rsidRPr="00090E4C" w:rsidRDefault="00090E4C" w:rsidP="00AB31D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090E4C">
              <w:rPr>
                <w:lang w:val="en-US"/>
              </w:rPr>
              <w:t>Final version: Correction of point 6, execution of point</w:t>
            </w:r>
            <w:r>
              <w:rPr>
                <w:lang w:val="en-US"/>
              </w:rPr>
              <w:t>s</w:t>
            </w:r>
            <w:r w:rsidRPr="00090E4C">
              <w:rPr>
                <w:lang w:val="en-US"/>
              </w:rPr>
              <w:t xml:space="preserve"> 7-11</w:t>
            </w:r>
          </w:p>
        </w:tc>
        <w:tc>
          <w:tcPr>
            <w:tcW w:w="1984" w:type="dxa"/>
          </w:tcPr>
          <w:p w14:paraId="750FBAFF" w14:textId="4721CC17" w:rsidR="00532D8A" w:rsidRPr="00AB31D3" w:rsidRDefault="00532D8A" w:rsidP="009216C3">
            <w:pPr>
              <w:ind w:right="-86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lang w:val="en-US"/>
              </w:rPr>
              <w:t>Andrey Mramornov</w:t>
            </w:r>
          </w:p>
        </w:tc>
        <w:tc>
          <w:tcPr>
            <w:tcW w:w="1418" w:type="dxa"/>
          </w:tcPr>
          <w:p w14:paraId="7785BDD2" w14:textId="36618024" w:rsidR="00532D8A" w:rsidRPr="00AB31D3" w:rsidRDefault="00532D8A" w:rsidP="005949B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lang w:val="en-US"/>
              </w:rPr>
              <w:t>10.01.2022</w:t>
            </w:r>
          </w:p>
        </w:tc>
        <w:tc>
          <w:tcPr>
            <w:tcW w:w="1421" w:type="dxa"/>
          </w:tcPr>
          <w:p w14:paraId="60D024C9" w14:textId="77777777" w:rsidR="00532D8A" w:rsidRPr="00AB31D3" w:rsidRDefault="00532D8A" w:rsidP="00AB31D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410" w:type="dxa"/>
          </w:tcPr>
          <w:p w14:paraId="2C202AD5" w14:textId="77777777" w:rsidR="00532D8A" w:rsidRPr="00AB31D3" w:rsidRDefault="00532D8A" w:rsidP="00AB31D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bookmarkEnd w:id="28"/>
    </w:tbl>
    <w:p w14:paraId="05F19909" w14:textId="77777777" w:rsidR="00C3363B" w:rsidRPr="00114D08" w:rsidRDefault="00C3363B" w:rsidP="00C3363B">
      <w:pPr>
        <w:pStyle w:val="a3"/>
      </w:pPr>
    </w:p>
    <w:sectPr w:rsidR="00C3363B" w:rsidRPr="00114D08" w:rsidSect="00401B8F">
      <w:headerReference w:type="default" r:id="rId13"/>
      <w:footerReference w:type="default" r:id="rId14"/>
      <w:footerReference w:type="first" r:id="rId15"/>
      <w:pgSz w:w="11909" w:h="16834" w:code="9"/>
      <w:pgMar w:top="1134" w:right="851" w:bottom="1134" w:left="1134" w:header="720" w:footer="720" w:gutter="567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37C392" w14:textId="77777777" w:rsidR="00D73F72" w:rsidRDefault="00D73F72">
      <w:r>
        <w:separator/>
      </w:r>
    </w:p>
  </w:endnote>
  <w:endnote w:type="continuationSeparator" w:id="0">
    <w:p w14:paraId="0B695370" w14:textId="77777777" w:rsidR="00D73F72" w:rsidRDefault="00D73F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D70F2" w14:textId="7CA603DA" w:rsidR="00401B8F" w:rsidRPr="00851FAD" w:rsidRDefault="00401B8F" w:rsidP="00401B8F">
    <w:pPr>
      <w:framePr w:wrap="around" w:vAnchor="page" w:hAnchor="page" w:x="10910" w:y="15764"/>
      <w:tabs>
        <w:tab w:val="center" w:pos="4320"/>
        <w:tab w:val="right" w:pos="8640"/>
      </w:tabs>
      <w:spacing w:line="240" w:lineRule="auto"/>
      <w:rPr>
        <w:rStyle w:val="aff0"/>
        <w:rFonts w:eastAsia="MS Gothic"/>
        <w:sz w:val="18"/>
        <w:szCs w:val="18"/>
      </w:rPr>
    </w:pPr>
    <w:r w:rsidRPr="00851FAD">
      <w:rPr>
        <w:rStyle w:val="aff0"/>
        <w:rFonts w:eastAsia="MS Gothic"/>
        <w:sz w:val="18"/>
        <w:szCs w:val="18"/>
      </w:rPr>
      <w:fldChar w:fldCharType="begin"/>
    </w:r>
    <w:r w:rsidRPr="00851FAD">
      <w:rPr>
        <w:rStyle w:val="aff0"/>
        <w:rFonts w:eastAsia="MS Gothic"/>
        <w:sz w:val="18"/>
        <w:szCs w:val="18"/>
      </w:rPr>
      <w:instrText xml:space="preserve">PAGE  </w:instrText>
    </w:r>
    <w:r w:rsidRPr="00851FAD">
      <w:rPr>
        <w:rStyle w:val="aff0"/>
        <w:rFonts w:eastAsia="MS Gothic"/>
        <w:sz w:val="18"/>
        <w:szCs w:val="18"/>
      </w:rPr>
      <w:fldChar w:fldCharType="separate"/>
    </w:r>
    <w:r w:rsidR="00550D73">
      <w:rPr>
        <w:rStyle w:val="aff0"/>
        <w:rFonts w:eastAsia="MS Gothic"/>
        <w:noProof/>
        <w:sz w:val="18"/>
        <w:szCs w:val="18"/>
      </w:rPr>
      <w:t>8</w:t>
    </w:r>
    <w:r w:rsidRPr="00851FAD">
      <w:rPr>
        <w:rStyle w:val="aff0"/>
        <w:rFonts w:eastAsia="MS Gothic"/>
        <w:sz w:val="18"/>
        <w:szCs w:val="18"/>
      </w:rPr>
      <w:fldChar w:fldCharType="end"/>
    </w:r>
  </w:p>
  <w:tbl>
    <w:tblPr>
      <w:tblpPr w:leftFromText="181" w:rightFromText="181" w:vertAnchor="text" w:horzAnchor="margin" w:tblpX="-33" w:tblpY="1"/>
      <w:tblOverlap w:val="never"/>
      <w:tblW w:w="0" w:type="auto"/>
      <w:tblLook w:val="04A0" w:firstRow="1" w:lastRow="0" w:firstColumn="1" w:lastColumn="0" w:noHBand="0" w:noVBand="1"/>
    </w:tblPr>
    <w:tblGrid>
      <w:gridCol w:w="8472"/>
    </w:tblGrid>
    <w:tr w:rsidR="00401B8F" w14:paraId="0B38A907" w14:textId="77777777" w:rsidTr="00CE4F53">
      <w:tc>
        <w:tcPr>
          <w:tcW w:w="8472" w:type="dxa"/>
        </w:tcPr>
        <w:p w14:paraId="3922E85A" w14:textId="5195C414" w:rsidR="00401B8F" w:rsidRDefault="00E757CF" w:rsidP="00B05206">
          <w:pPr>
            <w:pStyle w:val="af3"/>
          </w:pPr>
          <w:fldSimple w:instr=" DOCPROPERTY  Classification  \* MERGEFORMAT ">
            <w:r w:rsidR="00072827">
              <w:t>CONFIDENTIAL</w:t>
            </w:r>
          </w:fldSimple>
          <w:r w:rsidR="00401B8F">
            <w:tab/>
          </w:r>
        </w:p>
      </w:tc>
    </w:tr>
  </w:tbl>
  <w:p w14:paraId="17B92D57" w14:textId="77777777" w:rsidR="00410D49" w:rsidRPr="00401B8F" w:rsidRDefault="00401B8F" w:rsidP="00401B8F">
    <w:pPr>
      <w:pStyle w:val="af3"/>
    </w:pPr>
    <w:r w:rsidRPr="00205D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EE6244E" wp14:editId="4E0B95B5">
              <wp:simplePos x="0" y="0"/>
              <wp:positionH relativeFrom="column">
                <wp:posOffset>-19431</wp:posOffset>
              </wp:positionH>
              <wp:positionV relativeFrom="paragraph">
                <wp:posOffset>-15494</wp:posOffset>
              </wp:positionV>
              <wp:extent cx="5944997" cy="0"/>
              <wp:effectExtent l="0" t="0" r="36830" b="19050"/>
              <wp:wrapNone/>
              <wp:docPr id="21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4997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D714630" id="Straight Connector 2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55pt,-1.2pt" to="466.55pt,-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" strokecolor="#464547" strokeweight="2pt"/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4A0" w:firstRow="1" w:lastRow="0" w:firstColumn="1" w:lastColumn="0" w:noHBand="0" w:noVBand="1"/>
    </w:tblPr>
    <w:tblGrid>
      <w:gridCol w:w="1526"/>
      <w:gridCol w:w="7613"/>
    </w:tblGrid>
    <w:tr w:rsidR="00401B8F" w:rsidRPr="00DE31EC" w14:paraId="773DECBC" w14:textId="77777777" w:rsidTr="00CE4F53">
      <w:tc>
        <w:tcPr>
          <w:tcW w:w="1526" w:type="dxa"/>
          <w:vAlign w:val="center"/>
          <w:hideMark/>
        </w:tcPr>
        <w:p w14:paraId="2ECA38AA" w14:textId="77777777" w:rsidR="00401B8F" w:rsidRDefault="00401B8F" w:rsidP="00401B8F">
          <w:pPr>
            <w:pStyle w:val="af3"/>
            <w:rPr>
              <w:b/>
            </w:rPr>
          </w:pPr>
          <w:r>
            <w:rPr>
              <w:b/>
            </w:rPr>
            <w:t>Legal Notice:</w:t>
          </w:r>
        </w:p>
      </w:tc>
      <w:tc>
        <w:tcPr>
          <w:tcW w:w="7613" w:type="dxa"/>
          <w:vAlign w:val="center"/>
          <w:hideMark/>
        </w:tcPr>
        <w:p w14:paraId="1EECA335" w14:textId="77777777" w:rsidR="00401B8F" w:rsidRDefault="00401B8F" w:rsidP="00401B8F">
          <w:pPr>
            <w:pStyle w:val="af3"/>
          </w:pPr>
          <w:r>
            <w:t>This document contains privileged and/or confidential information and may not be disclosed, distributed or reproduced without the prior written permission of EPAM®.</w:t>
          </w:r>
        </w:p>
      </w:tc>
    </w:tr>
    <w:tr w:rsidR="00401B8F" w14:paraId="009406F5" w14:textId="77777777" w:rsidTr="00CE4F53">
      <w:tc>
        <w:tcPr>
          <w:tcW w:w="9139" w:type="dxa"/>
          <w:gridSpan w:val="2"/>
          <w:hideMark/>
        </w:tcPr>
        <w:p w14:paraId="1DAFE940" w14:textId="6225F0EA" w:rsidR="00401B8F" w:rsidRDefault="00E757CF" w:rsidP="00B05206">
          <w:pPr>
            <w:pStyle w:val="af3"/>
          </w:pPr>
          <w:fldSimple w:instr=" DOCPROPERTY  Classification  \* MERGEFORMAT ">
            <w:r w:rsidR="00401B8F">
              <w:t>CONFIDENTIAL</w:t>
            </w:r>
          </w:fldSimple>
        </w:p>
      </w:tc>
    </w:tr>
  </w:tbl>
  <w:p w14:paraId="49DB9C27" w14:textId="77777777" w:rsidR="00410D49" w:rsidRPr="00401B8F" w:rsidRDefault="00401B8F" w:rsidP="00401B8F">
    <w:pPr>
      <w:pStyle w:val="af3"/>
      <w:ind w:left="0" w:right="1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7B24A3" wp14:editId="6839398F">
              <wp:simplePos x="0" y="0"/>
              <wp:positionH relativeFrom="column">
                <wp:posOffset>2515</wp:posOffset>
              </wp:positionH>
              <wp:positionV relativeFrom="paragraph">
                <wp:posOffset>-344678</wp:posOffset>
              </wp:positionV>
              <wp:extent cx="5914491" cy="0"/>
              <wp:effectExtent l="0" t="0" r="2921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14491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8AFDCC9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2pt,-27.15pt" to="465.9pt,-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" strokecolor="#464547" strokeweight="2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8A46AB" w14:textId="77777777" w:rsidR="00D73F72" w:rsidRDefault="00D73F72">
      <w:r>
        <w:separator/>
      </w:r>
    </w:p>
  </w:footnote>
  <w:footnote w:type="continuationSeparator" w:id="0">
    <w:p w14:paraId="299D4E58" w14:textId="77777777" w:rsidR="00D73F72" w:rsidRDefault="00D73F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98" w:type="dxa"/>
      <w:tblLook w:val="04A0" w:firstRow="1" w:lastRow="0" w:firstColumn="1" w:lastColumn="0" w:noHBand="0" w:noVBand="1"/>
    </w:tblPr>
    <w:tblGrid>
      <w:gridCol w:w="8121"/>
      <w:gridCol w:w="1377"/>
    </w:tblGrid>
    <w:tr w:rsidR="00401B8F" w14:paraId="4E8D26C8" w14:textId="77777777" w:rsidTr="00CE4F53">
      <w:tc>
        <w:tcPr>
          <w:tcW w:w="8121" w:type="dxa"/>
          <w:vAlign w:val="center"/>
          <w:hideMark/>
        </w:tcPr>
        <w:p w14:paraId="15317866" w14:textId="36ACA035" w:rsidR="00401B8F" w:rsidRDefault="00D73F72" w:rsidP="00401B8F">
          <w:pPr>
            <w:pStyle w:val="af7"/>
            <w:tabs>
              <w:tab w:val="clear" w:pos="0"/>
            </w:tabs>
            <w:ind w:left="-108"/>
          </w:pPr>
          <w:r>
            <w:fldChar w:fldCharType="begin"/>
          </w:r>
          <w:r>
            <w:instrText xml:space="preserve"> DOCPROPERTY  Title  \* MERGEFORMAT </w:instrText>
          </w:r>
          <w:r>
            <w:fldChar w:fldCharType="separate"/>
          </w:r>
          <w:r w:rsidR="009216C3">
            <w:t>Test Result Report</w:t>
          </w:r>
          <w:r>
            <w:fldChar w:fldCharType="end"/>
          </w:r>
          <w:r w:rsidR="0034090F">
            <w:t xml:space="preserve"> Build_2022</w:t>
          </w:r>
          <w:r w:rsidR="00401B8F">
            <w:rPr>
              <w:color w:val="999999"/>
            </w:rPr>
            <w:tab/>
          </w:r>
        </w:p>
      </w:tc>
      <w:tc>
        <w:tcPr>
          <w:tcW w:w="1377" w:type="dxa"/>
          <w:vAlign w:val="center"/>
        </w:tcPr>
        <w:p w14:paraId="25E49DF9" w14:textId="77777777" w:rsidR="00401B8F" w:rsidRDefault="00401B8F" w:rsidP="00401B8F">
          <w:pPr>
            <w:pStyle w:val="af7"/>
          </w:pPr>
        </w:p>
      </w:tc>
    </w:tr>
    <w:tr w:rsidR="00401B8F" w14:paraId="5FDE4A39" w14:textId="77777777" w:rsidTr="00CE4F53">
      <w:trPr>
        <w:trHeight w:val="340"/>
      </w:trPr>
      <w:tc>
        <w:tcPr>
          <w:tcW w:w="8121" w:type="dxa"/>
          <w:vAlign w:val="center"/>
          <w:hideMark/>
        </w:tcPr>
        <w:p w14:paraId="1815B1E2" w14:textId="4398B43A" w:rsidR="00401B8F" w:rsidRDefault="00401B8F" w:rsidP="00401B8F">
          <w:pPr>
            <w:pStyle w:val="af7"/>
            <w:tabs>
              <w:tab w:val="clear" w:pos="0"/>
            </w:tabs>
            <w:ind w:left="-108"/>
          </w:pPr>
          <w:r>
            <w:t xml:space="preserve">PID: </w:t>
          </w:r>
          <w:r w:rsidR="00CF0B82">
            <w:t>EPAM-EXT_2021</w:t>
          </w:r>
        </w:p>
      </w:tc>
      <w:tc>
        <w:tcPr>
          <w:tcW w:w="1377" w:type="dxa"/>
          <w:vAlign w:val="center"/>
          <w:hideMark/>
        </w:tcPr>
        <w:p w14:paraId="1355DBCF" w14:textId="0B5FCD9D" w:rsidR="00401B8F" w:rsidRDefault="00401B8F" w:rsidP="00401B8F">
          <w:pPr>
            <w:pStyle w:val="af7"/>
            <w:jc w:val="right"/>
          </w:pPr>
        </w:p>
      </w:tc>
    </w:tr>
  </w:tbl>
  <w:p w14:paraId="6DD2451F" w14:textId="77777777" w:rsidR="00410D49" w:rsidRPr="00401B8F" w:rsidRDefault="00401B8F" w:rsidP="00401B8F">
    <w:pPr>
      <w:pStyle w:val="af7"/>
      <w:rPr>
        <w:sz w:val="16"/>
        <w:szCs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46B3064" wp14:editId="0F2C3B28">
              <wp:simplePos x="0" y="0"/>
              <wp:positionH relativeFrom="column">
                <wp:posOffset>5411</wp:posOffset>
              </wp:positionH>
              <wp:positionV relativeFrom="paragraph">
                <wp:posOffset>13335</wp:posOffset>
              </wp:positionV>
              <wp:extent cx="5952617" cy="0"/>
              <wp:effectExtent l="0" t="0" r="29210" b="1905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52617" cy="0"/>
                      </a:xfrm>
                      <a:prstGeom prst="line">
                        <a:avLst/>
                      </a:prstGeom>
                      <a:ln w="25400">
                        <a:solidFill>
                          <a:schemeClr val="bg2">
                            <a:lumMod val="2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150FB4" id="Straight Connector 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.45pt,1.05pt" to="469.1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" strokecolor="#393737 [814]" strokeweight="2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AC6E6C2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42223DE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0C1AC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3989A26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F8840D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33162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0F0FD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FB"/>
    <w:multiLevelType w:val="multilevel"/>
    <w:tmpl w:val="42FE662E"/>
    <w:lvl w:ilvl="0">
      <w:start w:val="1"/>
      <w:numFmt w:val="decimal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8" w15:restartNumberingAfterBreak="0">
    <w:nsid w:val="0872411E"/>
    <w:multiLevelType w:val="multilevel"/>
    <w:tmpl w:val="A08A5B0E"/>
    <w:styleLink w:val="TableNumberList"/>
    <w:lvl w:ilvl="0">
      <w:start w:val="1"/>
      <w:numFmt w:val="decimal"/>
      <w:pStyle w:val="TableNumberedList"/>
      <w:lvlText w:val="%1."/>
      <w:lvlJc w:val="left"/>
      <w:pPr>
        <w:ind w:left="284" w:hanging="284"/>
      </w:pPr>
      <w:rPr>
        <w:rFonts w:ascii="Trebuchet MS" w:hAnsi="Trebuchet MS" w:hint="default"/>
        <w:b w:val="0"/>
        <w:i w:val="0"/>
        <w:color w:val="1A9CB0"/>
        <w:sz w:val="18"/>
      </w:rPr>
    </w:lvl>
    <w:lvl w:ilvl="1">
      <w:start w:val="1"/>
      <w:numFmt w:val="lowerLetter"/>
      <w:lvlText w:val="%2."/>
      <w:lvlJc w:val="left"/>
      <w:pPr>
        <w:ind w:left="567" w:hanging="283"/>
      </w:pPr>
      <w:rPr>
        <w:rFonts w:ascii="Trebuchet MS" w:hAnsi="Trebuchet MS" w:hint="default"/>
        <w:b w:val="0"/>
        <w:i w:val="0"/>
        <w:color w:val="464547"/>
        <w:sz w:val="18"/>
      </w:rPr>
    </w:lvl>
    <w:lvl w:ilvl="2">
      <w:start w:val="1"/>
      <w:numFmt w:val="lowerRoman"/>
      <w:lvlText w:val="%3."/>
      <w:lvlJc w:val="left"/>
      <w:pPr>
        <w:ind w:left="851" w:hanging="284"/>
      </w:pPr>
      <w:rPr>
        <w:rFonts w:ascii="Trebuchet MS" w:hAnsi="Trebuchet MS" w:hint="default"/>
        <w:b w:val="0"/>
        <w:i w:val="0"/>
        <w:color w:val="464547"/>
        <w:sz w:val="18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E0636A9"/>
    <w:multiLevelType w:val="hybridMultilevel"/>
    <w:tmpl w:val="45B6ECD2"/>
    <w:lvl w:ilvl="0" w:tplc="04090001">
      <w:start w:val="1"/>
      <w:numFmt w:val="bullet"/>
      <w:lvlText w:val=""/>
      <w:lvlJc w:val="left"/>
      <w:pPr>
        <w:ind w:left="16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10" w15:restartNumberingAfterBreak="0">
    <w:nsid w:val="12B44983"/>
    <w:multiLevelType w:val="multilevel"/>
    <w:tmpl w:val="1436B0F0"/>
    <w:styleLink w:val="NumberList"/>
    <w:lvl w:ilvl="0">
      <w:start w:val="1"/>
      <w:numFmt w:val="decimal"/>
      <w:pStyle w:val="a"/>
      <w:lvlText w:val="%1."/>
      <w:lvlJc w:val="left"/>
      <w:pPr>
        <w:ind w:left="360" w:hanging="360"/>
      </w:pPr>
      <w:rPr>
        <w:rFonts w:ascii="Trebuchet MS" w:hAnsi="Trebuchet MS" w:hint="default"/>
        <w:b w:val="0"/>
        <w:i w:val="0"/>
        <w:color w:val="1A9CB0"/>
        <w:sz w:val="2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ascii="Trebuchet MS" w:hAnsi="Trebuchet MS" w:hint="default"/>
        <w:b w:val="0"/>
        <w:i w:val="0"/>
        <w:color w:val="464547"/>
        <w:sz w:val="20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ascii="Trebuchet MS" w:hAnsi="Trebuchet MS" w:hint="default"/>
        <w:b w:val="0"/>
        <w:i w:val="0"/>
        <w:color w:val="464547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5743936"/>
    <w:multiLevelType w:val="multilevel"/>
    <w:tmpl w:val="59BAAE9C"/>
    <w:styleLink w:val="TableBulletList"/>
    <w:lvl w:ilvl="0">
      <w:start w:val="1"/>
      <w:numFmt w:val="bullet"/>
      <w:pStyle w:val="TableBulletList0"/>
      <w:lvlText w:val=""/>
      <w:lvlJc w:val="left"/>
      <w:pPr>
        <w:ind w:left="284" w:hanging="284"/>
      </w:pPr>
      <w:rPr>
        <w:rFonts w:ascii="Symbol" w:hAnsi="Symbol" w:hint="default"/>
        <w:color w:val="1A9CB0"/>
      </w:rPr>
    </w:lvl>
    <w:lvl w:ilvl="1">
      <w:start w:val="1"/>
      <w:numFmt w:val="bullet"/>
      <w:lvlText w:val=""/>
      <w:lvlJc w:val="left"/>
      <w:pPr>
        <w:ind w:left="567" w:hanging="283"/>
      </w:pPr>
      <w:rPr>
        <w:rFonts w:ascii="Symbol" w:hAnsi="Symbol" w:hint="default"/>
        <w:color w:val="464547"/>
      </w:rPr>
    </w:lvl>
    <w:lvl w:ilvl="2">
      <w:start w:val="1"/>
      <w:numFmt w:val="bullet"/>
      <w:lvlText w:val=""/>
      <w:lvlJc w:val="left"/>
      <w:pPr>
        <w:ind w:left="851" w:hanging="284"/>
      </w:pPr>
      <w:rPr>
        <w:rFonts w:ascii="Symbol" w:hAnsi="Symbol" w:hint="default"/>
        <w:color w:val="464547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5D43B9"/>
    <w:multiLevelType w:val="multilevel"/>
    <w:tmpl w:val="7E4E1DD4"/>
    <w:styleLink w:val="Headings"/>
    <w:lvl w:ilvl="0">
      <w:start w:val="1"/>
      <w:numFmt w:val="decimal"/>
      <w:pStyle w:val="1"/>
      <w:lvlText w:val="%1"/>
      <w:lvlJc w:val="left"/>
      <w:pPr>
        <w:ind w:left="720" w:hanging="720"/>
      </w:pPr>
      <w:rPr>
        <w:rFonts w:ascii="Arial Black" w:hAnsi="Arial Black" w:hint="default"/>
        <w:b w:val="0"/>
        <w:i w:val="0"/>
        <w:color w:val="464547"/>
        <w:sz w:val="28"/>
      </w:rPr>
    </w:lvl>
    <w:lvl w:ilvl="1">
      <w:start w:val="1"/>
      <w:numFmt w:val="decimal"/>
      <w:pStyle w:val="20"/>
      <w:lvlText w:val="%1.%2"/>
      <w:lvlJc w:val="left"/>
      <w:pPr>
        <w:ind w:left="720" w:hanging="720"/>
      </w:pPr>
      <w:rPr>
        <w:rFonts w:ascii="Arial Black" w:hAnsi="Arial Black" w:hint="default"/>
        <w:b w:val="0"/>
        <w:i w:val="0"/>
        <w:caps/>
        <w:color w:val="1A9CB0"/>
        <w:sz w:val="24"/>
      </w:rPr>
    </w:lvl>
    <w:lvl w:ilvl="2">
      <w:start w:val="1"/>
      <w:numFmt w:val="decimal"/>
      <w:pStyle w:val="30"/>
      <w:lvlText w:val="%1.%2.%3"/>
      <w:lvlJc w:val="left"/>
      <w:pPr>
        <w:ind w:left="720" w:hanging="720"/>
      </w:pPr>
      <w:rPr>
        <w:rFonts w:ascii="Arial Black" w:hAnsi="Arial Black" w:hint="default"/>
        <w:b w:val="0"/>
        <w:i w:val="0"/>
        <w:color w:val="1A9CB0"/>
        <w:sz w:val="24"/>
      </w:rPr>
    </w:lvl>
    <w:lvl w:ilvl="3">
      <w:start w:val="1"/>
      <w:numFmt w:val="decimal"/>
      <w:lvlText w:val="%1.%2.%3.%4"/>
      <w:lvlJc w:val="left"/>
      <w:pPr>
        <w:ind w:left="1077" w:hanging="1077"/>
      </w:pPr>
      <w:rPr>
        <w:rFonts w:ascii="Arial Black" w:hAnsi="Arial Black" w:hint="default"/>
        <w:b w:val="0"/>
        <w:i w:val="0"/>
        <w:color w:val="1A9CB0"/>
        <w:sz w:val="22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32145D47"/>
    <w:multiLevelType w:val="hybridMultilevel"/>
    <w:tmpl w:val="E06ACE64"/>
    <w:lvl w:ilvl="0" w:tplc="6D4C6F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6454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374AD1"/>
    <w:multiLevelType w:val="hybridMultilevel"/>
    <w:tmpl w:val="59FEFF0C"/>
    <w:lvl w:ilvl="0" w:tplc="9AE236D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6" w15:restartNumberingAfterBreak="0">
    <w:nsid w:val="3C5A0EF0"/>
    <w:multiLevelType w:val="hybridMultilevel"/>
    <w:tmpl w:val="EFC63D96"/>
    <w:lvl w:ilvl="0" w:tplc="FBE414C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0157466"/>
    <w:multiLevelType w:val="multilevel"/>
    <w:tmpl w:val="04090023"/>
    <w:styleLink w:val="a0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8" w15:restartNumberingAfterBreak="0">
    <w:nsid w:val="528D332F"/>
    <w:multiLevelType w:val="multilevel"/>
    <w:tmpl w:val="A808DF08"/>
    <w:styleLink w:val="Appendixes"/>
    <w:lvl w:ilvl="0">
      <w:start w:val="1"/>
      <w:numFmt w:val="upperLetter"/>
      <w:pStyle w:val="AppendixLevel1"/>
      <w:lvlText w:val="Appendix %1."/>
      <w:lvlJc w:val="left"/>
      <w:pPr>
        <w:ind w:left="2268" w:hanging="2268"/>
      </w:pPr>
      <w:rPr>
        <w:rFonts w:ascii="Arial Black" w:hAnsi="Arial Black" w:hint="default"/>
        <w:b w:val="0"/>
        <w:i w:val="0"/>
        <w:caps/>
        <w:color w:val="464547"/>
        <w:sz w:val="28"/>
      </w:rPr>
    </w:lvl>
    <w:lvl w:ilvl="1">
      <w:start w:val="1"/>
      <w:numFmt w:val="decimal"/>
      <w:pStyle w:val="AppendixLevel2"/>
      <w:lvlText w:val="Appendix %1.%2."/>
      <w:lvlJc w:val="left"/>
      <w:pPr>
        <w:ind w:left="2268" w:hanging="2268"/>
      </w:pPr>
      <w:rPr>
        <w:rFonts w:ascii="Arial Black" w:hAnsi="Arial Black" w:hint="default"/>
        <w:b w:val="0"/>
        <w:i w:val="0"/>
        <w:caps/>
        <w:color w:val="1A9CB0"/>
        <w:sz w:val="24"/>
      </w:rPr>
    </w:lvl>
    <w:lvl w:ilvl="2">
      <w:start w:val="1"/>
      <w:numFmt w:val="decimal"/>
      <w:pStyle w:val="AppendixLevel3"/>
      <w:lvlText w:val="Appendix %1.%2.%3."/>
      <w:lvlJc w:val="left"/>
      <w:pPr>
        <w:ind w:left="2268" w:hanging="2268"/>
      </w:pPr>
      <w:rPr>
        <w:rFonts w:ascii="Arial Black" w:hAnsi="Arial Black" w:hint="default"/>
        <w:b w:val="0"/>
        <w:i w:val="0"/>
        <w:color w:val="1A9CB0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9" w15:restartNumberingAfterBreak="0">
    <w:nsid w:val="57DD6F34"/>
    <w:multiLevelType w:val="multilevel"/>
    <w:tmpl w:val="64B03A8E"/>
    <w:lvl w:ilvl="0">
      <w:start w:val="1"/>
      <w:numFmt w:val="decimal"/>
      <w:lvlText w:val="%1."/>
      <w:lvlJc w:val="left"/>
      <w:pPr>
        <w:ind w:left="360" w:hanging="360"/>
      </w:pPr>
      <w:rPr>
        <w:rFonts w:ascii="Trebuchet MS" w:hAnsi="Trebuchet MS" w:hint="default"/>
        <w:b w:val="0"/>
        <w:i w:val="0"/>
        <w:color w:val="1A9CB0"/>
        <w:sz w:val="2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ascii="Trebuchet MS" w:hAnsi="Trebuchet MS" w:hint="default"/>
        <w:b w:val="0"/>
        <w:i w:val="0"/>
        <w:color w:val="464547"/>
        <w:sz w:val="20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ascii="Trebuchet MS" w:hAnsi="Trebuchet MS" w:hint="default"/>
        <w:b w:val="0"/>
        <w:i w:val="0"/>
        <w:color w:val="464547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58155A8A"/>
    <w:multiLevelType w:val="multilevel"/>
    <w:tmpl w:val="EE7A7A12"/>
    <w:styleLink w:val="BulletList"/>
    <w:lvl w:ilvl="0">
      <w:start w:val="1"/>
      <w:numFmt w:val="bullet"/>
      <w:pStyle w:val="a1"/>
      <w:lvlText w:val=""/>
      <w:lvlJc w:val="left"/>
      <w:pPr>
        <w:ind w:left="720" w:hanging="363"/>
      </w:pPr>
      <w:rPr>
        <w:rFonts w:ascii="Symbol" w:hAnsi="Symbol" w:hint="default"/>
        <w:color w:val="1A9CB0"/>
      </w:rPr>
    </w:lvl>
    <w:lvl w:ilvl="1">
      <w:start w:val="1"/>
      <w:numFmt w:val="bullet"/>
      <w:pStyle w:val="21"/>
      <w:lvlText w:val=""/>
      <w:lvlJc w:val="left"/>
      <w:pPr>
        <w:ind w:left="1077" w:hanging="357"/>
      </w:pPr>
      <w:rPr>
        <w:rFonts w:ascii="Symbol" w:hAnsi="Symbol" w:hint="default"/>
        <w:color w:val="464547"/>
      </w:rPr>
    </w:lvl>
    <w:lvl w:ilvl="2">
      <w:start w:val="1"/>
      <w:numFmt w:val="bullet"/>
      <w:pStyle w:val="31"/>
      <w:lvlText w:val=""/>
      <w:lvlJc w:val="left"/>
      <w:pPr>
        <w:ind w:left="1435" w:hanging="358"/>
      </w:pPr>
      <w:rPr>
        <w:rFonts w:ascii="Symbol" w:hAnsi="Symbol" w:hint="default"/>
        <w:color w:val="464547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1" w15:restartNumberingAfterBreak="0">
    <w:nsid w:val="60A444EE"/>
    <w:multiLevelType w:val="multilevel"/>
    <w:tmpl w:val="2CBEBDC0"/>
    <w:lvl w:ilvl="0">
      <w:start w:val="1"/>
      <w:numFmt w:val="none"/>
      <w:pStyle w:val="WarningStyle"/>
      <w:suff w:val="space"/>
      <w:lvlText w:val="Warning!"/>
      <w:lvlJc w:val="left"/>
      <w:pPr>
        <w:ind w:left="360" w:hanging="20"/>
      </w:pPr>
      <w:rPr>
        <w:rFonts w:ascii="Trebuchet MS" w:hAnsi="Trebuchet MS" w:hint="default"/>
        <w:b/>
        <w:i w:val="0"/>
        <w:color w:val="464547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6DB2106C"/>
    <w:multiLevelType w:val="hybridMultilevel"/>
    <w:tmpl w:val="33026470"/>
    <w:lvl w:ilvl="0" w:tplc="8618B596">
      <w:start w:val="1"/>
      <w:numFmt w:val="bullet"/>
      <w:pStyle w:val="40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24" w15:restartNumberingAfterBreak="0">
    <w:nsid w:val="71AE7441"/>
    <w:multiLevelType w:val="multilevel"/>
    <w:tmpl w:val="985EF26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1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1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5" w15:restartNumberingAfterBreak="0">
    <w:nsid w:val="7DF61ED9"/>
    <w:multiLevelType w:val="multilevel"/>
    <w:tmpl w:val="6CDEE088"/>
    <w:lvl w:ilvl="0">
      <w:numFmt w:val="none"/>
      <w:pStyle w:val="NoteStyle"/>
      <w:suff w:val="space"/>
      <w:lvlText w:val="Note:"/>
      <w:lvlJc w:val="left"/>
      <w:pPr>
        <w:ind w:left="964" w:hanging="624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464547"/>
        <w:spacing w:val="0"/>
        <w:kern w:val="0"/>
        <w:position w:val="0"/>
        <w:sz w:val="2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)"/>
      <w:lvlJc w:val="left"/>
      <w:pPr>
        <w:ind w:left="1056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16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76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36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49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5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16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6" w:hanging="360"/>
      </w:pPr>
      <w:rPr>
        <w:rFonts w:hint="default"/>
      </w:rPr>
    </w:lvl>
  </w:abstractNum>
  <w:num w:numId="1">
    <w:abstractNumId w:val="17"/>
  </w:num>
  <w:num w:numId="2">
    <w:abstractNumId w:val="7"/>
  </w:num>
  <w:num w:numId="3">
    <w:abstractNumId w:val="16"/>
  </w:num>
  <w:num w:numId="4">
    <w:abstractNumId w:val="5"/>
  </w:num>
  <w:num w:numId="5">
    <w:abstractNumId w:val="14"/>
  </w:num>
  <w:num w:numId="6">
    <w:abstractNumId w:val="23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5"/>
  </w:num>
  <w:num w:numId="14">
    <w:abstractNumId w:val="22"/>
  </w:num>
  <w:num w:numId="15">
    <w:abstractNumId w:val="16"/>
  </w:num>
  <w:num w:numId="16">
    <w:abstractNumId w:val="18"/>
  </w:num>
  <w:num w:numId="17">
    <w:abstractNumId w:val="18"/>
  </w:num>
  <w:num w:numId="18">
    <w:abstractNumId w:val="18"/>
  </w:num>
  <w:num w:numId="19">
    <w:abstractNumId w:val="18"/>
  </w:num>
  <w:num w:numId="20">
    <w:abstractNumId w:val="20"/>
  </w:num>
  <w:num w:numId="21">
    <w:abstractNumId w:val="12"/>
  </w:num>
  <w:num w:numId="22">
    <w:abstractNumId w:val="12"/>
  </w:num>
  <w:num w:numId="23">
    <w:abstractNumId w:val="12"/>
  </w:num>
  <w:num w:numId="24">
    <w:abstractNumId w:val="24"/>
  </w:num>
  <w:num w:numId="25">
    <w:abstractNumId w:val="24"/>
  </w:num>
  <w:num w:numId="26">
    <w:abstractNumId w:val="24"/>
  </w:num>
  <w:num w:numId="27">
    <w:abstractNumId w:val="24"/>
  </w:num>
  <w:num w:numId="28">
    <w:abstractNumId w:val="24"/>
  </w:num>
  <w:num w:numId="29">
    <w:abstractNumId w:val="24"/>
  </w:num>
  <w:num w:numId="30">
    <w:abstractNumId w:val="12"/>
  </w:num>
  <w:num w:numId="31">
    <w:abstractNumId w:val="20"/>
  </w:num>
  <w:num w:numId="32">
    <w:abstractNumId w:val="20"/>
  </w:num>
  <w:num w:numId="33">
    <w:abstractNumId w:val="20"/>
  </w:num>
  <w:num w:numId="34">
    <w:abstractNumId w:val="19"/>
  </w:num>
  <w:num w:numId="35">
    <w:abstractNumId w:val="25"/>
  </w:num>
  <w:num w:numId="36">
    <w:abstractNumId w:val="10"/>
  </w:num>
  <w:num w:numId="37">
    <w:abstractNumId w:val="11"/>
  </w:num>
  <w:num w:numId="38">
    <w:abstractNumId w:val="25"/>
  </w:num>
  <w:num w:numId="39">
    <w:abstractNumId w:val="8"/>
  </w:num>
  <w:num w:numId="40">
    <w:abstractNumId w:val="11"/>
  </w:num>
  <w:num w:numId="41">
    <w:abstractNumId w:val="8"/>
  </w:num>
  <w:num w:numId="42">
    <w:abstractNumId w:val="21"/>
  </w:num>
  <w:num w:numId="43">
    <w:abstractNumId w:val="25"/>
  </w:num>
  <w:num w:numId="44">
    <w:abstractNumId w:val="9"/>
  </w:num>
  <w:num w:numId="45">
    <w:abstractNumId w:val="25"/>
  </w:num>
  <w:num w:numId="46">
    <w:abstractNumId w:val="25"/>
  </w:num>
  <w:num w:numId="4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linkStyles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32B5"/>
    <w:rsid w:val="00004FBC"/>
    <w:rsid w:val="0003684D"/>
    <w:rsid w:val="00072827"/>
    <w:rsid w:val="00081508"/>
    <w:rsid w:val="00090E4C"/>
    <w:rsid w:val="0009681E"/>
    <w:rsid w:val="000A6040"/>
    <w:rsid w:val="000A7EFF"/>
    <w:rsid w:val="000B6B55"/>
    <w:rsid w:val="000D22DF"/>
    <w:rsid w:val="000D4695"/>
    <w:rsid w:val="000E5733"/>
    <w:rsid w:val="000E5F32"/>
    <w:rsid w:val="000E676F"/>
    <w:rsid w:val="000E68BD"/>
    <w:rsid w:val="000F2774"/>
    <w:rsid w:val="00114D08"/>
    <w:rsid w:val="00116564"/>
    <w:rsid w:val="00130569"/>
    <w:rsid w:val="00131A1C"/>
    <w:rsid w:val="00131E4A"/>
    <w:rsid w:val="001320A7"/>
    <w:rsid w:val="001355C3"/>
    <w:rsid w:val="00171785"/>
    <w:rsid w:val="00173FBC"/>
    <w:rsid w:val="00176840"/>
    <w:rsid w:val="00182B43"/>
    <w:rsid w:val="001B6B1E"/>
    <w:rsid w:val="001D11BE"/>
    <w:rsid w:val="001D47B8"/>
    <w:rsid w:val="001D6F1E"/>
    <w:rsid w:val="002101FE"/>
    <w:rsid w:val="002154C4"/>
    <w:rsid w:val="00222DC3"/>
    <w:rsid w:val="00233686"/>
    <w:rsid w:val="00235712"/>
    <w:rsid w:val="00245DAC"/>
    <w:rsid w:val="00260465"/>
    <w:rsid w:val="0027273F"/>
    <w:rsid w:val="00276374"/>
    <w:rsid w:val="00286611"/>
    <w:rsid w:val="002A713E"/>
    <w:rsid w:val="002B1F32"/>
    <w:rsid w:val="002E1917"/>
    <w:rsid w:val="002E7722"/>
    <w:rsid w:val="002F5D7B"/>
    <w:rsid w:val="00331A15"/>
    <w:rsid w:val="0033495D"/>
    <w:rsid w:val="0033646F"/>
    <w:rsid w:val="0034090F"/>
    <w:rsid w:val="003438DB"/>
    <w:rsid w:val="003609E8"/>
    <w:rsid w:val="00383ABB"/>
    <w:rsid w:val="0038754C"/>
    <w:rsid w:val="00394781"/>
    <w:rsid w:val="003B0471"/>
    <w:rsid w:val="003B4E01"/>
    <w:rsid w:val="003C09C8"/>
    <w:rsid w:val="003C425E"/>
    <w:rsid w:val="003D1F28"/>
    <w:rsid w:val="003D644D"/>
    <w:rsid w:val="003E0A33"/>
    <w:rsid w:val="003E41E7"/>
    <w:rsid w:val="003F7F40"/>
    <w:rsid w:val="00400831"/>
    <w:rsid w:val="00401B8F"/>
    <w:rsid w:val="00410D49"/>
    <w:rsid w:val="00412761"/>
    <w:rsid w:val="00432D54"/>
    <w:rsid w:val="00434841"/>
    <w:rsid w:val="00456EDB"/>
    <w:rsid w:val="00466A51"/>
    <w:rsid w:val="004728B0"/>
    <w:rsid w:val="004963B9"/>
    <w:rsid w:val="004A49EF"/>
    <w:rsid w:val="004B4D2A"/>
    <w:rsid w:val="004C2F82"/>
    <w:rsid w:val="004D29BE"/>
    <w:rsid w:val="004E22A3"/>
    <w:rsid w:val="004F4BB3"/>
    <w:rsid w:val="0050041B"/>
    <w:rsid w:val="0052662C"/>
    <w:rsid w:val="00532D8A"/>
    <w:rsid w:val="005400E3"/>
    <w:rsid w:val="00550D73"/>
    <w:rsid w:val="00557725"/>
    <w:rsid w:val="0057115C"/>
    <w:rsid w:val="005731ED"/>
    <w:rsid w:val="005732B5"/>
    <w:rsid w:val="00593E6E"/>
    <w:rsid w:val="005949B9"/>
    <w:rsid w:val="005A2132"/>
    <w:rsid w:val="005C0966"/>
    <w:rsid w:val="005E56AF"/>
    <w:rsid w:val="00617320"/>
    <w:rsid w:val="006224F6"/>
    <w:rsid w:val="0065035F"/>
    <w:rsid w:val="00677999"/>
    <w:rsid w:val="0068062E"/>
    <w:rsid w:val="006959E0"/>
    <w:rsid w:val="006A77BC"/>
    <w:rsid w:val="006C5085"/>
    <w:rsid w:val="006D5D58"/>
    <w:rsid w:val="006E0932"/>
    <w:rsid w:val="006E74A1"/>
    <w:rsid w:val="006F37C1"/>
    <w:rsid w:val="006F7EB5"/>
    <w:rsid w:val="00704551"/>
    <w:rsid w:val="007124C3"/>
    <w:rsid w:val="00720518"/>
    <w:rsid w:val="0072682A"/>
    <w:rsid w:val="007434B7"/>
    <w:rsid w:val="00750BDF"/>
    <w:rsid w:val="0075737B"/>
    <w:rsid w:val="0077510E"/>
    <w:rsid w:val="007841DD"/>
    <w:rsid w:val="00790075"/>
    <w:rsid w:val="007A740E"/>
    <w:rsid w:val="007D1AD0"/>
    <w:rsid w:val="007F026A"/>
    <w:rsid w:val="007F0378"/>
    <w:rsid w:val="00803C9E"/>
    <w:rsid w:val="00820129"/>
    <w:rsid w:val="008237F4"/>
    <w:rsid w:val="00827DE8"/>
    <w:rsid w:val="008358DA"/>
    <w:rsid w:val="0083724F"/>
    <w:rsid w:val="008450FB"/>
    <w:rsid w:val="00851356"/>
    <w:rsid w:val="008A16D2"/>
    <w:rsid w:val="008A31BA"/>
    <w:rsid w:val="008A4EE9"/>
    <w:rsid w:val="008B00F7"/>
    <w:rsid w:val="008B3B7F"/>
    <w:rsid w:val="008D4230"/>
    <w:rsid w:val="008D4768"/>
    <w:rsid w:val="008E5E15"/>
    <w:rsid w:val="008F2150"/>
    <w:rsid w:val="009216C3"/>
    <w:rsid w:val="0092702D"/>
    <w:rsid w:val="00932D17"/>
    <w:rsid w:val="00944BD3"/>
    <w:rsid w:val="00954BF1"/>
    <w:rsid w:val="00964F64"/>
    <w:rsid w:val="009B509C"/>
    <w:rsid w:val="009E0143"/>
    <w:rsid w:val="00A14446"/>
    <w:rsid w:val="00A27BD1"/>
    <w:rsid w:val="00A34D25"/>
    <w:rsid w:val="00A37131"/>
    <w:rsid w:val="00A4569A"/>
    <w:rsid w:val="00A530F0"/>
    <w:rsid w:val="00A667E6"/>
    <w:rsid w:val="00A703FC"/>
    <w:rsid w:val="00A83F89"/>
    <w:rsid w:val="00A9495A"/>
    <w:rsid w:val="00AB03B0"/>
    <w:rsid w:val="00AB31D3"/>
    <w:rsid w:val="00AC248E"/>
    <w:rsid w:val="00AC5A33"/>
    <w:rsid w:val="00AD5D01"/>
    <w:rsid w:val="00AD69B1"/>
    <w:rsid w:val="00AD756F"/>
    <w:rsid w:val="00AE0C36"/>
    <w:rsid w:val="00AF72D5"/>
    <w:rsid w:val="00B02AD6"/>
    <w:rsid w:val="00B05206"/>
    <w:rsid w:val="00B139F6"/>
    <w:rsid w:val="00B215BA"/>
    <w:rsid w:val="00B23CF5"/>
    <w:rsid w:val="00B2599C"/>
    <w:rsid w:val="00B43774"/>
    <w:rsid w:val="00B76439"/>
    <w:rsid w:val="00B81A83"/>
    <w:rsid w:val="00B839E0"/>
    <w:rsid w:val="00BA4607"/>
    <w:rsid w:val="00BB0307"/>
    <w:rsid w:val="00BB0780"/>
    <w:rsid w:val="00BE4191"/>
    <w:rsid w:val="00BE7F18"/>
    <w:rsid w:val="00C03F50"/>
    <w:rsid w:val="00C04907"/>
    <w:rsid w:val="00C21975"/>
    <w:rsid w:val="00C3363B"/>
    <w:rsid w:val="00C53688"/>
    <w:rsid w:val="00C63011"/>
    <w:rsid w:val="00C70F22"/>
    <w:rsid w:val="00C90F18"/>
    <w:rsid w:val="00C9220E"/>
    <w:rsid w:val="00C922B5"/>
    <w:rsid w:val="00C97E46"/>
    <w:rsid w:val="00CA1563"/>
    <w:rsid w:val="00CA2A71"/>
    <w:rsid w:val="00CA671C"/>
    <w:rsid w:val="00CB16E7"/>
    <w:rsid w:val="00CF0B82"/>
    <w:rsid w:val="00D12282"/>
    <w:rsid w:val="00D454F0"/>
    <w:rsid w:val="00D639FE"/>
    <w:rsid w:val="00D73F72"/>
    <w:rsid w:val="00D86536"/>
    <w:rsid w:val="00DA52ED"/>
    <w:rsid w:val="00DB313B"/>
    <w:rsid w:val="00DC050E"/>
    <w:rsid w:val="00DC2943"/>
    <w:rsid w:val="00DE31EC"/>
    <w:rsid w:val="00DE4E52"/>
    <w:rsid w:val="00E01C43"/>
    <w:rsid w:val="00E17B1B"/>
    <w:rsid w:val="00E44576"/>
    <w:rsid w:val="00E72464"/>
    <w:rsid w:val="00E74234"/>
    <w:rsid w:val="00E757CF"/>
    <w:rsid w:val="00E8459E"/>
    <w:rsid w:val="00E903AC"/>
    <w:rsid w:val="00E9376C"/>
    <w:rsid w:val="00EC1FFA"/>
    <w:rsid w:val="00EC462D"/>
    <w:rsid w:val="00EE5CC2"/>
    <w:rsid w:val="00EE7AA4"/>
    <w:rsid w:val="00EF0E62"/>
    <w:rsid w:val="00F00698"/>
    <w:rsid w:val="00F06C91"/>
    <w:rsid w:val="00F11ED6"/>
    <w:rsid w:val="00F23A71"/>
    <w:rsid w:val="00F26FE7"/>
    <w:rsid w:val="00F34130"/>
    <w:rsid w:val="00F4515B"/>
    <w:rsid w:val="00F45526"/>
    <w:rsid w:val="00F465CC"/>
    <w:rsid w:val="00F522CA"/>
    <w:rsid w:val="00F549E7"/>
    <w:rsid w:val="00F6260A"/>
    <w:rsid w:val="00F62E54"/>
    <w:rsid w:val="00F71B9F"/>
    <w:rsid w:val="00F7218E"/>
    <w:rsid w:val="00F74B14"/>
    <w:rsid w:val="00F96421"/>
    <w:rsid w:val="00F9679B"/>
    <w:rsid w:val="00FA6D95"/>
    <w:rsid w:val="00FD3669"/>
    <w:rsid w:val="00FE1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0B7F8ED"/>
  <w15:chartTrackingRefBased/>
  <w15:docId w15:val="{E3A53F84-5D64-4176-AC88-9D95B3BF0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oc 1" w:uiPriority="39" w:qFormat="1"/>
    <w:lsdException w:name="toc 2" w:uiPriority="39" w:qFormat="1"/>
    <w:lsdException w:name="toc 3" w:uiPriority="39" w:qFormat="1"/>
    <w:lsdException w:name="toc 4" w:qFormat="1"/>
    <w:lsdException w:name="Normal Indent" w:uiPriority="3"/>
    <w:lsdException w:name="header" w:qFormat="1"/>
    <w:lsdException w:name="footer" w:qFormat="1"/>
    <w:lsdException w:name="page number" w:uiPriority="1"/>
    <w:lsdException w:name="List Bullet" w:qFormat="1"/>
    <w:lsdException w:name="List Number" w:qFormat="1"/>
    <w:lsdException w:name="List Bullet 2" w:qFormat="1"/>
    <w:lsdException w:name="List Bullet 3" w:qFormat="1"/>
    <w:lsdException w:name="Title" w:qFormat="1"/>
    <w:lsdException w:name="Default Paragraph Font" w:uiPriority="1"/>
    <w:lsdException w:name="Body Text" w:qFormat="1"/>
    <w:lsdException w:name="Hyperlink" w:uiPriority="99" w:qFormat="1"/>
    <w:lsdException w:name="Plain Text" w:uiPriority="1"/>
    <w:lsdException w:name="Normal (Web)" w:uiPriority="3"/>
    <w:lsdException w:name="HTML Code" w:uiPriority="99"/>
    <w:lsdException w:name="HTML Keyboard" w:uiPriority="2"/>
    <w:lsdException w:name="HTML Preformatted" w:semiHidden="1" w:uiPriority="2" w:unhideWhenUsed="1"/>
    <w:lsdException w:name="HTML Typewriter" w:uiPriority="2"/>
    <w:lsdException w:name="HTML Variable" w:semiHidden="1" w:unhideWhenUsed="1"/>
    <w:lsdException w:name="annotation subject" w:qFormat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qFormat/>
    <w:rsid w:val="00DE31EC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ru-RU"/>
    </w:rPr>
  </w:style>
  <w:style w:type="paragraph" w:styleId="1">
    <w:name w:val="heading 1"/>
    <w:next w:val="a3"/>
    <w:qFormat/>
    <w:rsid w:val="00401B8F"/>
    <w:pPr>
      <w:keepNext/>
      <w:numPr>
        <w:numId w:val="30"/>
      </w:numPr>
      <w:spacing w:before="240" w:after="120"/>
      <w:outlineLvl w:val="0"/>
    </w:pPr>
    <w:rPr>
      <w:rFonts w:ascii="Arial Black" w:hAnsi="Arial Black"/>
      <w:caps/>
      <w:color w:val="464547"/>
      <w:sz w:val="28"/>
    </w:rPr>
  </w:style>
  <w:style w:type="paragraph" w:styleId="20">
    <w:name w:val="heading 2"/>
    <w:next w:val="a3"/>
    <w:link w:val="22"/>
    <w:qFormat/>
    <w:rsid w:val="00401B8F"/>
    <w:pPr>
      <w:keepNext/>
      <w:numPr>
        <w:ilvl w:val="1"/>
        <w:numId w:val="30"/>
      </w:numPr>
      <w:spacing w:before="200" w:after="160"/>
      <w:outlineLvl w:val="1"/>
    </w:pPr>
    <w:rPr>
      <w:rFonts w:ascii="Arial Black" w:hAnsi="Arial Black"/>
      <w:caps/>
      <w:color w:val="1A9CB0"/>
      <w:sz w:val="24"/>
    </w:rPr>
  </w:style>
  <w:style w:type="paragraph" w:styleId="30">
    <w:name w:val="heading 3"/>
    <w:next w:val="a3"/>
    <w:qFormat/>
    <w:rsid w:val="00401B8F"/>
    <w:pPr>
      <w:keepNext/>
      <w:numPr>
        <w:ilvl w:val="2"/>
        <w:numId w:val="30"/>
      </w:numPr>
      <w:spacing w:before="200" w:after="160"/>
      <w:outlineLvl w:val="2"/>
    </w:pPr>
    <w:rPr>
      <w:rFonts w:ascii="Arial Black" w:hAnsi="Arial Black"/>
      <w:b/>
      <w:color w:val="1A9CB0"/>
      <w:sz w:val="24"/>
    </w:rPr>
  </w:style>
  <w:style w:type="paragraph" w:styleId="41">
    <w:name w:val="heading 4"/>
    <w:next w:val="a3"/>
    <w:qFormat/>
    <w:rsid w:val="00401B8F"/>
    <w:pPr>
      <w:keepNext/>
      <w:numPr>
        <w:ilvl w:val="3"/>
        <w:numId w:val="29"/>
      </w:numPr>
      <w:spacing w:before="200" w:after="160"/>
      <w:outlineLvl w:val="3"/>
    </w:pPr>
    <w:rPr>
      <w:rFonts w:ascii="Arial Black" w:hAnsi="Arial Black"/>
      <w:color w:val="1A9CB0"/>
      <w:sz w:val="22"/>
    </w:rPr>
  </w:style>
  <w:style w:type="paragraph" w:styleId="51">
    <w:name w:val="heading 5"/>
    <w:basedOn w:val="a2"/>
    <w:next w:val="a3"/>
    <w:uiPriority w:val="1"/>
    <w:rsid w:val="00401B8F"/>
    <w:pPr>
      <w:numPr>
        <w:ilvl w:val="4"/>
        <w:numId w:val="29"/>
      </w:numPr>
      <w:spacing w:before="240" w:after="60"/>
      <w:outlineLvl w:val="4"/>
    </w:pPr>
  </w:style>
  <w:style w:type="paragraph" w:styleId="6">
    <w:name w:val="heading 6"/>
    <w:basedOn w:val="a2"/>
    <w:next w:val="a3"/>
    <w:uiPriority w:val="1"/>
    <w:rsid w:val="00401B8F"/>
    <w:pPr>
      <w:numPr>
        <w:ilvl w:val="5"/>
        <w:numId w:val="29"/>
      </w:numPr>
      <w:spacing w:before="240" w:after="60"/>
      <w:outlineLvl w:val="5"/>
    </w:pPr>
    <w:rPr>
      <w:i/>
    </w:rPr>
  </w:style>
  <w:style w:type="paragraph" w:styleId="7">
    <w:name w:val="heading 7"/>
    <w:basedOn w:val="a2"/>
    <w:next w:val="a3"/>
    <w:uiPriority w:val="1"/>
    <w:rsid w:val="00401B8F"/>
    <w:pPr>
      <w:numPr>
        <w:ilvl w:val="6"/>
        <w:numId w:val="29"/>
      </w:numPr>
      <w:spacing w:before="240" w:after="60"/>
      <w:outlineLvl w:val="6"/>
    </w:pPr>
  </w:style>
  <w:style w:type="paragraph" w:styleId="8">
    <w:name w:val="heading 8"/>
    <w:basedOn w:val="a2"/>
    <w:next w:val="a3"/>
    <w:uiPriority w:val="1"/>
    <w:rsid w:val="00401B8F"/>
    <w:pPr>
      <w:numPr>
        <w:ilvl w:val="7"/>
        <w:numId w:val="29"/>
      </w:numPr>
      <w:spacing w:before="240" w:after="60"/>
      <w:outlineLvl w:val="7"/>
    </w:pPr>
    <w:rPr>
      <w:i/>
    </w:rPr>
  </w:style>
  <w:style w:type="paragraph" w:styleId="9">
    <w:name w:val="heading 9"/>
    <w:basedOn w:val="a2"/>
    <w:next w:val="a3"/>
    <w:uiPriority w:val="1"/>
    <w:rsid w:val="00401B8F"/>
    <w:pPr>
      <w:numPr>
        <w:ilvl w:val="8"/>
        <w:numId w:val="29"/>
      </w:numPr>
      <w:spacing w:before="240" w:after="60"/>
      <w:outlineLvl w:val="8"/>
    </w:pPr>
    <w:rPr>
      <w:b/>
      <w:i/>
      <w:sz w:val="18"/>
    </w:rPr>
  </w:style>
  <w:style w:type="character" w:default="1" w:styleId="a4">
    <w:name w:val="Default Paragraph Font"/>
    <w:uiPriority w:val="1"/>
    <w:semiHidden/>
    <w:unhideWhenUsed/>
    <w:rsid w:val="00DE31EC"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  <w:rsid w:val="00DE31EC"/>
  </w:style>
  <w:style w:type="numbering" w:styleId="a0">
    <w:name w:val="Outline List 3"/>
    <w:basedOn w:val="a6"/>
    <w:rsid w:val="0009681E"/>
    <w:pPr>
      <w:numPr>
        <w:numId w:val="1"/>
      </w:numPr>
    </w:pPr>
  </w:style>
  <w:style w:type="paragraph" w:styleId="a7">
    <w:name w:val="Balloon Text"/>
    <w:basedOn w:val="a2"/>
    <w:link w:val="a8"/>
    <w:semiHidden/>
    <w:unhideWhenUsed/>
    <w:rsid w:val="00401B8F"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a9">
    <w:name w:val="Block Text"/>
    <w:basedOn w:val="a2"/>
    <w:rsid w:val="0009681E"/>
    <w:pPr>
      <w:spacing w:after="120"/>
      <w:ind w:left="567" w:right="1440"/>
    </w:pPr>
  </w:style>
  <w:style w:type="paragraph" w:styleId="a3">
    <w:name w:val="Body Text"/>
    <w:link w:val="aa"/>
    <w:qFormat/>
    <w:rsid w:val="00401B8F"/>
    <w:pPr>
      <w:keepLines/>
      <w:spacing w:before="120"/>
    </w:pPr>
    <w:rPr>
      <w:rFonts w:ascii="Trebuchet MS" w:hAnsi="Trebuchet MS"/>
      <w:color w:val="464547"/>
    </w:rPr>
  </w:style>
  <w:style w:type="paragraph" w:styleId="ab">
    <w:name w:val="caption"/>
    <w:basedOn w:val="a2"/>
    <w:next w:val="a2"/>
    <w:rsid w:val="0009681E"/>
    <w:pPr>
      <w:spacing w:before="120" w:after="120"/>
    </w:pPr>
    <w:rPr>
      <w:b/>
      <w:bCs/>
    </w:rPr>
  </w:style>
  <w:style w:type="paragraph" w:styleId="ac">
    <w:name w:val="Closing"/>
    <w:basedOn w:val="a2"/>
    <w:rsid w:val="0009681E"/>
    <w:pPr>
      <w:ind w:left="4320"/>
    </w:pPr>
  </w:style>
  <w:style w:type="paragraph" w:customStyle="1" w:styleId="CodeText">
    <w:name w:val="Code Text"/>
    <w:basedOn w:val="a2"/>
    <w:qFormat/>
    <w:rsid w:val="0009681E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rsid w:val="00401B8F"/>
    <w:pPr>
      <w:keepNext/>
      <w:keepLines/>
      <w:tabs>
        <w:tab w:val="center" w:pos="4678"/>
      </w:tabs>
      <w:spacing w:before="120" w:after="120"/>
    </w:pPr>
    <w:rPr>
      <w:rFonts w:ascii="Arial Black" w:hAnsi="Arial Black"/>
      <w:color w:val="3B3838" w:themeColor="background2" w:themeShade="40"/>
      <w:spacing w:val="-25"/>
      <w:kern w:val="28"/>
      <w:sz w:val="28"/>
    </w:rPr>
  </w:style>
  <w:style w:type="paragraph" w:styleId="ad">
    <w:name w:val="Date"/>
    <w:basedOn w:val="a2"/>
    <w:next w:val="a2"/>
    <w:rsid w:val="0009681E"/>
  </w:style>
  <w:style w:type="paragraph" w:styleId="ae">
    <w:name w:val="Document Map"/>
    <w:basedOn w:val="a2"/>
    <w:semiHidden/>
    <w:rsid w:val="00401B8F"/>
    <w:pPr>
      <w:shd w:val="clear" w:color="auto" w:fill="000080"/>
    </w:pPr>
    <w:rPr>
      <w:rFonts w:ascii="Tahoma" w:hAnsi="Tahoma"/>
    </w:rPr>
  </w:style>
  <w:style w:type="paragraph" w:styleId="af">
    <w:name w:val="E-mail Signature"/>
    <w:basedOn w:val="a2"/>
    <w:rsid w:val="0009681E"/>
  </w:style>
  <w:style w:type="character" w:styleId="af0">
    <w:name w:val="Emphasis"/>
    <w:basedOn w:val="a4"/>
    <w:rsid w:val="0009681E"/>
    <w:rPr>
      <w:i/>
      <w:iCs/>
    </w:rPr>
  </w:style>
  <w:style w:type="paragraph" w:styleId="af1">
    <w:name w:val="envelope address"/>
    <w:basedOn w:val="a2"/>
    <w:rsid w:val="0009681E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23">
    <w:name w:val="envelope return"/>
    <w:basedOn w:val="a2"/>
    <w:rsid w:val="0009681E"/>
    <w:rPr>
      <w:rFonts w:ascii="Arial" w:hAnsi="Arial" w:cs="Arial"/>
    </w:rPr>
  </w:style>
  <w:style w:type="character" w:styleId="af2">
    <w:name w:val="FollowedHyperlink"/>
    <w:basedOn w:val="a4"/>
    <w:rsid w:val="0009681E"/>
    <w:rPr>
      <w:color w:val="800080"/>
      <w:u w:val="single"/>
    </w:rPr>
  </w:style>
  <w:style w:type="paragraph" w:styleId="af3">
    <w:name w:val="footer"/>
    <w:link w:val="af4"/>
    <w:qFormat/>
    <w:rsid w:val="00401B8F"/>
    <w:pPr>
      <w:widowControl w:val="0"/>
      <w:tabs>
        <w:tab w:val="right" w:pos="9214"/>
      </w:tabs>
      <w:spacing w:before="120" w:after="120" w:line="240" w:lineRule="atLeast"/>
      <w:ind w:left="-113"/>
    </w:pPr>
    <w:rPr>
      <w:rFonts w:ascii="Trebuchet MS" w:hAnsi="Trebuchet MS"/>
      <w:color w:val="464547"/>
      <w:sz w:val="18"/>
      <w:szCs w:val="18"/>
    </w:rPr>
  </w:style>
  <w:style w:type="character" w:styleId="af5">
    <w:name w:val="footnote reference"/>
    <w:basedOn w:val="a4"/>
    <w:semiHidden/>
    <w:rsid w:val="00401B8F"/>
    <w:rPr>
      <w:sz w:val="20"/>
      <w:vertAlign w:val="superscript"/>
    </w:rPr>
  </w:style>
  <w:style w:type="paragraph" w:styleId="af6">
    <w:name w:val="footnote text"/>
    <w:basedOn w:val="a2"/>
    <w:semiHidden/>
    <w:rsid w:val="00401B8F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af7">
    <w:name w:val="header"/>
    <w:link w:val="af8"/>
    <w:qFormat/>
    <w:rsid w:val="00401B8F"/>
    <w:pPr>
      <w:tabs>
        <w:tab w:val="left" w:pos="0"/>
        <w:tab w:val="right" w:pos="8222"/>
      </w:tabs>
    </w:pPr>
    <w:rPr>
      <w:rFonts w:ascii="Trebuchet MS" w:eastAsia="MS Gothic" w:hAnsi="Trebuchet MS"/>
      <w:color w:val="464547"/>
      <w:sz w:val="18"/>
    </w:rPr>
  </w:style>
  <w:style w:type="character" w:styleId="HTML">
    <w:name w:val="HTML Acronym"/>
    <w:basedOn w:val="a4"/>
    <w:rsid w:val="0009681E"/>
  </w:style>
  <w:style w:type="paragraph" w:styleId="HTML0">
    <w:name w:val="HTML Address"/>
    <w:basedOn w:val="a2"/>
    <w:rsid w:val="0009681E"/>
    <w:rPr>
      <w:i/>
      <w:iCs/>
    </w:rPr>
  </w:style>
  <w:style w:type="character" w:styleId="HTML1">
    <w:name w:val="HTML Cite"/>
    <w:basedOn w:val="a4"/>
    <w:rsid w:val="0009681E"/>
    <w:rPr>
      <w:i/>
      <w:iCs/>
    </w:rPr>
  </w:style>
  <w:style w:type="character" w:styleId="HTML2">
    <w:name w:val="HTML Code"/>
    <w:basedOn w:val="a4"/>
    <w:uiPriority w:val="99"/>
    <w:rsid w:val="00401B8F"/>
    <w:rPr>
      <w:rFonts w:ascii="Courier New" w:hAnsi="Courier New" w:cs="Courier New"/>
      <w:sz w:val="20"/>
      <w:szCs w:val="20"/>
    </w:rPr>
  </w:style>
  <w:style w:type="character" w:styleId="HTML3">
    <w:name w:val="HTML Definition"/>
    <w:basedOn w:val="a4"/>
    <w:rsid w:val="0009681E"/>
    <w:rPr>
      <w:i/>
      <w:iCs/>
    </w:rPr>
  </w:style>
  <w:style w:type="character" w:styleId="HTML4">
    <w:name w:val="HTML Keyboard"/>
    <w:basedOn w:val="a4"/>
    <w:uiPriority w:val="2"/>
    <w:rsid w:val="00401B8F"/>
    <w:rPr>
      <w:rFonts w:ascii="Courier New" w:hAnsi="Courier New" w:cs="Courier New"/>
      <w:sz w:val="20"/>
      <w:szCs w:val="20"/>
    </w:rPr>
  </w:style>
  <w:style w:type="paragraph" w:styleId="HTML5">
    <w:name w:val="HTML Preformatted"/>
    <w:basedOn w:val="a2"/>
    <w:uiPriority w:val="2"/>
    <w:rsid w:val="00401B8F"/>
    <w:rPr>
      <w:rFonts w:ascii="Courier New" w:hAnsi="Courier New" w:cs="Courier New"/>
    </w:rPr>
  </w:style>
  <w:style w:type="character" w:styleId="HTML6">
    <w:name w:val="HTML Typewriter"/>
    <w:basedOn w:val="a4"/>
    <w:uiPriority w:val="2"/>
    <w:rsid w:val="00401B8F"/>
    <w:rPr>
      <w:rFonts w:ascii="Courier New" w:hAnsi="Courier New" w:cs="Courier New"/>
      <w:sz w:val="20"/>
      <w:szCs w:val="20"/>
    </w:rPr>
  </w:style>
  <w:style w:type="character" w:styleId="HTML7">
    <w:name w:val="HTML Variable"/>
    <w:basedOn w:val="a4"/>
    <w:rsid w:val="0009681E"/>
    <w:rPr>
      <w:i/>
      <w:iCs/>
    </w:rPr>
  </w:style>
  <w:style w:type="character" w:styleId="af9">
    <w:name w:val="Hyperlink"/>
    <w:basedOn w:val="a4"/>
    <w:uiPriority w:val="99"/>
    <w:qFormat/>
    <w:rsid w:val="00401B8F"/>
    <w:rPr>
      <w:rFonts w:ascii="Trebuchet MS" w:hAnsi="Trebuchet MS"/>
      <w:color w:val="1A9CB0"/>
      <w:sz w:val="20"/>
      <w:u w:val="single"/>
    </w:rPr>
  </w:style>
  <w:style w:type="paragraph" w:styleId="10">
    <w:name w:val="index 1"/>
    <w:basedOn w:val="a2"/>
    <w:semiHidden/>
    <w:rsid w:val="00401B8F"/>
    <w:pPr>
      <w:ind w:left="202" w:hanging="202"/>
    </w:pPr>
  </w:style>
  <w:style w:type="paragraph" w:styleId="24">
    <w:name w:val="index 2"/>
    <w:basedOn w:val="a2"/>
    <w:semiHidden/>
    <w:rsid w:val="00401B8F"/>
    <w:pPr>
      <w:ind w:left="404" w:hanging="202"/>
    </w:pPr>
  </w:style>
  <w:style w:type="paragraph" w:styleId="32">
    <w:name w:val="index 3"/>
    <w:basedOn w:val="a2"/>
    <w:semiHidden/>
    <w:rsid w:val="00401B8F"/>
    <w:pPr>
      <w:ind w:left="605" w:hanging="202"/>
    </w:pPr>
  </w:style>
  <w:style w:type="paragraph" w:styleId="42">
    <w:name w:val="index 4"/>
    <w:basedOn w:val="a2"/>
    <w:semiHidden/>
    <w:rsid w:val="00401B8F"/>
    <w:pPr>
      <w:ind w:left="807" w:hanging="202"/>
    </w:pPr>
  </w:style>
  <w:style w:type="paragraph" w:styleId="52">
    <w:name w:val="index 5"/>
    <w:basedOn w:val="a2"/>
    <w:semiHidden/>
    <w:rsid w:val="00401B8F"/>
    <w:pPr>
      <w:ind w:left="1008" w:hanging="202"/>
    </w:pPr>
  </w:style>
  <w:style w:type="paragraph" w:styleId="60">
    <w:name w:val="index 6"/>
    <w:basedOn w:val="a2"/>
    <w:semiHidden/>
    <w:rsid w:val="00401B8F"/>
    <w:pPr>
      <w:ind w:left="1210" w:hanging="202"/>
    </w:pPr>
  </w:style>
  <w:style w:type="paragraph" w:styleId="70">
    <w:name w:val="index 7"/>
    <w:basedOn w:val="a2"/>
    <w:semiHidden/>
    <w:rsid w:val="00401B8F"/>
    <w:pPr>
      <w:ind w:left="1412" w:hanging="202"/>
    </w:pPr>
  </w:style>
  <w:style w:type="paragraph" w:styleId="80">
    <w:name w:val="index 8"/>
    <w:basedOn w:val="a2"/>
    <w:next w:val="60"/>
    <w:semiHidden/>
    <w:rsid w:val="00401B8F"/>
    <w:pPr>
      <w:ind w:left="1613" w:hanging="202"/>
    </w:pPr>
  </w:style>
  <w:style w:type="paragraph" w:styleId="90">
    <w:name w:val="index 9"/>
    <w:basedOn w:val="a2"/>
    <w:semiHidden/>
    <w:rsid w:val="00401B8F"/>
    <w:pPr>
      <w:ind w:left="1815" w:hanging="202"/>
    </w:pPr>
  </w:style>
  <w:style w:type="paragraph" w:customStyle="1" w:styleId="InfoBlue">
    <w:name w:val="InfoBlue"/>
    <w:basedOn w:val="a2"/>
    <w:next w:val="a3"/>
    <w:link w:val="InfoBlueChar"/>
    <w:qFormat/>
    <w:rsid w:val="0009681E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afa">
    <w:name w:val="List"/>
    <w:basedOn w:val="a2"/>
    <w:rsid w:val="0009681E"/>
    <w:pPr>
      <w:ind w:left="567"/>
    </w:pPr>
  </w:style>
  <w:style w:type="paragraph" w:styleId="25">
    <w:name w:val="List 2"/>
    <w:basedOn w:val="a2"/>
    <w:rsid w:val="0009681E"/>
    <w:pPr>
      <w:ind w:left="851"/>
    </w:pPr>
  </w:style>
  <w:style w:type="paragraph" w:styleId="33">
    <w:name w:val="List 3"/>
    <w:basedOn w:val="afa"/>
    <w:rsid w:val="0009681E"/>
    <w:pPr>
      <w:ind w:left="1134"/>
    </w:pPr>
  </w:style>
  <w:style w:type="paragraph" w:styleId="43">
    <w:name w:val="List 4"/>
    <w:basedOn w:val="a2"/>
    <w:rsid w:val="0009681E"/>
    <w:pPr>
      <w:ind w:left="1418"/>
    </w:pPr>
  </w:style>
  <w:style w:type="paragraph" w:styleId="53">
    <w:name w:val="List 5"/>
    <w:basedOn w:val="a2"/>
    <w:rsid w:val="0009681E"/>
    <w:pPr>
      <w:ind w:left="1701"/>
    </w:pPr>
  </w:style>
  <w:style w:type="paragraph" w:styleId="a1">
    <w:name w:val="List Bullet"/>
    <w:qFormat/>
    <w:rsid w:val="00401B8F"/>
    <w:pPr>
      <w:numPr>
        <w:numId w:val="33"/>
      </w:numPr>
      <w:spacing w:before="120"/>
    </w:pPr>
    <w:rPr>
      <w:rFonts w:ascii="Trebuchet MS" w:hAnsi="Trebuchet MS"/>
      <w:color w:val="3B3838" w:themeColor="background2" w:themeShade="40"/>
    </w:rPr>
  </w:style>
  <w:style w:type="paragraph" w:styleId="21">
    <w:name w:val="List Bullet 2"/>
    <w:qFormat/>
    <w:rsid w:val="00401B8F"/>
    <w:pPr>
      <w:numPr>
        <w:ilvl w:val="1"/>
        <w:numId w:val="33"/>
      </w:numPr>
      <w:spacing w:before="120"/>
    </w:pPr>
    <w:rPr>
      <w:rFonts w:ascii="Trebuchet MS" w:hAnsi="Trebuchet MS"/>
      <w:color w:val="3B3838" w:themeColor="background2" w:themeShade="40"/>
    </w:rPr>
  </w:style>
  <w:style w:type="paragraph" w:styleId="31">
    <w:name w:val="List Bullet 3"/>
    <w:qFormat/>
    <w:rsid w:val="00401B8F"/>
    <w:pPr>
      <w:numPr>
        <w:ilvl w:val="2"/>
        <w:numId w:val="33"/>
      </w:numPr>
      <w:tabs>
        <w:tab w:val="left" w:pos="1418"/>
      </w:tabs>
      <w:spacing w:before="120"/>
    </w:pPr>
    <w:rPr>
      <w:rFonts w:ascii="Trebuchet MS" w:hAnsi="Trebuchet MS"/>
      <w:color w:val="3B3838" w:themeColor="background2" w:themeShade="40"/>
    </w:rPr>
  </w:style>
  <w:style w:type="paragraph" w:styleId="40">
    <w:name w:val="List Bullet 4"/>
    <w:basedOn w:val="43"/>
    <w:rsid w:val="0009681E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50">
    <w:name w:val="List Bullet 5"/>
    <w:basedOn w:val="a2"/>
    <w:rsid w:val="0009681E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afb">
    <w:name w:val="List Continue"/>
    <w:basedOn w:val="a2"/>
    <w:rsid w:val="0009681E"/>
    <w:pPr>
      <w:spacing w:after="120"/>
      <w:ind w:left="851"/>
    </w:pPr>
  </w:style>
  <w:style w:type="paragraph" w:styleId="26">
    <w:name w:val="List Continue 2"/>
    <w:basedOn w:val="a2"/>
    <w:rsid w:val="0009681E"/>
    <w:pPr>
      <w:spacing w:after="120"/>
      <w:ind w:left="1134"/>
    </w:pPr>
  </w:style>
  <w:style w:type="paragraph" w:styleId="34">
    <w:name w:val="List Continue 3"/>
    <w:basedOn w:val="a2"/>
    <w:rsid w:val="0009681E"/>
    <w:pPr>
      <w:spacing w:after="120"/>
      <w:ind w:left="1418"/>
    </w:pPr>
  </w:style>
  <w:style w:type="paragraph" w:styleId="44">
    <w:name w:val="List Continue 4"/>
    <w:basedOn w:val="a2"/>
    <w:rsid w:val="0009681E"/>
    <w:pPr>
      <w:spacing w:after="120"/>
      <w:ind w:left="1701"/>
    </w:pPr>
  </w:style>
  <w:style w:type="paragraph" w:styleId="54">
    <w:name w:val="List Continue 5"/>
    <w:basedOn w:val="a2"/>
    <w:rsid w:val="0009681E"/>
    <w:pPr>
      <w:spacing w:after="120"/>
      <w:ind w:left="1985"/>
    </w:pPr>
  </w:style>
  <w:style w:type="paragraph" w:styleId="a">
    <w:name w:val="List Number"/>
    <w:qFormat/>
    <w:rsid w:val="00401B8F"/>
    <w:pPr>
      <w:keepNext/>
      <w:numPr>
        <w:numId w:val="36"/>
      </w:numPr>
      <w:spacing w:before="120"/>
    </w:pPr>
    <w:rPr>
      <w:rFonts w:ascii="Trebuchet MS" w:hAnsi="Trebuchet MS"/>
      <w:color w:val="3B3838" w:themeColor="background2" w:themeShade="40"/>
    </w:rPr>
  </w:style>
  <w:style w:type="paragraph" w:styleId="2">
    <w:name w:val="List Number 2"/>
    <w:basedOn w:val="a2"/>
    <w:rsid w:val="0009681E"/>
    <w:pPr>
      <w:numPr>
        <w:numId w:val="9"/>
      </w:numPr>
      <w:ind w:hanging="720"/>
    </w:pPr>
  </w:style>
  <w:style w:type="paragraph" w:styleId="3">
    <w:name w:val="List Number 3"/>
    <w:basedOn w:val="a2"/>
    <w:rsid w:val="0009681E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4">
    <w:name w:val="List Number 4"/>
    <w:basedOn w:val="a2"/>
    <w:rsid w:val="0009681E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5">
    <w:name w:val="List Number 5"/>
    <w:basedOn w:val="a2"/>
    <w:rsid w:val="0009681E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afc">
    <w:name w:val="Message Header"/>
    <w:basedOn w:val="a2"/>
    <w:rsid w:val="0009681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afd">
    <w:name w:val="Normal (Web)"/>
    <w:basedOn w:val="a2"/>
    <w:uiPriority w:val="3"/>
    <w:rsid w:val="00401B8F"/>
    <w:rPr>
      <w:sz w:val="24"/>
      <w:szCs w:val="24"/>
    </w:rPr>
  </w:style>
  <w:style w:type="paragraph" w:styleId="afe">
    <w:name w:val="Normal Indent"/>
    <w:basedOn w:val="a2"/>
    <w:uiPriority w:val="3"/>
    <w:rsid w:val="00401B8F"/>
    <w:pPr>
      <w:ind w:left="567"/>
    </w:pPr>
  </w:style>
  <w:style w:type="paragraph" w:customStyle="1" w:styleId="Note">
    <w:name w:val="Note"/>
    <w:basedOn w:val="a2"/>
    <w:rsid w:val="0009681E"/>
    <w:rPr>
      <w:b/>
    </w:rPr>
  </w:style>
  <w:style w:type="paragraph" w:styleId="aff">
    <w:name w:val="Note Heading"/>
    <w:basedOn w:val="a2"/>
    <w:next w:val="a3"/>
    <w:rsid w:val="0009681E"/>
  </w:style>
  <w:style w:type="character" w:styleId="aff0">
    <w:name w:val="page number"/>
    <w:basedOn w:val="a4"/>
    <w:uiPriority w:val="1"/>
    <w:rsid w:val="00401B8F"/>
    <w:rPr>
      <w:rFonts w:ascii="Trebuchet MS" w:hAnsi="Trebuchet MS"/>
      <w:color w:val="3B3838" w:themeColor="background2" w:themeShade="40"/>
      <w:position w:val="-6"/>
      <w:sz w:val="20"/>
    </w:rPr>
  </w:style>
  <w:style w:type="paragraph" w:styleId="aff1">
    <w:name w:val="Plain Text"/>
    <w:basedOn w:val="a2"/>
    <w:uiPriority w:val="1"/>
    <w:rsid w:val="00401B8F"/>
    <w:rPr>
      <w:rFonts w:ascii="Courier" w:hAnsi="Courier" w:cs="Courier New"/>
    </w:rPr>
  </w:style>
  <w:style w:type="paragraph" w:styleId="aff2">
    <w:name w:val="Salutation"/>
    <w:basedOn w:val="a2"/>
    <w:next w:val="a3"/>
    <w:rsid w:val="0009681E"/>
  </w:style>
  <w:style w:type="paragraph" w:styleId="aff3">
    <w:name w:val="Signature"/>
    <w:basedOn w:val="a2"/>
    <w:rsid w:val="0009681E"/>
    <w:pPr>
      <w:ind w:left="4320"/>
    </w:pPr>
  </w:style>
  <w:style w:type="character" w:styleId="aff4">
    <w:name w:val="Strong"/>
    <w:basedOn w:val="a4"/>
    <w:rsid w:val="0009681E"/>
    <w:rPr>
      <w:b/>
      <w:bCs w:val="0"/>
    </w:rPr>
  </w:style>
  <w:style w:type="paragraph" w:styleId="aff5">
    <w:name w:val="Subtitle"/>
    <w:basedOn w:val="a2"/>
    <w:rsid w:val="0009681E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a2"/>
    <w:next w:val="a2"/>
    <w:rsid w:val="0009681E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a3"/>
    <w:rsid w:val="0009681E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11">
    <w:name w:val="Table 3D effects 1"/>
    <w:basedOn w:val="a5"/>
    <w:rsid w:val="0009681E"/>
    <w:pPr>
      <w:widowControl w:val="0"/>
      <w:spacing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3D effects 2"/>
    <w:basedOn w:val="a5"/>
    <w:rsid w:val="0009681E"/>
    <w:pPr>
      <w:widowControl w:val="0"/>
      <w:spacing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3D effects 3"/>
    <w:basedOn w:val="a5"/>
    <w:rsid w:val="0009681E"/>
    <w:pPr>
      <w:widowControl w:val="0"/>
      <w:spacing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6">
    <w:name w:val="table of authorities"/>
    <w:basedOn w:val="a2"/>
    <w:next w:val="a3"/>
    <w:semiHidden/>
    <w:rsid w:val="00401B8F"/>
    <w:pPr>
      <w:ind w:left="200" w:hanging="200"/>
    </w:pPr>
  </w:style>
  <w:style w:type="paragraph" w:styleId="aff7">
    <w:name w:val="table of figures"/>
    <w:basedOn w:val="a2"/>
    <w:next w:val="a3"/>
    <w:semiHidden/>
    <w:rsid w:val="00401B8F"/>
    <w:pPr>
      <w:ind w:left="400" w:hanging="400"/>
    </w:pPr>
  </w:style>
  <w:style w:type="paragraph" w:customStyle="1" w:styleId="TableText">
    <w:name w:val="Table_Text"/>
    <w:basedOn w:val="a2"/>
    <w:qFormat/>
    <w:rsid w:val="0009681E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aff8">
    <w:name w:val="Title"/>
    <w:next w:val="a3"/>
    <w:qFormat/>
    <w:rsid w:val="00401B8F"/>
    <w:pPr>
      <w:pBdr>
        <w:bottom w:val="single" w:sz="4" w:space="1" w:color="A5A5A5" w:themeColor="accent3"/>
      </w:pBdr>
      <w:spacing w:before="240" w:after="300"/>
      <w:outlineLvl w:val="0"/>
    </w:pPr>
    <w:rPr>
      <w:rFonts w:ascii="Arial Black" w:eastAsiaTheme="minorEastAsia" w:hAnsi="Arial Black"/>
      <w:caps/>
      <w:color w:val="464547"/>
      <w:sz w:val="40"/>
    </w:rPr>
  </w:style>
  <w:style w:type="paragraph" w:styleId="aff9">
    <w:name w:val="toa heading"/>
    <w:basedOn w:val="a2"/>
    <w:next w:val="a3"/>
    <w:semiHidden/>
    <w:rsid w:val="00401B8F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12">
    <w:name w:val="toc 1"/>
    <w:next w:val="a3"/>
    <w:uiPriority w:val="39"/>
    <w:qFormat/>
    <w:rsid w:val="00401B8F"/>
    <w:rPr>
      <w:rFonts w:ascii="Trebuchet MS" w:hAnsi="Trebuchet MS"/>
      <w:bCs/>
      <w:caps/>
      <w:color w:val="3B3838" w:themeColor="background2" w:themeShade="40"/>
      <w:szCs w:val="24"/>
    </w:rPr>
  </w:style>
  <w:style w:type="paragraph" w:styleId="28">
    <w:name w:val="toc 2"/>
    <w:next w:val="a3"/>
    <w:uiPriority w:val="39"/>
    <w:qFormat/>
    <w:rsid w:val="00401B8F"/>
    <w:pPr>
      <w:ind w:left="200"/>
    </w:pPr>
    <w:rPr>
      <w:rFonts w:ascii="Trebuchet MS" w:hAnsi="Trebuchet MS"/>
      <w:caps/>
      <w:color w:val="3B3838" w:themeColor="background2" w:themeShade="40"/>
      <w:szCs w:val="24"/>
    </w:rPr>
  </w:style>
  <w:style w:type="paragraph" w:styleId="36">
    <w:name w:val="toc 3"/>
    <w:next w:val="a3"/>
    <w:uiPriority w:val="39"/>
    <w:qFormat/>
    <w:rsid w:val="00401B8F"/>
    <w:pPr>
      <w:ind w:left="400"/>
    </w:pPr>
    <w:rPr>
      <w:rFonts w:ascii="Trebuchet MS" w:hAnsi="Trebuchet MS"/>
      <w:iCs/>
      <w:color w:val="3B3838" w:themeColor="background2" w:themeShade="40"/>
      <w:szCs w:val="24"/>
    </w:rPr>
  </w:style>
  <w:style w:type="paragraph" w:styleId="45">
    <w:name w:val="toc 4"/>
    <w:next w:val="a3"/>
    <w:qFormat/>
    <w:rsid w:val="00401B8F"/>
    <w:pPr>
      <w:ind w:left="600"/>
    </w:pPr>
    <w:rPr>
      <w:rFonts w:ascii="Trebuchet MS" w:hAnsi="Trebuchet MS"/>
      <w:color w:val="3B3838" w:themeColor="background2" w:themeShade="40"/>
      <w:szCs w:val="21"/>
    </w:rPr>
  </w:style>
  <w:style w:type="paragraph" w:styleId="55">
    <w:name w:val="toc 5"/>
    <w:basedOn w:val="a2"/>
    <w:next w:val="a2"/>
    <w:semiHidden/>
    <w:rsid w:val="00401B8F"/>
    <w:pPr>
      <w:ind w:left="800"/>
    </w:pPr>
    <w:rPr>
      <w:rFonts w:ascii="Trebuchet MS" w:hAnsi="Trebuchet MS"/>
      <w:caps/>
      <w:color w:val="3B3838" w:themeColor="background2" w:themeShade="40"/>
      <w:szCs w:val="21"/>
    </w:rPr>
  </w:style>
  <w:style w:type="paragraph" w:styleId="61">
    <w:name w:val="toc 6"/>
    <w:basedOn w:val="a2"/>
    <w:next w:val="a2"/>
    <w:semiHidden/>
    <w:rsid w:val="00401B8F"/>
    <w:pPr>
      <w:ind w:left="1000"/>
    </w:pPr>
    <w:rPr>
      <w:rFonts w:ascii="Trebuchet MS" w:hAnsi="Trebuchet MS"/>
      <w:szCs w:val="21"/>
    </w:rPr>
  </w:style>
  <w:style w:type="paragraph" w:styleId="71">
    <w:name w:val="toc 7"/>
    <w:basedOn w:val="a2"/>
    <w:next w:val="a2"/>
    <w:semiHidden/>
    <w:rsid w:val="00401B8F"/>
    <w:pPr>
      <w:ind w:left="1200"/>
    </w:pPr>
    <w:rPr>
      <w:rFonts w:ascii="Trebuchet MS" w:hAnsi="Trebuchet MS"/>
      <w:szCs w:val="21"/>
    </w:rPr>
  </w:style>
  <w:style w:type="paragraph" w:styleId="81">
    <w:name w:val="toc 8"/>
    <w:basedOn w:val="a2"/>
    <w:next w:val="a2"/>
    <w:semiHidden/>
    <w:rsid w:val="00401B8F"/>
    <w:pPr>
      <w:ind w:left="1400"/>
    </w:pPr>
    <w:rPr>
      <w:rFonts w:ascii="Trebuchet MS" w:hAnsi="Trebuchet MS"/>
      <w:szCs w:val="21"/>
    </w:rPr>
  </w:style>
  <w:style w:type="paragraph" w:styleId="91">
    <w:name w:val="toc 9"/>
    <w:basedOn w:val="a2"/>
    <w:next w:val="a2"/>
    <w:semiHidden/>
    <w:rsid w:val="00401B8F"/>
    <w:pPr>
      <w:ind w:left="1600"/>
    </w:pPr>
    <w:rPr>
      <w:rFonts w:ascii="Trebuchet MS" w:hAnsi="Trebuchet MS"/>
      <w:szCs w:val="21"/>
    </w:rPr>
  </w:style>
  <w:style w:type="numbering" w:styleId="111111">
    <w:name w:val="Outline List 2"/>
    <w:basedOn w:val="a6"/>
    <w:rsid w:val="0009681E"/>
    <w:pPr>
      <w:numPr>
        <w:numId w:val="13"/>
      </w:numPr>
    </w:pPr>
  </w:style>
  <w:style w:type="numbering" w:styleId="1ai">
    <w:name w:val="Outline List 1"/>
    <w:basedOn w:val="a6"/>
    <w:rsid w:val="0009681E"/>
    <w:pPr>
      <w:numPr>
        <w:numId w:val="14"/>
      </w:numPr>
    </w:pPr>
  </w:style>
  <w:style w:type="table" w:styleId="affa">
    <w:name w:val="Table Grid"/>
    <w:basedOn w:val="a5"/>
    <w:rsid w:val="00401B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9">
    <w:name w:val="Table Grid 2"/>
    <w:basedOn w:val="a5"/>
    <w:rsid w:val="0009681E"/>
    <w:pPr>
      <w:widowControl w:val="0"/>
      <w:spacing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09681E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qFormat/>
    <w:rsid w:val="00401B8F"/>
    <w:pPr>
      <w:spacing w:before="120"/>
      <w:jc w:val="center"/>
    </w:pPr>
    <w:rPr>
      <w:rFonts w:ascii="Trebuchet MS" w:hAnsi="Trebuchet MS"/>
      <w:b/>
      <w:color w:val="464547"/>
      <w:sz w:val="18"/>
    </w:rPr>
  </w:style>
  <w:style w:type="character" w:customStyle="1" w:styleId="aa">
    <w:name w:val="Основной текст Знак"/>
    <w:basedOn w:val="a4"/>
    <w:link w:val="a3"/>
    <w:rsid w:val="00401B8F"/>
    <w:rPr>
      <w:rFonts w:ascii="Trebuchet MS" w:hAnsi="Trebuchet MS"/>
      <w:color w:val="464547"/>
    </w:rPr>
  </w:style>
  <w:style w:type="paragraph" w:styleId="affb">
    <w:name w:val="List Paragraph"/>
    <w:basedOn w:val="a2"/>
    <w:uiPriority w:val="34"/>
    <w:rsid w:val="0009681E"/>
    <w:pPr>
      <w:ind w:left="720"/>
    </w:pPr>
  </w:style>
  <w:style w:type="paragraph" w:customStyle="1" w:styleId="TableHead">
    <w:name w:val="TableHead"/>
    <w:basedOn w:val="a2"/>
    <w:rsid w:val="004963B9"/>
    <w:pPr>
      <w:spacing w:before="120" w:line="240" w:lineRule="auto"/>
    </w:pPr>
    <w:rPr>
      <w:rFonts w:ascii="Arial" w:hAnsi="Arial"/>
      <w:b/>
      <w:sz w:val="18"/>
      <w:lang w:bidi="he-IL"/>
    </w:rPr>
  </w:style>
  <w:style w:type="paragraph" w:customStyle="1" w:styleId="TableText0">
    <w:name w:val="Table Text"/>
    <w:basedOn w:val="a2"/>
    <w:rsid w:val="004963B9"/>
    <w:pPr>
      <w:spacing w:line="240" w:lineRule="auto"/>
    </w:pPr>
    <w:rPr>
      <w:rFonts w:ascii="Arial" w:hAnsi="Arial"/>
      <w:sz w:val="18"/>
      <w:lang w:bidi="he-IL"/>
    </w:rPr>
  </w:style>
  <w:style w:type="paragraph" w:customStyle="1" w:styleId="TableText1">
    <w:name w:val="TableText"/>
    <w:rsid w:val="004963B9"/>
    <w:pPr>
      <w:spacing w:before="60" w:after="60"/>
    </w:pPr>
    <w:rPr>
      <w:noProof/>
    </w:rPr>
  </w:style>
  <w:style w:type="character" w:customStyle="1" w:styleId="InfoBlueChar">
    <w:name w:val="InfoBlue Char"/>
    <w:basedOn w:val="a4"/>
    <w:link w:val="InfoBlue"/>
    <w:locked/>
    <w:rsid w:val="00F11ED6"/>
    <w:rPr>
      <w:i/>
      <w:color w:val="0000FF"/>
    </w:rPr>
  </w:style>
  <w:style w:type="paragraph" w:customStyle="1" w:styleId="AppendixLevel1">
    <w:name w:val="Appendix Level 1"/>
    <w:next w:val="a3"/>
    <w:qFormat/>
    <w:rsid w:val="00401B8F"/>
    <w:pPr>
      <w:keepNext/>
      <w:pageBreakBefore/>
      <w:numPr>
        <w:numId w:val="19"/>
      </w:numPr>
    </w:pPr>
    <w:rPr>
      <w:rFonts w:ascii="Arial Black" w:eastAsiaTheme="minorEastAsia" w:hAnsi="Arial Black" w:cstheme="minorBidi"/>
      <w:caps/>
      <w:color w:val="464547"/>
      <w:sz w:val="28"/>
      <w:szCs w:val="22"/>
    </w:rPr>
  </w:style>
  <w:style w:type="paragraph" w:customStyle="1" w:styleId="AppendixLevel2">
    <w:name w:val="Appendix Level 2"/>
    <w:next w:val="a3"/>
    <w:qFormat/>
    <w:rsid w:val="00401B8F"/>
    <w:pPr>
      <w:keepNext/>
      <w:numPr>
        <w:ilvl w:val="1"/>
        <w:numId w:val="19"/>
      </w:numPr>
      <w:spacing w:before="240" w:after="120"/>
    </w:pPr>
    <w:rPr>
      <w:rFonts w:ascii="Arial Black" w:eastAsiaTheme="minorEastAsia" w:hAnsi="Arial Black" w:cstheme="minorBidi"/>
      <w:bCs/>
      <w:caps/>
      <w:color w:val="1A9CB0"/>
      <w:sz w:val="24"/>
      <w:szCs w:val="22"/>
    </w:rPr>
  </w:style>
  <w:style w:type="paragraph" w:customStyle="1" w:styleId="AppendixLevel3">
    <w:name w:val="Appendix Level 3"/>
    <w:next w:val="a3"/>
    <w:uiPriority w:val="3"/>
    <w:rsid w:val="00401B8F"/>
    <w:pPr>
      <w:numPr>
        <w:ilvl w:val="2"/>
        <w:numId w:val="19"/>
      </w:numPr>
    </w:pPr>
    <w:rPr>
      <w:rFonts w:ascii="Arial Black" w:hAnsi="Arial Black"/>
      <w:color w:val="1A9CB0"/>
      <w:sz w:val="24"/>
    </w:rPr>
  </w:style>
  <w:style w:type="numbering" w:customStyle="1" w:styleId="Appendixes">
    <w:name w:val="Appendixes"/>
    <w:uiPriority w:val="99"/>
    <w:rsid w:val="00401B8F"/>
    <w:pPr>
      <w:numPr>
        <w:numId w:val="16"/>
      </w:numPr>
    </w:pPr>
  </w:style>
  <w:style w:type="character" w:customStyle="1" w:styleId="a8">
    <w:name w:val="Текст выноски Знак"/>
    <w:basedOn w:val="a4"/>
    <w:link w:val="a7"/>
    <w:semiHidden/>
    <w:rsid w:val="00401B8F"/>
    <w:rPr>
      <w:rFonts w:ascii="Segoe UI" w:hAnsi="Segoe UI" w:cs="Segoe UI"/>
      <w:sz w:val="18"/>
      <w:szCs w:val="18"/>
    </w:rPr>
  </w:style>
  <w:style w:type="numbering" w:customStyle="1" w:styleId="BulletList">
    <w:name w:val="BulletList"/>
    <w:uiPriority w:val="99"/>
    <w:rsid w:val="00401B8F"/>
    <w:pPr>
      <w:numPr>
        <w:numId w:val="20"/>
      </w:numPr>
    </w:pPr>
  </w:style>
  <w:style w:type="paragraph" w:customStyle="1" w:styleId="Code">
    <w:name w:val="Code"/>
    <w:link w:val="CodeChar"/>
    <w:qFormat/>
    <w:rsid w:val="00401B8F"/>
    <w:pPr>
      <w:shd w:val="clear" w:color="auto" w:fill="E0E0E0"/>
      <w:spacing w:before="120" w:after="120"/>
    </w:pPr>
    <w:rPr>
      <w:rFonts w:ascii="Courier New" w:eastAsiaTheme="minorEastAsia" w:hAnsi="Courier New" w:cstheme="minorBidi"/>
      <w:color w:val="464547"/>
      <w:szCs w:val="22"/>
    </w:rPr>
  </w:style>
  <w:style w:type="character" w:customStyle="1" w:styleId="CodeChar">
    <w:name w:val="Code Char"/>
    <w:basedOn w:val="a4"/>
    <w:link w:val="Code"/>
    <w:rsid w:val="00401B8F"/>
    <w:rPr>
      <w:rFonts w:ascii="Courier New" w:eastAsiaTheme="minorEastAsia" w:hAnsi="Courier New" w:cstheme="minorBidi"/>
      <w:color w:val="464547"/>
      <w:szCs w:val="22"/>
      <w:shd w:val="clear" w:color="auto" w:fill="E0E0E0"/>
    </w:rPr>
  </w:style>
  <w:style w:type="paragraph" w:styleId="affc">
    <w:name w:val="annotation text"/>
    <w:basedOn w:val="a2"/>
    <w:link w:val="affd"/>
    <w:rsid w:val="00401B8F"/>
    <w:pPr>
      <w:spacing w:line="240" w:lineRule="auto"/>
    </w:pPr>
  </w:style>
  <w:style w:type="character" w:customStyle="1" w:styleId="affd">
    <w:name w:val="Текст примечания Знак"/>
    <w:basedOn w:val="a4"/>
    <w:link w:val="affc"/>
    <w:rsid w:val="00401B8F"/>
  </w:style>
  <w:style w:type="paragraph" w:styleId="affe">
    <w:name w:val="annotation subject"/>
    <w:link w:val="afff"/>
    <w:qFormat/>
    <w:rsid w:val="00401B8F"/>
    <w:pPr>
      <w:spacing w:before="120" w:after="120"/>
    </w:pPr>
    <w:rPr>
      <w:rFonts w:ascii="Arial Black" w:hAnsi="Arial Black"/>
      <w:bCs/>
      <w:color w:val="464547"/>
      <w:sz w:val="28"/>
    </w:rPr>
  </w:style>
  <w:style w:type="character" w:customStyle="1" w:styleId="afff">
    <w:name w:val="Тема примечания Знак"/>
    <w:basedOn w:val="a4"/>
    <w:link w:val="affe"/>
    <w:rsid w:val="00401B8F"/>
    <w:rPr>
      <w:rFonts w:ascii="Arial Black" w:hAnsi="Arial Black"/>
      <w:bCs/>
      <w:color w:val="464547"/>
      <w:sz w:val="28"/>
    </w:rPr>
  </w:style>
  <w:style w:type="table" w:styleId="afff0">
    <w:name w:val="Grid Table Light"/>
    <w:basedOn w:val="a5"/>
    <w:uiPriority w:val="40"/>
    <w:rsid w:val="00401B8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EPAM">
    <w:name w:val="EPAM"/>
    <w:basedOn w:val="afff0"/>
    <w:uiPriority w:val="99"/>
    <w:rsid w:val="00401B8F"/>
    <w:rPr>
      <w:rFonts w:asciiTheme="minorHAnsi" w:eastAsiaTheme="minorEastAsia" w:hAnsiTheme="minorHAnsi" w:cstheme="minorBidi"/>
    </w:rPr>
    <w:tblPr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pPr>
        <w:jc w:val="left"/>
      </w:pPr>
      <w:rPr>
        <w:rFonts w:asciiTheme="majorHAnsi" w:hAnsiTheme="majorHAnsi"/>
        <w:b/>
        <w:caps w:val="0"/>
        <w:smallCaps w:val="0"/>
        <w:strike w:val="0"/>
        <w:dstrike w:val="0"/>
        <w:vanish w:val="0"/>
        <w:color w:val="464546"/>
        <w:sz w:val="20"/>
        <w:vertAlign w:val="baseline"/>
      </w:rPr>
      <w:tblPr/>
      <w:trPr>
        <w:tblHeader/>
      </w:trPr>
      <w:tcPr>
        <w:tc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  <w:tl2br w:val="nil"/>
          <w:tr2bl w:val="nil"/>
        </w:tcBorders>
        <w:shd w:val="clear" w:color="auto" w:fill="CCCCCC"/>
      </w:tcPr>
    </w:tblStylePr>
    <w:tblStylePr w:type="lastRow">
      <w:rPr>
        <w:rFonts w:ascii="Trebuchet MS" w:hAnsi="Trebuchet MS"/>
        <w:b w:val="0"/>
        <w:i w:val="0"/>
        <w:caps w:val="0"/>
        <w:smallCaps w:val="0"/>
        <w:strike w:val="0"/>
        <w:dstrike w:val="0"/>
        <w:vanish w:val="0"/>
        <w:color w:val="464547"/>
        <w:sz w:val="20"/>
        <w:vertAlign w:val="baseline"/>
      </w:rPr>
    </w:tblStylePr>
  </w:style>
  <w:style w:type="character" w:customStyle="1" w:styleId="af4">
    <w:name w:val="Нижний колонтитул Знак"/>
    <w:basedOn w:val="a4"/>
    <w:link w:val="af3"/>
    <w:rsid w:val="00401B8F"/>
    <w:rPr>
      <w:rFonts w:ascii="Trebuchet MS" w:hAnsi="Trebuchet MS"/>
      <w:color w:val="464547"/>
      <w:sz w:val="18"/>
      <w:szCs w:val="18"/>
    </w:rPr>
  </w:style>
  <w:style w:type="character" w:customStyle="1" w:styleId="af8">
    <w:name w:val="Верхний колонтитул Знак"/>
    <w:basedOn w:val="a4"/>
    <w:link w:val="af7"/>
    <w:rsid w:val="00401B8F"/>
    <w:rPr>
      <w:rFonts w:ascii="Trebuchet MS" w:eastAsia="MS Gothic" w:hAnsi="Trebuchet MS"/>
      <w:color w:val="464547"/>
      <w:sz w:val="18"/>
    </w:rPr>
  </w:style>
  <w:style w:type="character" w:customStyle="1" w:styleId="22">
    <w:name w:val="Заголовок 2 Знак"/>
    <w:basedOn w:val="a4"/>
    <w:link w:val="20"/>
    <w:rsid w:val="00401B8F"/>
    <w:rPr>
      <w:rFonts w:ascii="Arial Black" w:hAnsi="Arial Black"/>
      <w:caps/>
      <w:color w:val="1A9CB0"/>
      <w:sz w:val="24"/>
    </w:rPr>
  </w:style>
  <w:style w:type="numbering" w:customStyle="1" w:styleId="Headings">
    <w:name w:val="Headings"/>
    <w:uiPriority w:val="99"/>
    <w:rsid w:val="00401B8F"/>
    <w:pPr>
      <w:numPr>
        <w:numId w:val="21"/>
      </w:numPr>
    </w:pPr>
  </w:style>
  <w:style w:type="paragraph" w:customStyle="1" w:styleId="InformationDetails">
    <w:name w:val="InformationDetails"/>
    <w:next w:val="a3"/>
    <w:link w:val="InformationDetailsChar"/>
    <w:uiPriority w:val="3"/>
    <w:rsid w:val="00401B8F"/>
    <w:pPr>
      <w:spacing w:before="120"/>
    </w:pPr>
    <w:rPr>
      <w:rFonts w:ascii="Trebuchet MS" w:hAnsi="Trebuchet MS"/>
      <w:i/>
      <w:color w:val="8E244D"/>
    </w:rPr>
  </w:style>
  <w:style w:type="character" w:customStyle="1" w:styleId="InformationDetailsChar">
    <w:name w:val="InformationDetails Char"/>
    <w:basedOn w:val="a4"/>
    <w:link w:val="InformationDetails"/>
    <w:uiPriority w:val="3"/>
    <w:rsid w:val="00401B8F"/>
    <w:rPr>
      <w:rFonts w:ascii="Trebuchet MS" w:hAnsi="Trebuchet MS"/>
      <w:i/>
      <w:color w:val="8E244D"/>
    </w:rPr>
  </w:style>
  <w:style w:type="paragraph" w:customStyle="1" w:styleId="NoteStyle">
    <w:name w:val="Note Style"/>
    <w:next w:val="a3"/>
    <w:qFormat/>
    <w:rsid w:val="00401B8F"/>
    <w:pPr>
      <w:numPr>
        <w:numId w:val="38"/>
      </w:numPr>
      <w:spacing w:before="120" w:after="120"/>
    </w:pPr>
    <w:rPr>
      <w:rFonts w:ascii="Trebuchet MS" w:eastAsiaTheme="minorEastAsia" w:hAnsi="Trebuchet MS" w:cstheme="minorBidi"/>
      <w:color w:val="464547"/>
      <w:szCs w:val="22"/>
    </w:rPr>
  </w:style>
  <w:style w:type="numbering" w:customStyle="1" w:styleId="NumberList">
    <w:name w:val="NumberList"/>
    <w:uiPriority w:val="99"/>
    <w:rsid w:val="00401B8F"/>
    <w:pPr>
      <w:numPr>
        <w:numId w:val="36"/>
      </w:numPr>
    </w:pPr>
  </w:style>
  <w:style w:type="paragraph" w:customStyle="1" w:styleId="ProjectName">
    <w:name w:val="ProjectName"/>
    <w:link w:val="ProjectNameChar"/>
    <w:qFormat/>
    <w:rsid w:val="00401B8F"/>
    <w:pPr>
      <w:keepNext/>
      <w:keepLines/>
      <w:tabs>
        <w:tab w:val="left" w:pos="0"/>
      </w:tabs>
      <w:spacing w:before="120" w:after="120"/>
    </w:pPr>
    <w:rPr>
      <w:rFonts w:ascii="Arial Black" w:hAnsi="Arial Black"/>
      <w:color w:val="464547"/>
      <w:kern w:val="28"/>
      <w:sz w:val="28"/>
      <w:szCs w:val="28"/>
    </w:rPr>
  </w:style>
  <w:style w:type="character" w:customStyle="1" w:styleId="ProjectNameChar">
    <w:name w:val="ProjectName Char"/>
    <w:basedOn w:val="a4"/>
    <w:link w:val="ProjectName"/>
    <w:rsid w:val="00401B8F"/>
    <w:rPr>
      <w:rFonts w:ascii="Arial Black" w:hAnsi="Arial Black"/>
      <w:color w:val="464547"/>
      <w:kern w:val="28"/>
      <w:sz w:val="28"/>
      <w:szCs w:val="28"/>
    </w:rPr>
  </w:style>
  <w:style w:type="paragraph" w:customStyle="1" w:styleId="TableBulletList0">
    <w:name w:val="Table Bullet List"/>
    <w:qFormat/>
    <w:rsid w:val="00401B8F"/>
    <w:pPr>
      <w:numPr>
        <w:numId w:val="40"/>
      </w:numPr>
      <w:spacing w:before="120"/>
    </w:pPr>
    <w:rPr>
      <w:rFonts w:ascii="Trebuchet MS" w:eastAsiaTheme="minorEastAsia" w:hAnsi="Trebuchet MS" w:cstheme="minorBidi"/>
      <w:color w:val="464547"/>
      <w:sz w:val="18"/>
      <w:szCs w:val="22"/>
    </w:rPr>
  </w:style>
  <w:style w:type="paragraph" w:customStyle="1" w:styleId="TableNote">
    <w:name w:val="Table Note"/>
    <w:basedOn w:val="NoteStyle"/>
    <w:uiPriority w:val="99"/>
    <w:semiHidden/>
    <w:rsid w:val="00401B8F"/>
    <w:pPr>
      <w:ind w:left="567" w:hanging="567"/>
    </w:pPr>
  </w:style>
  <w:style w:type="paragraph" w:customStyle="1" w:styleId="TableNumberedList">
    <w:name w:val="Table Numbered List"/>
    <w:qFormat/>
    <w:rsid w:val="00401B8F"/>
    <w:pPr>
      <w:numPr>
        <w:numId w:val="41"/>
      </w:numPr>
      <w:spacing w:before="120"/>
      <w:outlineLvl w:val="0"/>
    </w:pPr>
    <w:rPr>
      <w:rFonts w:ascii="Trebuchet MS" w:eastAsiaTheme="minorEastAsia" w:hAnsi="Trebuchet MS" w:cstheme="minorBidi"/>
      <w:color w:val="464547"/>
      <w:sz w:val="18"/>
      <w:szCs w:val="22"/>
    </w:rPr>
  </w:style>
  <w:style w:type="table" w:customStyle="1" w:styleId="TableEPAM">
    <w:name w:val="Table_EPAM"/>
    <w:basedOn w:val="afff0"/>
    <w:uiPriority w:val="99"/>
    <w:rsid w:val="00401B8F"/>
    <w:pPr>
      <w:spacing w:before="120"/>
    </w:pPr>
    <w:rPr>
      <w:rFonts w:ascii="Trebuchet MS" w:hAnsi="Trebuchet MS"/>
      <w:color w:val="3B3838" w:themeColor="background2" w:themeShade="40"/>
      <w:sz w:val="18"/>
    </w:rPr>
    <w:tblPr>
      <w:tblStyleRowBandSize w:val="1"/>
      <w:tblBorders>
        <w:top w:val="single" w:sz="4" w:space="0" w:color="767171" w:themeColor="background2" w:themeShade="80"/>
        <w:left w:val="single" w:sz="4" w:space="0" w:color="767171" w:themeColor="background2" w:themeShade="80"/>
        <w:bottom w:val="single" w:sz="4" w:space="0" w:color="767171" w:themeColor="background2" w:themeShade="80"/>
        <w:right w:val="single" w:sz="4" w:space="0" w:color="767171" w:themeColor="background2" w:themeShade="80"/>
        <w:insideH w:val="single" w:sz="4" w:space="0" w:color="767171" w:themeColor="background2" w:themeShade="80"/>
        <w:insideV w:val="single" w:sz="4" w:space="0" w:color="767171" w:themeColor="background2" w:themeShade="80"/>
      </w:tblBorders>
    </w:tblPr>
    <w:tcPr>
      <w:vAlign w:val="center"/>
    </w:tcPr>
    <w:tblStylePr w:type="firstRow">
      <w:pPr>
        <w:wordWrap/>
        <w:spacing w:beforeLines="0" w:before="0" w:beforeAutospacing="0" w:afterLines="0" w:after="0" w:afterAutospacing="0" w:line="240" w:lineRule="auto"/>
        <w:jc w:val="center"/>
      </w:pPr>
      <w:rPr>
        <w:rFonts w:ascii="Trebuchet MS" w:hAnsi="Trebuchet MS"/>
        <w:b/>
        <w:color w:val="3B3838" w:themeColor="background2" w:themeShade="40"/>
        <w:sz w:val="18"/>
      </w:rPr>
      <w:tblPr/>
      <w:tcPr>
        <w:shd w:val="clear" w:color="auto" w:fill="D0CECE" w:themeFill="background2" w:themeFillShade="E6"/>
      </w:tcPr>
    </w:tblStylePr>
    <w:tblStylePr w:type="lastRow">
      <w:rPr>
        <w:rFonts w:ascii="Trebuchet MS" w:hAnsi="Trebuchet MS"/>
        <w:color w:val="3B3838" w:themeColor="background2" w:themeShade="40"/>
        <w:sz w:val="18"/>
      </w:rPr>
      <w:tblPr/>
      <w:tcPr>
        <w:shd w:val="clear" w:color="auto" w:fill="FFFFFF" w:themeFill="background1"/>
      </w:tcPr>
    </w:tblStylePr>
    <w:tblStylePr w:type="firstCol">
      <w:rPr>
        <w:color w:val="3B3838" w:themeColor="background2" w:themeShade="40"/>
      </w:rPr>
    </w:tblStylePr>
    <w:tblStylePr w:type="band1Horz">
      <w:rPr>
        <w:rFonts w:ascii="Trebuchet MS" w:hAnsi="Trebuchet MS"/>
        <w:b w:val="0"/>
        <w:sz w:val="18"/>
      </w:rPr>
      <w:tblPr/>
      <w:tcPr>
        <w:shd w:val="clear" w:color="auto" w:fill="FFFFFF" w:themeFill="background1"/>
      </w:tcPr>
    </w:tblStylePr>
    <w:tblStylePr w:type="band2Horz">
      <w:rPr>
        <w:color w:val="3B3838" w:themeColor="background2" w:themeShade="40"/>
      </w:rPr>
    </w:tblStylePr>
  </w:style>
  <w:style w:type="numbering" w:customStyle="1" w:styleId="TableBulletList">
    <w:name w:val="TableBulletList"/>
    <w:uiPriority w:val="99"/>
    <w:rsid w:val="00401B8F"/>
    <w:pPr>
      <w:numPr>
        <w:numId w:val="37"/>
      </w:numPr>
    </w:pPr>
  </w:style>
  <w:style w:type="numbering" w:customStyle="1" w:styleId="TableNumberList">
    <w:name w:val="TableNumberList"/>
    <w:uiPriority w:val="99"/>
    <w:rsid w:val="00401B8F"/>
    <w:pPr>
      <w:numPr>
        <w:numId w:val="39"/>
      </w:numPr>
    </w:pPr>
  </w:style>
  <w:style w:type="paragraph" w:styleId="afff1">
    <w:name w:val="TOC Heading"/>
    <w:next w:val="a3"/>
    <w:unhideWhenUsed/>
    <w:qFormat/>
    <w:rsid w:val="00401B8F"/>
    <w:pPr>
      <w:keepLines/>
      <w:jc w:val="center"/>
    </w:pPr>
    <w:rPr>
      <w:rFonts w:ascii="Arial Black" w:eastAsiaTheme="majorEastAsia" w:hAnsi="Arial Black" w:cstheme="majorBidi"/>
      <w:b/>
      <w:caps/>
      <w:color w:val="464547"/>
      <w:sz w:val="28"/>
      <w:szCs w:val="32"/>
    </w:rPr>
  </w:style>
  <w:style w:type="paragraph" w:customStyle="1" w:styleId="WarningStyle">
    <w:name w:val="Warning Style"/>
    <w:next w:val="a3"/>
    <w:qFormat/>
    <w:rsid w:val="00401B8F"/>
    <w:pPr>
      <w:numPr>
        <w:numId w:val="42"/>
      </w:numPr>
      <w:spacing w:before="120"/>
    </w:pPr>
    <w:rPr>
      <w:rFonts w:ascii="Trebuchet MS" w:eastAsiaTheme="minorEastAsia" w:hAnsi="Trebuchet MS" w:cstheme="minorBidi"/>
      <w:color w:val="464547"/>
      <w:szCs w:val="22"/>
    </w:rPr>
  </w:style>
  <w:style w:type="character" w:styleId="afff2">
    <w:name w:val="annotation reference"/>
    <w:basedOn w:val="a4"/>
    <w:rsid w:val="007D1AD0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3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9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1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146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649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467988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969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9489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8346340">
                                              <w:marLeft w:val="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5392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5866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6380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chart" Target="charts/chart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6.4784053156146174E-2"/>
          <c:y val="5.4830287206266322E-2"/>
          <c:w val="0.92026578073089704"/>
          <c:h val="0.77023498694516968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New</c:v>
                </c:pt>
              </c:strCache>
            </c:strRef>
          </c:tx>
          <c:spPr>
            <a:ln w="12700">
              <a:solidFill>
                <a:srgbClr val="000080"/>
              </a:solidFill>
              <a:prstDash val="solid"/>
            </a:ln>
          </c:spPr>
          <c:marker>
            <c:symbol val="diamond"/>
            <c:size val="4"/>
            <c:spPr>
              <a:solidFill>
                <a:srgbClr val="000080"/>
              </a:solidFill>
              <a:ln>
                <a:solidFill>
                  <a:srgbClr val="000080"/>
                </a:solidFill>
                <a:prstDash val="solid"/>
              </a:ln>
            </c:spPr>
          </c:marker>
          <c:cat>
            <c:numRef>
              <c:f>Sheet1!$A$2:$A$5</c:f>
              <c:numCache>
                <c:formatCode>d\-mmm\-yy</c:formatCode>
                <c:ptCount val="4"/>
                <c:pt idx="0">
                  <c:v>44565</c:v>
                </c:pt>
                <c:pt idx="1">
                  <c:v>44566</c:v>
                </c:pt>
                <c:pt idx="2">
                  <c:v>44567</c:v>
                </c:pt>
                <c:pt idx="3">
                  <c:v>44568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2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21C-4619-AF8D-19F79E27B6E2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Closed</c:v>
                </c:pt>
              </c:strCache>
            </c:strRef>
          </c:tx>
          <c:spPr>
            <a:ln w="12700">
              <a:solidFill>
                <a:srgbClr val="FF00FF"/>
              </a:solidFill>
              <a:prstDash val="solid"/>
            </a:ln>
          </c:spPr>
          <c:marker>
            <c:symbol val="square"/>
            <c:size val="4"/>
            <c:spPr>
              <a:solidFill>
                <a:srgbClr val="FF00FF"/>
              </a:solidFill>
              <a:ln>
                <a:solidFill>
                  <a:srgbClr val="FF00FF"/>
                </a:solidFill>
                <a:prstDash val="solid"/>
              </a:ln>
            </c:spPr>
          </c:marker>
          <c:cat>
            <c:numRef>
              <c:f>Sheet1!$A$2:$A$5</c:f>
              <c:numCache>
                <c:formatCode>d\-mmm\-yy</c:formatCode>
                <c:ptCount val="4"/>
                <c:pt idx="0">
                  <c:v>44565</c:v>
                </c:pt>
                <c:pt idx="1">
                  <c:v>44566</c:v>
                </c:pt>
                <c:pt idx="2">
                  <c:v>44567</c:v>
                </c:pt>
                <c:pt idx="3">
                  <c:v>44568</c:v>
                </c:pt>
              </c:numCache>
            </c:numRef>
          </c:cat>
          <c:val>
            <c:numRef>
              <c:f>Sheet1!$C$2:$C$5</c:f>
              <c:numCache>
                <c:formatCode>General</c:formatCode>
                <c:ptCount val="4"/>
                <c:pt idx="0">
                  <c:v>1</c:v>
                </c:pt>
                <c:pt idx="1">
                  <c:v>1</c:v>
                </c:pt>
                <c:pt idx="2">
                  <c:v>0</c:v>
                </c:pt>
                <c:pt idx="3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21C-4619-AF8D-19F79E27B6E2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Total closed</c:v>
                </c:pt>
              </c:strCache>
            </c:strRef>
          </c:tx>
          <c:spPr>
            <a:ln w="12700">
              <a:solidFill>
                <a:srgbClr val="FFFF00"/>
              </a:solidFill>
              <a:prstDash val="solid"/>
            </a:ln>
          </c:spPr>
          <c:marker>
            <c:symbol val="triangle"/>
            <c:size val="4"/>
            <c:spPr>
              <a:solidFill>
                <a:srgbClr val="FFFF00"/>
              </a:solidFill>
              <a:ln>
                <a:solidFill>
                  <a:srgbClr val="FFFF00"/>
                </a:solidFill>
                <a:prstDash val="solid"/>
              </a:ln>
            </c:spPr>
          </c:marker>
          <c:cat>
            <c:numRef>
              <c:f>Sheet1!$A$2:$A$5</c:f>
              <c:numCache>
                <c:formatCode>d\-mmm\-yy</c:formatCode>
                <c:ptCount val="4"/>
                <c:pt idx="0">
                  <c:v>44565</c:v>
                </c:pt>
                <c:pt idx="1">
                  <c:v>44566</c:v>
                </c:pt>
                <c:pt idx="2">
                  <c:v>44567</c:v>
                </c:pt>
                <c:pt idx="3">
                  <c:v>44568</c:v>
                </c:pt>
              </c:numCache>
            </c:numRef>
          </c:cat>
          <c:val>
            <c:numRef>
              <c:f>Sheet1!$D$2:$D$5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2</c:v>
                </c:pt>
                <c:pt idx="3">
                  <c:v>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21C-4619-AF8D-19F79E27B6E2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Total</c:v>
                </c:pt>
              </c:strCache>
            </c:strRef>
          </c:tx>
          <c:spPr>
            <a:ln w="12700">
              <a:solidFill>
                <a:srgbClr val="00FFFF"/>
              </a:solidFill>
              <a:prstDash val="solid"/>
            </a:ln>
          </c:spPr>
          <c:marker>
            <c:symbol val="x"/>
            <c:size val="4"/>
            <c:spPr>
              <a:noFill/>
              <a:ln>
                <a:solidFill>
                  <a:srgbClr val="00FFFF"/>
                </a:solidFill>
                <a:prstDash val="solid"/>
              </a:ln>
            </c:spPr>
          </c:marker>
          <c:cat>
            <c:numRef>
              <c:f>Sheet1!$A$2:$A$5</c:f>
              <c:numCache>
                <c:formatCode>d\-mmm\-yy</c:formatCode>
                <c:ptCount val="4"/>
                <c:pt idx="0">
                  <c:v>44565</c:v>
                </c:pt>
                <c:pt idx="1">
                  <c:v>44566</c:v>
                </c:pt>
                <c:pt idx="2">
                  <c:v>44567</c:v>
                </c:pt>
                <c:pt idx="3">
                  <c:v>44568</c:v>
                </c:pt>
              </c:numCache>
            </c:numRef>
          </c:cat>
          <c:val>
            <c:numRef>
              <c:f>Sheet1!$E$2:$E$5</c:f>
              <c:numCache>
                <c:formatCode>General</c:formatCode>
                <c:ptCount val="4"/>
                <c:pt idx="0">
                  <c:v>12</c:v>
                </c:pt>
                <c:pt idx="1">
                  <c:v>13</c:v>
                </c:pt>
                <c:pt idx="2">
                  <c:v>14</c:v>
                </c:pt>
                <c:pt idx="3">
                  <c:v>15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E21C-4619-AF8D-19F79E27B6E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79596576"/>
        <c:axId val="479597136"/>
      </c:lineChart>
      <c:dateAx>
        <c:axId val="479596576"/>
        <c:scaling>
          <c:orientation val="minMax"/>
        </c:scaling>
        <c:delete val="0"/>
        <c:axPos val="b"/>
        <c:numFmt formatCode="d\/m\/yyyy" sourceLinked="0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-5400000" vert="horz"/>
          <a:lstStyle/>
          <a:p>
            <a:pPr>
              <a:defRPr sz="825" b="0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ru-RU"/>
          </a:p>
        </c:txPr>
        <c:crossAx val="479597136"/>
        <c:crosses val="autoZero"/>
        <c:auto val="1"/>
        <c:lblOffset val="100"/>
        <c:baseTimeUnit val="days"/>
        <c:majorUnit val="14"/>
        <c:majorTimeUnit val="days"/>
        <c:minorUnit val="7"/>
        <c:minorTimeUnit val="days"/>
      </c:dateAx>
      <c:valAx>
        <c:axId val="479597136"/>
        <c:scaling>
          <c:orientation val="minMax"/>
        </c:scaling>
        <c:delete val="0"/>
        <c:axPos val="l"/>
        <c:majorGridlines>
          <c:spPr>
            <a:ln w="3175">
              <a:solidFill>
                <a:srgbClr val="000000"/>
              </a:solidFill>
              <a:prstDash val="solid"/>
            </a:ln>
          </c:spPr>
        </c:majorGridlines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800" b="0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ru-RU"/>
          </a:p>
        </c:txPr>
        <c:crossAx val="479596576"/>
        <c:crosses val="autoZero"/>
        <c:crossBetween val="between"/>
      </c:valAx>
      <c:spPr>
        <a:solidFill>
          <a:srgbClr val="C0C0C0"/>
        </a:solidFill>
        <a:ln w="12700">
          <a:solidFill>
            <a:srgbClr val="808080"/>
          </a:solidFill>
          <a:prstDash val="solid"/>
        </a:ln>
      </c:spPr>
    </c:plotArea>
    <c:plotVisOnly val="0"/>
    <c:dispBlanksAs val="gap"/>
    <c:showDLblsOverMax val="0"/>
  </c:chart>
  <c:spPr>
    <a:noFill/>
    <a:ln>
      <a:noFill/>
    </a:ln>
  </c:spPr>
  <c:txPr>
    <a:bodyPr/>
    <a:lstStyle/>
    <a:p>
      <a:pPr>
        <a:defRPr sz="800" b="0" i="0" u="none" strike="noStrike" baseline="0">
          <a:solidFill>
            <a:srgbClr val="000000"/>
          </a:solidFill>
          <a:latin typeface="Arial"/>
          <a:ea typeface="Arial"/>
          <a:cs typeface="Arial"/>
        </a:defRPr>
      </a:pPr>
      <a:endParaRPr lang="ru-RU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Unit_x0020__x0028_UPSA_x0029_ xmlns="04916849-628e-4978-b179-60c894f20a79">
      <Url xsi:nil="true"/>
      <Description xsi:nil="true"/>
    </Unit_x0020__x0028_UPSA_x0029_>
    <Work_x0020_storage xmlns="04916849-628e-4978-b179-60c894f20a79">
      <Url>https://process.epam.com/work/Shared%20Documents/LSH/Templates</Url>
      <Description>SharePoint</Description>
    </Work_x0020_storage>
    <RoutingTargetPath xmlns="http://schemas.microsoft.com/sharepoint/v3" xsi:nil="true"/>
    <Published_x0020_Place xmlns="04916849-628e-4978-b179-60c894f20a79">
      <Url>https://sharepoint.epam.com/project/EPM-SPI/LSH/Pages/QMS-LSH.aspx</Url>
      <Description>SharePoint LSH</Description>
    </Published_x0020_Place>
    <Last_x0020_Approver_x0020__x0028_name_x0029_ xmlns="04916849-628e-4978-b179-60c894f20a79">Andrei Zemliakou</Last_x0020_Approver_x0020__x0028_name_x0029_>
    <RoutingTargetFolder xmlns="http://schemas.microsoft.com/sharepoint/v3" xsi:nil="true"/>
    <Document_x0020_Owner_x0020__x0028_position_x0029_ xmlns="04916849-628e-4978-b179-60c894f20a79">DQA</Document_x0020_Owner_x0020__x0028_position_x0029_>
    <Process_x0020_Area xmlns="04916849-628e-4978-b179-60c894f20a79">LSH/</Process_x0020_Area>
    <URL xmlns="http://schemas.microsoft.com/sharepoint/v3">
      <Url xsi:nil="true"/>
      <Description xsi:nil="true"/>
    </URL>
    <Parent_x0020_Document_x0020__x0028_Container_x0029_ xmlns="04916849-628e-4978-b179-60c894f20a79">Quality Management System Guideline for LSH</Parent_x0020_Document_x0020__x0028_Container_x0029_>
    <Review_x0020_Period xmlns="04916849-628e-4978-b179-60c894f20a79">5</Review_x0020_Period>
    <QAG_x0020_Acc xmlns="04916849-628e-4978-b179-60c894f20a79">
      <Value>AT</Value>
    </QAG_x0020_Acc>
    <Keep_x0020_Informed xmlns="04916849-628e-4978-b179-60c894f20a79"/>
    <RoutingTargetLibrary xmlns="http://schemas.microsoft.com/sharepoint/v3" xsi:nil="true"/>
    <QAG_x0020_Resp xmlns="04916849-628e-4978-b179-60c894f20a79">AT</QAG_x0020_Resp>
    <_x0021__x0020_Last_x0020_Approval_x0020_Date xmlns="04916849-628e-4978-b179-60c894f20a79">2018-06-19T22:00:00+00:00</_x0021__x0020_Last_x0020_Approval_x0020_Date>
    <DisplayTemplateJSIconUrl xmlns="http://schemas.microsoft.com/sharepoint/v3">
      <Url xsi:nil="true"/>
      <Description xsi:nil="true"/>
    </DisplayTemplateJSIconUrl>
    <Review_x0020_Comments xmlns="04916849-628e-4978-b179-60c894f20a79" xsi:nil="true"/>
    <Approval_x0020_Date xmlns="04916849-628e-4978-b179-60c894f20a79" xsi:nil="true"/>
    <Document_x0020_Approver_x0020__x0028_position_x0029_ xmlns="04916849-628e-4978-b179-60c894f20a79">DQA</Document_x0020_Approver_x0020__x0028_position_x0029_>
    <Locations xmlns="04916849-628e-4978-b179-60c894f20a79">
      <Value>Global</Value>
    </Locations>
    <Document_x0020_Reviewer xmlns="04916849-628e-4978-b179-60c894f20a79">Maryia Zhdanovich</Document_x0020_Reviewer>
    <Subarea xmlns="04916849-628e-4978-b179-60c894f20a79">ISMS Management</Subarea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customXsn xmlns="http://schemas.microsoft.com/office/2006/metadata/customXsn">
  <xsnLocation/>
  <cached>True</cached>
  <openByDefault>False</openByDefault>
  <xsnScope/>
</customXsn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EPAM QA" ma:contentTypeID="0x010100C8C0FB4F8C3553498E91071C29CD2487000C83E478251D244F9F26BB08167AD37F" ma:contentTypeVersion="143" ma:contentTypeDescription="contains EPAM QA Documents" ma:contentTypeScope="" ma:versionID="7559eab186a44cbf86d20322aa266f84">
  <xsd:schema xmlns:xsd="http://www.w3.org/2001/XMLSchema" xmlns:xs="http://www.w3.org/2001/XMLSchema" xmlns:p="http://schemas.microsoft.com/office/2006/metadata/properties" xmlns:ns1="http://schemas.microsoft.com/sharepoint/v3" xmlns:ns2="04916849-628e-4978-b179-60c894f20a79" targetNamespace="http://schemas.microsoft.com/office/2006/metadata/properties" ma:root="true" ma:fieldsID="112276b7de6551d9fd442c133894ea22" ns1:_="" ns2:_="">
    <xsd:import namespace="http://schemas.microsoft.com/sharepoint/v3"/>
    <xsd:import namespace="04916849-628e-4978-b179-60c894f20a79"/>
    <xsd:element name="properties">
      <xsd:complexType>
        <xsd:sequence>
          <xsd:element name="documentManagement">
            <xsd:complexType>
              <xsd:all>
                <xsd:element ref="ns2:QAG_x0020_Resp" minOccurs="0"/>
                <xsd:element ref="ns2:Process_x0020_Area" minOccurs="0"/>
                <xsd:element ref="ns2:Parent_x0020_Document_x0020__x0028_Container_x0029_" minOccurs="0"/>
                <xsd:element ref="ns2:Published_x0020_Place" minOccurs="0"/>
                <xsd:element ref="ns2:Unit_x0020__x0028_UPSA_x0029_" minOccurs="0"/>
                <xsd:element ref="ns2:Locations" minOccurs="0"/>
                <xsd:element ref="ns2:QAG_x0020_Acc" minOccurs="0"/>
                <xsd:element ref="ns2:Document_x0020_Owner_x0020__x0028_position_x0029_" minOccurs="0"/>
                <xsd:element ref="ns2:Document_x0020_Approver_x0020__x0028_position_x0029_" minOccurs="0"/>
                <xsd:element ref="ns2:Last_x0020_Approver_x0020__x0028_name_x0029_" minOccurs="0"/>
                <xsd:element ref="ns2:_x0021__x0020_Last_x0020_Approval_x0020_Date" minOccurs="0"/>
                <xsd:element ref="ns2:Document_x0020_Reviewer" minOccurs="0"/>
                <xsd:element ref="ns2:Review_x0020_Period" minOccurs="0"/>
                <xsd:element ref="ns2:Review_x0020_Comments" minOccurs="0"/>
                <xsd:element ref="ns1:URL" minOccurs="0"/>
                <xsd:element ref="ns2:Work_x0020_storage" minOccurs="0"/>
                <xsd:element ref="ns1:DisplayTemplateJSIconUrl" minOccurs="0"/>
                <xsd:element ref="ns2:Keep_x0020_Informed" minOccurs="0"/>
                <xsd:element ref="ns2:Subarea" minOccurs="0"/>
                <xsd:element ref="ns1:RoutingTargetFolder" minOccurs="0"/>
                <xsd:element ref="ns1:RoutingTargetLibrary" minOccurs="0"/>
                <xsd:element ref="ns1:RoutingTargetPath" minOccurs="0"/>
                <xsd:element ref="ns2:SharedWithUsers" minOccurs="0"/>
                <xsd:element ref="ns2:Approval_x0020_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URL" ma:index="19" nillable="true" ma:displayName="URL" ma:internalName="URL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DisplayTemplateJSIconUrl" ma:index="21" nillable="true" ma:displayName="Icon" ma:description="Icon to be displayed for this override." ma:format="Image" ma:internalName="DisplayTemplateJSIconUrl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RoutingTargetFolder" ma:index="27" nillable="true" ma:displayName="Target Folder" ma:description="" ma:hidden="true" ma:internalName="RoutingTargetFolder" ma:readOnly="false">
      <xsd:simpleType>
        <xsd:restriction base="dms:Text">
          <xsd:maxLength value="255"/>
        </xsd:restriction>
      </xsd:simpleType>
    </xsd:element>
    <xsd:element name="RoutingTargetLibrary" ma:index="28" nillable="true" ma:displayName="Target Library" ma:description="" ma:hidden="true" ma:internalName="RoutingTargetLibrary" ma:readOnly="false">
      <xsd:simpleType>
        <xsd:restriction base="dms:Text">
          <xsd:maxLength value="255"/>
        </xsd:restriction>
      </xsd:simpleType>
    </xsd:element>
    <xsd:element name="RoutingTargetPath" ma:index="29" nillable="true" ma:displayName="Target Path" ma:description="" ma:hidden="true" ma:internalName="RoutingTargetPath" ma:readOnly="fals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916849-628e-4978-b179-60c894f20a79" elementFormDefault="qualified">
    <xsd:import namespace="http://schemas.microsoft.com/office/2006/documentManagement/types"/>
    <xsd:import namespace="http://schemas.microsoft.com/office/infopath/2007/PartnerControls"/>
    <xsd:element name="QAG_x0020_Resp" ma:index="2" nillable="true" ma:displayName="QAG Resp" ma:format="Dropdown" ma:indexed="true" ma:internalName="QAG_x0020_Resp" ma:readOnly="false">
      <xsd:simpleType>
        <xsd:restriction base="dms:Choice">
          <xsd:enumeration value="AB"/>
          <xsd:enumeration value="AL"/>
          <xsd:enumeration value="AS"/>
          <xsd:enumeration value="AT"/>
          <xsd:enumeration value="AV"/>
          <xsd:enumeration value="AZ"/>
          <xsd:enumeration value="GK"/>
          <xsd:enumeration value="HK"/>
          <xsd:enumeration value="IZ"/>
          <xsd:enumeration value="IT"/>
          <xsd:enumeration value="LH"/>
          <xsd:enumeration value="MZ"/>
          <xsd:enumeration value="NP"/>
          <xsd:enumeration value="OD"/>
          <xsd:enumeration value="OG"/>
          <xsd:enumeration value="RD"/>
          <xsd:enumeration value="RK"/>
          <xsd:enumeration value="RP"/>
          <xsd:enumeration value="SA"/>
          <xsd:enumeration value="SG"/>
          <xsd:enumeration value="SN"/>
          <xsd:enumeration value="SP"/>
          <xsd:enumeration value="VD"/>
          <xsd:enumeration value="VN"/>
          <xsd:enumeration value="VS"/>
          <xsd:enumeration value="YR"/>
          <xsd:enumeration value="#?#"/>
          <xsd:enumeration value="."/>
        </xsd:restriction>
      </xsd:simpleType>
    </xsd:element>
    <xsd:element name="Process_x0020_Area" ma:index="5" nillable="true" ma:displayName="Process Area" ma:format="Dropdown" ma:internalName="Process_x0020_Area">
      <xsd:simpleType>
        <xsd:restriction base="dms:Choice">
          <xsd:enumeration value="Artifact Management"/>
          <xsd:enumeration value="Corporate rules"/>
          <xsd:enumeration value="Customer Relations"/>
          <xsd:enumeration value="Finance and Reporting"/>
          <xsd:enumeration value="Formal Evaluation"/>
          <xsd:enumeration value="Internal Audit"/>
          <xsd:enumeration value="IT/Continual Service Improvement"/>
          <xsd:enumeration value="IT/Service Design (Security)"/>
          <xsd:enumeration value="IT/ Service Design"/>
          <xsd:enumeration value="IT/Service Operation"/>
          <xsd:enumeration value="IT/Service Strategy"/>
          <xsd:enumeration value="IT/Service Transition"/>
          <xsd:enumeration value="Legal/IPR"/>
          <xsd:enumeration value="People Management/TA"/>
          <xsd:enumeration value="People Management/Travel"/>
          <xsd:enumeration value="People Management/HR"/>
          <xsd:enumeration value="People Management/Training"/>
          <xsd:enumeration value="Procurement"/>
          <xsd:enumeration value="Project Management"/>
          <xsd:enumeration value="Prod/Configuration and Change Management"/>
          <xsd:enumeration value="Prod/Measurement and Analysis"/>
          <xsd:enumeration value="Prod/Risk Management"/>
          <xsd:enumeration value="Prod/Requirement Management"/>
          <xsd:enumeration value="Prod/Verification and Validation"/>
          <xsd:enumeration value="Quality/Process management"/>
          <xsd:enumeration value="Sales &amp; Presales"/>
          <xsd:enumeration value="Service Delivery (MNS)"/>
          <xsd:enumeration value="Software Development"/>
          <xsd:enumeration value="LSH/"/>
          <xsd:enumeration value="###"/>
        </xsd:restriction>
      </xsd:simpleType>
    </xsd:element>
    <xsd:element name="Parent_x0020_Document_x0020__x0028_Container_x0029_" ma:index="6" nillable="true" ma:displayName="Parent Document (Container)" ma:internalName="Parent_x0020_Document_x0020__x0028_Container_x0029_">
      <xsd:simpleType>
        <xsd:restriction base="dms:Text">
          <xsd:maxLength value="255"/>
        </xsd:restriction>
      </xsd:simpleType>
    </xsd:element>
    <xsd:element name="Published_x0020_Place" ma:index="7" nillable="true" ma:displayName="Published Place" ma:format="Hyperlink" ma:internalName="Published_x0020_Plac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Unit_x0020__x0028_UPSA_x0029_" ma:index="8" nillable="true" ma:displayName="Unit (UPSA)" ma:format="Hyperlink" ma:internalName="Unit_x0020__x0028_UPSA_x0029_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Locations" ma:index="9" nillable="true" ma:displayName="Locations" ma:default="Global" ma:internalName="Locations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Global"/>
                    <xsd:enumeration value="AM"/>
                    <xsd:enumeration value="BG"/>
                    <xsd:enumeration value="BY"/>
                    <xsd:enumeration value="CIS"/>
                    <xsd:enumeration value="CN"/>
                    <xsd:enumeration value="CZ"/>
                    <xsd:enumeration value="EU"/>
                    <xsd:enumeration value="IN"/>
                    <xsd:enumeration value="HU"/>
                    <xsd:enumeration value="KZ"/>
                    <xsd:enumeration value="MX"/>
                    <xsd:enumeration value="PL"/>
                    <xsd:enumeration value="RU"/>
                    <xsd:enumeration value="UA"/>
                    <xsd:enumeration value="UK"/>
                    <xsd:enumeration value="US"/>
                  </xsd:restriction>
                </xsd:simpleType>
              </xsd:element>
            </xsd:sequence>
          </xsd:extension>
        </xsd:complexContent>
      </xsd:complexType>
    </xsd:element>
    <xsd:element name="QAG_x0020_Acc" ma:index="10" nillable="true" ma:displayName="QAG Acc" ma:internalName="QAG_x0020_Acc" ma:readOnly="fals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AB"/>
                    <xsd:enumeration value="AL"/>
                    <xsd:enumeration value="AS"/>
                    <xsd:enumeration value="AT"/>
                    <xsd:enumeration value="AV"/>
                    <xsd:enumeration value="AZ"/>
                    <xsd:enumeration value="GK"/>
                    <xsd:enumeration value="HK"/>
                    <xsd:enumeration value="IZ"/>
                    <xsd:enumeration value="IT"/>
                    <xsd:enumeration value="LH"/>
                    <xsd:enumeration value="MZ"/>
                    <xsd:enumeration value="NP"/>
                    <xsd:enumeration value="OD"/>
                    <xsd:enumeration value="OG"/>
                    <xsd:enumeration value="RD"/>
                    <xsd:enumeration value="RK"/>
                    <xsd:enumeration value="RP"/>
                    <xsd:enumeration value="SA"/>
                    <xsd:enumeration value="SG"/>
                    <xsd:enumeration value="SN"/>
                    <xsd:enumeration value="SP"/>
                    <xsd:enumeration value="VD"/>
                    <xsd:enumeration value="VN"/>
                    <xsd:enumeration value="VS"/>
                    <xsd:enumeration value="YR"/>
                    <xsd:enumeration value="#?#"/>
                    <xsd:enumeration value="."/>
                  </xsd:restriction>
                </xsd:simpleType>
              </xsd:element>
            </xsd:sequence>
          </xsd:extension>
        </xsd:complexContent>
      </xsd:complexType>
    </xsd:element>
    <xsd:element name="Document_x0020_Owner_x0020__x0028_position_x0029_" ma:index="11" nillable="true" ma:displayName="Document Owner (position)" ma:internalName="Document_x0020_Owner_x0020__x0028_position_x0029_">
      <xsd:simpleType>
        <xsd:restriction base="dms:Text">
          <xsd:maxLength value="255"/>
        </xsd:restriction>
      </xsd:simpleType>
    </xsd:element>
    <xsd:element name="Document_x0020_Approver_x0020__x0028_position_x0029_" ma:index="12" nillable="true" ma:displayName="Document Approver (position)" ma:internalName="Document_x0020_Approver_x0020__x0028_position_x0029_">
      <xsd:simpleType>
        <xsd:restriction base="dms:Text">
          <xsd:maxLength value="255"/>
        </xsd:restriction>
      </xsd:simpleType>
    </xsd:element>
    <xsd:element name="Last_x0020_Approver_x0020__x0028_name_x0029_" ma:index="13" nillable="true" ma:displayName="Last Approver (name)" ma:internalName="Last_x0020_Approver_x0020__x0028_name_x0029_">
      <xsd:simpleType>
        <xsd:restriction base="dms:Text">
          <xsd:maxLength value="255"/>
        </xsd:restriction>
      </xsd:simpleType>
    </xsd:element>
    <xsd:element name="_x0021__x0020_Last_x0020_Approval_x0020_Date" ma:index="14" nillable="true" ma:displayName="Last Approval Date" ma:format="DateOnly" ma:internalName="_x0021__x0020_Last_x0020_Approval_x0020_Date">
      <xsd:simpleType>
        <xsd:restriction base="dms:DateTime"/>
      </xsd:simpleType>
    </xsd:element>
    <xsd:element name="Document_x0020_Reviewer" ma:index="15" nillable="true" ma:displayName="Document Reviewer" ma:internalName="Document_x0020_Reviewer">
      <xsd:simpleType>
        <xsd:restriction base="dms:Text">
          <xsd:maxLength value="255"/>
        </xsd:restriction>
      </xsd:simpleType>
    </xsd:element>
    <xsd:element name="Review_x0020_Period" ma:index="17" nillable="true" ma:displayName="Review Period" ma:decimals="0" ma:internalName="Review_x0020_Period">
      <xsd:simpleType>
        <xsd:restriction base="dms:Number"/>
      </xsd:simpleType>
    </xsd:element>
    <xsd:element name="Review_x0020_Comments" ma:index="18" nillable="true" ma:displayName="Review Comments" ma:internalName="Review_x0020_Comments">
      <xsd:simpleType>
        <xsd:restriction base="dms:Note">
          <xsd:maxLength value="255"/>
        </xsd:restriction>
      </xsd:simpleType>
    </xsd:element>
    <xsd:element name="Work_x0020_storage" ma:index="20" nillable="true" ma:displayName="Work storage" ma:format="Hyperlink" ma:internalName="Work_x0020_stor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Keep_x0020_Informed" ma:index="22" nillable="true" ma:displayName="Keep Informed" ma:internalName="Keep_x0020_Informed" ma:readOnly="fals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AB"/>
                    <xsd:enumeration value="AL"/>
                    <xsd:enumeration value="AS"/>
                    <xsd:enumeration value="AT"/>
                    <xsd:enumeration value="AV"/>
                    <xsd:enumeration value="AZ"/>
                    <xsd:enumeration value="HK"/>
                    <xsd:enumeration value="IT"/>
                    <xsd:enumeration value="IZ"/>
                    <xsd:enumeration value="LH"/>
                    <xsd:enumeration value="MZ"/>
                    <xsd:enumeration value="NP"/>
                    <xsd:enumeration value="OD"/>
                    <xsd:enumeration value="OG"/>
                    <xsd:enumeration value="RD"/>
                    <xsd:enumeration value="RK"/>
                    <xsd:enumeration value="RP"/>
                    <xsd:enumeration value="SA"/>
                    <xsd:enumeration value="SG"/>
                    <xsd:enumeration value="SN"/>
                    <xsd:enumeration value="SP"/>
                    <xsd:enumeration value="VD"/>
                    <xsd:enumeration value="VN"/>
                    <xsd:enumeration value="VS"/>
                    <xsd:enumeration value="YR"/>
                    <xsd:enumeration value="#?#"/>
                    <xsd:enumeration value="."/>
                  </xsd:restriction>
                </xsd:simpleType>
              </xsd:element>
            </xsd:sequence>
          </xsd:extension>
        </xsd:complexContent>
      </xsd:complexType>
    </xsd:element>
    <xsd:element name="Subarea" ma:index="23" nillable="true" ma:displayName="Subarea" ma:default="###" ma:format="RadioButtons" ma:internalName="Subarea">
      <xsd:simpleType>
        <xsd:restriction base="dms:Choice">
          <xsd:enumeration value="###"/>
          <xsd:enumeration value="ISMS Management"/>
          <xsd:enumeration value="Physical Security"/>
          <xsd:enumeration value="Data Privacy"/>
          <xsd:enumeration value="Project/account security"/>
          <xsd:enumeration value="Software assets"/>
          <xsd:enumeration value="Hardware assets"/>
          <xsd:enumeration value="Access and network management"/>
          <xsd:enumeration value="Risk management"/>
          <xsd:enumeration value="IT &amp; IT Security services"/>
          <xsd:enumeration value="Change management"/>
          <xsd:enumeration value="Application security"/>
          <xsd:enumeration value="People management"/>
          <xsd:enumeration value="Rules for users"/>
          <xsd:enumeration value="Internal audit"/>
          <xsd:enumeration value="Vendor management"/>
          <xsd:enumeration value="Location level regulatory documents"/>
          <xsd:enumeration value="Incident management"/>
          <xsd:enumeration value="Business Continuity"/>
        </xsd:restriction>
      </xsd:simpleType>
    </xsd:element>
    <xsd:element name="SharedWithUsers" ma:index="35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pproval_x0020_Date" ma:index="36" nillable="true" ma:displayName="Approval Date" ma:format="DateOnly" ma:internalName="Approval_x0020_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31" ma:displayName="Author"/>
        <xsd:element ref="dcterms:created" minOccurs="0" maxOccurs="1"/>
        <xsd:element ref="dc:identifier" minOccurs="0" maxOccurs="1"/>
        <xsd:element name="contentType" minOccurs="0" maxOccurs="1" type="xsd:string" ma:index="33" ma:displayName="Content Type"/>
        <xsd:element ref="dc:title" minOccurs="0" maxOccurs="1" ma:index="1" ma:displayName="Title (Doc)"/>
        <xsd:element ref="dc:subject" minOccurs="0" maxOccurs="1" ma:index="4" ma:displayName="Subject (Doc)"/>
        <xsd:element ref="dc:description" minOccurs="0" maxOccurs="1"/>
        <xsd:element name="keywords" minOccurs="0" maxOccurs="1" type="xsd:string" ma:displayName="Keywords"/>
        <xsd:element ref="dc:language" minOccurs="0" maxOccurs="1"/>
        <xsd:element name="category" minOccurs="0" maxOccurs="1" type="xsd:string" ma:index="3" ma:displayName="Category (Doc)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40AF459-696A-4419-9CDE-AD59AB4C545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0B434B2-F535-4CE0-8201-5CF5A435E283}">
  <ds:schemaRefs>
    <ds:schemaRef ds:uri="http://schemas.microsoft.com/office/2006/metadata/properties"/>
    <ds:schemaRef ds:uri="http://schemas.microsoft.com/office/infopath/2007/PartnerControls"/>
    <ds:schemaRef ds:uri="04916849-628e-4978-b179-60c894f20a79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E57FA72F-B05A-4CD9-8A34-399CD488C1F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B51632B-EFC1-4ECD-BF28-6C09C0BE60AB}">
  <ds:schemaRefs>
    <ds:schemaRef ds:uri="http://schemas.microsoft.com/office/2006/metadata/customXsn"/>
  </ds:schemaRefs>
</ds:datastoreItem>
</file>

<file path=customXml/itemProps5.xml><?xml version="1.0" encoding="utf-8"?>
<ds:datastoreItem xmlns:ds="http://schemas.openxmlformats.org/officeDocument/2006/customXml" ds:itemID="{CAD6026A-A889-49EE-8DF2-30051B5960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4916849-628e-4978-b179-60c894f20a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</TotalTime>
  <Pages>8</Pages>
  <Words>718</Words>
  <Characters>4095</Characters>
  <Application>Microsoft Office Word</Application>
  <DocSecurity>0</DocSecurity>
  <Lines>34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Result Report</vt:lpstr>
      <vt:lpstr>Test Result Report</vt:lpstr>
    </vt:vector>
  </TitlesOfParts>
  <Manager/>
  <Company>EPAM Systems</Company>
  <LinksUpToDate>false</LinksUpToDate>
  <CharactersWithSpaces>4804</CharactersWithSpaces>
  <SharedDoc>false</SharedDoc>
  <HLinks>
    <vt:vector size="66" baseType="variant">
      <vt:variant>
        <vt:i4>786491</vt:i4>
      </vt:variant>
      <vt:variant>
        <vt:i4>72</vt:i4>
      </vt:variant>
      <vt:variant>
        <vt:i4>0</vt:i4>
      </vt:variant>
      <vt:variant>
        <vt:i4>5</vt:i4>
      </vt:variant>
      <vt:variant>
        <vt:lpwstr>http://ephubudvsd0087.budapest.epam.com/pal/pal_method_plugin/guidances/whitepapers/resources/EPM-SPI_EPAMTemplateUsageGuideline.doc</vt:lpwstr>
      </vt:variant>
      <vt:variant>
        <vt:lpwstr/>
      </vt:variant>
      <vt:variant>
        <vt:i4>1376315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_Toc226283711</vt:lpwstr>
      </vt:variant>
      <vt:variant>
        <vt:i4>1376315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_Toc226283710</vt:lpwstr>
      </vt:variant>
      <vt:variant>
        <vt:i4>1310779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_Toc226283709</vt:lpwstr>
      </vt:variant>
      <vt:variant>
        <vt:i4>1310779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_Toc226283708</vt:lpwstr>
      </vt:variant>
      <vt:variant>
        <vt:i4>1310779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_Toc226283707</vt:lpwstr>
      </vt:variant>
      <vt:variant>
        <vt:i4>1310779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_Toc226283706</vt:lpwstr>
      </vt:variant>
      <vt:variant>
        <vt:i4>1310779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_Toc226283705</vt:lpwstr>
      </vt:variant>
      <vt:variant>
        <vt:i4>1310779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_Toc226283704</vt:lpwstr>
      </vt:variant>
      <vt:variant>
        <vt:i4>1310779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_Toc226283703</vt:lpwstr>
      </vt:variant>
      <vt:variant>
        <vt:i4>1310779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_Toc226283702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Result Report</dc:title>
  <dc:subject>Work product template</dc:subject>
  <dc:creator>&lt;Author&gt;</dc:creator>
  <cp:keywords/>
  <dc:description/>
  <cp:lastModifiedBy>Андрей Мраморнов</cp:lastModifiedBy>
  <cp:revision>19</cp:revision>
  <cp:lastPrinted>2005-01-28T11:27:00Z</cp:lastPrinted>
  <dcterms:created xsi:type="dcterms:W3CDTF">2022-01-08T15:01:00Z</dcterms:created>
  <dcterms:modified xsi:type="dcterms:W3CDTF">2024-01-10T09:05:00Z</dcterms:modified>
  <cp:category>Quality Management System for Life Sciences and Healthcare</cp:category>
  <cp:contentStatus>Published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ClientID-ProjectID</vt:lpwstr>
  </property>
  <property fmtid="{D5CDD505-2E9C-101B-9397-08002B2CF9AE}" pid="3" name="Classification">
    <vt:lpwstr>CONFIDENTIAL</vt:lpwstr>
  </property>
  <property fmtid="{D5CDD505-2E9C-101B-9397-08002B2CF9AE}" pid="4" name="Approval Date">
    <vt:lpwstr>dd-Mmm-yyyy</vt:lpwstr>
  </property>
  <property fmtid="{D5CDD505-2E9C-101B-9397-08002B2CF9AE}" pid="5" name="ContentTypeId">
    <vt:lpwstr>0x010100C8C0FB4F8C3553498E91071C29CD2487000C83E478251D244F9F26BB08167AD37F</vt:lpwstr>
  </property>
  <property fmtid="{D5CDD505-2E9C-101B-9397-08002B2CF9AE}" pid="6" name="_dlc_DocIdItemGuid">
    <vt:lpwstr>128e500a-d60f-4518-a8c6-562c0fae79b2</vt:lpwstr>
  </property>
  <property fmtid="{D5CDD505-2E9C-101B-9397-08002B2CF9AE}" pid="7" name="Template Version">
    <vt:lpwstr>1.0</vt:lpwstr>
  </property>
  <property fmtid="{D5CDD505-2E9C-101B-9397-08002B2CF9AE}" pid="8" name="Company">
    <vt:lpwstr>EPAM</vt:lpwstr>
  </property>
  <property fmtid="{D5CDD505-2E9C-101B-9397-08002B2CF9AE}" pid="9" name="Tags">
    <vt:lpwstr>;#ISO13485;#</vt:lpwstr>
  </property>
</Properties>
</file>