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69CF" w14:textId="5B1705D0" w:rsidR="0094011C" w:rsidRDefault="0094011C" w:rsidP="0094011C">
      <w:pPr>
        <w:jc w:val="center"/>
        <w:rPr>
          <w:rStyle w:val="fontstyle01"/>
          <w:rFonts w:ascii="Times New Roman" w:hAnsi="Times New Roman" w:cs="Times New Roman"/>
        </w:rPr>
      </w:pPr>
      <w:r w:rsidRPr="0094011C">
        <w:rPr>
          <w:rStyle w:val="fontstyle01"/>
          <w:rFonts w:ascii="Times New Roman" w:hAnsi="Times New Roman" w:cs="Times New Roman"/>
        </w:rPr>
        <w:t>Лабораторная работа</w:t>
      </w:r>
      <w:r>
        <w:rPr>
          <w:rStyle w:val="fontstyle01"/>
          <w:rFonts w:ascii="Times New Roman" w:hAnsi="Times New Roman" w:cs="Times New Roman"/>
        </w:rPr>
        <w:t xml:space="preserve"> №3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01"/>
          <w:rFonts w:ascii="Times New Roman" w:hAnsi="Times New Roman" w:cs="Times New Roman"/>
        </w:rPr>
        <w:t>Настройка системы обмена почтой</w:t>
      </w:r>
    </w:p>
    <w:p w14:paraId="7D2FBDBD" w14:textId="77777777" w:rsidR="009209C5" w:rsidRDefault="0094011C" w:rsidP="0094011C">
      <w:pPr>
        <w:jc w:val="both"/>
        <w:rPr>
          <w:rStyle w:val="fontstyle21"/>
          <w:rFonts w:ascii="Times New Roman" w:hAnsi="Times New Roman" w:cs="Times New Roman"/>
        </w:rPr>
      </w:pP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 xml:space="preserve">Цель работы: </w:t>
      </w:r>
      <w:r>
        <w:rPr>
          <w:rStyle w:val="fontstyle21"/>
          <w:rFonts w:ascii="Times New Roman" w:hAnsi="Times New Roman" w:cs="Times New Roman"/>
        </w:rPr>
        <w:t>н</w:t>
      </w:r>
      <w:r w:rsidRPr="0094011C">
        <w:rPr>
          <w:rStyle w:val="fontstyle21"/>
          <w:rFonts w:ascii="Times New Roman" w:hAnsi="Times New Roman" w:cs="Times New Roman"/>
        </w:rPr>
        <w:t>аучиться использовать штатные средства ОС Linux/Unix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для организации узлов пересылки почты, пользовательские агенты для отсылки</w:t>
      </w:r>
      <w:r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>и приёма почты; организовывать виртуальные почтовые домены. Научиться</w:t>
      </w:r>
      <w:r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>находить слабые места в настройка</w:t>
      </w:r>
      <w:r w:rsidR="009209C5">
        <w:rPr>
          <w:rStyle w:val="fontstyle21"/>
          <w:rFonts w:ascii="Times New Roman" w:hAnsi="Times New Roman" w:cs="Times New Roman"/>
        </w:rPr>
        <w:t>х</w:t>
      </w:r>
      <w:r w:rsidRPr="0094011C">
        <w:rPr>
          <w:rStyle w:val="fontstyle21"/>
          <w:rFonts w:ascii="Times New Roman" w:hAnsi="Times New Roman" w:cs="Times New Roman"/>
        </w:rPr>
        <w:t xml:space="preserve"> безопасности почтовой системы, выявлять</w:t>
      </w:r>
      <w:r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>причины отказов её работы.</w:t>
      </w:r>
    </w:p>
    <w:p w14:paraId="7212F3BC" w14:textId="6FC89602" w:rsidR="0094011C" w:rsidRDefault="0094011C" w:rsidP="0094011C">
      <w:pPr>
        <w:jc w:val="both"/>
        <w:rPr>
          <w:rStyle w:val="fontstyle21"/>
          <w:rFonts w:ascii="Times New Roman" w:hAnsi="Times New Roman" w:cs="Times New Roman"/>
        </w:rPr>
      </w:pP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Введение</w:t>
      </w:r>
      <w:r w:rsidRPr="0094011C">
        <w:rPr>
          <w:rStyle w:val="fontstyle21"/>
          <w:rFonts w:ascii="Times New Roman" w:hAnsi="Times New Roman" w:cs="Times New Roman"/>
        </w:rPr>
        <w:t>: так</w:t>
      </w:r>
      <w:r w:rsidRPr="0094011C">
        <w:rPr>
          <w:rStyle w:val="fontstyle21"/>
          <w:rFonts w:ascii="Times New Roman" w:hAnsi="Times New Roman" w:cs="Times New Roman"/>
        </w:rPr>
        <w:t xml:space="preserve"> получилось, что узлы пересылки почты в глобальных сетях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 xml:space="preserve">были основаны на ОС </w:t>
      </w:r>
      <w:r w:rsidRPr="0094011C">
        <w:rPr>
          <w:rStyle w:val="fontstyle31"/>
          <w:rFonts w:ascii="Times New Roman" w:hAnsi="Times New Roman" w:cs="Times New Roman"/>
        </w:rPr>
        <w:t>Uxix</w:t>
      </w:r>
      <w:r w:rsidRPr="0094011C">
        <w:rPr>
          <w:rStyle w:val="fontstyle21"/>
          <w:rFonts w:ascii="Times New Roman" w:hAnsi="Times New Roman" w:cs="Times New Roman"/>
        </w:rPr>
        <w:t>. Наиболее сложным элементом системы транспорта</w:t>
      </w:r>
      <w:r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>почты был сервер исходящей почты (предоставляющий доступ по протоколу</w:t>
      </w:r>
      <w:r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>SMTP). Он позволял обрабатывать списки рассылки, почтовые псевдонимы,</w:t>
      </w:r>
      <w:r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>правила подстановки для подмены адреса отправителя и получателя, таблицы</w:t>
      </w:r>
      <w:r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>настройки безопасности. Наиболее стабильным сервером исходящей почты,</w:t>
      </w:r>
      <w:r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 xml:space="preserve">поддерживающий перечисленные сервисы оказался </w:t>
      </w:r>
      <w:r w:rsidRPr="0094011C">
        <w:rPr>
          <w:rStyle w:val="fontstyle31"/>
          <w:rFonts w:ascii="Times New Roman" w:hAnsi="Times New Roman" w:cs="Times New Roman"/>
        </w:rPr>
        <w:t>sendmail</w:t>
      </w:r>
      <w:r w:rsidRPr="0094011C">
        <w:rPr>
          <w:rStyle w:val="fontstyle21"/>
          <w:rFonts w:ascii="Times New Roman" w:hAnsi="Times New Roman" w:cs="Times New Roman"/>
        </w:rPr>
        <w:t>.</w:t>
      </w:r>
    </w:p>
    <w:p w14:paraId="7F7FA089" w14:textId="7B04C360" w:rsidR="0094011C" w:rsidRDefault="0094011C" w:rsidP="0094011C">
      <w:pPr>
        <w:jc w:val="both"/>
        <w:rPr>
          <w:rStyle w:val="fontstyle21"/>
          <w:rFonts w:ascii="Times New Roman" w:hAnsi="Times New Roman" w:cs="Times New Roman"/>
        </w:rPr>
      </w:pP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Для доставки входящей почты в компьютеры пользователей используется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протокол POP3 (</w:t>
      </w:r>
      <w:r w:rsidRPr="0094011C">
        <w:rPr>
          <w:rStyle w:val="fontstyle31"/>
          <w:rFonts w:ascii="Times New Roman" w:hAnsi="Times New Roman" w:cs="Times New Roman"/>
        </w:rPr>
        <w:t xml:space="preserve">Post Offce Protocol </w:t>
      </w:r>
      <w:r w:rsidRPr="0094011C">
        <w:rPr>
          <w:rStyle w:val="fontstyle21"/>
          <w:rFonts w:ascii="Times New Roman" w:hAnsi="Times New Roman" w:cs="Times New Roman"/>
        </w:rPr>
        <w:t>версии 3). Программное обеспечение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предоставляющее клиентам доступ по этому протоколу, как правило, является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более простым и как следствие этого м</w:t>
      </w:r>
      <w:r w:rsidR="009209C5">
        <w:rPr>
          <w:rStyle w:val="fontstyle21"/>
          <w:rFonts w:ascii="Times New Roman" w:hAnsi="Times New Roman" w:cs="Times New Roman"/>
        </w:rPr>
        <w:t>е</w:t>
      </w:r>
      <w:r w:rsidRPr="0094011C">
        <w:rPr>
          <w:rStyle w:val="fontstyle21"/>
          <w:rFonts w:ascii="Times New Roman" w:hAnsi="Times New Roman" w:cs="Times New Roman"/>
        </w:rPr>
        <w:t>нее затратным по ресурсам. Такой сервер</w:t>
      </w:r>
      <w:r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 xml:space="preserve">запускается на порядок быстрее чем </w:t>
      </w:r>
      <w:r w:rsidRPr="0094011C">
        <w:rPr>
          <w:rStyle w:val="fontstyle31"/>
          <w:rFonts w:ascii="Times New Roman" w:hAnsi="Times New Roman" w:cs="Times New Roman"/>
        </w:rPr>
        <w:t>sendmail</w:t>
      </w:r>
      <w:r w:rsidRPr="0094011C">
        <w:rPr>
          <w:rStyle w:val="fontstyle21"/>
          <w:rFonts w:ascii="Times New Roman" w:hAnsi="Times New Roman" w:cs="Times New Roman"/>
        </w:rPr>
        <w:t>. По этой причине чаще всего</w:t>
      </w:r>
      <w:r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>программа запускается по мере необходимости, для более рационального</w:t>
      </w:r>
      <w:r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>использования ресурсов многозадачного планировщика процессов.</w:t>
      </w:r>
      <w:r w:rsidR="009209C5"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>Такой</w:t>
      </w:r>
      <w:r w:rsidR="009209C5"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 xml:space="preserve">запуск - по необходимости – реализуется суперсервером служб интернет – </w:t>
      </w:r>
      <w:r w:rsidRPr="0094011C">
        <w:rPr>
          <w:rStyle w:val="fontstyle31"/>
          <w:rFonts w:ascii="Times New Roman" w:hAnsi="Times New Roman" w:cs="Times New Roman"/>
        </w:rPr>
        <w:t>inetd</w:t>
      </w:r>
      <w:r>
        <w:rPr>
          <w:rStyle w:val="fontstyle3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>(xinetd).</w:t>
      </w:r>
    </w:p>
    <w:p w14:paraId="73054184" w14:textId="7FD4C64D" w:rsidR="0094011C" w:rsidRPr="003024B0" w:rsidRDefault="0094011C" w:rsidP="0094011C">
      <w:pPr>
        <w:jc w:val="both"/>
        <w:rPr>
          <w:rStyle w:val="fontstyle21"/>
          <w:rFonts w:ascii="Times New Roman" w:hAnsi="Times New Roman" w:cs="Times New Roman"/>
        </w:rPr>
      </w:pP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Это программное обеспечение опира</w:t>
      </w:r>
      <w:r w:rsidR="009209C5">
        <w:rPr>
          <w:rStyle w:val="fontstyle21"/>
          <w:rFonts w:ascii="Times New Roman" w:hAnsi="Times New Roman" w:cs="Times New Roman"/>
        </w:rPr>
        <w:t>е</w:t>
      </w:r>
      <w:r w:rsidRPr="0094011C">
        <w:rPr>
          <w:rStyle w:val="fontstyle21"/>
          <w:rFonts w:ascii="Times New Roman" w:hAnsi="Times New Roman" w:cs="Times New Roman"/>
        </w:rPr>
        <w:t>тся, в своей функциональности на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базовые элементы архитектуры ОС Unix – система учёта и авторизации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пользователей и личные (домашние - home) каталоги пользователей. Для выполнения лабораторной работы используется</w:t>
      </w:r>
      <w:r w:rsidR="001E2CD5"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>виртуальная машина Virtual PC</w:t>
      </w:r>
      <w:r w:rsidR="003024B0">
        <w:rPr>
          <w:rStyle w:val="fontstyle21"/>
          <w:rFonts w:ascii="Times New Roman" w:hAnsi="Times New Roman" w:cs="Times New Roman"/>
        </w:rPr>
        <w:t xml:space="preserve"> (</w:t>
      </w:r>
      <w:r w:rsidR="003024B0">
        <w:rPr>
          <w:rStyle w:val="fontstyle21"/>
          <w:rFonts w:ascii="Times New Roman" w:hAnsi="Times New Roman" w:cs="Times New Roman"/>
          <w:lang w:val="en-US"/>
        </w:rPr>
        <w:t>Virtual</w:t>
      </w:r>
      <w:r w:rsidR="003024B0" w:rsidRPr="003024B0">
        <w:rPr>
          <w:rStyle w:val="fontstyle21"/>
          <w:rFonts w:ascii="Times New Roman" w:hAnsi="Times New Roman" w:cs="Times New Roman"/>
        </w:rPr>
        <w:t xml:space="preserve"> </w:t>
      </w:r>
      <w:r w:rsidR="003024B0">
        <w:rPr>
          <w:rStyle w:val="fontstyle21"/>
          <w:rFonts w:ascii="Times New Roman" w:hAnsi="Times New Roman" w:cs="Times New Roman"/>
          <w:lang w:val="en-US"/>
        </w:rPr>
        <w:t>box</w:t>
      </w:r>
      <w:r w:rsidR="003024B0" w:rsidRPr="003024B0">
        <w:rPr>
          <w:rStyle w:val="fontstyle21"/>
          <w:rFonts w:ascii="Times New Roman" w:hAnsi="Times New Roman" w:cs="Times New Roman"/>
        </w:rPr>
        <w:t xml:space="preserve">) </w:t>
      </w:r>
      <w:r w:rsidR="003024B0">
        <w:rPr>
          <w:rStyle w:val="fontstyle21"/>
          <w:rFonts w:ascii="Times New Roman" w:hAnsi="Times New Roman" w:cs="Times New Roman"/>
        </w:rPr>
        <w:t>или аналогичная.</w:t>
      </w:r>
    </w:p>
    <w:p w14:paraId="36C6D7FA" w14:textId="77777777" w:rsidR="008E7296" w:rsidRDefault="0094011C" w:rsidP="0094011C">
      <w:pPr>
        <w:rPr>
          <w:rStyle w:val="fontstyle21"/>
          <w:rFonts w:ascii="Times New Roman" w:hAnsi="Times New Roman" w:cs="Times New Roman"/>
        </w:rPr>
      </w:pP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Порядок выполнения работы: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 xml:space="preserve">1. </w:t>
      </w:r>
      <w:r w:rsidRPr="0094011C">
        <w:rPr>
          <w:rStyle w:val="fontstyle21"/>
          <w:rFonts w:ascii="Times New Roman" w:hAnsi="Times New Roman" w:cs="Times New Roman"/>
        </w:rPr>
        <w:t>Конфигурирование</w:t>
      </w:r>
      <w:r w:rsidRPr="0094011C">
        <w:rPr>
          <w:rStyle w:val="fontstyle21"/>
          <w:rFonts w:ascii="Times New Roman" w:hAnsi="Times New Roman" w:cs="Times New Roman"/>
        </w:rPr>
        <w:t xml:space="preserve"> виртуальной машины и запуск ОС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2. Конфигурирование ОС и почтового сервера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 xml:space="preserve">2.1 Войти в систему от имени пользователя </w:t>
      </w:r>
      <w:r w:rsidRPr="0094011C">
        <w:rPr>
          <w:rStyle w:val="fontstyle31"/>
          <w:rFonts w:ascii="Times New Roman" w:hAnsi="Times New Roman" w:cs="Times New Roman"/>
        </w:rPr>
        <w:t xml:space="preserve">root </w:t>
      </w:r>
      <w:r w:rsidRPr="0094011C">
        <w:rPr>
          <w:rStyle w:val="fontstyle21"/>
          <w:rFonts w:ascii="Times New Roman" w:hAnsi="Times New Roman" w:cs="Times New Roman"/>
        </w:rPr>
        <w:t>с пустым паролем.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 xml:space="preserve">2.2 Задать пароль пользователя </w:t>
      </w:r>
      <w:r w:rsidRPr="0094011C">
        <w:rPr>
          <w:rStyle w:val="fontstyle31"/>
          <w:rFonts w:ascii="Times New Roman" w:hAnsi="Times New Roman" w:cs="Times New Roman"/>
        </w:rPr>
        <w:t xml:space="preserve">root </w:t>
      </w:r>
      <w:r w:rsidRPr="0094011C">
        <w:rPr>
          <w:rStyle w:val="fontstyle21"/>
          <w:rFonts w:ascii="Times New Roman" w:hAnsi="Times New Roman" w:cs="Times New Roman"/>
        </w:rPr>
        <w:t>и IP-адрес машины.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lastRenderedPageBreak/>
        <w:t xml:space="preserve">2.3 Задать в файле </w:t>
      </w:r>
      <w:r w:rsidRPr="0094011C">
        <w:rPr>
          <w:rStyle w:val="fontstyle31"/>
          <w:rFonts w:ascii="Times New Roman" w:hAnsi="Times New Roman" w:cs="Times New Roman"/>
        </w:rPr>
        <w:t xml:space="preserve">hosts </w:t>
      </w:r>
      <w:r w:rsidRPr="0094011C">
        <w:rPr>
          <w:rStyle w:val="fontstyle21"/>
          <w:rFonts w:ascii="Times New Roman" w:hAnsi="Times New Roman" w:cs="Times New Roman"/>
        </w:rPr>
        <w:t>соответствие ip-адреса и имени машины (выбирается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по фамилии студента – администратора машины).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 xml:space="preserve">2.4 Добавить (команда </w:t>
      </w:r>
      <w:r w:rsidRPr="0094011C">
        <w:rPr>
          <w:rStyle w:val="fontstyle31"/>
          <w:rFonts w:ascii="Times New Roman" w:hAnsi="Times New Roman" w:cs="Times New Roman"/>
        </w:rPr>
        <w:t>adduser</w:t>
      </w:r>
      <w:r w:rsidRPr="0094011C">
        <w:rPr>
          <w:rStyle w:val="fontstyle21"/>
          <w:rFonts w:ascii="Times New Roman" w:hAnsi="Times New Roman" w:cs="Times New Roman"/>
        </w:rPr>
        <w:t>) регистрацию для новых пользователей –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соседней по компьютеру и самого владельца. Проверить возможность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интерактивного входа от имени новых пользователей.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 xml:space="preserve">2.5 Открыть и отредактировать файлы конфигурации сервера </w:t>
      </w:r>
    </w:p>
    <w:p w14:paraId="738848B8" w14:textId="4FE9AAFB" w:rsidR="00FD71A9" w:rsidRPr="0094011C" w:rsidRDefault="0094011C" w:rsidP="0094011C">
      <w:pPr>
        <w:rPr>
          <w:rFonts w:ascii="Times New Roman" w:hAnsi="Times New Roman" w:cs="Times New Roman"/>
        </w:rPr>
      </w:pPr>
      <w:r w:rsidRPr="0094011C">
        <w:rPr>
          <w:rStyle w:val="fontstyle21"/>
          <w:rFonts w:ascii="Times New Roman" w:hAnsi="Times New Roman" w:cs="Times New Roman"/>
        </w:rPr>
        <w:t>2.5.1 При редактировании нужно завести почтовые псевдонимы, описать имя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домена.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2.5.2 Незнакомые опции оставить нетронутыми.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2.6 Выгрузить файлы на виртуальную машину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2.7 Запустить почтовый сервер sendmail – выполнить команду запуска SMTPсервера: /usr/sbin/sendmail -bd -q25m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2.8 Проверить, запущен ли сервер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 xml:space="preserve">2.8.1 Вывести список процессов и отфильтровать его </w:t>
      </w:r>
      <w:r w:rsidRPr="0094011C">
        <w:rPr>
          <w:rStyle w:val="fontstyle41"/>
          <w:rFonts w:ascii="Times New Roman" w:hAnsi="Times New Roman" w:cs="Times New Roman"/>
        </w:rPr>
        <w:t>ps -aux | grep sendmail</w:t>
      </w:r>
      <w:r w:rsidRPr="0094011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 xml:space="preserve">2.8.2 Просмотреть конец протокола работы почтового сервера </w:t>
      </w:r>
      <w:r w:rsidRPr="0094011C">
        <w:rPr>
          <w:rStyle w:val="fontstyle41"/>
          <w:rFonts w:ascii="Times New Roman" w:hAnsi="Times New Roman" w:cs="Times New Roman"/>
        </w:rPr>
        <w:t>tail</w:t>
      </w:r>
      <w:r w:rsidRPr="0094011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/>
      </w:r>
      <w:r w:rsidRPr="0094011C">
        <w:rPr>
          <w:rStyle w:val="fontstyle41"/>
          <w:rFonts w:ascii="Times New Roman" w:hAnsi="Times New Roman" w:cs="Times New Roman"/>
        </w:rPr>
        <w:t>/var/log/maillog</w:t>
      </w:r>
      <w:r w:rsidRPr="0094011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2.8.3 В первом и втором пункте надо искать записи вида sendmail Accepting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Connection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 xml:space="preserve">2.8.4 Проверить список сетевых портов </w:t>
      </w:r>
      <w:r w:rsidRPr="0094011C">
        <w:rPr>
          <w:rStyle w:val="fontstyle41"/>
          <w:rFonts w:ascii="Times New Roman" w:hAnsi="Times New Roman" w:cs="Times New Roman"/>
        </w:rPr>
        <w:t xml:space="preserve">netstat -an | grep 25 </w:t>
      </w:r>
      <w:r w:rsidRPr="0094011C">
        <w:rPr>
          <w:rStyle w:val="fontstyle21"/>
          <w:rFonts w:ascii="Times New Roman" w:hAnsi="Times New Roman" w:cs="Times New Roman"/>
        </w:rPr>
        <w:t>(25 – номер SNMTпорта)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3. Конфигурирование клиентской программы и работа с ней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 xml:space="preserve">3.1 Запустить клиентскую программу </w:t>
      </w:r>
      <w:r w:rsidRPr="0094011C">
        <w:rPr>
          <w:rStyle w:val="fontstyle31"/>
          <w:rFonts w:ascii="Times New Roman" w:hAnsi="Times New Roman" w:cs="Times New Roman"/>
        </w:rPr>
        <w:t xml:space="preserve">Outlook Express </w:t>
      </w:r>
      <w:r w:rsidRPr="0094011C">
        <w:rPr>
          <w:rStyle w:val="fontstyle21"/>
          <w:rFonts w:ascii="Times New Roman" w:hAnsi="Times New Roman" w:cs="Times New Roman"/>
        </w:rPr>
        <w:t>(MUA – Mail user agent)</w:t>
      </w:r>
      <w:r w:rsidR="00870F93">
        <w:rPr>
          <w:rStyle w:val="fontstyle21"/>
          <w:rFonts w:ascii="Times New Roman" w:hAnsi="Times New Roman" w:cs="Times New Roman"/>
        </w:rPr>
        <w:t xml:space="preserve"> или другую аналогичную.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3.2 Создать учётную запись для управления почтой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3.2.1 Задать адрес сервера исходящей почты, ссылающийся на виртуальную</w:t>
      </w:r>
      <w:r w:rsidRPr="0094011C">
        <w:rPr>
          <w:rFonts w:ascii="Times New Roman" w:hAnsi="Times New Roman" w:cs="Times New Roman"/>
        </w:rPr>
        <w:br/>
      </w:r>
      <w:r w:rsidRPr="0094011C">
        <w:rPr>
          <w:rStyle w:val="fontstyle21"/>
          <w:rFonts w:ascii="Times New Roman" w:hAnsi="Times New Roman" w:cs="Times New Roman"/>
        </w:rPr>
        <w:t>машину с запущенным SMTP-сервером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3.2.2 Задать email-адрес в следующем формате &lt;имя_ползователя1&gt;@&lt;ip-адрес</w:t>
      </w:r>
      <w:r w:rsidR="00870F93"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>машины&gt;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3.3 Создать почтовое сообщение для второго зарегистрированного в системе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пользователя. Задать адрес в формате: &lt;имя_ползователя2&gt;@&lt;ip-адрес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машины&gt;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 xml:space="preserve">3.4 Передать сообщение, проверить протоколы работы </w:t>
      </w:r>
      <w:r w:rsidR="00870F93">
        <w:rPr>
          <w:rStyle w:val="fontstyle31"/>
          <w:rFonts w:ascii="Times New Roman" w:hAnsi="Times New Roman" w:cs="Times New Roman"/>
        </w:rPr>
        <w:t>почтовой программы</w:t>
      </w:r>
      <w:r w:rsidRPr="0094011C">
        <w:rPr>
          <w:rStyle w:val="fontstyle21"/>
          <w:rFonts w:ascii="Times New Roman" w:hAnsi="Times New Roman" w:cs="Times New Roman"/>
        </w:rPr>
        <w:t>, через</w:t>
      </w:r>
      <w:r w:rsidR="00870F93"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>диалоговое окно отправки.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4. Получение почты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4.1 Войти в операционную систему Linux от имени второго пользователя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 xml:space="preserve">4.2 Набрать команду </w:t>
      </w:r>
      <w:r w:rsidRPr="0094011C">
        <w:rPr>
          <w:rStyle w:val="fontstyle31"/>
          <w:rFonts w:ascii="Times New Roman" w:hAnsi="Times New Roman" w:cs="Times New Roman"/>
        </w:rPr>
        <w:t xml:space="preserve">mail </w:t>
      </w:r>
      <w:r w:rsidRPr="0094011C">
        <w:rPr>
          <w:rStyle w:val="fontstyle21"/>
          <w:rFonts w:ascii="Times New Roman" w:hAnsi="Times New Roman" w:cs="Times New Roman"/>
        </w:rPr>
        <w:t>(Локальный почтовый пользовательский агент).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Появиться список входящих почтовых сообщений.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4.3 Найти переданное сообщение по теме и адресу отправителя. Ввести номер</w:t>
      </w:r>
      <w:r w:rsidR="00870F93">
        <w:rPr>
          <w:rStyle w:val="fontstyle21"/>
          <w:rFonts w:ascii="Times New Roman" w:hAnsi="Times New Roman" w:cs="Times New Roman"/>
        </w:rPr>
        <w:t xml:space="preserve"> </w:t>
      </w:r>
      <w:r w:rsidRPr="0094011C">
        <w:rPr>
          <w:rStyle w:val="fontstyle21"/>
          <w:rFonts w:ascii="Times New Roman" w:hAnsi="Times New Roman" w:cs="Times New Roman"/>
        </w:rPr>
        <w:t>сообщения. Прочитать содержимое.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 xml:space="preserve">4.4 Набрать «q» для выхода из почтовой программы и команду </w:t>
      </w:r>
      <w:r w:rsidRPr="0094011C">
        <w:rPr>
          <w:rStyle w:val="fontstyle31"/>
          <w:rFonts w:ascii="Times New Roman" w:hAnsi="Times New Roman" w:cs="Times New Roman"/>
        </w:rPr>
        <w:t xml:space="preserve">exit </w:t>
      </w:r>
      <w:r w:rsidRPr="0094011C">
        <w:rPr>
          <w:rStyle w:val="fontstyle21"/>
          <w:rFonts w:ascii="Times New Roman" w:hAnsi="Times New Roman" w:cs="Times New Roman"/>
        </w:rPr>
        <w:t>для ыхода</w:t>
      </w:r>
      <w:r w:rsidRPr="009401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011C">
        <w:rPr>
          <w:rStyle w:val="fontstyle21"/>
          <w:rFonts w:ascii="Times New Roman" w:hAnsi="Times New Roman" w:cs="Times New Roman"/>
        </w:rPr>
        <w:t>из ОС Linux</w:t>
      </w:r>
    </w:p>
    <w:sectPr w:rsidR="00FD71A9" w:rsidRPr="00940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1C"/>
    <w:rsid w:val="001E2CD5"/>
    <w:rsid w:val="003024B0"/>
    <w:rsid w:val="00870F93"/>
    <w:rsid w:val="008E7296"/>
    <w:rsid w:val="00916B78"/>
    <w:rsid w:val="009209C5"/>
    <w:rsid w:val="0094011C"/>
    <w:rsid w:val="00E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B364"/>
  <w15:chartTrackingRefBased/>
  <w15:docId w15:val="{E5B3E92E-D55E-4E5B-9124-C2E98666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4011C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4011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94011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94011C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Сергей Петрович</dc:creator>
  <cp:keywords/>
  <dc:description/>
  <cp:lastModifiedBy>Новиков Сергей Петрович</cp:lastModifiedBy>
  <cp:revision>4</cp:revision>
  <dcterms:created xsi:type="dcterms:W3CDTF">2022-03-12T17:57:00Z</dcterms:created>
  <dcterms:modified xsi:type="dcterms:W3CDTF">2022-03-12T18:25:00Z</dcterms:modified>
</cp:coreProperties>
</file>