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C48" w:rsidRPr="00496C48" w:rsidRDefault="00496C48" w:rsidP="00496C48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496C48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Ульяновск</w:t>
      </w:r>
    </w:p>
    <w:p w:rsidR="00496C48" w:rsidRPr="00496C48" w:rsidRDefault="00496C48" w:rsidP="00496C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96C48">
        <w:rPr>
          <w:rFonts w:ascii="Arial" w:eastAsia="Times New Roman" w:hAnsi="Arial" w:cs="Arial"/>
          <w:b/>
          <w:bCs/>
          <w:color w:val="FF0000"/>
          <w:sz w:val="21"/>
          <w:szCs w:val="21"/>
          <w:bdr w:val="none" w:sz="0" w:space="0" w:color="auto" w:frame="1"/>
          <w:lang w:eastAsia="ru-RU"/>
        </w:rPr>
        <w:t>Изделие возможно изготовить любой длины, формы и комплектации</w:t>
      </w:r>
      <w:r w:rsidRPr="00496C48">
        <w:rPr>
          <w:rFonts w:ascii="Arial" w:eastAsia="Times New Roman" w:hAnsi="Arial" w:cs="Arial"/>
          <w:color w:val="FF0000"/>
          <w:sz w:val="21"/>
          <w:szCs w:val="21"/>
          <w:bdr w:val="none" w:sz="0" w:space="0" w:color="auto" w:frame="1"/>
          <w:lang w:eastAsia="ru-RU"/>
        </w:rPr>
        <w:br/>
      </w:r>
      <w:r w:rsidRPr="00496C4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496C48">
        <w:rPr>
          <w:rFonts w:ascii="Arial" w:eastAsia="Times New Roman" w:hAnsi="Arial" w:cs="Arial"/>
          <w:b/>
          <w:bCs/>
          <w:color w:val="1F78EE"/>
          <w:sz w:val="21"/>
          <w:szCs w:val="21"/>
          <w:bdr w:val="none" w:sz="0" w:space="0" w:color="auto" w:frame="1"/>
          <w:lang w:eastAsia="ru-RU"/>
        </w:rPr>
        <w:t>Кухонный гарнитур</w:t>
      </w:r>
      <w:r w:rsidRPr="00496C4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br/>
      </w:r>
      <w:r w:rsidRPr="00496C4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br/>
        <w:t>Длина</w:t>
      </w:r>
      <w:r w:rsidRPr="00496C4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: 3920 + 1280 мм. (угловая) (Высота шкафов 920 мм.)</w:t>
      </w:r>
      <w:r w:rsidRPr="00496C4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496C4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Корпус:</w:t>
      </w:r>
      <w:r w:rsidRPr="00496C4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ЛДСП 16 мм. цвет - U1655, белый</w:t>
      </w:r>
      <w:r w:rsidRPr="00496C4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496C4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Фасады:</w:t>
      </w:r>
      <w:r w:rsidRPr="00496C4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 МДФ пластик </w:t>
      </w:r>
      <w:proofErr w:type="spellStart"/>
      <w:r w:rsidRPr="00496C4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Абет</w:t>
      </w:r>
      <w:proofErr w:type="spellEnd"/>
      <w:r w:rsidRPr="00496C4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410 </w:t>
      </w:r>
      <w:proofErr w:type="spellStart"/>
      <w:r w:rsidRPr="00496C4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lucida</w:t>
      </w:r>
      <w:proofErr w:type="spellEnd"/>
      <w:r w:rsidRPr="00496C4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496C4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Фартук:</w:t>
      </w:r>
      <w:r w:rsidRPr="00496C4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плитка</w:t>
      </w:r>
      <w:r w:rsidRPr="00496C4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ru-RU"/>
        </w:rPr>
        <w:br/>
      </w:r>
      <w:r w:rsidRPr="00496C4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Столешница:</w:t>
      </w:r>
      <w:r w:rsidRPr="00496C4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союз 4046М толщина 38 мм</w:t>
      </w:r>
      <w:r w:rsidRPr="00496C4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496C4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Ручки:</w:t>
      </w:r>
      <w:r w:rsidRPr="00496C4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QUADRA (Бельгия) ручка-скоба</w:t>
      </w:r>
      <w:r w:rsidRPr="00496C4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496C4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Декоративные элементы:</w:t>
      </w:r>
      <w:r w:rsidRPr="00496C4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подсветка</w:t>
      </w:r>
      <w:r w:rsidRPr="00496C4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496C4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Техника:</w:t>
      </w:r>
      <w:r w:rsidRPr="00496C4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Вытяжка, варочная поверхность, духовой шкаф, посудомойка, холодильник, стиральная машина</w:t>
      </w:r>
      <w:r w:rsidRPr="00496C4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496C4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Раковина:</w:t>
      </w:r>
      <w:r w:rsidRPr="00496C4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proofErr w:type="spellStart"/>
      <w:r w:rsidRPr="00496C4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Granfest</w:t>
      </w:r>
      <w:proofErr w:type="spellEnd"/>
      <w:r w:rsidRPr="00496C4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мрамор P505 черный</w:t>
      </w:r>
      <w:r w:rsidRPr="00496C4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496C4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496C4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Фурнитура:</w:t>
      </w:r>
      <w:r w:rsidRPr="00496C4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 xml:space="preserve">- петли </w:t>
      </w:r>
      <w:proofErr w:type="spellStart"/>
      <w:r w:rsidRPr="00496C4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Blum</w:t>
      </w:r>
      <w:proofErr w:type="spellEnd"/>
      <w:r w:rsidRPr="00496C4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с доводчиком (Австрия)</w:t>
      </w:r>
      <w:r w:rsidRPr="00496C4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 xml:space="preserve">- ящики </w:t>
      </w:r>
      <w:proofErr w:type="spellStart"/>
      <w:r w:rsidRPr="00496C4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тандембоксы</w:t>
      </w:r>
      <w:proofErr w:type="spellEnd"/>
      <w:r w:rsidRPr="00496C4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+ ящики скрытого монтажа </w:t>
      </w:r>
      <w:proofErr w:type="spellStart"/>
      <w:r w:rsidRPr="00496C4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Blum</w:t>
      </w:r>
      <w:proofErr w:type="spellEnd"/>
      <w:r w:rsidRPr="00496C4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(Австрия)</w:t>
      </w:r>
      <w:r w:rsidRPr="00496C4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496C4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ru-RU"/>
        </w:rPr>
        <w:t>- Сушка (Италия)</w:t>
      </w:r>
      <w:r w:rsidRPr="00496C4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ru-RU"/>
        </w:rPr>
        <w:br/>
        <w:t>- Лоток для столовых приборов</w:t>
      </w:r>
      <w:r w:rsidRPr="00496C4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ru-RU"/>
        </w:rPr>
        <w:br/>
      </w:r>
      <w:r w:rsidRPr="00496C4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496C48">
        <w:rPr>
          <w:rFonts w:ascii="Arial" w:eastAsia="Times New Roman" w:hAnsi="Arial" w:cs="Arial"/>
          <w:b/>
          <w:bCs/>
          <w:color w:val="1F78EE"/>
          <w:sz w:val="21"/>
          <w:szCs w:val="21"/>
          <w:bdr w:val="none" w:sz="0" w:space="0" w:color="auto" w:frame="1"/>
          <w:lang w:eastAsia="ru-RU"/>
        </w:rPr>
        <w:t>Услуги и бонусы входящие в стоимость:</w:t>
      </w:r>
      <w:r w:rsidRPr="00496C4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br/>
      </w:r>
      <w:r w:rsidRPr="00496C4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 Замеры и консультации дизайнера</w:t>
      </w:r>
      <w:r w:rsidRPr="00496C4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Расчеты стоимости и 3d дизайн проекты</w:t>
      </w:r>
      <w:r w:rsidRPr="00496C4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Доставка и сборка кухни</w:t>
      </w:r>
      <w:r w:rsidRPr="00496C4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Гарантия 5 лет на кухню</w:t>
      </w:r>
      <w:r w:rsidRPr="00496C4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Подбор техники</w:t>
      </w:r>
      <w:r w:rsidRPr="00496C4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- 15% скидка на следующий заказ корпусной мебели (</w:t>
      </w:r>
      <w:proofErr w:type="spellStart"/>
      <w:r w:rsidRPr="00496C4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шкафы,тумбы,полки,столы,стулья</w:t>
      </w:r>
      <w:proofErr w:type="spellEnd"/>
      <w:r w:rsidRPr="00496C4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</w:t>
      </w:r>
      <w:r w:rsidRPr="00496C4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496C4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496C48">
        <w:rPr>
          <w:rFonts w:ascii="Arial" w:eastAsia="Times New Roman" w:hAnsi="Arial" w:cs="Arial"/>
          <w:b/>
          <w:bCs/>
          <w:color w:val="1F78EE"/>
          <w:sz w:val="21"/>
          <w:szCs w:val="21"/>
          <w:bdr w:val="none" w:sz="0" w:space="0" w:color="auto" w:frame="1"/>
          <w:lang w:eastAsia="ru-RU"/>
        </w:rPr>
        <w:t>Цена:</w:t>
      </w:r>
      <w:r w:rsidRPr="00496C4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Кухня 168 600 руб.</w:t>
      </w:r>
      <w:r w:rsidRPr="00496C4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- техника 0 руб. (приобретена клиентом)</w:t>
      </w:r>
      <w:r w:rsidRPr="00496C4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496C4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496C4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ИТОГО: 168 600 руб.</w:t>
      </w:r>
    </w:p>
    <w:p w:rsidR="001D2443" w:rsidRDefault="001D2443">
      <w:bookmarkStart w:id="0" w:name="_GoBack"/>
      <w:bookmarkEnd w:id="0"/>
    </w:p>
    <w:sectPr w:rsidR="001D24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D0A"/>
    <w:rsid w:val="001D2443"/>
    <w:rsid w:val="00496C48"/>
    <w:rsid w:val="00C0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4DC51F-74C7-42A8-A6D5-510192C5C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96C48"/>
    <w:rPr>
      <w:b/>
      <w:bCs/>
    </w:rPr>
  </w:style>
  <w:style w:type="character" w:customStyle="1" w:styleId="redactor-invisible-space">
    <w:name w:val="redactor-invisible-space"/>
    <w:basedOn w:val="a0"/>
    <w:rsid w:val="00496C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7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463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30547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Алексеев</dc:creator>
  <cp:keywords/>
  <dc:description/>
  <cp:lastModifiedBy>Сергей Алексеев</cp:lastModifiedBy>
  <cp:revision>3</cp:revision>
  <dcterms:created xsi:type="dcterms:W3CDTF">2021-05-26T15:44:00Z</dcterms:created>
  <dcterms:modified xsi:type="dcterms:W3CDTF">2021-05-26T15:44:00Z</dcterms:modified>
</cp:coreProperties>
</file>