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0" w:right="0" w:firstLine="709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Тестовое задание "Создание REST API приложения"</w:t>
      </w:r>
    </w:p>
    <w:p>
      <w:pPr>
        <w:pStyle w:val="Normal"/>
        <w:spacing w:before="0" w:after="0"/>
        <w:ind w:left="0" w:right="0" w:firstLine="709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before="0" w:after="0"/>
        <w:ind w:left="0" w:right="0" w:firstLine="709"/>
        <w:jc w:val="center"/>
        <w:rPr>
          <w:b/>
          <w:b/>
          <w:bCs/>
        </w:rPr>
      </w:pPr>
      <w:r>
        <w:rPr>
          <w:b/>
          <w:bCs/>
          <w:lang w:val="ru-RU"/>
        </w:rPr>
        <w:t>Описание.</w:t>
      </w:r>
    </w:p>
    <w:p>
      <w:pPr>
        <w:pStyle w:val="Normal"/>
        <w:spacing w:before="0" w:after="0"/>
        <w:ind w:left="0" w:right="0" w:firstLine="709"/>
        <w:rPr>
          <w:sz w:val="24"/>
          <w:szCs w:val="24"/>
        </w:rPr>
      </w:pPr>
      <w:r>
        <w:rPr>
          <w:sz w:val="24"/>
          <w:szCs w:val="24"/>
          <w:lang w:val="ru-RU"/>
        </w:rPr>
        <w:t>Необходимо реализовать </w:t>
      </w:r>
      <w:r>
        <w:rPr>
          <w:b/>
          <w:bCs/>
          <w:sz w:val="24"/>
          <w:szCs w:val="24"/>
          <w:lang w:val="ru-RU"/>
        </w:rPr>
        <w:t>REST API</w:t>
      </w:r>
      <w:r>
        <w:rPr>
          <w:sz w:val="24"/>
          <w:szCs w:val="24"/>
          <w:lang w:val="ru-RU"/>
        </w:rPr>
        <w:t> приложения для справочника </w:t>
      </w:r>
      <w:r>
        <w:rPr>
          <w:i/>
          <w:iCs/>
          <w:sz w:val="24"/>
          <w:szCs w:val="24"/>
          <w:lang w:val="ru-RU"/>
        </w:rPr>
        <w:t>Организаций</w:t>
      </w:r>
      <w:r>
        <w:rPr>
          <w:sz w:val="24"/>
          <w:szCs w:val="24"/>
          <w:lang w:val="ru-RU"/>
        </w:rPr>
        <w:t>, </w:t>
      </w:r>
      <w:r>
        <w:rPr>
          <w:i/>
          <w:iCs/>
          <w:sz w:val="24"/>
          <w:szCs w:val="24"/>
          <w:lang w:val="ru-RU"/>
        </w:rPr>
        <w:t>Зданий</w:t>
      </w:r>
      <w:r>
        <w:rPr>
          <w:sz w:val="24"/>
          <w:szCs w:val="24"/>
          <w:lang w:val="ru-RU"/>
        </w:rPr>
        <w:t>, </w:t>
      </w:r>
      <w:r>
        <w:rPr>
          <w:i/>
          <w:iCs/>
          <w:sz w:val="24"/>
          <w:szCs w:val="24"/>
          <w:lang w:val="ru-RU"/>
        </w:rPr>
        <w:t>Деятельности</w:t>
      </w:r>
      <w:r>
        <w:rPr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Организация</w:t>
      </w:r>
      <w:r>
        <w:rPr>
          <w:sz w:val="24"/>
          <w:szCs w:val="24"/>
          <w:lang w:val="ru-RU"/>
        </w:rPr>
        <w:t xml:space="preserve"> - Представляет собой карточку организации в справочнике и должна содержать в себе следующую информацию:</w:t>
      </w:r>
    </w:p>
    <w:p>
      <w:pPr>
        <w:pStyle w:val="Normal"/>
        <w:numPr>
          <w:ilvl w:val="1"/>
          <w:numId w:val="2"/>
        </w:numPr>
        <w:bidi w:val="0"/>
        <w:spacing w:before="0" w:after="0"/>
        <w:ind w:left="1440" w:right="0" w:hanging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Название: Например ООО “Рога и Копыта”</w:t>
      </w:r>
    </w:p>
    <w:p>
      <w:pPr>
        <w:pStyle w:val="Normal"/>
        <w:numPr>
          <w:ilvl w:val="1"/>
          <w:numId w:val="2"/>
        </w:numPr>
        <w:bidi w:val="0"/>
        <w:spacing w:before="0" w:after="0"/>
        <w:ind w:left="1440" w:right="0" w:hanging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Номер телефона: организация может иметь несколько номеров телефонов (2-222-222, 3-333-333, 8-923-666-13-13)</w:t>
      </w:r>
    </w:p>
    <w:p>
      <w:pPr>
        <w:pStyle w:val="Normal"/>
        <w:numPr>
          <w:ilvl w:val="1"/>
          <w:numId w:val="2"/>
        </w:numPr>
        <w:bidi w:val="0"/>
        <w:spacing w:before="0" w:after="0"/>
        <w:ind w:left="1440" w:right="0" w:hanging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Здание: Организация должна находится в одном конкретном здании (Например, Блюхера, 32/1)</w:t>
      </w:r>
    </w:p>
    <w:p>
      <w:pPr>
        <w:pStyle w:val="Normal"/>
        <w:numPr>
          <w:ilvl w:val="1"/>
          <w:numId w:val="2"/>
        </w:numPr>
        <w:bidi w:val="0"/>
        <w:spacing w:before="0" w:after="0"/>
        <w:ind w:left="1440" w:right="0" w:hanging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Деятельность: Организация может заниматься несколькими видами деятельностей (Например, “Молочная продукция”, “Мясная продукция”)</w:t>
      </w:r>
    </w:p>
    <w:p>
      <w:pPr>
        <w:pStyle w:val="Normal"/>
        <w:numPr>
          <w:ilvl w:val="0"/>
          <w:numId w:val="1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Здание</w:t>
      </w:r>
      <w:r>
        <w:rPr>
          <w:sz w:val="24"/>
          <w:szCs w:val="24"/>
          <w:lang w:val="ru-RU"/>
        </w:rPr>
        <w:t> - Содержит в себе как минимум информацию о конкретном здании, а именно:</w:t>
      </w:r>
    </w:p>
    <w:p>
      <w:pPr>
        <w:pStyle w:val="Normal"/>
        <w:numPr>
          <w:ilvl w:val="1"/>
          <w:numId w:val="2"/>
        </w:numPr>
        <w:bidi w:val="0"/>
        <w:spacing w:before="0" w:after="0"/>
        <w:ind w:left="1440" w:right="0" w:hanging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Адрес: Например - г. Москва, ул. Ленина 1, офис 3</w:t>
      </w:r>
    </w:p>
    <w:p>
      <w:pPr>
        <w:pStyle w:val="Normal"/>
        <w:numPr>
          <w:ilvl w:val="1"/>
          <w:numId w:val="2"/>
        </w:numPr>
        <w:bidi w:val="0"/>
        <w:spacing w:before="0" w:after="0"/>
        <w:ind w:left="1440" w:right="0" w:hanging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Географические координаты: Местоположение здания должно быть в виде широты и долготы.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ru-RU"/>
        </w:rPr>
      </w:pPr>
      <w:bookmarkStart w:id="0" w:name="__DdeLink__187_2807965156"/>
      <w:r>
        <w:rPr>
          <w:b/>
          <w:bCs/>
          <w:sz w:val="24"/>
          <w:szCs w:val="24"/>
          <w:lang w:val="ru-RU"/>
        </w:rPr>
        <w:t>Деятельность</w:t>
      </w:r>
      <w:r>
        <w:rPr>
          <w:sz w:val="24"/>
          <w:szCs w:val="24"/>
          <w:lang w:val="ru-RU"/>
        </w:rPr>
        <w:t> </w:t>
      </w:r>
      <w:bookmarkEnd w:id="0"/>
      <w:r>
        <w:rPr>
          <w:sz w:val="24"/>
          <w:szCs w:val="24"/>
          <w:lang w:val="ru-RU"/>
        </w:rPr>
        <w:t>- позволяет классифицировать род деятельности организаций в каталоге. Имеет название и может в древовидном виде вкладываться друг в друга. Пример возможного дерева деятельности:</w:t>
      </w:r>
    </w:p>
    <w:p>
      <w:pPr>
        <w:pStyle w:val="Normal"/>
        <w:spacing w:before="0" w:after="0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- Еда</w:t>
      </w:r>
    </w:p>
    <w:p>
      <w:pPr>
        <w:pStyle w:val="Normal"/>
        <w:spacing w:before="0" w:after="0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- Мясная продукция</w:t>
      </w:r>
    </w:p>
    <w:p>
      <w:pPr>
        <w:pStyle w:val="Normal"/>
        <w:spacing w:before="0" w:after="0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- Молочная продукция</w:t>
      </w:r>
    </w:p>
    <w:p>
      <w:pPr>
        <w:pStyle w:val="Normal"/>
        <w:spacing w:before="0" w:after="0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- Автомобили</w:t>
      </w:r>
    </w:p>
    <w:p>
      <w:pPr>
        <w:pStyle w:val="Normal"/>
        <w:spacing w:before="0" w:after="0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- Грузовые</w:t>
      </w:r>
    </w:p>
    <w:p>
      <w:pPr>
        <w:pStyle w:val="Normal"/>
        <w:spacing w:before="0" w:after="0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- Легковые</w:t>
      </w:r>
    </w:p>
    <w:p>
      <w:pPr>
        <w:pStyle w:val="Normal"/>
        <w:spacing w:before="0" w:after="0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  <w:lang w:val="ru-RU"/>
        </w:rPr>
        <w:t>- Запчасти</w:t>
      </w:r>
    </w:p>
    <w:p>
      <w:pPr>
        <w:pStyle w:val="Normal"/>
        <w:spacing w:before="0" w:after="0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  <w:lang w:val="ru-RU"/>
        </w:rPr>
        <w:t>- Аксессуары</w:t>
      </w:r>
    </w:p>
    <w:p>
      <w:pPr>
        <w:pStyle w:val="Normal"/>
        <w:spacing w:before="0" w:after="0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4. </w:t>
      </w:r>
      <w:r>
        <w:rPr>
          <w:b/>
          <w:bCs/>
          <w:sz w:val="24"/>
          <w:szCs w:val="24"/>
          <w:lang w:val="ru-RU"/>
        </w:rPr>
        <w:t>Стэк</w:t>
      </w:r>
      <w:r>
        <w:rPr>
          <w:sz w:val="24"/>
          <w:szCs w:val="24"/>
          <w:lang w:val="ru-RU"/>
        </w:rPr>
        <w:t xml:space="preserve"> - стэк fastapi+pydantic+sqlalchemy+alembic</w:t>
      </w:r>
    </w:p>
    <w:p>
      <w:pPr>
        <w:pStyle w:val="Normal"/>
        <w:spacing w:before="0" w:after="0"/>
        <w:ind w:left="0" w:right="0"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0" w:right="0" w:firstLine="709"/>
        <w:jc w:val="center"/>
        <w:rPr>
          <w:b/>
          <w:b/>
          <w:bCs/>
        </w:rPr>
      </w:pPr>
      <w:r>
        <w:rPr>
          <w:b/>
          <w:bCs/>
          <w:lang w:val="ru-RU"/>
        </w:rPr>
        <w:t>Функционал приложения.</w:t>
      </w:r>
    </w:p>
    <w:p>
      <w:pPr>
        <w:pStyle w:val="Normal"/>
        <w:spacing w:before="0" w:after="0"/>
        <w:ind w:left="0" w:right="0" w:firstLine="709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Взаимодействие с пользователем происходит посредством </w:t>
      </w:r>
      <w:r>
        <w:rPr>
          <w:b/>
          <w:bCs/>
          <w:sz w:val="24"/>
          <w:szCs w:val="24"/>
          <w:lang w:val="ru-RU"/>
        </w:rPr>
        <w:t>HTTP</w:t>
      </w:r>
      <w:r>
        <w:rPr>
          <w:sz w:val="24"/>
          <w:szCs w:val="24"/>
          <w:lang w:val="ru-RU"/>
        </w:rPr>
        <w:t> запросов к </w:t>
      </w:r>
      <w:r>
        <w:rPr>
          <w:b/>
          <w:bCs/>
          <w:sz w:val="24"/>
          <w:szCs w:val="24"/>
          <w:lang w:val="ru-RU"/>
        </w:rPr>
        <w:t>API серверу</w:t>
      </w:r>
      <w:r>
        <w:rPr>
          <w:sz w:val="24"/>
          <w:szCs w:val="24"/>
          <w:lang w:val="ru-RU"/>
        </w:rPr>
        <w:t> с использованием </w:t>
      </w:r>
      <w:r>
        <w:rPr>
          <w:b/>
          <w:bCs/>
          <w:sz w:val="24"/>
          <w:szCs w:val="24"/>
          <w:lang w:val="ru-RU"/>
        </w:rPr>
        <w:t>статического API ключа</w:t>
      </w:r>
      <w:r>
        <w:rPr>
          <w:sz w:val="24"/>
          <w:szCs w:val="24"/>
          <w:lang w:val="ru-RU"/>
        </w:rPr>
        <w:t>. Все ответы должны быть в формате </w:t>
      </w:r>
      <w:r>
        <w:rPr>
          <w:b/>
          <w:bCs/>
          <w:sz w:val="24"/>
          <w:szCs w:val="24"/>
          <w:lang w:val="ru-RU"/>
        </w:rPr>
        <w:t>JSON</w:t>
      </w:r>
      <w:r>
        <w:rPr>
          <w:sz w:val="24"/>
          <w:szCs w:val="24"/>
          <w:lang w:val="ru-RU"/>
        </w:rPr>
        <w:t>. Необходимо реализовать следующие методы:</w:t>
      </w:r>
    </w:p>
    <w:p>
      <w:pPr>
        <w:pStyle w:val="Normal"/>
        <w:numPr>
          <w:ilvl w:val="0"/>
          <w:numId w:val="3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список всех организаций находящихся в конкретном здании</w:t>
      </w:r>
    </w:p>
    <w:p>
      <w:pPr>
        <w:pStyle w:val="Normal"/>
        <w:numPr>
          <w:ilvl w:val="0"/>
          <w:numId w:val="3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список всех организаций, которые относятся к указанному виду деятельности</w:t>
      </w:r>
    </w:p>
    <w:p>
      <w:pPr>
        <w:pStyle w:val="Normal"/>
        <w:numPr>
          <w:ilvl w:val="0"/>
          <w:numId w:val="3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список организаций, которые находятся в заданном радиусе/прямоугольной области относительно указанной точки на карте. список зданий</w:t>
      </w:r>
    </w:p>
    <w:p>
      <w:pPr>
        <w:pStyle w:val="Normal"/>
        <w:numPr>
          <w:ilvl w:val="0"/>
          <w:numId w:val="3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вывод информации об организации по её идентификатору</w:t>
      </w:r>
    </w:p>
    <w:p>
      <w:pPr>
        <w:pStyle w:val="Normal"/>
        <w:numPr>
          <w:ilvl w:val="0"/>
          <w:numId w:val="3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искать организации по виду деятельности. Например, поиск по виду деятельности «Еда», которая находится на первом уровне дерева, и чтобы нашлись все организации, которые относятся к видам деятельности, лежащим внутри. Т.е. в результатах поиска должны отобразиться организации с видом деятельности Еда, Мясная продукция, Молочная продукция.</w:t>
      </w:r>
    </w:p>
    <w:p>
      <w:pPr>
        <w:pStyle w:val="Normal"/>
        <w:numPr>
          <w:ilvl w:val="0"/>
          <w:numId w:val="3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поиск организации по названию</w:t>
      </w:r>
    </w:p>
    <w:p>
      <w:pPr>
        <w:pStyle w:val="Normal"/>
        <w:numPr>
          <w:ilvl w:val="0"/>
          <w:numId w:val="3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ограничить уровень вложенности деятельностей 3 уровням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0" w:right="0" w:firstLine="709"/>
        <w:jc w:val="center"/>
        <w:rPr>
          <w:b/>
          <w:b/>
          <w:bCs/>
        </w:rPr>
      </w:pPr>
      <w:r>
        <w:rPr>
          <w:b/>
          <w:bCs/>
          <w:lang w:val="ru-RU"/>
        </w:rPr>
        <w:t>Задание</w:t>
      </w:r>
    </w:p>
    <w:p>
      <w:pPr>
        <w:pStyle w:val="Normal"/>
        <w:numPr>
          <w:ilvl w:val="0"/>
          <w:numId w:val="4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Спроектировать БД + Создать необходимые миграции + Заполнить БД тестовыми данными</w:t>
      </w:r>
    </w:p>
    <w:p>
      <w:pPr>
        <w:pStyle w:val="Normal"/>
        <w:numPr>
          <w:ilvl w:val="0"/>
          <w:numId w:val="4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Реализовать API согласно разделу Функционал приложения</w:t>
      </w:r>
    </w:p>
    <w:p>
      <w:pPr>
        <w:pStyle w:val="Normal"/>
        <w:numPr>
          <w:ilvl w:val="0"/>
          <w:numId w:val="4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Завернуть приложения в Docker контейнер, чтобы его можно было развернуть на любой машине (Если необходимо, то написать инструкцию по разворачиванию)</w:t>
      </w:r>
    </w:p>
    <w:p>
      <w:pPr>
        <w:pStyle w:val="Normal"/>
        <w:numPr>
          <w:ilvl w:val="0"/>
          <w:numId w:val="4"/>
        </w:numPr>
        <w:bidi w:val="0"/>
        <w:spacing w:before="0" w:after="0"/>
        <w:ind w:left="720" w:right="0" w:hanging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Добавить в проект документацию Swagger UI или Redoc с описанием всех методов приложения.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9" w:top="766" w:footer="709" w:bottom="766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Arial Unicode M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43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64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1440"/>
        </w:tabs>
        <w:ind w:left="309" w:hanging="30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17"/>
        <w:sz w:val="17"/>
        <w:spacing w:val="0"/>
        <w:kern w:val="0"/>
        <w:szCs w:val="17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252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360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468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o"/>
      <w:lvlJc w:val="left"/>
      <w:pPr>
        <w:tabs>
          <w:tab w:val="num" w:pos="1440"/>
        </w:tabs>
        <w:ind w:left="576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o"/>
      <w:lvlJc w:val="left"/>
      <w:pPr>
        <w:tabs>
          <w:tab w:val="num" w:pos="1440"/>
        </w:tabs>
        <w:ind w:left="684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1440"/>
        </w:tabs>
        <w:ind w:left="792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o"/>
      <w:lvlJc w:val="left"/>
      <w:pPr>
        <w:tabs>
          <w:tab w:val="num" w:pos="1440"/>
        </w:tabs>
        <w:ind w:left="900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▪"/>
      <w:lvlJc w:val="left"/>
      <w:pPr>
        <w:tabs>
          <w:tab w:val="num" w:pos="72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▪"/>
      <w:lvlJc w:val="left"/>
      <w:pPr>
        <w:tabs>
          <w:tab w:val="num" w:pos="72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16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8"/>
      <w:sz w:val="28"/>
      <w:szCs w:val="28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Style14">
    <w:name w:val="Интернет-ссылка"/>
    <w:rPr>
      <w:u w:val="single" w:color="FFFFFF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Колонтитулы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Style21"/>
    <w:pPr/>
    <w:rPr/>
  </w:style>
  <w:style w:type="paragraph" w:styleId="Style23">
    <w:name w:val="Footer"/>
    <w:basedOn w:val="Style21"/>
    <w:pPr/>
    <w:rPr/>
  </w:style>
  <w:style w:type="numbering" w:styleId="NoList" w:default="1">
    <w:name w:val="No List"/>
    <w:qFormat/>
  </w:style>
  <w:style w:type="numbering" w:styleId="1">
    <w:name w:val="Импортированный стиль 1"/>
    <w:qFormat/>
  </w:style>
  <w:style w:type="numbering" w:styleId="10">
    <w:name w:val="Импортированный стиль 1.0"/>
    <w:qFormat/>
  </w:style>
  <w:style w:type="numbering" w:styleId="2">
    <w:name w:val="Импортированный стиль 2"/>
    <w:qFormat/>
  </w:style>
  <w:style w:type="numbering" w:styleId="3">
    <w:name w:val="Импортированный стиль 3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</TotalTime>
  <Application>LibreOffice/7.3.7.2$Linux_X86_64 LibreOffice_project/30$Build-2</Application>
  <AppVersion>15.0000</AppVersion>
  <Pages>2</Pages>
  <Words>344</Words>
  <Characters>2242</Characters>
  <CharactersWithSpaces>2561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2025-02-08T15:11:01Z</dcterms:modified>
  <cp:revision>1</cp:revision>
  <dc:subject/>
  <dc:title/>
</cp:coreProperties>
</file>