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1B46" w14:textId="65AC5E09" w:rsidR="00602F9B" w:rsidRPr="004734A6" w:rsidRDefault="00602F9B" w:rsidP="00602F9B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C618DF">
        <w:rPr>
          <w:rFonts w:ascii="Arial" w:hAnsi="Arial" w:cs="Arial"/>
        </w:rPr>
        <w:t>5</w:t>
      </w:r>
    </w:p>
    <w:p w14:paraId="4FA030B6" w14:textId="1631B888" w:rsidR="008B459F" w:rsidRDefault="00C618DF"/>
    <w:p w14:paraId="33C227D2" w14:textId="77777777" w:rsidR="00602F9B" w:rsidRPr="00602F9B" w:rsidRDefault="00602F9B" w:rsidP="00602F9B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602F9B">
        <w:rPr>
          <w:rFonts w:ascii="Arial" w:hAnsi="Arial" w:cs="Arial"/>
          <w:color w:val="474747"/>
          <w:u w:val="single"/>
        </w:rPr>
        <w:t>Exercise 1: Upload Excel File with an Excel Table</w:t>
      </w:r>
    </w:p>
    <w:p w14:paraId="6ECAB02A" w14:textId="77777777" w:rsidR="00602F9B" w:rsidRDefault="00602F9B" w:rsidP="00602F9B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b/>
          <w:bCs/>
          <w:color w:val="474747"/>
          <w:sz w:val="32"/>
          <w:szCs w:val="32"/>
        </w:rPr>
      </w:pPr>
    </w:p>
    <w:p w14:paraId="19ED662F" w14:textId="4CD6FD92" w:rsidR="00602F9B" w:rsidRDefault="00602F9B" w:rsidP="00602F9B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65EC9CA1" w14:textId="77A66F24" w:rsidR="00602F9B" w:rsidRPr="00602F9B" w:rsidRDefault="00602F9B" w:rsidP="00602F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602F9B">
        <w:rPr>
          <w:rFonts w:ascii="Arial" w:hAnsi="Arial" w:cs="Arial"/>
          <w:color w:val="222222"/>
        </w:rPr>
        <w:t>What is the total revenue for Canada in 2014? (to two decimal places)</w:t>
      </w:r>
      <w:r w:rsidRPr="00602F9B">
        <w:rPr>
          <w:rFonts w:ascii="Arial" w:hAnsi="Arial" w:cs="Arial"/>
          <w:color w:val="222222"/>
        </w:rPr>
        <w:object w:dxaOrig="225" w:dyaOrig="225" w14:anchorId="19BDD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84pt;height:18pt" o:ole="">
            <v:imagedata r:id="rId5" o:title=""/>
          </v:shape>
          <w:control r:id="rId6" w:name="DefaultOcxName38" w:shapeid="_x0000_i1061"/>
        </w:object>
      </w:r>
      <w:r w:rsidRPr="00602F9B">
        <w:rPr>
          <w:rFonts w:ascii="Arial" w:hAnsi="Arial" w:cs="Arial"/>
          <w:color w:val="222222"/>
        </w:rPr>
        <w:t>  </w:t>
      </w:r>
    </w:p>
    <w:p w14:paraId="3B5EF7A1" w14:textId="2CF41472" w:rsidR="00602F9B" w:rsidRPr="00602F9B" w:rsidRDefault="00602F9B" w:rsidP="00602F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602F9B">
        <w:rPr>
          <w:rFonts w:ascii="Arial" w:hAnsi="Arial" w:cs="Arial"/>
          <w:color w:val="222222"/>
        </w:rPr>
        <w:t xml:space="preserve">In which year VanArsdel sold </w:t>
      </w:r>
      <w:proofErr w:type="gramStart"/>
      <w:r w:rsidRPr="00602F9B">
        <w:rPr>
          <w:rFonts w:ascii="Arial" w:hAnsi="Arial" w:cs="Arial"/>
          <w:color w:val="222222"/>
        </w:rPr>
        <w:t>the most</w:t>
      </w:r>
      <w:proofErr w:type="gramEnd"/>
      <w:r w:rsidRPr="00602F9B">
        <w:rPr>
          <w:rFonts w:ascii="Arial" w:hAnsi="Arial" w:cs="Arial"/>
          <w:color w:val="222222"/>
        </w:rPr>
        <w:t xml:space="preserve"> number of units in Canada?</w:t>
      </w:r>
      <w:r w:rsidRPr="00602F9B">
        <w:rPr>
          <w:rFonts w:ascii="Arial" w:hAnsi="Arial" w:cs="Arial"/>
          <w:color w:val="222222"/>
        </w:rPr>
        <w:object w:dxaOrig="225" w:dyaOrig="225" w14:anchorId="226B30AF">
          <v:shape id="_x0000_i1064" type="#_x0000_t75" style="width:84pt;height:18pt" o:ole="">
            <v:imagedata r:id="rId7" o:title=""/>
          </v:shape>
          <w:control r:id="rId8" w:name="DefaultOcxName118" w:shapeid="_x0000_i1064"/>
        </w:object>
      </w:r>
      <w:r w:rsidRPr="00602F9B">
        <w:rPr>
          <w:rFonts w:ascii="Arial" w:hAnsi="Arial" w:cs="Arial"/>
          <w:color w:val="222222"/>
        </w:rPr>
        <w:t>  </w:t>
      </w:r>
    </w:p>
    <w:p w14:paraId="2EAFCAD2" w14:textId="6D46DD0B" w:rsidR="00602F9B" w:rsidRDefault="00602F9B" w:rsidP="00602F9B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For VanArsdel's Canada sales (Revenue) in 2012, which are the top 4 Provinces?</w:t>
      </w:r>
    </w:p>
    <w:p w14:paraId="2904A824" w14:textId="77777777" w:rsidR="00602F9B" w:rsidRDefault="00602F9B" w:rsidP="00602F9B">
      <w:pPr>
        <w:pStyle w:val="ListParagraph"/>
        <w:numPr>
          <w:ilvl w:val="0"/>
          <w:numId w:val="2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Ontario</w:t>
      </w:r>
      <w:r>
        <w:rPr>
          <w:rFonts w:ascii="Arial" w:hAnsi="Arial" w:cs="Arial"/>
          <w:color w:val="000000"/>
          <w:sz w:val="23"/>
          <w:szCs w:val="23"/>
        </w:rPr>
        <w:t xml:space="preserve"> - 1</w:t>
      </w:r>
    </w:p>
    <w:p w14:paraId="32B33C5A" w14:textId="77777777" w:rsidR="00602F9B" w:rsidRPr="0051116E" w:rsidRDefault="00602F9B" w:rsidP="00602F9B">
      <w:pPr>
        <w:pStyle w:val="ListParagraph"/>
        <w:numPr>
          <w:ilvl w:val="0"/>
          <w:numId w:val="2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Alberta</w:t>
      </w:r>
      <w:r>
        <w:rPr>
          <w:rFonts w:ascii="Arial" w:hAnsi="Arial" w:cs="Arial"/>
          <w:color w:val="000000"/>
          <w:sz w:val="23"/>
          <w:szCs w:val="23"/>
        </w:rPr>
        <w:t xml:space="preserve"> - 2</w:t>
      </w:r>
    </w:p>
    <w:p w14:paraId="211F2948" w14:textId="77777777" w:rsidR="00602F9B" w:rsidRPr="0051116E" w:rsidRDefault="00602F9B" w:rsidP="00602F9B">
      <w:pPr>
        <w:pStyle w:val="ListParagraph"/>
        <w:numPr>
          <w:ilvl w:val="0"/>
          <w:numId w:val="2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British Columbia</w:t>
      </w:r>
      <w:r>
        <w:rPr>
          <w:rFonts w:ascii="Arial" w:hAnsi="Arial" w:cs="Arial"/>
          <w:color w:val="000000"/>
          <w:sz w:val="23"/>
          <w:szCs w:val="23"/>
        </w:rPr>
        <w:t xml:space="preserve"> - 3 </w:t>
      </w:r>
    </w:p>
    <w:p w14:paraId="437F67CD" w14:textId="77777777" w:rsidR="00602F9B" w:rsidRPr="0051116E" w:rsidRDefault="00602F9B" w:rsidP="00602F9B">
      <w:pPr>
        <w:pStyle w:val="ListParagraph"/>
        <w:numPr>
          <w:ilvl w:val="0"/>
          <w:numId w:val="2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Manitoba</w:t>
      </w:r>
      <w:r>
        <w:rPr>
          <w:rFonts w:ascii="Arial" w:hAnsi="Arial" w:cs="Arial"/>
          <w:color w:val="000000"/>
          <w:sz w:val="23"/>
          <w:szCs w:val="23"/>
        </w:rPr>
        <w:t xml:space="preserve"> - 4</w:t>
      </w:r>
    </w:p>
    <w:p w14:paraId="09BE099B" w14:textId="77777777" w:rsidR="00602F9B" w:rsidRPr="0051116E" w:rsidRDefault="00602F9B" w:rsidP="00602F9B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Quebec</w:t>
      </w:r>
    </w:p>
    <w:p w14:paraId="73D056C1" w14:textId="77777777" w:rsidR="00602F9B" w:rsidRPr="003D66CD" w:rsidRDefault="00602F9B" w:rsidP="00602F9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noProof/>
        </w:rPr>
        <w:drawing>
          <wp:inline distT="0" distB="0" distL="0" distR="0" wp14:anchorId="2DBABC20" wp14:editId="6FCFF55C">
            <wp:extent cx="6152515" cy="1961515"/>
            <wp:effectExtent l="0" t="0" r="63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E64" w14:textId="35981E19" w:rsidR="00602F9B" w:rsidRPr="003D66CD" w:rsidRDefault="00602F9B" w:rsidP="00602F9B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for the year 2013? For VanArsdel's Canada sales (Revenue) in 2013, which are the top 4 Provinces?</w:t>
      </w:r>
    </w:p>
    <w:p w14:paraId="3895CA95" w14:textId="77777777" w:rsidR="00602F9B" w:rsidRDefault="00602F9B" w:rsidP="00602F9B">
      <w:pPr>
        <w:pStyle w:val="ListParagraph"/>
        <w:numPr>
          <w:ilvl w:val="0"/>
          <w:numId w:val="1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color w:val="000000"/>
          <w:sz w:val="23"/>
          <w:szCs w:val="23"/>
        </w:rPr>
        <w:t>Alberta</w:t>
      </w:r>
      <w:r>
        <w:rPr>
          <w:rFonts w:ascii="Arial" w:hAnsi="Arial" w:cs="Arial"/>
          <w:color w:val="000000"/>
          <w:sz w:val="23"/>
          <w:szCs w:val="23"/>
        </w:rPr>
        <w:t xml:space="preserve"> - 1 </w:t>
      </w:r>
    </w:p>
    <w:p w14:paraId="658982B4" w14:textId="77777777" w:rsidR="00602F9B" w:rsidRPr="0057440E" w:rsidRDefault="00602F9B" w:rsidP="00602F9B">
      <w:pPr>
        <w:pStyle w:val="ListParagraph"/>
        <w:numPr>
          <w:ilvl w:val="0"/>
          <w:numId w:val="1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color w:val="000000"/>
          <w:sz w:val="23"/>
          <w:szCs w:val="23"/>
        </w:rPr>
        <w:t>Ontario</w:t>
      </w:r>
      <w:r>
        <w:rPr>
          <w:rFonts w:ascii="Arial" w:hAnsi="Arial" w:cs="Arial"/>
          <w:color w:val="000000"/>
          <w:sz w:val="23"/>
          <w:szCs w:val="23"/>
        </w:rPr>
        <w:t xml:space="preserve"> - 2</w:t>
      </w:r>
    </w:p>
    <w:p w14:paraId="676825A7" w14:textId="77777777" w:rsidR="00602F9B" w:rsidRPr="003D66CD" w:rsidRDefault="00602F9B" w:rsidP="00602F9B">
      <w:pPr>
        <w:pStyle w:val="ListParagraph"/>
        <w:numPr>
          <w:ilvl w:val="0"/>
          <w:numId w:val="1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color w:val="000000"/>
          <w:sz w:val="23"/>
          <w:szCs w:val="23"/>
        </w:rPr>
        <w:t>British Columbia</w:t>
      </w:r>
      <w:r>
        <w:rPr>
          <w:rFonts w:ascii="Arial" w:hAnsi="Arial" w:cs="Arial"/>
          <w:color w:val="000000"/>
          <w:sz w:val="23"/>
          <w:szCs w:val="23"/>
        </w:rPr>
        <w:t xml:space="preserve"> - 3</w:t>
      </w:r>
    </w:p>
    <w:p w14:paraId="217977F3" w14:textId="77777777" w:rsidR="00602F9B" w:rsidRPr="003D66CD" w:rsidRDefault="00602F9B" w:rsidP="00602F9B">
      <w:pPr>
        <w:pStyle w:val="ListParagraph"/>
        <w:numPr>
          <w:ilvl w:val="0"/>
          <w:numId w:val="1"/>
        </w:num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color w:val="000000"/>
          <w:sz w:val="23"/>
          <w:szCs w:val="23"/>
        </w:rPr>
        <w:t>Manitoba</w:t>
      </w:r>
      <w:r>
        <w:rPr>
          <w:rFonts w:ascii="Arial" w:hAnsi="Arial" w:cs="Arial"/>
          <w:color w:val="000000"/>
          <w:sz w:val="23"/>
          <w:szCs w:val="23"/>
        </w:rPr>
        <w:t xml:space="preserve"> - 4</w:t>
      </w:r>
    </w:p>
    <w:p w14:paraId="4BFB578E" w14:textId="77777777" w:rsidR="00602F9B" w:rsidRPr="003D66CD" w:rsidRDefault="00602F9B" w:rsidP="00602F9B">
      <w:pPr>
        <w:pStyle w:val="ListParagraph"/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color w:val="000000"/>
          <w:sz w:val="23"/>
          <w:szCs w:val="23"/>
        </w:rPr>
        <w:t>Quebec</w:t>
      </w:r>
    </w:p>
    <w:p w14:paraId="045AB7DC" w14:textId="77777777" w:rsidR="00602F9B" w:rsidRPr="003D66CD" w:rsidRDefault="00602F9B" w:rsidP="00602F9B">
      <w:pPr>
        <w:shd w:val="clear" w:color="auto" w:fill="FFFFFF"/>
        <w:jc w:val="both"/>
        <w:rPr>
          <w:rFonts w:ascii="Arial" w:hAnsi="Arial" w:cs="Arial"/>
          <w:color w:val="FF0000"/>
          <w:sz w:val="23"/>
          <w:szCs w:val="23"/>
        </w:rPr>
      </w:pPr>
      <w:r w:rsidRPr="003D66CD">
        <w:rPr>
          <w:rFonts w:ascii="Arial" w:hAnsi="Arial" w:cs="Arial"/>
          <w:color w:val="FF0000"/>
          <w:sz w:val="23"/>
          <w:szCs w:val="23"/>
        </w:rPr>
        <w:t>Correct answer</w:t>
      </w:r>
    </w:p>
    <w:p w14:paraId="274C1B29" w14:textId="77777777" w:rsidR="00602F9B" w:rsidRPr="003D66CD" w:rsidRDefault="00602F9B" w:rsidP="00602F9B">
      <w:p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noProof/>
        </w:rPr>
        <w:lastRenderedPageBreak/>
        <w:drawing>
          <wp:inline distT="0" distB="0" distL="0" distR="0" wp14:anchorId="1804AD2E" wp14:editId="067480C7">
            <wp:extent cx="6152515" cy="1939290"/>
            <wp:effectExtent l="0" t="0" r="63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C49D" w14:textId="77777777" w:rsidR="00602F9B" w:rsidRPr="00602F9B" w:rsidRDefault="00602F9B" w:rsidP="00602F9B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602F9B">
        <w:rPr>
          <w:rFonts w:ascii="Arial" w:hAnsi="Arial" w:cs="Arial"/>
          <w:color w:val="474747"/>
          <w:u w:val="single"/>
        </w:rPr>
        <w:t>Exercise 2: Upload an Excel File with a Data Model</w:t>
      </w:r>
    </w:p>
    <w:p w14:paraId="0C80EA7D" w14:textId="6DDA7614" w:rsidR="00602F9B" w:rsidRDefault="00602F9B"/>
    <w:p w14:paraId="23AA5729" w14:textId="77777777" w:rsidR="00602F9B" w:rsidRDefault="00602F9B" w:rsidP="00602F9B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29EAA09B" w14:textId="33CFE91F" w:rsidR="00602F9B" w:rsidRPr="00602F9B" w:rsidRDefault="00602F9B" w:rsidP="00602F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602F9B">
        <w:rPr>
          <w:rFonts w:ascii="Arial" w:hAnsi="Arial" w:cs="Arial"/>
          <w:color w:val="222222"/>
        </w:rPr>
        <w:t>Using the Power View1 report, which manufacturer has the most growth in total units between May and June 2015 (for all categories)?</w:t>
      </w:r>
    </w:p>
    <w:p w14:paraId="292011E8" w14:textId="6BBAAE80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DAF2C3D">
          <v:shape id="_x0000_i1066" type="#_x0000_t75" style="width:18pt;height:15.6pt" o:ole="">
            <v:imagedata r:id="rId11" o:title=""/>
          </v:shape>
          <w:control r:id="rId12" w:name="DefaultOcxName40" w:shapeid="_x0000_i1066"/>
        </w:object>
      </w:r>
      <w:r w:rsidRPr="003D66CD">
        <w:rPr>
          <w:rFonts w:ascii="Arial" w:hAnsi="Arial" w:cs="Arial"/>
          <w:color w:val="222222"/>
        </w:rPr>
        <w:t>Aliqui</w:t>
      </w:r>
    </w:p>
    <w:p w14:paraId="4E5BC294" w14:textId="67EFF58B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4410217">
          <v:shape id="_x0000_i1069" type="#_x0000_t75" style="width:18pt;height:15.6pt" o:ole="">
            <v:imagedata r:id="rId11" o:title=""/>
          </v:shape>
          <w:control r:id="rId13" w:name="DefaultOcxName120" w:shapeid="_x0000_i1069"/>
        </w:object>
      </w:r>
      <w:r w:rsidRPr="003D66CD">
        <w:rPr>
          <w:rFonts w:ascii="Arial" w:hAnsi="Arial" w:cs="Arial"/>
          <w:color w:val="222222"/>
        </w:rPr>
        <w:t>Currus</w:t>
      </w:r>
    </w:p>
    <w:p w14:paraId="314484AE" w14:textId="1401619B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CFA2CB4">
          <v:shape id="_x0000_i1072" type="#_x0000_t75" style="width:18pt;height:15.6pt" o:ole="">
            <v:imagedata r:id="rId11" o:title=""/>
          </v:shape>
          <w:control r:id="rId14" w:name="DefaultOcxName211" w:shapeid="_x0000_i1072"/>
        </w:object>
      </w:r>
      <w:r w:rsidRPr="003D66CD">
        <w:rPr>
          <w:rFonts w:ascii="Arial" w:hAnsi="Arial" w:cs="Arial"/>
          <w:color w:val="222222"/>
        </w:rPr>
        <w:t>Natura</w:t>
      </w:r>
    </w:p>
    <w:p w14:paraId="2CA2C3AE" w14:textId="1324A07F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602F9B">
        <w:rPr>
          <w:rFonts w:ascii="Arial" w:hAnsi="Arial" w:cs="Arial"/>
          <w:color w:val="222222"/>
          <w:u w:val="single"/>
        </w:rPr>
        <w:object w:dxaOrig="225" w:dyaOrig="225" w14:anchorId="2491FB70">
          <v:shape id="_x0000_i1075" type="#_x0000_t75" style="width:18pt;height:15.6pt" o:ole="">
            <v:imagedata r:id="rId15" o:title=""/>
          </v:shape>
          <w:control r:id="rId16" w:name="DefaultOcxName39" w:shapeid="_x0000_i1075"/>
        </w:object>
      </w:r>
      <w:r w:rsidRPr="00602F9B">
        <w:rPr>
          <w:rFonts w:ascii="Arial" w:hAnsi="Arial" w:cs="Arial"/>
          <w:color w:val="222222"/>
          <w:u w:val="single"/>
        </w:rPr>
        <w:t>Pirum</w:t>
      </w:r>
      <w:r w:rsidRPr="003D66CD">
        <w:rPr>
          <w:rFonts w:ascii="Arial" w:hAnsi="Arial" w:cs="Arial"/>
          <w:color w:val="222222"/>
        </w:rPr>
        <w:t> </w:t>
      </w:r>
    </w:p>
    <w:p w14:paraId="7B39B416" w14:textId="67DFF52E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F67CFE2">
          <v:shape id="_x0000_i1078" type="#_x0000_t75" style="width:18pt;height:15.6pt" o:ole="">
            <v:imagedata r:id="rId11" o:title=""/>
          </v:shape>
          <w:control r:id="rId17" w:name="DefaultOcxName47" w:shapeid="_x0000_i1078"/>
        </w:object>
      </w:r>
      <w:r w:rsidRPr="003D66CD">
        <w:rPr>
          <w:rFonts w:ascii="Arial" w:hAnsi="Arial" w:cs="Arial"/>
          <w:color w:val="222222"/>
        </w:rPr>
        <w:t>VanArsdel</w:t>
      </w:r>
    </w:p>
    <w:p w14:paraId="7F9E7C7B" w14:textId="0927F4EC" w:rsidR="00602F9B" w:rsidRPr="00602F9B" w:rsidRDefault="00602F9B" w:rsidP="00602F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602F9B">
        <w:rPr>
          <w:rFonts w:ascii="Arial" w:hAnsi="Arial" w:cs="Arial"/>
          <w:color w:val="222222"/>
        </w:rPr>
        <w:t>What about for only the Youth category? Which manufacturer has the most growth in total units between May and June 2015, for the Youth category?</w:t>
      </w:r>
    </w:p>
    <w:p w14:paraId="7E1A7B8F" w14:textId="015604E1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C9EBC90">
          <v:shape id="_x0000_i1081" type="#_x0000_t75" style="width:18pt;height:15.6pt" o:ole="">
            <v:imagedata r:id="rId11" o:title=""/>
          </v:shape>
          <w:control r:id="rId18" w:name="DefaultOcxName56" w:shapeid="_x0000_i1081"/>
        </w:object>
      </w:r>
      <w:r w:rsidRPr="003D66CD">
        <w:rPr>
          <w:rFonts w:ascii="Arial" w:hAnsi="Arial" w:cs="Arial"/>
          <w:color w:val="222222"/>
        </w:rPr>
        <w:t>Aliqui</w:t>
      </w:r>
    </w:p>
    <w:p w14:paraId="590306F9" w14:textId="72F2ACE5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0B4A147">
          <v:shape id="_x0000_i1084" type="#_x0000_t75" style="width:18pt;height:15.6pt" o:ole="">
            <v:imagedata r:id="rId11" o:title=""/>
          </v:shape>
          <w:control r:id="rId19" w:name="DefaultOcxName65" w:shapeid="_x0000_i1084"/>
        </w:object>
      </w:r>
      <w:r w:rsidRPr="003D66CD">
        <w:rPr>
          <w:rFonts w:ascii="Arial" w:hAnsi="Arial" w:cs="Arial"/>
          <w:color w:val="222222"/>
        </w:rPr>
        <w:t>Currus</w:t>
      </w:r>
    </w:p>
    <w:p w14:paraId="642F5931" w14:textId="5E0247F3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602F9B">
        <w:rPr>
          <w:rFonts w:ascii="Arial" w:hAnsi="Arial" w:cs="Arial"/>
          <w:color w:val="222222"/>
          <w:u w:val="single"/>
        </w:rPr>
        <w:object w:dxaOrig="225" w:dyaOrig="225" w14:anchorId="7C9BE6C6">
          <v:shape id="_x0000_i1087" type="#_x0000_t75" style="width:18pt;height:15.6pt" o:ole="">
            <v:imagedata r:id="rId15" o:title=""/>
          </v:shape>
          <w:control r:id="rId20" w:name="DefaultOcxName74" w:shapeid="_x0000_i1087"/>
        </w:object>
      </w:r>
      <w:r w:rsidRPr="00602F9B">
        <w:rPr>
          <w:rFonts w:ascii="Arial" w:hAnsi="Arial" w:cs="Arial"/>
          <w:color w:val="222222"/>
          <w:u w:val="single"/>
        </w:rPr>
        <w:t>Natura</w:t>
      </w:r>
      <w:r w:rsidRPr="003D66CD">
        <w:rPr>
          <w:rFonts w:ascii="Arial" w:hAnsi="Arial" w:cs="Arial"/>
          <w:color w:val="222222"/>
        </w:rPr>
        <w:t> </w:t>
      </w:r>
    </w:p>
    <w:p w14:paraId="077DABBC" w14:textId="33F15D01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3F12CCC">
          <v:shape id="_x0000_i1090" type="#_x0000_t75" style="width:18pt;height:15.6pt" o:ole="">
            <v:imagedata r:id="rId11" o:title=""/>
          </v:shape>
          <w:control r:id="rId21" w:name="DefaultOcxName83" w:shapeid="_x0000_i1090"/>
        </w:object>
      </w:r>
      <w:r w:rsidRPr="003D66CD">
        <w:rPr>
          <w:rFonts w:ascii="Arial" w:hAnsi="Arial" w:cs="Arial"/>
          <w:color w:val="222222"/>
        </w:rPr>
        <w:t>Pirum</w:t>
      </w:r>
    </w:p>
    <w:p w14:paraId="7B31F33B" w14:textId="46DD3CC7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650531E">
          <v:shape id="_x0000_i1093" type="#_x0000_t75" style="width:18pt;height:15.6pt" o:ole="">
            <v:imagedata r:id="rId11" o:title=""/>
          </v:shape>
          <w:control r:id="rId22" w:name="DefaultOcxName93" w:shapeid="_x0000_i1093"/>
        </w:object>
      </w:r>
      <w:r w:rsidRPr="003D66CD">
        <w:rPr>
          <w:rFonts w:ascii="Arial" w:hAnsi="Arial" w:cs="Arial"/>
          <w:color w:val="222222"/>
        </w:rPr>
        <w:t>VanArsdel</w:t>
      </w:r>
    </w:p>
    <w:p w14:paraId="464D1785" w14:textId="77777777" w:rsidR="00602F9B" w:rsidRPr="003D66CD" w:rsidRDefault="00602F9B" w:rsidP="00602F9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6D1831CB" w14:textId="5530AB1A" w:rsidR="00602F9B" w:rsidRPr="00602F9B" w:rsidRDefault="00602F9B" w:rsidP="00602F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602F9B">
        <w:rPr>
          <w:rFonts w:ascii="Arial" w:hAnsi="Arial" w:cs="Arial"/>
          <w:color w:val="222222"/>
        </w:rPr>
        <w:t>Which manufacturer(s) does not have products for the Youth category?</w:t>
      </w:r>
    </w:p>
    <w:p w14:paraId="70340508" w14:textId="5D2E9C5F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918AE6">
          <v:shape id="_x0000_i1096" type="#_x0000_t75" style="width:18pt;height:15.6pt" o:ole="">
            <v:imagedata r:id="rId23" o:title=""/>
          </v:shape>
          <w:control r:id="rId24" w:name="DefaultOcxName102" w:shapeid="_x0000_i1096"/>
        </w:object>
      </w:r>
      <w:r w:rsidRPr="003D66CD">
        <w:rPr>
          <w:rFonts w:ascii="Arial" w:hAnsi="Arial" w:cs="Arial"/>
          <w:color w:val="222222"/>
        </w:rPr>
        <w:t>Aliqui</w:t>
      </w:r>
    </w:p>
    <w:p w14:paraId="16B1ED42" w14:textId="1D0EE45E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48A9411">
          <v:shape id="_x0000_i1099" type="#_x0000_t75" style="width:18pt;height:15.6pt" o:ole="">
            <v:imagedata r:id="rId23" o:title=""/>
          </v:shape>
          <w:control r:id="rId25" w:name="DefaultOcxName119" w:shapeid="_x0000_i1099"/>
        </w:object>
      </w:r>
      <w:r w:rsidRPr="003D66CD">
        <w:rPr>
          <w:rFonts w:ascii="Arial" w:hAnsi="Arial" w:cs="Arial"/>
          <w:color w:val="222222"/>
        </w:rPr>
        <w:t>Currus</w:t>
      </w:r>
    </w:p>
    <w:p w14:paraId="42E7BF70" w14:textId="4530FED8" w:rsidR="00602F9B" w:rsidRPr="003D66CD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225" w:dyaOrig="225" w14:anchorId="535F02FA">
          <v:shape id="_x0000_i1102" type="#_x0000_t75" style="width:18pt;height:15.6pt" o:ole="">
            <v:imagedata r:id="rId23" o:title=""/>
          </v:shape>
          <w:control r:id="rId26" w:name="DefaultOcxName121" w:shapeid="_x0000_i1102"/>
        </w:object>
      </w:r>
      <w:r w:rsidRPr="003D66CD">
        <w:rPr>
          <w:rFonts w:ascii="Arial" w:hAnsi="Arial" w:cs="Arial"/>
          <w:color w:val="222222"/>
        </w:rPr>
        <w:t>Natura</w:t>
      </w:r>
    </w:p>
    <w:p w14:paraId="4FA809F2" w14:textId="3A7A3F68" w:rsidR="00602F9B" w:rsidRPr="00602F9B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  <w:u w:val="single"/>
        </w:rPr>
      </w:pPr>
      <w:r w:rsidRPr="003D66CD">
        <w:rPr>
          <w:rFonts w:ascii="Arial" w:hAnsi="Arial" w:cs="Arial"/>
          <w:color w:val="222222"/>
        </w:rPr>
        <w:object w:dxaOrig="225" w:dyaOrig="225" w14:anchorId="7F021080">
          <v:shape id="_x0000_i1105" type="#_x0000_t75" style="width:18pt;height:15.6pt" o:ole="">
            <v:imagedata r:id="rId27" o:title=""/>
          </v:shape>
          <w:control r:id="rId28" w:name="DefaultOcxName131" w:shapeid="_x0000_i1105"/>
        </w:object>
      </w:r>
      <w:r w:rsidRPr="00602F9B">
        <w:rPr>
          <w:rFonts w:ascii="Arial" w:hAnsi="Arial" w:cs="Arial"/>
          <w:color w:val="222222"/>
          <w:u w:val="single"/>
        </w:rPr>
        <w:t>Pirum</w:t>
      </w:r>
    </w:p>
    <w:p w14:paraId="7C927615" w14:textId="373F1B7A" w:rsidR="00602F9B" w:rsidRPr="00602F9B" w:rsidRDefault="00602F9B" w:rsidP="00602F9B">
      <w:pPr>
        <w:shd w:val="clear" w:color="auto" w:fill="FFFFFF"/>
        <w:ind w:left="720"/>
        <w:jc w:val="both"/>
        <w:rPr>
          <w:rFonts w:ascii="Arial" w:hAnsi="Arial" w:cs="Arial"/>
          <w:color w:val="222222"/>
          <w:u w:val="single"/>
        </w:rPr>
      </w:pPr>
      <w:r w:rsidRPr="00602F9B">
        <w:rPr>
          <w:rFonts w:ascii="Arial" w:hAnsi="Arial" w:cs="Arial"/>
          <w:color w:val="222222"/>
          <w:u w:val="single"/>
        </w:rPr>
        <w:object w:dxaOrig="225" w:dyaOrig="225" w14:anchorId="0D3FFCFB">
          <v:shape id="_x0000_i1108" type="#_x0000_t75" style="width:18pt;height:15.6pt" o:ole="">
            <v:imagedata r:id="rId27" o:title=""/>
          </v:shape>
          <w:control r:id="rId29" w:name="DefaultOcxName141" w:shapeid="_x0000_i1108"/>
        </w:object>
      </w:r>
      <w:r w:rsidRPr="00602F9B">
        <w:rPr>
          <w:rFonts w:ascii="Arial" w:hAnsi="Arial" w:cs="Arial"/>
          <w:color w:val="222222"/>
          <w:u w:val="single"/>
        </w:rPr>
        <w:t>VanArsdel</w:t>
      </w:r>
    </w:p>
    <w:p w14:paraId="4DA24B33" w14:textId="77777777" w:rsidR="00602F9B" w:rsidRPr="003D66CD" w:rsidRDefault="00602F9B" w:rsidP="00602F9B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Note: Make sure you select </w:t>
      </w:r>
      <w:proofErr w:type="gramStart"/>
      <w:r w:rsidRPr="003D66CD">
        <w:rPr>
          <w:rFonts w:ascii="Arial" w:hAnsi="Arial" w:cs="Arial"/>
          <w:color w:val="222222"/>
        </w:rPr>
        <w:t>all of</w:t>
      </w:r>
      <w:proofErr w:type="gramEnd"/>
      <w:r w:rsidRPr="003D66CD">
        <w:rPr>
          <w:rFonts w:ascii="Arial" w:hAnsi="Arial" w:cs="Arial"/>
          <w:color w:val="222222"/>
        </w:rPr>
        <w:t xml:space="preserve"> the correct options—there may be more than one!</w:t>
      </w:r>
    </w:p>
    <w:p w14:paraId="70F0BC32" w14:textId="77777777" w:rsidR="00602F9B" w:rsidRDefault="00602F9B"/>
    <w:sectPr w:rsidR="00602F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606"/>
    <w:multiLevelType w:val="hybridMultilevel"/>
    <w:tmpl w:val="A5C2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4625"/>
    <w:multiLevelType w:val="hybridMultilevel"/>
    <w:tmpl w:val="7CEE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E0AC8"/>
    <w:multiLevelType w:val="hybridMultilevel"/>
    <w:tmpl w:val="CCDA72FC"/>
    <w:lvl w:ilvl="0" w:tplc="A15006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14ED"/>
    <w:multiLevelType w:val="hybridMultilevel"/>
    <w:tmpl w:val="F8CC5D48"/>
    <w:lvl w:ilvl="0" w:tplc="C846BE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9B"/>
    <w:rsid w:val="00602F9B"/>
    <w:rsid w:val="00944BF8"/>
    <w:rsid w:val="00953716"/>
    <w:rsid w:val="00C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588FC32"/>
  <w15:chartTrackingRefBased/>
  <w15:docId w15:val="{1F4805A2-F54D-4792-B6A2-7DD200EA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9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F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602F9B"/>
  </w:style>
  <w:style w:type="character" w:customStyle="1" w:styleId="submit-label">
    <w:name w:val="submit-label"/>
    <w:basedOn w:val="DefaultParagraphFont"/>
    <w:rsid w:val="00602F9B"/>
  </w:style>
  <w:style w:type="character" w:customStyle="1" w:styleId="problem-action-button-wrapper">
    <w:name w:val="problem-action-button-wrapper"/>
    <w:basedOn w:val="DefaultParagraphFont"/>
    <w:rsid w:val="00602F9B"/>
  </w:style>
  <w:style w:type="paragraph" w:styleId="ListParagraph">
    <w:name w:val="List Paragraph"/>
    <w:basedOn w:val="Normal"/>
    <w:uiPriority w:val="34"/>
    <w:qFormat/>
    <w:rsid w:val="00602F9B"/>
    <w:pPr>
      <w:ind w:left="720"/>
      <w:contextualSpacing/>
    </w:pPr>
  </w:style>
  <w:style w:type="character" w:customStyle="1" w:styleId="show-label">
    <w:name w:val="show-label"/>
    <w:basedOn w:val="DefaultParagraphFont"/>
    <w:rsid w:val="0060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28" Type="http://schemas.openxmlformats.org/officeDocument/2006/relationships/control" Target="activeX/activeX16.xml"/><Relationship Id="rId10" Type="http://schemas.openxmlformats.org/officeDocument/2006/relationships/image" Target="media/image4.png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image" Target="media/image8.wmf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2021-07-03T10:17:00Z</dcterms:created>
  <dcterms:modified xsi:type="dcterms:W3CDTF">2021-07-03T10:39:00Z</dcterms:modified>
</cp:coreProperties>
</file>