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BDD85" w14:textId="43F99790" w:rsidR="00C77BDC" w:rsidRPr="003D66CD" w:rsidRDefault="00C77BDC" w:rsidP="00C77BDC">
      <w:pPr>
        <w:pStyle w:val="Heading1"/>
        <w:jc w:val="both"/>
        <w:rPr>
          <w:rFonts w:ascii="Arial" w:hAnsi="Arial" w:cs="Arial"/>
        </w:rPr>
      </w:pPr>
      <w:r w:rsidRPr="003D66CD">
        <w:rPr>
          <w:rFonts w:ascii="Arial" w:hAnsi="Arial" w:cs="Arial"/>
        </w:rPr>
        <w:t>Lab 3</w:t>
      </w:r>
      <w:r w:rsidR="00075ED4">
        <w:rPr>
          <w:rFonts w:ascii="Arial" w:hAnsi="Arial" w:cs="Arial"/>
        </w:rPr>
        <w:t xml:space="preserve"> (</w:t>
      </w:r>
      <w:r w:rsidR="00075ED4" w:rsidRPr="00075ED4">
        <w:rPr>
          <w:rFonts w:ascii="Arial" w:hAnsi="Arial" w:cs="Arial"/>
        </w:rPr>
        <w:t>Deadline:</w:t>
      </w:r>
      <w:r w:rsidR="00075ED4">
        <w:rPr>
          <w:rFonts w:ascii="Arial" w:hAnsi="Arial" w:cs="Arial"/>
        </w:rPr>
        <w:t xml:space="preserve"> </w:t>
      </w:r>
      <w:r w:rsidR="00771869" w:rsidRPr="00771869">
        <w:rPr>
          <w:rFonts w:ascii="Arial" w:hAnsi="Arial" w:cs="Arial"/>
        </w:rPr>
        <w:t>01-03-2021</w:t>
      </w:r>
      <w:r w:rsidR="00075ED4">
        <w:rPr>
          <w:rFonts w:ascii="Arial" w:hAnsi="Arial" w:cs="Arial"/>
        </w:rPr>
        <w:t>)</w:t>
      </w:r>
    </w:p>
    <w:p w14:paraId="747E04CA" w14:textId="77777777" w:rsidR="00C77BDC" w:rsidRPr="003D66CD" w:rsidRDefault="00C77BDC" w:rsidP="00C77BDC">
      <w:pPr>
        <w:pStyle w:val="Heading2"/>
        <w:spacing w:before="450" w:after="225" w:line="288" w:lineRule="atLeast"/>
        <w:ind w:right="600"/>
        <w:jc w:val="both"/>
        <w:textAlignment w:val="baseline"/>
        <w:rPr>
          <w:rFonts w:ascii="Arial" w:hAnsi="Arial" w:cs="Arial"/>
          <w:color w:val="646464"/>
          <w:spacing w:val="15"/>
          <w:sz w:val="29"/>
          <w:szCs w:val="29"/>
        </w:rPr>
      </w:pPr>
      <w:r w:rsidRPr="003D66CD">
        <w:rPr>
          <w:rFonts w:ascii="Arial" w:hAnsi="Arial" w:cs="Arial"/>
          <w:color w:val="646464"/>
          <w:spacing w:val="15"/>
          <w:sz w:val="29"/>
          <w:szCs w:val="29"/>
        </w:rPr>
        <w:t>SCENARIO</w:t>
      </w:r>
    </w:p>
    <w:p w14:paraId="218AB28B" w14:textId="77777777" w:rsidR="00C77BDC" w:rsidRPr="003D66CD" w:rsidRDefault="00C77BDC" w:rsidP="00C77BDC">
      <w:pPr>
        <w:pStyle w:val="NormalWeb"/>
        <w:spacing w:before="0" w:beforeAutospacing="0" w:after="340" w:afterAutospacing="0"/>
        <w:jc w:val="both"/>
        <w:textAlignment w:val="baseline"/>
        <w:rPr>
          <w:rFonts w:ascii="Arial" w:hAnsi="Arial" w:cs="Arial"/>
          <w:color w:val="313131"/>
        </w:rPr>
      </w:pPr>
      <w:proofErr w:type="spellStart"/>
      <w:r w:rsidRPr="003D66CD">
        <w:rPr>
          <w:rFonts w:ascii="Arial" w:hAnsi="Arial" w:cs="Arial"/>
          <w:color w:val="313131"/>
        </w:rPr>
        <w:t>VanArsdel</w:t>
      </w:r>
      <w:proofErr w:type="spellEnd"/>
      <w:r w:rsidRPr="003D66CD">
        <w:rPr>
          <w:rFonts w:ascii="Arial" w:hAnsi="Arial" w:cs="Arial"/>
          <w:color w:val="313131"/>
        </w:rPr>
        <w:t xml:space="preserve"> is a company that manufactures and sells sporting goods. The company has offices in the United States (US) and several other countries. Its sales comprise of US sales and International sales. </w:t>
      </w:r>
      <w:proofErr w:type="spellStart"/>
      <w:r w:rsidRPr="003D66CD">
        <w:rPr>
          <w:rFonts w:ascii="Arial" w:hAnsi="Arial" w:cs="Arial"/>
          <w:color w:val="313131"/>
        </w:rPr>
        <w:t>VanArsdel’s</w:t>
      </w:r>
      <w:proofErr w:type="spellEnd"/>
      <w:r w:rsidRPr="003D66CD">
        <w:rPr>
          <w:rFonts w:ascii="Arial" w:hAnsi="Arial" w:cs="Arial"/>
          <w:color w:val="313131"/>
        </w:rPr>
        <w:t xml:space="preserve"> sales come from its owned manufactured products, as well as other manufacturers’ products.</w:t>
      </w:r>
    </w:p>
    <w:p w14:paraId="60F04D65" w14:textId="77777777" w:rsidR="00C77BDC" w:rsidRPr="003D66CD" w:rsidRDefault="00C77BDC" w:rsidP="00C77BDC">
      <w:pPr>
        <w:pStyle w:val="NormalWeb"/>
        <w:spacing w:before="0" w:beforeAutospacing="0" w:after="340" w:afterAutospacing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In this lab, you will create several reports using several visualizations in Power BI Desktop.</w:t>
      </w:r>
    </w:p>
    <w:p w14:paraId="7DD5FFCB" w14:textId="77777777" w:rsidR="00C77BDC" w:rsidRPr="003D66CD" w:rsidRDefault="00C77BDC" w:rsidP="00C77BDC">
      <w:pPr>
        <w:pStyle w:val="NormalWeb"/>
        <w:spacing w:before="300" w:beforeAutospacing="0" w:after="340" w:afterAutospacing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Before starting this lab, you should review </w:t>
      </w:r>
      <w:r w:rsidRPr="003D66CD">
        <w:rPr>
          <w:rStyle w:val="Strong"/>
          <w:rFonts w:ascii="Arial" w:hAnsi="Arial" w:cs="Arial"/>
          <w:color w:val="313131"/>
        </w:rPr>
        <w:t>Power BI Desktop Visualization</w:t>
      </w:r>
      <w:r w:rsidRPr="003D66CD">
        <w:rPr>
          <w:rFonts w:ascii="Arial" w:hAnsi="Arial" w:cs="Arial"/>
          <w:color w:val="313131"/>
        </w:rPr>
        <w:t> module in this course. Then, if you have not already done so, follow the instructions in the </w:t>
      </w:r>
      <w:r w:rsidRPr="003D66CD">
        <w:rPr>
          <w:rStyle w:val="Strong"/>
          <w:rFonts w:ascii="Arial" w:hAnsi="Arial" w:cs="Arial"/>
          <w:color w:val="313131"/>
        </w:rPr>
        <w:t>Set up the Lab Environment</w:t>
      </w:r>
      <w:r w:rsidRPr="003D66CD">
        <w:rPr>
          <w:rFonts w:ascii="Arial" w:hAnsi="Arial" w:cs="Arial"/>
          <w:color w:val="313131"/>
        </w:rPr>
        <w:t> section of this course to set up the lab environment.</w:t>
      </w:r>
    </w:p>
    <w:p w14:paraId="15C3025D" w14:textId="77777777" w:rsidR="00C77BDC" w:rsidRPr="003D66CD" w:rsidRDefault="00C77BDC" w:rsidP="00C77BDC">
      <w:pPr>
        <w:pStyle w:val="Heading2"/>
        <w:spacing w:before="450" w:after="225" w:line="288" w:lineRule="atLeast"/>
        <w:ind w:right="600"/>
        <w:jc w:val="both"/>
        <w:textAlignment w:val="baseline"/>
        <w:rPr>
          <w:rFonts w:ascii="Arial" w:hAnsi="Arial" w:cs="Arial"/>
          <w:color w:val="646464"/>
          <w:spacing w:val="15"/>
          <w:sz w:val="29"/>
          <w:szCs w:val="29"/>
        </w:rPr>
      </w:pPr>
      <w:r w:rsidRPr="003D66CD">
        <w:rPr>
          <w:rFonts w:ascii="Arial" w:hAnsi="Arial" w:cs="Arial"/>
          <w:color w:val="646464"/>
          <w:spacing w:val="15"/>
          <w:sz w:val="29"/>
          <w:szCs w:val="29"/>
        </w:rPr>
        <w:t>WHAT YOU’LL NEED</w:t>
      </w:r>
    </w:p>
    <w:p w14:paraId="753E67BF" w14:textId="77777777" w:rsidR="00C77BDC" w:rsidRPr="003D66CD" w:rsidRDefault="00C77BDC" w:rsidP="00C77BDC">
      <w:pPr>
        <w:numPr>
          <w:ilvl w:val="0"/>
          <w:numId w:val="1"/>
        </w:numPr>
        <w:spacing w:after="0" w:line="427" w:lineRule="atLeast"/>
        <w:ind w:left="0"/>
        <w:jc w:val="both"/>
        <w:textAlignment w:val="baseline"/>
        <w:rPr>
          <w:rFonts w:ascii="Arial" w:hAnsi="Arial" w:cs="Arial"/>
          <w:color w:val="313131"/>
          <w:sz w:val="24"/>
          <w:szCs w:val="24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A computer with the latest version of Power BI Desktop installed on it. </w:t>
      </w:r>
    </w:p>
    <w:p w14:paraId="761F12E7" w14:textId="77777777" w:rsidR="00C77BDC" w:rsidRPr="003D66CD" w:rsidRDefault="00C77BDC" w:rsidP="00C77BDC">
      <w:pPr>
        <w:numPr>
          <w:ilvl w:val="0"/>
          <w:numId w:val="1"/>
        </w:numPr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The following Power BI Desktop file:</w:t>
      </w:r>
    </w:p>
    <w:p w14:paraId="21252653" w14:textId="77777777" w:rsidR="00C77BDC" w:rsidRPr="003D66CD" w:rsidRDefault="00C77BDC" w:rsidP="00C77BDC">
      <w:pPr>
        <w:numPr>
          <w:ilvl w:val="1"/>
          <w:numId w:val="1"/>
        </w:numPr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The “</w:t>
      </w:r>
      <w:hyperlink r:id="rId5" w:tgtFrame="_blank" w:history="1">
        <w:r w:rsidRPr="003D66CD">
          <w:rPr>
            <w:rStyle w:val="Hyperlink"/>
            <w:rFonts w:ascii="Arial" w:hAnsi="Arial" w:cs="Arial"/>
            <w:color w:val="0075B4"/>
            <w:bdr w:val="none" w:sz="0" w:space="0" w:color="auto" w:frame="1"/>
          </w:rPr>
          <w:t xml:space="preserve">Lab 3 - </w:t>
        </w:r>
        <w:proofErr w:type="spellStart"/>
        <w:r w:rsidRPr="003D66CD">
          <w:rPr>
            <w:rStyle w:val="Hyperlink"/>
            <w:rFonts w:ascii="Arial" w:hAnsi="Arial" w:cs="Arial"/>
            <w:color w:val="0075B4"/>
            <w:bdr w:val="none" w:sz="0" w:space="0" w:color="auto" w:frame="1"/>
          </w:rPr>
          <w:t>Starting.pbix</w:t>
        </w:r>
        <w:proofErr w:type="spellEnd"/>
      </w:hyperlink>
      <w:r w:rsidRPr="003D66CD">
        <w:rPr>
          <w:rFonts w:ascii="Arial" w:hAnsi="Arial" w:cs="Arial"/>
          <w:color w:val="313131"/>
          <w:bdr w:val="none" w:sz="0" w:space="0" w:color="auto" w:frame="1"/>
        </w:rPr>
        <w:t>” file</w:t>
      </w:r>
    </w:p>
    <w:p w14:paraId="293C021D" w14:textId="77777777" w:rsidR="00C77BDC" w:rsidRPr="003D66CD" w:rsidRDefault="00C77BDC" w:rsidP="00C77BDC">
      <w:pPr>
        <w:jc w:val="both"/>
        <w:rPr>
          <w:rFonts w:ascii="Arial" w:hAnsi="Arial" w:cs="Arial"/>
        </w:rPr>
      </w:pPr>
      <w:r w:rsidRPr="003D66CD">
        <w:rPr>
          <w:rFonts w:ascii="Arial" w:hAnsi="Arial" w:cs="Arial"/>
        </w:rPr>
        <w:t>Previous</w:t>
      </w:r>
    </w:p>
    <w:p w14:paraId="7E29E2B4" w14:textId="77777777" w:rsidR="00C77BDC" w:rsidRPr="003D66CD" w:rsidRDefault="00C77BDC" w:rsidP="00C77BDC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</w:rPr>
      </w:pPr>
      <w:r w:rsidRPr="003D66CD">
        <w:rPr>
          <w:rFonts w:ascii="Arial" w:hAnsi="Arial" w:cs="Arial"/>
          <w:color w:val="474747"/>
        </w:rPr>
        <w:t>Exercise 1: Cross-Tabular Report</w:t>
      </w:r>
    </w:p>
    <w:p w14:paraId="27EB213B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  <w:r w:rsidRPr="003D66CD">
        <w:rPr>
          <w:rStyle w:val="bookmark-text"/>
          <w:rFonts w:ascii="Arial" w:hAnsi="Arial" w:cs="Arial"/>
          <w:color w:val="222222"/>
        </w:rPr>
        <w:t xml:space="preserve"> </w:t>
      </w:r>
    </w:p>
    <w:p w14:paraId="0266A86F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313131"/>
        </w:rPr>
      </w:pPr>
      <w:proofErr w:type="gramStart"/>
      <w:r w:rsidRPr="003D66CD">
        <w:rPr>
          <w:rFonts w:ascii="Arial" w:hAnsi="Arial" w:cs="Arial"/>
          <w:color w:val="313131"/>
        </w:rPr>
        <w:t>Let's</w:t>
      </w:r>
      <w:proofErr w:type="gramEnd"/>
      <w:r w:rsidRPr="003D66CD">
        <w:rPr>
          <w:rFonts w:ascii="Arial" w:hAnsi="Arial" w:cs="Arial"/>
          <w:color w:val="313131"/>
        </w:rPr>
        <w:t xml:space="preserve"> start with an easy one. You want to show </w:t>
      </w:r>
      <w:proofErr w:type="spellStart"/>
      <w:r w:rsidRPr="003D66CD">
        <w:rPr>
          <w:rFonts w:ascii="Arial" w:hAnsi="Arial" w:cs="Arial"/>
          <w:color w:val="313131"/>
        </w:rPr>
        <w:t>VanArsdel's</w:t>
      </w:r>
      <w:proofErr w:type="spellEnd"/>
      <w:r w:rsidRPr="003D66CD">
        <w:rPr>
          <w:rFonts w:ascii="Arial" w:hAnsi="Arial" w:cs="Arial"/>
          <w:color w:val="313131"/>
        </w:rPr>
        <w:t xml:space="preserve"> sales (revenue) and units for each month and year in a single report. You choose to show this using two Matrix visualizations.</w:t>
      </w:r>
    </w:p>
    <w:p w14:paraId="37584F31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Start with the "</w:t>
      </w:r>
      <w:hyperlink r:id="rId6" w:tgtFrame="_blank" w:history="1">
        <w:r w:rsidRPr="003D66CD">
          <w:rPr>
            <w:rStyle w:val="Hyperlink"/>
            <w:rFonts w:ascii="Arial" w:hAnsi="Arial" w:cs="Arial"/>
            <w:color w:val="0075B4"/>
            <w:bdr w:val="none" w:sz="0" w:space="0" w:color="auto" w:frame="1"/>
          </w:rPr>
          <w:t xml:space="preserve">Lab 3 - </w:t>
        </w:r>
        <w:proofErr w:type="spellStart"/>
        <w:r w:rsidRPr="003D66CD">
          <w:rPr>
            <w:rStyle w:val="Hyperlink"/>
            <w:rFonts w:ascii="Arial" w:hAnsi="Arial" w:cs="Arial"/>
            <w:color w:val="0075B4"/>
            <w:bdr w:val="none" w:sz="0" w:space="0" w:color="auto" w:frame="1"/>
          </w:rPr>
          <w:t>Starting.pbix</w:t>
        </w:r>
        <w:proofErr w:type="spellEnd"/>
      </w:hyperlink>
      <w:r w:rsidRPr="003D66CD">
        <w:rPr>
          <w:rFonts w:ascii="Arial" w:hAnsi="Arial" w:cs="Arial"/>
          <w:color w:val="313131"/>
          <w:bdr w:val="none" w:sz="0" w:space="0" w:color="auto" w:frame="1"/>
        </w:rPr>
        <w:t>" file.</w:t>
      </w:r>
    </w:p>
    <w:p w14:paraId="51E2CC5D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Open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Report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view.</w:t>
      </w:r>
    </w:p>
    <w:p w14:paraId="04C6FA29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report and create a chart.</w:t>
      </w:r>
    </w:p>
    <w:p w14:paraId="6077995C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proofErr w:type="spellStart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MonthName</w:t>
      </w:r>
      <w:proofErr w:type="spellEnd"/>
      <w:r w:rsidRPr="003D66CD">
        <w:rPr>
          <w:rFonts w:ascii="Arial" w:hAnsi="Arial" w:cs="Arial"/>
          <w:color w:val="313131"/>
          <w:bdr w:val="none" w:sz="0" w:space="0" w:color="auto" w:frame="1"/>
        </w:rPr>
        <w:t> and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fields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chart.</w:t>
      </w:r>
    </w:p>
    <w:p w14:paraId="67434D8A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Matrix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visualization.</w:t>
      </w:r>
    </w:p>
    <w:p w14:paraId="1C028F49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Arrange so that the month is shown as the rows and the year is shown as the columns of the matrix visualization.</w:t>
      </w:r>
    </w:p>
    <w:p w14:paraId="293FA96E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Repeat Step 3 to 6, but this time, display the </w:t>
      </w:r>
      <w:r w:rsidRPr="003D66CD">
        <w:rPr>
          <w:rStyle w:val="Strong"/>
          <w:rFonts w:ascii="Arial" w:hAnsi="Arial" w:cs="Arial"/>
          <w:color w:val="313131"/>
        </w:rPr>
        <w:t>Total Units</w:t>
      </w:r>
      <w:r w:rsidRPr="003D66CD">
        <w:rPr>
          <w:rFonts w:ascii="Arial" w:hAnsi="Arial" w:cs="Arial"/>
          <w:color w:val="313131"/>
        </w:rPr>
        <w:t> field in the chart.</w:t>
      </w:r>
    </w:p>
    <w:p w14:paraId="0A53A67F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Add a Text Box to the report and enter </w:t>
      </w:r>
      <w:proofErr w:type="spellStart"/>
      <w:r w:rsidRPr="003D66CD">
        <w:rPr>
          <w:rStyle w:val="Strong"/>
          <w:rFonts w:ascii="Arial" w:hAnsi="Arial" w:cs="Arial"/>
          <w:color w:val="313131"/>
        </w:rPr>
        <w:t>VanArsdel</w:t>
      </w:r>
      <w:proofErr w:type="spellEnd"/>
      <w:r w:rsidRPr="003D66CD">
        <w:rPr>
          <w:rStyle w:val="Strong"/>
          <w:rFonts w:ascii="Arial" w:hAnsi="Arial" w:cs="Arial"/>
          <w:color w:val="313131"/>
        </w:rPr>
        <w:t xml:space="preserve"> Sales and Units</w:t>
      </w:r>
      <w:r w:rsidRPr="003D66CD">
        <w:rPr>
          <w:rFonts w:ascii="Arial" w:hAnsi="Arial" w:cs="Arial"/>
          <w:color w:val="313131"/>
        </w:rPr>
        <w:t> as the text.</w:t>
      </w:r>
    </w:p>
    <w:p w14:paraId="46271F31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Rename the report sheet to </w:t>
      </w:r>
      <w:r w:rsidRPr="003D66CD">
        <w:rPr>
          <w:rStyle w:val="Strong"/>
          <w:rFonts w:ascii="Arial" w:hAnsi="Arial" w:cs="Arial"/>
          <w:color w:val="313131"/>
        </w:rPr>
        <w:t>Sales and Units.</w:t>
      </w:r>
    </w:p>
    <w:p w14:paraId="65E47876" w14:textId="77777777" w:rsidR="00C77BDC" w:rsidRPr="003D66CD" w:rsidRDefault="00C77BDC" w:rsidP="00C77BDC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 xml:space="preserve">You should have something </w:t>
      </w:r>
      <w:proofErr w:type="gramStart"/>
      <w:r w:rsidRPr="003D66CD">
        <w:rPr>
          <w:rFonts w:ascii="Arial" w:hAnsi="Arial" w:cs="Arial"/>
          <w:color w:val="313131"/>
        </w:rPr>
        <w:t>similar to</w:t>
      </w:r>
      <w:proofErr w:type="gramEnd"/>
      <w:r w:rsidRPr="003D66CD">
        <w:rPr>
          <w:rFonts w:ascii="Arial" w:hAnsi="Arial" w:cs="Arial"/>
          <w:color w:val="313131"/>
        </w:rPr>
        <w:t xml:space="preserve"> the below:</w:t>
      </w:r>
    </w:p>
    <w:p w14:paraId="08EE22A8" w14:textId="77777777" w:rsidR="00C77BDC" w:rsidRPr="003D66CD" w:rsidRDefault="00C77BDC" w:rsidP="00C77BDC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noProof/>
          <w:color w:val="313131"/>
        </w:rPr>
        <w:lastRenderedPageBreak/>
        <w:drawing>
          <wp:inline distT="0" distB="0" distL="0" distR="0" wp14:anchorId="2919894F" wp14:editId="53B561C2">
            <wp:extent cx="6152515" cy="6630035"/>
            <wp:effectExtent l="0" t="0" r="635" b="0"/>
            <wp:docPr id="17" name="Picture 17" descr="https://prod-edxapp.edx-cdn.org/assets/courseware/v1/c56cbd29511fcf614c848f29fc9c4bc0/asset-v1:Microsoft+DAT207x+1T2019+type@asset+block/lab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prod-edxapp.edx-cdn.org/assets/courseware/v1/c56cbd29511fcf614c848f29fc9c4bc0/asset-v1:Microsoft+DAT207x+1T2019+type@asset+block/lab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63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44E10" w14:textId="77777777" w:rsidR="00C77BDC" w:rsidRPr="003D66CD" w:rsidRDefault="00C77BDC" w:rsidP="00C77BDC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Questions</w:t>
      </w:r>
    </w:p>
    <w:p w14:paraId="4A239D25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5E5E5E"/>
          <w:sz w:val="21"/>
          <w:szCs w:val="21"/>
        </w:rPr>
      </w:pPr>
      <w:r w:rsidRPr="003D66CD">
        <w:rPr>
          <w:rFonts w:ascii="Arial" w:hAnsi="Arial" w:cs="Arial"/>
          <w:color w:val="5E5E5E"/>
          <w:sz w:val="21"/>
          <w:szCs w:val="21"/>
        </w:rPr>
        <w:t>4.0/4.0 points (graded)</w:t>
      </w:r>
    </w:p>
    <w:p w14:paraId="53506C68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Answer the following questions using the report you created. (Do NOT include currency symbols or </w:t>
      </w:r>
      <w:proofErr w:type="gramStart"/>
      <w:r w:rsidRPr="003D66CD">
        <w:rPr>
          <w:rFonts w:ascii="Arial" w:hAnsi="Arial" w:cs="Arial"/>
          <w:color w:val="222222"/>
        </w:rPr>
        <w:t>thousands</w:t>
      </w:r>
      <w:proofErr w:type="gramEnd"/>
      <w:r w:rsidRPr="003D66CD">
        <w:rPr>
          <w:rFonts w:ascii="Arial" w:hAnsi="Arial" w:cs="Arial"/>
          <w:color w:val="222222"/>
        </w:rPr>
        <w:t xml:space="preserve"> separators). Do not use any level of filtering to answer the questions.</w:t>
      </w:r>
    </w:p>
    <w:p w14:paraId="4F5BB510" w14:textId="47B5C1D8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What is </w:t>
      </w:r>
      <w:proofErr w:type="spellStart"/>
      <w:r w:rsidRPr="003D66CD">
        <w:rPr>
          <w:rFonts w:ascii="Arial" w:hAnsi="Arial" w:cs="Arial"/>
          <w:color w:val="222222"/>
        </w:rPr>
        <w:t>VanArsdel's</w:t>
      </w:r>
      <w:proofErr w:type="spellEnd"/>
      <w:r w:rsidRPr="003D66CD">
        <w:rPr>
          <w:rFonts w:ascii="Arial" w:hAnsi="Arial" w:cs="Arial"/>
          <w:color w:val="222222"/>
        </w:rPr>
        <w:t xml:space="preserve"> sales for December 2013? (to two decimal places)</w:t>
      </w:r>
      <w:r w:rsidRPr="003D66CD">
        <w:rPr>
          <w:rFonts w:ascii="Arial" w:hAnsi="Arial" w:cs="Arial"/>
          <w:color w:val="222222"/>
        </w:rPr>
        <w:object w:dxaOrig="225" w:dyaOrig="225" w14:anchorId="470B56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84pt;height:18pt" o:ole="">
            <v:imagedata r:id="rId8" o:title=""/>
          </v:shape>
          <w:control r:id="rId9" w:name="DefaultOcxName19" w:shapeid="_x0000_i1083"/>
        </w:object>
      </w:r>
      <w:r w:rsidRPr="003D66CD">
        <w:rPr>
          <w:rFonts w:ascii="Arial" w:hAnsi="Arial" w:cs="Arial"/>
          <w:color w:val="222222"/>
        </w:rPr>
        <w:t> 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3D66CD">
        <w:rPr>
          <w:rFonts w:ascii="Arial" w:hAnsi="Arial" w:cs="Arial"/>
          <w:color w:val="222222"/>
        </w:rPr>
        <w:t> </w:t>
      </w:r>
    </w:p>
    <w:p w14:paraId="0C3DF424" w14:textId="77777777" w:rsidR="00C77BDC" w:rsidRPr="003D66CD" w:rsidRDefault="00C77BDC" w:rsidP="00C77BDC">
      <w:pPr>
        <w:pStyle w:val="NormalWeb"/>
        <w:shd w:val="clear" w:color="auto" w:fill="FFFFFF"/>
        <w:spacing w:before="45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lastRenderedPageBreak/>
        <w:t xml:space="preserve">What is </w:t>
      </w:r>
      <w:proofErr w:type="spellStart"/>
      <w:r w:rsidRPr="003D66CD">
        <w:rPr>
          <w:rFonts w:ascii="Arial" w:hAnsi="Arial" w:cs="Arial"/>
          <w:color w:val="222222"/>
        </w:rPr>
        <w:t>VanArsdel's</w:t>
      </w:r>
      <w:proofErr w:type="spellEnd"/>
      <w:r w:rsidRPr="003D66CD">
        <w:rPr>
          <w:rFonts w:ascii="Arial" w:hAnsi="Arial" w:cs="Arial"/>
          <w:color w:val="222222"/>
        </w:rPr>
        <w:t xml:space="preserve"> total units for the March 2013?</w:t>
      </w:r>
    </w:p>
    <w:p w14:paraId="3FCBCDF0" w14:textId="7572EB48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190A5617">
          <v:shape id="_x0000_i1086" type="#_x0000_t75" style="width:84pt;height:18pt" o:ole="">
            <v:imagedata r:id="rId8" o:title=""/>
          </v:shape>
          <w:control r:id="rId10" w:name="DefaultOcxName18" w:shapeid="_x0000_i1086"/>
        </w:object>
      </w:r>
      <w:r w:rsidRPr="003D66CD">
        <w:rPr>
          <w:rFonts w:ascii="Arial" w:hAnsi="Arial" w:cs="Arial"/>
          <w:color w:val="222222"/>
        </w:rPr>
        <w:t> 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3D66CD">
        <w:rPr>
          <w:rFonts w:ascii="Arial" w:hAnsi="Arial" w:cs="Arial"/>
          <w:color w:val="222222"/>
        </w:rPr>
        <w:t> </w:t>
      </w:r>
    </w:p>
    <w:p w14:paraId="08A84742" w14:textId="77777777" w:rsidR="00C77BDC" w:rsidRPr="003D66CD" w:rsidRDefault="00C77BDC" w:rsidP="00C77BDC">
      <w:pPr>
        <w:shd w:val="clear" w:color="auto" w:fill="FFFFFF"/>
        <w:jc w:val="both"/>
        <w:textAlignment w:val="center"/>
        <w:rPr>
          <w:rFonts w:ascii="Arial" w:hAnsi="Arial" w:cs="Arial"/>
          <w:color w:val="5E5E5E"/>
        </w:rPr>
      </w:pPr>
      <w:r w:rsidRPr="003D66CD"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3AC26500" w14:textId="77777777" w:rsidR="00C77BDC" w:rsidRPr="003D66CD" w:rsidRDefault="00C77BDC" w:rsidP="00C77BDC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</w:rPr>
      </w:pPr>
      <w:r w:rsidRPr="003D66CD">
        <w:rPr>
          <w:rFonts w:ascii="Arial" w:hAnsi="Arial" w:cs="Arial"/>
          <w:color w:val="474747"/>
        </w:rPr>
        <w:t>Exercise 2: Part-to-Whole Report</w:t>
      </w:r>
    </w:p>
    <w:p w14:paraId="4EA9896A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  <w:r w:rsidRPr="003D66CD">
        <w:rPr>
          <w:rStyle w:val="bookmark-text"/>
          <w:rFonts w:ascii="Arial" w:hAnsi="Arial" w:cs="Arial"/>
          <w:color w:val="222222"/>
        </w:rPr>
        <w:t xml:space="preserve"> </w:t>
      </w:r>
    </w:p>
    <w:p w14:paraId="59098E3C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 xml:space="preserve">Now that you have the big picture, </w:t>
      </w:r>
      <w:proofErr w:type="gramStart"/>
      <w:r w:rsidRPr="003D66CD">
        <w:rPr>
          <w:rFonts w:ascii="Arial" w:hAnsi="Arial" w:cs="Arial"/>
          <w:color w:val="313131"/>
        </w:rPr>
        <w:t>let's</w:t>
      </w:r>
      <w:proofErr w:type="gramEnd"/>
      <w:r w:rsidRPr="003D66CD">
        <w:rPr>
          <w:rFonts w:ascii="Arial" w:hAnsi="Arial" w:cs="Arial"/>
          <w:color w:val="313131"/>
        </w:rPr>
        <w:t xml:space="preserve"> start analyzing the data sales data by product category, segment and manufacturer. </w:t>
      </w:r>
    </w:p>
    <w:p w14:paraId="5EA26EC2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Create a new report page by clicking the Yellow "+" icon at the bottom of the report view.</w:t>
      </w:r>
    </w:p>
    <w:p w14:paraId="187FF5F3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report and create a chart.</w:t>
      </w:r>
    </w:p>
    <w:p w14:paraId="000B2D38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Category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and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Segment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fields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Products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chart.</w:t>
      </w:r>
    </w:p>
    <w:p w14:paraId="47D26AD3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100% Stacked Bar Chart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visualization.</w:t>
      </w:r>
    </w:p>
    <w:p w14:paraId="6E59044E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Ensure that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Category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is shown as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Axis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and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Segment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is shown as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Legend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of the visualization.</w:t>
      </w:r>
    </w:p>
    <w:p w14:paraId="68072223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Customize the format of the visualization and turn on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Data Labels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. Set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Decimal Places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to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0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.</w:t>
      </w:r>
    </w:p>
    <w:p w14:paraId="74B59804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report and create a chart.</w:t>
      </w:r>
    </w:p>
    <w:p w14:paraId="7595C298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Manufacturer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 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Manufacturers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chart.</w:t>
      </w:r>
    </w:p>
    <w:p w14:paraId="0D5725DA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proofErr w:type="spellStart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Treemap</w:t>
      </w:r>
      <w:proofErr w:type="spellEnd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visualization.</w:t>
      </w:r>
    </w:p>
    <w:p w14:paraId="6353CD92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proofErr w:type="spellStart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MonthName</w:t>
      </w:r>
      <w:proofErr w:type="spellEnd"/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report and create a chart.</w:t>
      </w:r>
    </w:p>
    <w:p w14:paraId="21024EC8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Slicer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visualization.</w:t>
      </w:r>
    </w:p>
    <w:p w14:paraId="709501FB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report and create a chart.</w:t>
      </w:r>
    </w:p>
    <w:p w14:paraId="1F79E449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Slicer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visualization.</w:t>
      </w:r>
    </w:p>
    <w:p w14:paraId="22377FCA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Rename the report sheet to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 Breakdown.</w:t>
      </w:r>
    </w:p>
    <w:p w14:paraId="462E35DC" w14:textId="7BA205AC" w:rsidR="00C77BDC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Arial" w:hAnsi="Arial" w:cs="Arial"/>
          <w:color w:val="313131"/>
          <w:bdr w:val="none" w:sz="0" w:space="0" w:color="auto" w:frame="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 xml:space="preserve">You should have something </w:t>
      </w:r>
      <w:proofErr w:type="gramStart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similar to</w:t>
      </w:r>
      <w:proofErr w:type="gramEnd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 xml:space="preserve"> the below:</w:t>
      </w:r>
    </w:p>
    <w:p w14:paraId="1D2A0877" w14:textId="77777777" w:rsidR="0014179A" w:rsidRPr="003D66CD" w:rsidRDefault="0014179A" w:rsidP="0014179A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noProof/>
          <w:color w:val="313131"/>
        </w:rPr>
        <w:lastRenderedPageBreak/>
        <w:drawing>
          <wp:inline distT="0" distB="0" distL="0" distR="0" wp14:anchorId="492C2830" wp14:editId="3E0EA735">
            <wp:extent cx="6152515" cy="6780530"/>
            <wp:effectExtent l="0" t="0" r="635" b="1270"/>
            <wp:docPr id="21" name="Picture 21" descr="https://prod-edxapp.edx-cdn.org/assets/courseware/v1/9ef6442bf088e7b4abf37bce156e30d3/asset-v1:Microsoft+DAT207x+1T2019+type@asset+block/lab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prod-edxapp.edx-cdn.org/assets/courseware/v1/9ef6442bf088e7b4abf37bce156e30d3/asset-v1:Microsoft+DAT207x+1T2019+type@asset+block/lab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78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38229" w14:textId="77777777" w:rsidR="0014179A" w:rsidRPr="003D66CD" w:rsidRDefault="0014179A" w:rsidP="0014179A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 1</w:t>
      </w:r>
    </w:p>
    <w:p w14:paraId="65F5634A" w14:textId="77777777" w:rsidR="0014179A" w:rsidRPr="003D66CD" w:rsidRDefault="0014179A" w:rsidP="0014179A">
      <w:pPr>
        <w:shd w:val="clear" w:color="auto" w:fill="FFFFFF"/>
        <w:jc w:val="both"/>
        <w:rPr>
          <w:rFonts w:ascii="Arial" w:hAnsi="Arial" w:cs="Arial"/>
          <w:color w:val="5E5E5E"/>
          <w:sz w:val="21"/>
          <w:szCs w:val="21"/>
        </w:rPr>
      </w:pPr>
      <w:r w:rsidRPr="003D66CD">
        <w:rPr>
          <w:rFonts w:ascii="Arial" w:hAnsi="Arial" w:cs="Arial"/>
          <w:color w:val="5E5E5E"/>
          <w:sz w:val="21"/>
          <w:szCs w:val="21"/>
        </w:rPr>
        <w:t>4.0/4.0 points (graded)</w:t>
      </w:r>
    </w:p>
    <w:p w14:paraId="11EF0C97" w14:textId="77777777" w:rsidR="0014179A" w:rsidRPr="003D66CD" w:rsidRDefault="0014179A" w:rsidP="0014179A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Answer the following questions using the report you created. (Do NOT include currency symbols or </w:t>
      </w:r>
      <w:proofErr w:type="gramStart"/>
      <w:r w:rsidRPr="003D66CD">
        <w:rPr>
          <w:rFonts w:ascii="Arial" w:hAnsi="Arial" w:cs="Arial"/>
          <w:color w:val="222222"/>
        </w:rPr>
        <w:t>thousands</w:t>
      </w:r>
      <w:proofErr w:type="gramEnd"/>
      <w:r w:rsidRPr="003D66CD">
        <w:rPr>
          <w:rFonts w:ascii="Arial" w:hAnsi="Arial" w:cs="Arial"/>
          <w:color w:val="222222"/>
        </w:rPr>
        <w:t xml:space="preserve"> separators). Do not use any level of filtering to answer the questions.</w:t>
      </w:r>
    </w:p>
    <w:p w14:paraId="1AC2B641" w14:textId="77777777" w:rsidR="0014179A" w:rsidRPr="003D66CD" w:rsidRDefault="0014179A" w:rsidP="0014179A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In January 2014, what is </w:t>
      </w:r>
      <w:proofErr w:type="spellStart"/>
      <w:r w:rsidRPr="003D66CD">
        <w:rPr>
          <w:rFonts w:ascii="Arial" w:hAnsi="Arial" w:cs="Arial"/>
          <w:color w:val="222222"/>
        </w:rPr>
        <w:t>VanArsdel's</w:t>
      </w:r>
      <w:proofErr w:type="spellEnd"/>
      <w:r w:rsidRPr="003D66CD">
        <w:rPr>
          <w:rFonts w:ascii="Arial" w:hAnsi="Arial" w:cs="Arial"/>
          <w:color w:val="222222"/>
        </w:rPr>
        <w:t xml:space="preserve"> sales, from all manufacturers, for Urban category and Moderation segment? (to two decimal places) (Hint: Try hovering on the chart)</w:t>
      </w:r>
    </w:p>
    <w:p w14:paraId="3AD69456" w14:textId="4DF4879B" w:rsidR="0014179A" w:rsidRPr="003D66CD" w:rsidRDefault="0014179A" w:rsidP="0014179A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lastRenderedPageBreak/>
        <w:object w:dxaOrig="225" w:dyaOrig="225" w14:anchorId="2374191A">
          <v:shape id="_x0000_i1089" type="#_x0000_t75" style="width:84pt;height:18pt" o:ole="">
            <v:imagedata r:id="rId8" o:title=""/>
          </v:shape>
          <w:control r:id="rId12" w:name="DefaultOcxName20" w:shapeid="_x0000_i1089"/>
        </w:object>
      </w:r>
      <w:r w:rsidRPr="003D66CD">
        <w:rPr>
          <w:rFonts w:ascii="Arial" w:hAnsi="Arial" w:cs="Arial"/>
          <w:color w:val="222222"/>
        </w:rPr>
        <w:t> 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3D66CD">
        <w:rPr>
          <w:rFonts w:ascii="Arial" w:hAnsi="Arial" w:cs="Arial"/>
          <w:color w:val="222222"/>
        </w:rPr>
        <w:t> </w:t>
      </w:r>
    </w:p>
    <w:p w14:paraId="55056DF9" w14:textId="77777777" w:rsidR="0014179A" w:rsidRPr="003D66CD" w:rsidRDefault="0014179A" w:rsidP="0014179A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</w:p>
    <w:p w14:paraId="4C58D547" w14:textId="77777777" w:rsidR="0014179A" w:rsidRPr="003D66CD" w:rsidRDefault="0014179A" w:rsidP="0014179A">
      <w:pPr>
        <w:pStyle w:val="NormalWeb"/>
        <w:shd w:val="clear" w:color="auto" w:fill="FFFFFF"/>
        <w:spacing w:before="45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In May 2015, what is </w:t>
      </w:r>
      <w:proofErr w:type="spellStart"/>
      <w:r w:rsidRPr="003D66CD">
        <w:rPr>
          <w:rFonts w:ascii="Arial" w:hAnsi="Arial" w:cs="Arial"/>
          <w:color w:val="222222"/>
        </w:rPr>
        <w:t>VanArsdel's</w:t>
      </w:r>
      <w:proofErr w:type="spellEnd"/>
      <w:r w:rsidRPr="003D66CD">
        <w:rPr>
          <w:rFonts w:ascii="Arial" w:hAnsi="Arial" w:cs="Arial"/>
          <w:color w:val="222222"/>
        </w:rPr>
        <w:t xml:space="preserve"> sales, from all manufacturers, for Mix category and All Season </w:t>
      </w:r>
      <w:proofErr w:type="gramStart"/>
      <w:r w:rsidRPr="003D66CD">
        <w:rPr>
          <w:rFonts w:ascii="Arial" w:hAnsi="Arial" w:cs="Arial"/>
          <w:color w:val="222222"/>
        </w:rPr>
        <w:t>segment</w:t>
      </w:r>
      <w:proofErr w:type="gramEnd"/>
      <w:r w:rsidRPr="003D66CD">
        <w:rPr>
          <w:rFonts w:ascii="Arial" w:hAnsi="Arial" w:cs="Arial"/>
          <w:color w:val="222222"/>
        </w:rPr>
        <w:t>? (to two decimal places) (Hint: Try hovering on the chart)</w:t>
      </w:r>
    </w:p>
    <w:p w14:paraId="06FAED3F" w14:textId="5EA285A6" w:rsidR="0014179A" w:rsidRPr="003D66CD" w:rsidRDefault="0014179A" w:rsidP="0014179A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37F3C06E">
          <v:shape id="_x0000_i1092" type="#_x0000_t75" style="width:84pt;height:18pt" o:ole="">
            <v:imagedata r:id="rId8" o:title=""/>
          </v:shape>
          <w:control r:id="rId13" w:name="DefaultOcxName110" w:shapeid="_x0000_i1092"/>
        </w:object>
      </w:r>
      <w:r w:rsidRPr="003D66CD">
        <w:rPr>
          <w:rFonts w:ascii="Arial" w:hAnsi="Arial" w:cs="Arial"/>
          <w:color w:val="222222"/>
        </w:rPr>
        <w:t> 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3D66CD">
        <w:rPr>
          <w:rFonts w:ascii="Arial" w:hAnsi="Arial" w:cs="Arial"/>
          <w:color w:val="222222"/>
        </w:rPr>
        <w:t> </w:t>
      </w:r>
    </w:p>
    <w:p w14:paraId="636C454E" w14:textId="77777777" w:rsidR="0014179A" w:rsidRPr="003D66CD" w:rsidRDefault="0014179A" w:rsidP="0014179A">
      <w:pPr>
        <w:shd w:val="clear" w:color="auto" w:fill="FFFFFF"/>
        <w:jc w:val="both"/>
        <w:textAlignment w:val="center"/>
        <w:rPr>
          <w:rFonts w:ascii="Arial" w:hAnsi="Arial" w:cs="Arial"/>
          <w:color w:val="5E5E5E"/>
        </w:rPr>
      </w:pPr>
      <w:r w:rsidRPr="003D66CD">
        <w:rPr>
          <w:rFonts w:ascii="Arial" w:hAnsi="Arial" w:cs="Arial"/>
          <w:color w:val="5E5E5E"/>
        </w:rPr>
        <w:t xml:space="preserve"> </w:t>
      </w:r>
      <w:r w:rsidRPr="003D66CD"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4BAB9CC0" w14:textId="77777777" w:rsidR="0014179A" w:rsidRPr="003D66CD" w:rsidRDefault="0014179A" w:rsidP="0014179A">
      <w:p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3D66CD">
        <w:rPr>
          <w:rStyle w:val="show-label"/>
          <w:rFonts w:ascii="Arial" w:hAnsi="Arial" w:cs="Arial"/>
          <w:color w:val="222222"/>
          <w:bdr w:val="none" w:sz="0" w:space="0" w:color="auto" w:frame="1"/>
        </w:rPr>
        <w:t>Show Answer</w:t>
      </w:r>
    </w:p>
    <w:p w14:paraId="11A93C4F" w14:textId="77777777" w:rsidR="0014179A" w:rsidRPr="003D66CD" w:rsidRDefault="0014179A" w:rsidP="0014179A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 2</w:t>
      </w:r>
    </w:p>
    <w:p w14:paraId="247B4BE9" w14:textId="77777777" w:rsidR="0014179A" w:rsidRPr="003D66CD" w:rsidRDefault="0014179A" w:rsidP="0014179A">
      <w:pPr>
        <w:shd w:val="clear" w:color="auto" w:fill="FFFFFF"/>
        <w:jc w:val="both"/>
        <w:rPr>
          <w:rFonts w:ascii="Arial" w:hAnsi="Arial" w:cs="Arial"/>
          <w:color w:val="5E5E5E"/>
          <w:sz w:val="21"/>
          <w:szCs w:val="21"/>
        </w:rPr>
      </w:pPr>
      <w:r w:rsidRPr="003D66CD">
        <w:rPr>
          <w:rFonts w:ascii="Arial" w:hAnsi="Arial" w:cs="Arial"/>
          <w:color w:val="5E5E5E"/>
          <w:sz w:val="21"/>
          <w:szCs w:val="21"/>
        </w:rPr>
        <w:t>2.0/2.0 points (graded)</w:t>
      </w:r>
    </w:p>
    <w:p w14:paraId="291BFFBD" w14:textId="77777777" w:rsidR="0014179A" w:rsidRPr="003D66CD" w:rsidRDefault="0014179A" w:rsidP="0014179A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Answer the following question by using the </w:t>
      </w:r>
      <w:proofErr w:type="spellStart"/>
      <w:r w:rsidRPr="003D66CD">
        <w:rPr>
          <w:rFonts w:ascii="Arial" w:hAnsi="Arial" w:cs="Arial"/>
          <w:color w:val="222222"/>
        </w:rPr>
        <w:t>treemap</w:t>
      </w:r>
      <w:proofErr w:type="spellEnd"/>
      <w:r w:rsidRPr="003D66CD">
        <w:rPr>
          <w:rFonts w:ascii="Arial" w:hAnsi="Arial" w:cs="Arial"/>
          <w:color w:val="222222"/>
        </w:rPr>
        <w:t xml:space="preserve"> chart you created.</w:t>
      </w:r>
    </w:p>
    <w:p w14:paraId="472926B3" w14:textId="77777777" w:rsidR="0014179A" w:rsidRPr="003D66CD" w:rsidRDefault="0014179A" w:rsidP="0014179A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For </w:t>
      </w:r>
      <w:proofErr w:type="spellStart"/>
      <w:r w:rsidRPr="003D66CD">
        <w:rPr>
          <w:rFonts w:ascii="Arial" w:hAnsi="Arial" w:cs="Arial"/>
          <w:color w:val="222222"/>
        </w:rPr>
        <w:t>VanArsdel's</w:t>
      </w:r>
      <w:proofErr w:type="spellEnd"/>
      <w:r w:rsidRPr="003D66CD">
        <w:rPr>
          <w:rFonts w:ascii="Arial" w:hAnsi="Arial" w:cs="Arial"/>
          <w:color w:val="222222"/>
        </w:rPr>
        <w:t xml:space="preserve"> sales in 2015, which are the top 4 manufacturers?</w:t>
      </w:r>
    </w:p>
    <w:p w14:paraId="10BE82E3" w14:textId="77777777" w:rsidR="0014179A" w:rsidRPr="003D66CD" w:rsidRDefault="0014179A" w:rsidP="0014179A">
      <w:pPr>
        <w:shd w:val="clear" w:color="auto" w:fill="D6D6D6"/>
        <w:jc w:val="both"/>
        <w:rPr>
          <w:rFonts w:ascii="Arial" w:hAnsi="Arial" w:cs="Arial"/>
          <w:color w:val="000000"/>
          <w:sz w:val="23"/>
          <w:szCs w:val="23"/>
        </w:rPr>
      </w:pPr>
    </w:p>
    <w:p w14:paraId="77AFFA7B" w14:textId="77777777" w:rsidR="0014179A" w:rsidRPr="0051116E" w:rsidRDefault="0014179A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r w:rsidRPr="0051116E">
        <w:rPr>
          <w:rFonts w:ascii="Arial" w:hAnsi="Arial" w:cs="Arial"/>
          <w:color w:val="000000"/>
          <w:sz w:val="23"/>
          <w:szCs w:val="23"/>
        </w:rPr>
        <w:t>Abbas</w:t>
      </w:r>
    </w:p>
    <w:p w14:paraId="35292D7B" w14:textId="77777777" w:rsidR="0014179A" w:rsidRPr="0051116E" w:rsidRDefault="0014179A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r w:rsidRPr="0051116E">
        <w:rPr>
          <w:rFonts w:ascii="Arial" w:hAnsi="Arial" w:cs="Arial"/>
          <w:color w:val="000000"/>
          <w:sz w:val="23"/>
          <w:szCs w:val="23"/>
        </w:rPr>
        <w:t>Barba</w:t>
      </w:r>
    </w:p>
    <w:p w14:paraId="07C297A3" w14:textId="77777777" w:rsidR="0014179A" w:rsidRPr="0051116E" w:rsidRDefault="0014179A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 w:rsidRPr="0051116E">
        <w:rPr>
          <w:rFonts w:ascii="Arial" w:hAnsi="Arial" w:cs="Arial"/>
          <w:color w:val="000000"/>
          <w:sz w:val="23"/>
          <w:szCs w:val="23"/>
        </w:rPr>
        <w:t>Currus</w:t>
      </w:r>
      <w:proofErr w:type="spellEnd"/>
    </w:p>
    <w:p w14:paraId="4F3FF46C" w14:textId="77777777" w:rsidR="0014179A" w:rsidRPr="0051116E" w:rsidRDefault="0014179A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 w:rsidRPr="0051116E">
        <w:rPr>
          <w:rFonts w:ascii="Arial" w:hAnsi="Arial" w:cs="Arial"/>
          <w:color w:val="000000"/>
          <w:sz w:val="23"/>
          <w:szCs w:val="23"/>
        </w:rPr>
        <w:t>Fama</w:t>
      </w:r>
      <w:proofErr w:type="spellEnd"/>
    </w:p>
    <w:p w14:paraId="6390B384" w14:textId="77777777" w:rsidR="0014179A" w:rsidRPr="0051116E" w:rsidRDefault="0014179A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r w:rsidRPr="0051116E">
        <w:rPr>
          <w:rFonts w:ascii="Arial" w:hAnsi="Arial" w:cs="Arial"/>
          <w:color w:val="000000"/>
          <w:sz w:val="23"/>
          <w:szCs w:val="23"/>
        </w:rPr>
        <w:t>Leo</w:t>
      </w:r>
    </w:p>
    <w:p w14:paraId="4143B874" w14:textId="77777777" w:rsidR="0014179A" w:rsidRPr="0051116E" w:rsidRDefault="0014179A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 w:rsidRPr="0051116E">
        <w:rPr>
          <w:rFonts w:ascii="Arial" w:hAnsi="Arial" w:cs="Arial"/>
          <w:color w:val="000000"/>
          <w:sz w:val="23"/>
          <w:szCs w:val="23"/>
        </w:rPr>
        <w:t>Pomum</w:t>
      </w:r>
      <w:proofErr w:type="spellEnd"/>
    </w:p>
    <w:p w14:paraId="5E080A63" w14:textId="77777777" w:rsidR="0014179A" w:rsidRPr="0051116E" w:rsidRDefault="0014179A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 w:rsidRPr="0051116E">
        <w:rPr>
          <w:rFonts w:ascii="Arial" w:hAnsi="Arial" w:cs="Arial"/>
          <w:color w:val="000000"/>
          <w:sz w:val="23"/>
          <w:szCs w:val="23"/>
        </w:rPr>
        <w:t>Quibus</w:t>
      </w:r>
      <w:proofErr w:type="spellEnd"/>
    </w:p>
    <w:p w14:paraId="75836668" w14:textId="77777777" w:rsidR="0014179A" w:rsidRPr="0051116E" w:rsidRDefault="0014179A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 w:rsidRPr="0051116E">
        <w:rPr>
          <w:rFonts w:ascii="Arial" w:hAnsi="Arial" w:cs="Arial"/>
          <w:color w:val="000000"/>
          <w:sz w:val="23"/>
          <w:szCs w:val="23"/>
        </w:rPr>
        <w:t>Salvus</w:t>
      </w:r>
      <w:proofErr w:type="spellEnd"/>
    </w:p>
    <w:p w14:paraId="4CFC99F1" w14:textId="10DECF7B" w:rsidR="0014179A" w:rsidRDefault="0014179A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r w:rsidRPr="0051116E">
        <w:rPr>
          <w:rFonts w:ascii="Arial" w:hAnsi="Arial" w:cs="Arial"/>
          <w:color w:val="000000"/>
          <w:sz w:val="23"/>
          <w:szCs w:val="23"/>
        </w:rPr>
        <w:t>Victoria</w:t>
      </w:r>
    </w:p>
    <w:p w14:paraId="4ECA57A2" w14:textId="296C9CDB" w:rsidR="00CA6DE3" w:rsidRPr="00CA6DE3" w:rsidRDefault="00CA6DE3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  <w:highlight w:val="yellow"/>
        </w:rPr>
      </w:pPr>
      <w:proofErr w:type="spellStart"/>
      <w:r w:rsidRPr="00CA6DE3">
        <w:rPr>
          <w:rFonts w:ascii="Arial" w:hAnsi="Arial" w:cs="Arial"/>
          <w:color w:val="000000"/>
          <w:sz w:val="23"/>
          <w:szCs w:val="23"/>
          <w:highlight w:val="yellow"/>
        </w:rPr>
        <w:t>VanArsdel</w:t>
      </w:r>
      <w:proofErr w:type="spellEnd"/>
    </w:p>
    <w:p w14:paraId="46CA58BF" w14:textId="06C337C9" w:rsidR="00CA6DE3" w:rsidRPr="00CA6DE3" w:rsidRDefault="00CA6DE3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  <w:highlight w:val="yellow"/>
        </w:rPr>
      </w:pPr>
      <w:r w:rsidRPr="00CA6DE3">
        <w:rPr>
          <w:rFonts w:ascii="Arial" w:hAnsi="Arial" w:cs="Arial"/>
          <w:color w:val="000000"/>
          <w:sz w:val="23"/>
          <w:szCs w:val="23"/>
          <w:highlight w:val="yellow"/>
        </w:rPr>
        <w:t>Natura</w:t>
      </w:r>
    </w:p>
    <w:p w14:paraId="2007F3F0" w14:textId="04CE6D7D" w:rsidR="00CA6DE3" w:rsidRPr="00CA6DE3" w:rsidRDefault="00CA6DE3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  <w:highlight w:val="yellow"/>
        </w:rPr>
      </w:pPr>
      <w:proofErr w:type="spellStart"/>
      <w:r w:rsidRPr="00CA6DE3">
        <w:rPr>
          <w:rFonts w:ascii="Arial" w:hAnsi="Arial" w:cs="Arial"/>
          <w:color w:val="000000"/>
          <w:sz w:val="23"/>
          <w:szCs w:val="23"/>
          <w:highlight w:val="yellow"/>
        </w:rPr>
        <w:t>Aliqui</w:t>
      </w:r>
      <w:proofErr w:type="spellEnd"/>
    </w:p>
    <w:p w14:paraId="7E4B06FC" w14:textId="03B473B0" w:rsidR="00CA6DE3" w:rsidRPr="00CA6DE3" w:rsidRDefault="00CA6DE3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  <w:highlight w:val="yellow"/>
        </w:rPr>
      </w:pPr>
      <w:proofErr w:type="spellStart"/>
      <w:r w:rsidRPr="00CA6DE3">
        <w:rPr>
          <w:rFonts w:ascii="Arial" w:hAnsi="Arial" w:cs="Arial"/>
          <w:color w:val="000000"/>
          <w:sz w:val="23"/>
          <w:szCs w:val="23"/>
          <w:highlight w:val="yellow"/>
        </w:rPr>
        <w:t>Pirum</w:t>
      </w:r>
      <w:proofErr w:type="spellEnd"/>
    </w:p>
    <w:p w14:paraId="11AA9DA0" w14:textId="77777777" w:rsidR="0014179A" w:rsidRPr="003D66CD" w:rsidRDefault="0014179A" w:rsidP="0014179A">
      <w:pPr>
        <w:jc w:val="both"/>
        <w:rPr>
          <w:rFonts w:ascii="Arial" w:hAnsi="Arial" w:cs="Arial"/>
        </w:rPr>
      </w:pPr>
    </w:p>
    <w:p w14:paraId="11C0907F" w14:textId="77777777" w:rsidR="0014179A" w:rsidRPr="003D66CD" w:rsidRDefault="0014179A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Arial" w:hAnsi="Arial" w:cs="Arial"/>
          <w:b w:val="0"/>
          <w:bCs w:val="0"/>
          <w:color w:val="313131"/>
          <w:bdr w:val="none" w:sz="0" w:space="0" w:color="auto" w:frame="1"/>
        </w:rPr>
      </w:pPr>
    </w:p>
    <w:p w14:paraId="75D50BB7" w14:textId="527DA006" w:rsidR="00C77BDC" w:rsidRPr="003D66CD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13131"/>
        </w:rPr>
      </w:pPr>
    </w:p>
    <w:p w14:paraId="092F60AC" w14:textId="77777777" w:rsidR="00C77BDC" w:rsidRPr="003D66CD" w:rsidRDefault="00C77BDC" w:rsidP="00C77BDC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</w:rPr>
      </w:pPr>
      <w:r w:rsidRPr="003D66CD">
        <w:rPr>
          <w:rFonts w:ascii="Arial" w:hAnsi="Arial" w:cs="Arial"/>
          <w:color w:val="474747"/>
        </w:rPr>
        <w:t>Exercise 3: Relationship Report</w:t>
      </w:r>
    </w:p>
    <w:p w14:paraId="799C5D41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  <w:r w:rsidRPr="003D66CD">
        <w:rPr>
          <w:rStyle w:val="bookmark-text"/>
          <w:rFonts w:ascii="Arial" w:hAnsi="Arial" w:cs="Arial"/>
          <w:color w:val="222222"/>
        </w:rPr>
        <w:t xml:space="preserve"> </w:t>
      </w:r>
    </w:p>
    <w:p w14:paraId="7EB27E58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You would like to know more about the relationship between total units and total sales by category and segment. You choose to analyze this using scatter chart.</w:t>
      </w:r>
    </w:p>
    <w:p w14:paraId="20A6005D" w14:textId="77777777" w:rsidR="00C77BDC" w:rsidRPr="003D66CD" w:rsidRDefault="00C77BDC" w:rsidP="00C77BDC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Create a new report page by clicking the Yellow "+" icon at the bottom of the report view.</w:t>
      </w:r>
    </w:p>
    <w:p w14:paraId="1B68B625" w14:textId="77777777" w:rsidR="00C77BDC" w:rsidRPr="003D66CD" w:rsidRDefault="00C77BDC" w:rsidP="00C77BDC">
      <w:pPr>
        <w:numPr>
          <w:ilvl w:val="0"/>
          <w:numId w:val="4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lastRenderedPageBreak/>
        <w:t>Create a chart based on the </w:t>
      </w:r>
      <w:r w:rsidRPr="003D66CD">
        <w:rPr>
          <w:rStyle w:val="Strong"/>
          <w:rFonts w:ascii="Arial" w:hAnsi="Arial" w:cs="Arial"/>
          <w:color w:val="313131"/>
        </w:rPr>
        <w:t>Scatter Chart</w:t>
      </w:r>
      <w:r w:rsidRPr="003D66CD">
        <w:rPr>
          <w:rFonts w:ascii="Arial" w:hAnsi="Arial" w:cs="Arial"/>
          <w:color w:val="313131"/>
        </w:rPr>
        <w:t> visualization.</w:t>
      </w:r>
    </w:p>
    <w:p w14:paraId="1B20726D" w14:textId="77777777" w:rsidR="00C77BDC" w:rsidRPr="003D66CD" w:rsidRDefault="00C77BDC" w:rsidP="00C77BDC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and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Units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fields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chart.</w:t>
      </w:r>
    </w:p>
    <w:p w14:paraId="46D26FED" w14:textId="77777777" w:rsidR="00C77BDC" w:rsidRPr="003D66CD" w:rsidRDefault="00C77BDC" w:rsidP="00C77BDC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Category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and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Segment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fields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Products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chart.</w:t>
      </w:r>
    </w:p>
    <w:p w14:paraId="121CB702" w14:textId="77777777" w:rsidR="00C77BDC" w:rsidRPr="003D66CD" w:rsidRDefault="00C77BDC" w:rsidP="00C77BDC">
      <w:pPr>
        <w:numPr>
          <w:ilvl w:val="0"/>
          <w:numId w:val="4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Drag the </w:t>
      </w:r>
      <w:r w:rsidRPr="003D66CD">
        <w:rPr>
          <w:rStyle w:val="Strong"/>
          <w:rFonts w:ascii="Arial" w:hAnsi="Arial" w:cs="Arial"/>
          <w:color w:val="313131"/>
        </w:rPr>
        <w:t>YTD Sales</w:t>
      </w:r>
      <w:r w:rsidRPr="003D66CD">
        <w:rPr>
          <w:rFonts w:ascii="Arial" w:hAnsi="Arial" w:cs="Arial"/>
          <w:color w:val="313131"/>
        </w:rPr>
        <w:t> field from the </w:t>
      </w:r>
      <w:r w:rsidRPr="003D66CD">
        <w:rPr>
          <w:rStyle w:val="Strong"/>
          <w:rFonts w:ascii="Arial" w:hAnsi="Arial" w:cs="Arial"/>
          <w:color w:val="313131"/>
        </w:rPr>
        <w:t>Sales</w:t>
      </w:r>
      <w:r w:rsidRPr="003D66CD">
        <w:rPr>
          <w:rFonts w:ascii="Arial" w:hAnsi="Arial" w:cs="Arial"/>
          <w:color w:val="313131"/>
        </w:rPr>
        <w:t> table to the chart.</w:t>
      </w:r>
    </w:p>
    <w:p w14:paraId="72A58E62" w14:textId="77777777" w:rsidR="00C77BDC" w:rsidRPr="003D66CD" w:rsidRDefault="00C77BDC" w:rsidP="00C77BDC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 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 to the chart.</w:t>
      </w:r>
    </w:p>
    <w:p w14:paraId="54542A74" w14:textId="77777777" w:rsidR="00C77BDC" w:rsidRPr="003D66CD" w:rsidRDefault="00C77BDC" w:rsidP="00C77BDC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Ensure that the following fields are set in the visualization:</w:t>
      </w:r>
    </w:p>
    <w:p w14:paraId="3BED90DD" w14:textId="77777777" w:rsidR="00C77BDC" w:rsidRPr="003D66CD" w:rsidRDefault="00C77BDC" w:rsidP="00C77BDC">
      <w:pPr>
        <w:numPr>
          <w:ilvl w:val="1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Details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: Category</w:t>
      </w:r>
    </w:p>
    <w:p w14:paraId="23DB3744" w14:textId="77777777" w:rsidR="00C77BDC" w:rsidRPr="003D66CD" w:rsidRDefault="00C77BDC" w:rsidP="00C77BDC">
      <w:pPr>
        <w:numPr>
          <w:ilvl w:val="1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Legend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: Segment</w:t>
      </w:r>
    </w:p>
    <w:p w14:paraId="2BE40266" w14:textId="77777777" w:rsidR="00C77BDC" w:rsidRPr="003D66CD" w:rsidRDefault="00C77BDC" w:rsidP="00C77BDC">
      <w:pPr>
        <w:numPr>
          <w:ilvl w:val="1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X Axis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: Total Sales</w:t>
      </w:r>
    </w:p>
    <w:p w14:paraId="653CBC99" w14:textId="77777777" w:rsidR="00C77BDC" w:rsidRPr="003D66CD" w:rsidRDefault="00C77BDC" w:rsidP="00C77BDC">
      <w:pPr>
        <w:numPr>
          <w:ilvl w:val="1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 Axis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: Total Units</w:t>
      </w:r>
    </w:p>
    <w:p w14:paraId="661C269A" w14:textId="77777777" w:rsidR="00C77BDC" w:rsidRPr="003D66CD" w:rsidRDefault="00C77BDC" w:rsidP="00C77BDC">
      <w:pPr>
        <w:numPr>
          <w:ilvl w:val="1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Size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: YTD Sales</w:t>
      </w:r>
    </w:p>
    <w:p w14:paraId="6101C6CC" w14:textId="77777777" w:rsidR="00C77BDC" w:rsidRPr="003D66CD" w:rsidRDefault="00C77BDC" w:rsidP="00C77BDC">
      <w:pPr>
        <w:numPr>
          <w:ilvl w:val="1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Play Axis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: Year</w:t>
      </w:r>
    </w:p>
    <w:p w14:paraId="1C346CAF" w14:textId="5F15340E" w:rsidR="00C77BDC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13131"/>
          <w:bdr w:val="none" w:sz="0" w:space="0" w:color="auto" w:frame="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 xml:space="preserve">You should have something </w:t>
      </w:r>
      <w:proofErr w:type="gramStart"/>
      <w:r w:rsidRPr="003D66CD">
        <w:rPr>
          <w:rFonts w:ascii="Arial" w:hAnsi="Arial" w:cs="Arial"/>
          <w:color w:val="313131"/>
          <w:bdr w:val="none" w:sz="0" w:space="0" w:color="auto" w:frame="1"/>
        </w:rPr>
        <w:t>similar to</w:t>
      </w:r>
      <w:proofErr w:type="gramEnd"/>
      <w:r w:rsidRPr="003D66CD">
        <w:rPr>
          <w:rFonts w:ascii="Arial" w:hAnsi="Arial" w:cs="Arial"/>
          <w:color w:val="313131"/>
          <w:bdr w:val="none" w:sz="0" w:space="0" w:color="auto" w:frame="1"/>
        </w:rPr>
        <w:t xml:space="preserve"> the below:</w:t>
      </w:r>
    </w:p>
    <w:p w14:paraId="4B7AF4D2" w14:textId="77777777" w:rsidR="0014179A" w:rsidRPr="003D66CD" w:rsidRDefault="0014179A" w:rsidP="00C77BD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13131"/>
        </w:rPr>
      </w:pPr>
    </w:p>
    <w:p w14:paraId="223A309F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noProof/>
          <w:color w:val="313131"/>
          <w:bdr w:val="none" w:sz="0" w:space="0" w:color="auto" w:frame="1"/>
        </w:rPr>
        <w:drawing>
          <wp:inline distT="0" distB="0" distL="0" distR="0" wp14:anchorId="707422F2" wp14:editId="326D8517">
            <wp:extent cx="6152515" cy="3646170"/>
            <wp:effectExtent l="0" t="0" r="635" b="0"/>
            <wp:docPr id="23" name="Picture 23" descr="https://prod-edxapp.edx-cdn.org/assets/courseware/v1/163bb6f1d8f01edf73083c8ddc0e6e62/asset-v1:Microsoft+DAT207x+1T2019+type@asset+block/lab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prod-edxapp.edx-cdn.org/assets/courseware/v1/163bb6f1d8f01edf73083c8ddc0e6e62/asset-v1:Microsoft+DAT207x+1T2019+type@asset+block/lab3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7FC56" w14:textId="77777777" w:rsidR="00C77BDC" w:rsidRPr="003D66CD" w:rsidRDefault="00C77BDC" w:rsidP="00C77BDC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Questions</w:t>
      </w:r>
    </w:p>
    <w:p w14:paraId="0948280B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5E5E5E"/>
          <w:sz w:val="21"/>
          <w:szCs w:val="21"/>
        </w:rPr>
      </w:pPr>
      <w:r w:rsidRPr="003D66CD">
        <w:rPr>
          <w:rFonts w:ascii="Arial" w:hAnsi="Arial" w:cs="Arial"/>
          <w:color w:val="5E5E5E"/>
          <w:sz w:val="21"/>
          <w:szCs w:val="21"/>
        </w:rPr>
        <w:t>4.0/4.0 points (graded)</w:t>
      </w:r>
    </w:p>
    <w:p w14:paraId="3034D556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As you can see, in the year 2015, Moderation segment made the most of </w:t>
      </w:r>
      <w:proofErr w:type="spellStart"/>
      <w:r w:rsidRPr="003D66CD">
        <w:rPr>
          <w:rFonts w:ascii="Arial" w:hAnsi="Arial" w:cs="Arial"/>
          <w:color w:val="222222"/>
        </w:rPr>
        <w:t>VanArsdel's</w:t>
      </w:r>
      <w:proofErr w:type="spellEnd"/>
      <w:r w:rsidRPr="003D66CD">
        <w:rPr>
          <w:rFonts w:ascii="Arial" w:hAnsi="Arial" w:cs="Arial"/>
          <w:color w:val="222222"/>
        </w:rPr>
        <w:t xml:space="preserve"> sales. It is not always the case. Use the Play Axis to investigate.</w:t>
      </w:r>
    </w:p>
    <w:p w14:paraId="75E90594" w14:textId="47EB6E5C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In which </w:t>
      </w:r>
      <w:proofErr w:type="gramStart"/>
      <w:r w:rsidRPr="003D66CD">
        <w:rPr>
          <w:rFonts w:ascii="Arial" w:hAnsi="Arial" w:cs="Arial"/>
          <w:color w:val="222222"/>
        </w:rPr>
        <w:t>year</w:t>
      </w:r>
      <w:proofErr w:type="gramEnd"/>
      <w:r w:rsidRPr="003D66CD">
        <w:rPr>
          <w:rFonts w:ascii="Arial" w:hAnsi="Arial" w:cs="Arial"/>
          <w:color w:val="222222"/>
        </w:rPr>
        <w:t xml:space="preserve"> the Moderation segment first took over as the segment with most sales?                                                                                                                                                                                     </w:t>
      </w:r>
      <w:r w:rsidRPr="003D66CD">
        <w:rPr>
          <w:rFonts w:ascii="Arial" w:hAnsi="Arial" w:cs="Arial"/>
          <w:color w:val="222222"/>
        </w:rPr>
        <w:object w:dxaOrig="225" w:dyaOrig="225" w14:anchorId="3C957F41">
          <v:shape id="_x0000_i1094" type="#_x0000_t75" style="width:101.4pt;height:18pt" o:ole="">
            <v:imagedata r:id="rId15" o:title=""/>
          </v:shape>
          <w:control r:id="rId16" w:name="DefaultOcxName22" w:shapeid="_x0000_i1094"/>
        </w:object>
      </w:r>
      <w:r w:rsidRPr="003D66CD">
        <w:rPr>
          <w:rFonts w:ascii="Arial" w:hAnsi="Arial" w:cs="Arial"/>
          <w:color w:val="222222"/>
        </w:rPr>
        <w:t> </w:t>
      </w:r>
    </w:p>
    <w:p w14:paraId="0787E798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lastRenderedPageBreak/>
        <w:t> </w:t>
      </w:r>
    </w:p>
    <w:p w14:paraId="03CC6A32" w14:textId="1EA4385D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What about in terms of Units? In which </w:t>
      </w:r>
      <w:proofErr w:type="gramStart"/>
      <w:r w:rsidRPr="003D66CD">
        <w:rPr>
          <w:rFonts w:ascii="Arial" w:hAnsi="Arial" w:cs="Arial"/>
          <w:color w:val="222222"/>
        </w:rPr>
        <w:t>year</w:t>
      </w:r>
      <w:proofErr w:type="gramEnd"/>
      <w:r w:rsidRPr="003D66CD">
        <w:rPr>
          <w:rFonts w:ascii="Arial" w:hAnsi="Arial" w:cs="Arial"/>
          <w:color w:val="222222"/>
        </w:rPr>
        <w:t xml:space="preserve"> the Moderation segment first took over as the segment with most units?                                                                                                                                                                                     </w:t>
      </w:r>
      <w:r w:rsidRPr="003D66CD">
        <w:rPr>
          <w:rFonts w:ascii="Arial" w:hAnsi="Arial" w:cs="Arial"/>
          <w:color w:val="222222"/>
        </w:rPr>
        <w:object w:dxaOrig="225" w:dyaOrig="225" w14:anchorId="4E3FC4B8">
          <v:shape id="_x0000_i1097" type="#_x0000_t75" style="width:101.4pt;height:18pt" o:ole="">
            <v:imagedata r:id="rId17" o:title=""/>
          </v:shape>
          <w:control r:id="rId18" w:name="DefaultOcxName111" w:shapeid="_x0000_i1097"/>
        </w:object>
      </w:r>
      <w:r w:rsidRPr="003D66CD">
        <w:rPr>
          <w:rFonts w:ascii="Arial" w:hAnsi="Arial" w:cs="Arial"/>
          <w:color w:val="222222"/>
        </w:rPr>
        <w:t> </w:t>
      </w:r>
    </w:p>
    <w:p w14:paraId="5412A793" w14:textId="77777777" w:rsidR="00C77BDC" w:rsidRPr="003D66CD" w:rsidRDefault="00C77BDC" w:rsidP="00C77BDC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</w:rPr>
      </w:pPr>
      <w:r w:rsidRPr="003D66CD">
        <w:rPr>
          <w:rFonts w:ascii="Arial" w:hAnsi="Arial" w:cs="Arial"/>
          <w:color w:val="474747"/>
        </w:rPr>
        <w:t>Exercise 4: Trend Report</w:t>
      </w:r>
    </w:p>
    <w:p w14:paraId="6AB3A112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  <w:r w:rsidRPr="003D66CD">
        <w:rPr>
          <w:rStyle w:val="bookmark-text"/>
          <w:rFonts w:ascii="Arial" w:hAnsi="Arial" w:cs="Arial"/>
          <w:color w:val="222222"/>
        </w:rPr>
        <w:t xml:space="preserve"> </w:t>
      </w:r>
    </w:p>
    <w:p w14:paraId="0837143F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313131"/>
        </w:rPr>
      </w:pPr>
      <w:proofErr w:type="gramStart"/>
      <w:r w:rsidRPr="003D66CD">
        <w:rPr>
          <w:rFonts w:ascii="Arial" w:hAnsi="Arial" w:cs="Arial"/>
          <w:color w:val="313131"/>
        </w:rPr>
        <w:t>Let's</w:t>
      </w:r>
      <w:proofErr w:type="gramEnd"/>
      <w:r w:rsidRPr="003D66CD">
        <w:rPr>
          <w:rFonts w:ascii="Arial" w:hAnsi="Arial" w:cs="Arial"/>
          <w:color w:val="313131"/>
        </w:rPr>
        <w:t xml:space="preserve"> do some trend analysis. First </w:t>
      </w:r>
      <w:proofErr w:type="gramStart"/>
      <w:r w:rsidRPr="003D66CD">
        <w:rPr>
          <w:rFonts w:ascii="Arial" w:hAnsi="Arial" w:cs="Arial"/>
          <w:color w:val="313131"/>
        </w:rPr>
        <w:t>let's</w:t>
      </w:r>
      <w:proofErr w:type="gramEnd"/>
      <w:r w:rsidRPr="003D66CD">
        <w:rPr>
          <w:rFonts w:ascii="Arial" w:hAnsi="Arial" w:cs="Arial"/>
          <w:color w:val="313131"/>
        </w:rPr>
        <w:t xml:space="preserve"> show a chart to compare Total Sales and Total Units throughout the years. And then </w:t>
      </w:r>
      <w:proofErr w:type="gramStart"/>
      <w:r w:rsidRPr="003D66CD">
        <w:rPr>
          <w:rFonts w:ascii="Arial" w:hAnsi="Arial" w:cs="Arial"/>
          <w:color w:val="313131"/>
        </w:rPr>
        <w:t>let's</w:t>
      </w:r>
      <w:proofErr w:type="gramEnd"/>
      <w:r w:rsidRPr="003D66CD">
        <w:rPr>
          <w:rFonts w:ascii="Arial" w:hAnsi="Arial" w:cs="Arial"/>
          <w:color w:val="313131"/>
        </w:rPr>
        <w:t xml:space="preserve"> show two more charts showing the Total Sales and Total Units variances throughout the years.</w:t>
      </w:r>
    </w:p>
    <w:p w14:paraId="44106D28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Create a new report page by clicking the Yellow "+" icon at the bottom of the report view.</w:t>
      </w:r>
    </w:p>
    <w:p w14:paraId="4538812E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 to the report and create the first chart.</w:t>
      </w:r>
    </w:p>
    <w:p w14:paraId="23C09FE6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and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Units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fields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 to the chart.</w:t>
      </w:r>
    </w:p>
    <w:p w14:paraId="2FC2FA65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Line and Stacked Column Chart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visualization.</w:t>
      </w:r>
    </w:p>
    <w:p w14:paraId="660CC53D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Ensure that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is shown as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Shared Axis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,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is shown as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Column values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, and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Units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is shown as the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 Line values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of the visualization.</w:t>
      </w:r>
    </w:p>
    <w:p w14:paraId="12F7991E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Create the second chart based on the </w:t>
      </w:r>
      <w:r w:rsidRPr="003D66CD">
        <w:rPr>
          <w:rStyle w:val="Strong"/>
          <w:rFonts w:ascii="Arial" w:hAnsi="Arial" w:cs="Arial"/>
          <w:color w:val="313131"/>
        </w:rPr>
        <w:t>Waterfall Chart</w:t>
      </w:r>
      <w:r w:rsidRPr="003D66CD">
        <w:rPr>
          <w:rFonts w:ascii="Arial" w:hAnsi="Arial" w:cs="Arial"/>
          <w:color w:val="313131"/>
        </w:rPr>
        <w:t> visualization.</w:t>
      </w:r>
    </w:p>
    <w:p w14:paraId="3FB9D337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 Var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 </w:t>
      </w:r>
      <w:r w:rsidRPr="003D66CD">
        <w:rPr>
          <w:rFonts w:ascii="Arial" w:hAnsi="Arial" w:cs="Arial"/>
          <w:color w:val="313131"/>
        </w:rPr>
        <w:t>to the chart.</w:t>
      </w:r>
    </w:p>
    <w:p w14:paraId="56E8AB1D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 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 to the chart.</w:t>
      </w:r>
    </w:p>
    <w:p w14:paraId="36F951F9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Create the third chart, also based on the</w:t>
      </w:r>
      <w:r w:rsidRPr="003D66CD">
        <w:rPr>
          <w:rStyle w:val="Strong"/>
          <w:rFonts w:ascii="Arial" w:hAnsi="Arial" w:cs="Arial"/>
          <w:color w:val="313131"/>
        </w:rPr>
        <w:t> Waterfall Chart</w:t>
      </w:r>
      <w:r w:rsidRPr="003D66CD">
        <w:rPr>
          <w:rFonts w:ascii="Arial" w:hAnsi="Arial" w:cs="Arial"/>
          <w:color w:val="313131"/>
        </w:rPr>
        <w:t> visualization.</w:t>
      </w:r>
    </w:p>
    <w:p w14:paraId="15CAA084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Units Var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 </w:t>
      </w:r>
      <w:r w:rsidRPr="003D66CD">
        <w:rPr>
          <w:rFonts w:ascii="Arial" w:hAnsi="Arial" w:cs="Arial"/>
          <w:color w:val="313131"/>
        </w:rPr>
        <w:t>to the chart.</w:t>
      </w:r>
    </w:p>
    <w:p w14:paraId="197CA060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 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 to the chart.</w:t>
      </w:r>
    </w:p>
    <w:p w14:paraId="5D215419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Add a Text Box to the report and enter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Yearly Trend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as the text.</w:t>
      </w:r>
    </w:p>
    <w:p w14:paraId="62A41906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Rename the report sheet to</w:t>
      </w:r>
      <w:r w:rsidRPr="003D66CD">
        <w:rPr>
          <w:rStyle w:val="Strong"/>
          <w:rFonts w:ascii="Arial" w:hAnsi="Arial" w:cs="Arial"/>
          <w:color w:val="313131"/>
        </w:rPr>
        <w:t> Yearly Trend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.</w:t>
      </w:r>
    </w:p>
    <w:p w14:paraId="4C60E221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 xml:space="preserve">You should have something </w:t>
      </w:r>
      <w:proofErr w:type="gramStart"/>
      <w:r w:rsidRPr="003D66CD">
        <w:rPr>
          <w:rFonts w:ascii="Arial" w:hAnsi="Arial" w:cs="Arial"/>
          <w:color w:val="313131"/>
          <w:bdr w:val="none" w:sz="0" w:space="0" w:color="auto" w:frame="1"/>
        </w:rPr>
        <w:t>similar to</w:t>
      </w:r>
      <w:proofErr w:type="gramEnd"/>
      <w:r w:rsidRPr="003D66CD">
        <w:rPr>
          <w:rFonts w:ascii="Arial" w:hAnsi="Arial" w:cs="Arial"/>
          <w:color w:val="313131"/>
          <w:bdr w:val="none" w:sz="0" w:space="0" w:color="auto" w:frame="1"/>
        </w:rPr>
        <w:t xml:space="preserve"> the below:</w:t>
      </w:r>
    </w:p>
    <w:p w14:paraId="3BCFFBDB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noProof/>
          <w:color w:val="313131"/>
          <w:bdr w:val="none" w:sz="0" w:space="0" w:color="auto" w:frame="1"/>
        </w:rPr>
        <w:lastRenderedPageBreak/>
        <w:drawing>
          <wp:inline distT="0" distB="0" distL="0" distR="0" wp14:anchorId="2E97A1D7" wp14:editId="0A2890D2">
            <wp:extent cx="5825490" cy="5059680"/>
            <wp:effectExtent l="0" t="0" r="3810" b="7620"/>
            <wp:docPr id="24" name="Picture 24" descr="https://prod-edxapp.edx-cdn.org/assets/courseware/v1/9a356bf58bdc842201b47a7283645000/asset-v1:Microsoft+DAT207x+1T2019+type@asset+block/lab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prod-edxapp.edx-cdn.org/assets/courseware/v1/9a356bf58bdc842201b47a7283645000/asset-v1:Microsoft+DAT207x+1T2019+type@asset+block/lab3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534" cy="506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DE1AB" w14:textId="77777777" w:rsidR="00C77BDC" w:rsidRPr="003D66CD" w:rsidRDefault="00C77BDC" w:rsidP="00C77BDC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 1</w:t>
      </w:r>
    </w:p>
    <w:p w14:paraId="0AC7202F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5E5E5E"/>
          <w:sz w:val="21"/>
          <w:szCs w:val="21"/>
        </w:rPr>
      </w:pPr>
      <w:r w:rsidRPr="003D66CD">
        <w:rPr>
          <w:rFonts w:ascii="Arial" w:hAnsi="Arial" w:cs="Arial"/>
          <w:color w:val="5E5E5E"/>
          <w:sz w:val="21"/>
          <w:szCs w:val="21"/>
        </w:rPr>
        <w:t>2.0/2.0 points (graded)</w:t>
      </w:r>
    </w:p>
    <w:p w14:paraId="142A745B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3D66CD">
        <w:rPr>
          <w:rFonts w:ascii="Arial" w:hAnsi="Arial" w:cs="Arial"/>
          <w:color w:val="222222"/>
        </w:rPr>
        <w:t xml:space="preserve">In which year the growth of total sales </w:t>
      </w:r>
      <w:proofErr w:type="gramStart"/>
      <w:r w:rsidRPr="003D66CD">
        <w:rPr>
          <w:rFonts w:ascii="Arial" w:hAnsi="Arial" w:cs="Arial"/>
          <w:color w:val="222222"/>
        </w:rPr>
        <w:t>were</w:t>
      </w:r>
      <w:proofErr w:type="gramEnd"/>
      <w:r w:rsidRPr="003D66CD">
        <w:rPr>
          <w:rFonts w:ascii="Arial" w:hAnsi="Arial" w:cs="Arial"/>
          <w:color w:val="222222"/>
        </w:rPr>
        <w:t xml:space="preserve"> not matched by the growth of total units?</w:t>
      </w:r>
    </w:p>
    <w:p w14:paraId="3BBE9343" w14:textId="021E98D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F6A9417">
          <v:shape id="_x0000_i1100" type="#_x0000_t75" style="width:18pt;height:15.6pt" o:ole="">
            <v:imagedata r:id="rId20" o:title=""/>
          </v:shape>
          <w:control r:id="rId21" w:name="DefaultOcxName24" w:shapeid="_x0000_i1100"/>
        </w:object>
      </w:r>
      <w:r w:rsidRPr="003D66CD">
        <w:rPr>
          <w:rFonts w:ascii="Arial" w:hAnsi="Arial" w:cs="Arial"/>
          <w:color w:val="222222"/>
        </w:rPr>
        <w:t>2005</w:t>
      </w:r>
    </w:p>
    <w:p w14:paraId="192440C4" w14:textId="3486F4C6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36C040F9">
          <v:shape id="_x0000_i1103" type="#_x0000_t75" style="width:18pt;height:15.6pt" o:ole="">
            <v:imagedata r:id="rId22" o:title=""/>
          </v:shape>
          <w:control r:id="rId23" w:name="DefaultOcxName113" w:shapeid="_x0000_i1103"/>
        </w:object>
      </w:r>
      <w:r w:rsidRPr="003D66CD">
        <w:rPr>
          <w:rFonts w:ascii="Arial" w:hAnsi="Arial" w:cs="Arial"/>
          <w:color w:val="222222"/>
        </w:rPr>
        <w:t>2006 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1ED5675D" w14:textId="0F214BDE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08896BCC">
          <v:shape id="_x0000_i1106" type="#_x0000_t75" style="width:18pt;height:15.6pt" o:ole="">
            <v:imagedata r:id="rId22" o:title=""/>
          </v:shape>
          <w:control r:id="rId24" w:name="DefaultOcxName23" w:shapeid="_x0000_i1106"/>
        </w:object>
      </w:r>
      <w:r w:rsidRPr="003D66CD">
        <w:rPr>
          <w:rFonts w:ascii="Arial" w:hAnsi="Arial" w:cs="Arial"/>
          <w:color w:val="222222"/>
        </w:rPr>
        <w:t>2007</w:t>
      </w:r>
    </w:p>
    <w:p w14:paraId="7BEB0B2F" w14:textId="7BA859D5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1AF934B3">
          <v:shape id="_x0000_i1109" type="#_x0000_t75" style="width:18pt;height:15.6pt" o:ole="">
            <v:imagedata r:id="rId22" o:title=""/>
          </v:shape>
          <w:control r:id="rId25" w:name="DefaultOcxName32" w:shapeid="_x0000_i1109"/>
        </w:object>
      </w:r>
      <w:r w:rsidRPr="003D66CD">
        <w:rPr>
          <w:rFonts w:ascii="Arial" w:hAnsi="Arial" w:cs="Arial"/>
          <w:color w:val="222222"/>
        </w:rPr>
        <w:t>2008</w:t>
      </w:r>
    </w:p>
    <w:p w14:paraId="03191751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Style w:val="submit-label"/>
          <w:rFonts w:ascii="Arial" w:hAnsi="Arial" w:cs="Arial"/>
          <w:color w:val="222222"/>
        </w:rPr>
        <w:t xml:space="preserve"> </w:t>
      </w:r>
    </w:p>
    <w:p w14:paraId="74A04109" w14:textId="77777777" w:rsidR="00C77BDC" w:rsidRPr="003D66CD" w:rsidRDefault="00C77BDC" w:rsidP="00C77BDC">
      <w:pPr>
        <w:shd w:val="clear" w:color="auto" w:fill="FFFFFF"/>
        <w:jc w:val="both"/>
        <w:textAlignment w:val="center"/>
        <w:rPr>
          <w:rFonts w:ascii="Arial" w:hAnsi="Arial" w:cs="Arial"/>
          <w:color w:val="5E5E5E"/>
        </w:rPr>
      </w:pPr>
      <w:r w:rsidRPr="003D66CD">
        <w:rPr>
          <w:rFonts w:ascii="Arial" w:hAnsi="Arial" w:cs="Arial"/>
          <w:color w:val="5E5E5E"/>
        </w:rPr>
        <w:t xml:space="preserve"> </w:t>
      </w:r>
      <w:r w:rsidRPr="003D66CD"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42EBE278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3D66CD">
        <w:rPr>
          <w:rStyle w:val="problem-action-button-wrapper"/>
          <w:color w:val="222222"/>
        </w:rPr>
        <w:t xml:space="preserve"> </w:t>
      </w:r>
    </w:p>
    <w:p w14:paraId="6E5BEB3C" w14:textId="77777777" w:rsidR="00C77BDC" w:rsidRPr="003D66CD" w:rsidRDefault="00C77BDC" w:rsidP="00C77BDC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lastRenderedPageBreak/>
        <w:t>Lab Question 2</w:t>
      </w:r>
    </w:p>
    <w:p w14:paraId="575C4E3D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5E5E5E"/>
          <w:sz w:val="21"/>
          <w:szCs w:val="21"/>
        </w:rPr>
      </w:pPr>
      <w:r w:rsidRPr="003D66CD">
        <w:rPr>
          <w:rFonts w:ascii="Arial" w:hAnsi="Arial" w:cs="Arial"/>
          <w:color w:val="5E5E5E"/>
          <w:sz w:val="21"/>
          <w:szCs w:val="21"/>
        </w:rPr>
        <w:t>4.0/4.0 points (graded)</w:t>
      </w:r>
    </w:p>
    <w:p w14:paraId="0B32544D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3D66CD">
        <w:rPr>
          <w:rFonts w:ascii="Arial" w:hAnsi="Arial" w:cs="Arial"/>
          <w:color w:val="222222"/>
        </w:rPr>
        <w:t>Which year saw the biggest drop in total sales?</w:t>
      </w:r>
    </w:p>
    <w:p w14:paraId="24D8D528" w14:textId="172F6606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6567645B">
          <v:shape id="_x0000_i1112" type="#_x0000_t75" style="width:18pt;height:15.6pt" o:ole="">
            <v:imagedata r:id="rId20" o:title=""/>
          </v:shape>
          <w:control r:id="rId26" w:name="DefaultOcxName42" w:shapeid="_x0000_i1112"/>
        </w:object>
      </w:r>
      <w:r w:rsidRPr="003D66CD">
        <w:rPr>
          <w:rFonts w:ascii="Arial" w:hAnsi="Arial" w:cs="Arial"/>
          <w:color w:val="222222"/>
        </w:rPr>
        <w:t>2007</w:t>
      </w:r>
    </w:p>
    <w:p w14:paraId="2D762870" w14:textId="4399B209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4A81F324">
          <v:shape id="_x0000_i1115" type="#_x0000_t75" style="width:18pt;height:15.6pt" o:ole="">
            <v:imagedata r:id="rId22" o:title=""/>
          </v:shape>
          <w:control r:id="rId27" w:name="DefaultOcxName52" w:shapeid="_x0000_i1115"/>
        </w:object>
      </w:r>
      <w:r w:rsidRPr="003D66CD">
        <w:rPr>
          <w:rFonts w:ascii="Arial" w:hAnsi="Arial" w:cs="Arial"/>
          <w:color w:val="222222"/>
        </w:rPr>
        <w:t>2008</w:t>
      </w:r>
    </w:p>
    <w:p w14:paraId="28FA206A" w14:textId="27A257F3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6597E1F">
          <v:shape id="_x0000_i1118" type="#_x0000_t75" style="width:18pt;height:15.6pt" o:ole="">
            <v:imagedata r:id="rId22" o:title=""/>
          </v:shape>
          <w:control r:id="rId28" w:name="DefaultOcxName62" w:shapeid="_x0000_i1118"/>
        </w:object>
      </w:r>
      <w:r w:rsidRPr="003D66CD">
        <w:rPr>
          <w:rFonts w:ascii="Arial" w:hAnsi="Arial" w:cs="Arial"/>
          <w:color w:val="222222"/>
        </w:rPr>
        <w:t>2009 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1EBA402D" w14:textId="63BBEBC4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6248677E">
          <v:shape id="_x0000_i1121" type="#_x0000_t75" style="width:18pt;height:15.6pt" o:ole="">
            <v:imagedata r:id="rId22" o:title=""/>
          </v:shape>
          <w:control r:id="rId29" w:name="DefaultOcxName71" w:shapeid="_x0000_i1121"/>
        </w:object>
      </w:r>
      <w:r w:rsidRPr="003D66CD">
        <w:rPr>
          <w:rFonts w:ascii="Arial" w:hAnsi="Arial" w:cs="Arial"/>
          <w:color w:val="222222"/>
        </w:rPr>
        <w:t>2010</w:t>
      </w:r>
    </w:p>
    <w:p w14:paraId="6A3CC4A1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What about total units? Which year saw the biggest </w:t>
      </w:r>
      <w:proofErr w:type="gramStart"/>
      <w:r w:rsidRPr="003D66CD">
        <w:rPr>
          <w:rFonts w:ascii="Arial" w:hAnsi="Arial" w:cs="Arial"/>
          <w:color w:val="222222"/>
        </w:rPr>
        <w:t>drop in</w:t>
      </w:r>
      <w:proofErr w:type="gramEnd"/>
      <w:r w:rsidRPr="003D66CD">
        <w:rPr>
          <w:rFonts w:ascii="Arial" w:hAnsi="Arial" w:cs="Arial"/>
          <w:color w:val="222222"/>
        </w:rPr>
        <w:t xml:space="preserve"> total units?</w:t>
      </w:r>
    </w:p>
    <w:p w14:paraId="38503CDD" w14:textId="451034EC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0EB72CE9">
          <v:shape id="_x0000_i1124" type="#_x0000_t75" style="width:18pt;height:15.6pt" o:ole="">
            <v:imagedata r:id="rId20" o:title=""/>
          </v:shape>
          <w:control r:id="rId30" w:name="DefaultOcxName81" w:shapeid="_x0000_i1124"/>
        </w:object>
      </w:r>
      <w:r w:rsidRPr="003D66CD">
        <w:rPr>
          <w:rFonts w:ascii="Arial" w:hAnsi="Arial" w:cs="Arial"/>
          <w:color w:val="222222"/>
        </w:rPr>
        <w:t>2007</w:t>
      </w:r>
    </w:p>
    <w:p w14:paraId="793BC518" w14:textId="77FB2511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24429BD8">
          <v:shape id="_x0000_i1127" type="#_x0000_t75" style="width:18pt;height:15.6pt" o:ole="">
            <v:imagedata r:id="rId22" o:title=""/>
          </v:shape>
          <w:control r:id="rId31" w:name="DefaultOcxName91" w:shapeid="_x0000_i1127"/>
        </w:object>
      </w:r>
      <w:r w:rsidRPr="003D66CD">
        <w:rPr>
          <w:rFonts w:ascii="Arial" w:hAnsi="Arial" w:cs="Arial"/>
          <w:color w:val="222222"/>
        </w:rPr>
        <w:t>2008</w:t>
      </w:r>
    </w:p>
    <w:p w14:paraId="05052F9F" w14:textId="29420A93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2A6185F6">
          <v:shape id="_x0000_i1130" type="#_x0000_t75" style="width:18pt;height:15.6pt" o:ole="">
            <v:imagedata r:id="rId22" o:title=""/>
          </v:shape>
          <w:control r:id="rId32" w:name="DefaultOcxName101" w:shapeid="_x0000_i1130"/>
        </w:object>
      </w:r>
      <w:r w:rsidRPr="003D66CD">
        <w:rPr>
          <w:rFonts w:ascii="Arial" w:hAnsi="Arial" w:cs="Arial"/>
          <w:color w:val="222222"/>
        </w:rPr>
        <w:t>2009 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33008AA7" w14:textId="5AAF7EC3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A5CF5B2">
          <v:shape id="_x0000_i1133" type="#_x0000_t75" style="width:18pt;height:15.6pt" o:ole="">
            <v:imagedata r:id="rId22" o:title=""/>
          </v:shape>
          <w:control r:id="rId33" w:name="DefaultOcxName112" w:shapeid="_x0000_i1133"/>
        </w:object>
      </w:r>
      <w:r w:rsidRPr="003D66CD">
        <w:rPr>
          <w:rFonts w:ascii="Arial" w:hAnsi="Arial" w:cs="Arial"/>
          <w:color w:val="222222"/>
        </w:rPr>
        <w:t>2010</w:t>
      </w:r>
    </w:p>
    <w:p w14:paraId="36D402BC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13131"/>
        </w:rPr>
      </w:pPr>
    </w:p>
    <w:p w14:paraId="7E79A682" w14:textId="77777777" w:rsidR="00C77BDC" w:rsidRPr="003D66CD" w:rsidRDefault="00C77BDC" w:rsidP="00C77BDC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</w:rPr>
      </w:pPr>
      <w:r w:rsidRPr="003D66CD">
        <w:rPr>
          <w:rFonts w:ascii="Arial" w:hAnsi="Arial" w:cs="Arial"/>
          <w:color w:val="474747"/>
        </w:rPr>
        <w:t>Exercise 5: Rank Report</w:t>
      </w:r>
    </w:p>
    <w:p w14:paraId="1BF5BC9E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  <w:r w:rsidRPr="003D66CD">
        <w:rPr>
          <w:rStyle w:val="bookmark-text"/>
          <w:rFonts w:ascii="Arial" w:hAnsi="Arial" w:cs="Arial"/>
          <w:color w:val="222222"/>
        </w:rPr>
        <w:t xml:space="preserve"> </w:t>
      </w:r>
    </w:p>
    <w:p w14:paraId="3D51C8BF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You now want to analyze individual products sales (revenue) and volume (units). You decide to show these using two bar charts.</w:t>
      </w:r>
    </w:p>
    <w:p w14:paraId="058F2EF1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Create a new report page by clicking the Yellow "+" icon at the bottom of the report view.</w:t>
      </w:r>
    </w:p>
    <w:p w14:paraId="61088813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report and create a chart.</w:t>
      </w:r>
    </w:p>
    <w:p w14:paraId="1F592768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Product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Products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chart.</w:t>
      </w:r>
    </w:p>
    <w:p w14:paraId="3A4986D7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Stacked Bar Chart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visualization.</w:t>
      </w:r>
    </w:p>
    <w:p w14:paraId="31C6B994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Ensure that the chart is sorted by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.</w:t>
      </w:r>
    </w:p>
    <w:p w14:paraId="2FCA2394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Units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 to the report and create a chart.</w:t>
      </w:r>
    </w:p>
    <w:p w14:paraId="78C3C32C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Product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Products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chart.</w:t>
      </w:r>
    </w:p>
    <w:p w14:paraId="09236A18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Stacked Bar Chart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visualization.</w:t>
      </w:r>
    </w:p>
    <w:p w14:paraId="2EA9DEFB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Ensure that the chart is sorted by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Units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.</w:t>
      </w:r>
    </w:p>
    <w:p w14:paraId="45DC08DE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report and create a chart.</w:t>
      </w:r>
    </w:p>
    <w:p w14:paraId="254D03A4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Slicer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visualization.</w:t>
      </w:r>
    </w:p>
    <w:p w14:paraId="16918000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Add a Text Box to the report and enter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Top Products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as the text.</w:t>
      </w:r>
    </w:p>
    <w:p w14:paraId="66E8362C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Rename the report sheet to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Top Products.</w:t>
      </w:r>
    </w:p>
    <w:p w14:paraId="75731C55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 xml:space="preserve">You should have something </w:t>
      </w:r>
      <w:proofErr w:type="gramStart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similar to</w:t>
      </w:r>
      <w:proofErr w:type="gramEnd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 xml:space="preserve"> the below:</w:t>
      </w:r>
    </w:p>
    <w:p w14:paraId="5C12EDBA" w14:textId="77777777" w:rsidR="00C77BDC" w:rsidRPr="003D66CD" w:rsidRDefault="00C77BDC" w:rsidP="00C77BDC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noProof/>
          <w:color w:val="313131"/>
        </w:rPr>
        <w:lastRenderedPageBreak/>
        <w:drawing>
          <wp:inline distT="0" distB="0" distL="0" distR="0" wp14:anchorId="5148885A" wp14:editId="66A3CA25">
            <wp:extent cx="6152515" cy="3583940"/>
            <wp:effectExtent l="0" t="0" r="635" b="0"/>
            <wp:docPr id="25" name="Picture 25" descr="https://prod-edxapp.edx-cdn.org/assets/courseware/v1/3c17ea46d870a831ec47c511072510a9/asset-v1:Microsoft+DAT207x+1T2019+type@asset+block/lab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s://prod-edxapp.edx-cdn.org/assets/courseware/v1/3c17ea46d870a831ec47c511072510a9/asset-v1:Microsoft+DAT207x+1T2019+type@asset+block/lab3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6D45B" w14:textId="77777777" w:rsidR="00C77BDC" w:rsidRPr="003D66CD" w:rsidRDefault="00C77BDC" w:rsidP="00C77BDC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Questions</w:t>
      </w:r>
    </w:p>
    <w:p w14:paraId="1B7D9475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5E5E5E"/>
          <w:sz w:val="21"/>
          <w:szCs w:val="21"/>
        </w:rPr>
      </w:pPr>
      <w:r w:rsidRPr="003D66CD">
        <w:rPr>
          <w:rFonts w:ascii="Arial" w:hAnsi="Arial" w:cs="Arial"/>
          <w:color w:val="5E5E5E"/>
          <w:sz w:val="21"/>
          <w:szCs w:val="21"/>
        </w:rPr>
        <w:t>4.0/4.0 points (graded)</w:t>
      </w:r>
    </w:p>
    <w:p w14:paraId="3BB50779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3D66CD">
        <w:rPr>
          <w:rFonts w:ascii="Arial" w:hAnsi="Arial" w:cs="Arial"/>
          <w:color w:val="222222"/>
        </w:rPr>
        <w:t>What is the top product in terms of sales for the year 2010?</w:t>
      </w:r>
    </w:p>
    <w:p w14:paraId="2AEC84ED" w14:textId="54D9FC39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5B4AAADE">
          <v:shape id="_x0000_i1136" type="#_x0000_t75" style="width:18pt;height:15.6pt" o:ole="">
            <v:imagedata r:id="rId20" o:title=""/>
          </v:shape>
          <w:control r:id="rId35" w:name="DefaultOcxName26" w:shapeid="_x0000_i1136"/>
        </w:object>
      </w:r>
      <w:r w:rsidRPr="003D66CD">
        <w:rPr>
          <w:rFonts w:ascii="Arial" w:hAnsi="Arial" w:cs="Arial"/>
          <w:color w:val="222222"/>
        </w:rPr>
        <w:t>Maximus UM-92</w:t>
      </w:r>
    </w:p>
    <w:p w14:paraId="4EB43504" w14:textId="0B59CB92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5A89F491">
          <v:shape id="_x0000_i1139" type="#_x0000_t75" style="width:18pt;height:15.6pt" o:ole="">
            <v:imagedata r:id="rId22" o:title=""/>
          </v:shape>
          <w:control r:id="rId36" w:name="DefaultOcxName114" w:shapeid="_x0000_i1139"/>
        </w:object>
      </w:r>
      <w:r w:rsidRPr="003D66CD">
        <w:rPr>
          <w:rFonts w:ascii="Arial" w:hAnsi="Arial" w:cs="Arial"/>
          <w:color w:val="222222"/>
        </w:rPr>
        <w:t>Maximus UM-43</w:t>
      </w:r>
    </w:p>
    <w:p w14:paraId="7262A7C7" w14:textId="542F08C9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9784A6B">
          <v:shape id="_x0000_i1142" type="#_x0000_t75" style="width:18pt;height:15.6pt" o:ole="">
            <v:imagedata r:id="rId22" o:title=""/>
          </v:shape>
          <w:control r:id="rId37" w:name="DefaultOcxName25" w:shapeid="_x0000_i1142"/>
        </w:object>
      </w:r>
      <w:r w:rsidRPr="003D66CD">
        <w:rPr>
          <w:rFonts w:ascii="Arial" w:hAnsi="Arial" w:cs="Arial"/>
          <w:color w:val="222222"/>
        </w:rPr>
        <w:t>Maximus UM-70</w:t>
      </w:r>
    </w:p>
    <w:p w14:paraId="4DCB6884" w14:textId="1764D966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16CBF2B8">
          <v:shape id="_x0000_i1145" type="#_x0000_t75" style="width:18pt;height:15.6pt" o:ole="">
            <v:imagedata r:id="rId22" o:title=""/>
          </v:shape>
          <w:control r:id="rId38" w:name="DefaultOcxName33" w:shapeid="_x0000_i1145"/>
        </w:object>
      </w:r>
      <w:r w:rsidRPr="003D66CD">
        <w:rPr>
          <w:rFonts w:ascii="Arial" w:hAnsi="Arial" w:cs="Arial"/>
          <w:color w:val="222222"/>
        </w:rPr>
        <w:t>Maximus UM-11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0F756719" w14:textId="6A16C241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292B3C76">
          <v:shape id="_x0000_i1148" type="#_x0000_t75" style="width:18pt;height:15.6pt" o:ole="">
            <v:imagedata r:id="rId22" o:title=""/>
          </v:shape>
          <w:control r:id="rId39" w:name="DefaultOcxName43" w:shapeid="_x0000_i1148"/>
        </w:object>
      </w:r>
      <w:r w:rsidRPr="003D66CD">
        <w:rPr>
          <w:rFonts w:ascii="Arial" w:hAnsi="Arial" w:cs="Arial"/>
          <w:color w:val="222222"/>
        </w:rPr>
        <w:t>Maximus UC-69</w:t>
      </w:r>
    </w:p>
    <w:p w14:paraId="2600E713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What about in terms of units? What is the top product in terms of total units for the year 2010?</w:t>
      </w:r>
    </w:p>
    <w:p w14:paraId="0BAD9833" w14:textId="3B1F9F8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ABB3682">
          <v:shape id="_x0000_i1151" type="#_x0000_t75" style="width:18pt;height:15.6pt" o:ole="">
            <v:imagedata r:id="rId20" o:title=""/>
          </v:shape>
          <w:control r:id="rId40" w:name="DefaultOcxName53" w:shapeid="_x0000_i1151"/>
        </w:object>
      </w:r>
      <w:r w:rsidRPr="003D66CD">
        <w:rPr>
          <w:rFonts w:ascii="Arial" w:hAnsi="Arial" w:cs="Arial"/>
          <w:color w:val="222222"/>
        </w:rPr>
        <w:t>Maximus UM-92</w:t>
      </w:r>
    </w:p>
    <w:p w14:paraId="1DB49D45" w14:textId="32CAA26B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B27098A">
          <v:shape id="_x0000_i1154" type="#_x0000_t75" style="width:18pt;height:15.6pt" o:ole="">
            <v:imagedata r:id="rId22" o:title=""/>
          </v:shape>
          <w:control r:id="rId41" w:name="DefaultOcxName63" w:shapeid="_x0000_i1154"/>
        </w:object>
      </w:r>
      <w:r w:rsidRPr="003D66CD">
        <w:rPr>
          <w:rFonts w:ascii="Arial" w:hAnsi="Arial" w:cs="Arial"/>
          <w:color w:val="222222"/>
        </w:rPr>
        <w:t>Maximus UM-43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35021125" w14:textId="2C0D2DCC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23A5FE20">
          <v:shape id="_x0000_i1157" type="#_x0000_t75" style="width:18pt;height:15.6pt" o:ole="">
            <v:imagedata r:id="rId22" o:title=""/>
          </v:shape>
          <w:control r:id="rId42" w:name="DefaultOcxName72" w:shapeid="_x0000_i1157"/>
        </w:object>
      </w:r>
      <w:r w:rsidRPr="003D66CD">
        <w:rPr>
          <w:rFonts w:ascii="Arial" w:hAnsi="Arial" w:cs="Arial"/>
          <w:color w:val="222222"/>
        </w:rPr>
        <w:t>Maximus UM-70</w:t>
      </w:r>
    </w:p>
    <w:p w14:paraId="2B58914F" w14:textId="63B8A092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3212E95E">
          <v:shape id="_x0000_i1160" type="#_x0000_t75" style="width:18pt;height:15.6pt" o:ole="">
            <v:imagedata r:id="rId22" o:title=""/>
          </v:shape>
          <w:control r:id="rId43" w:name="DefaultOcxName82" w:shapeid="_x0000_i1160"/>
        </w:object>
      </w:r>
      <w:r w:rsidRPr="003D66CD">
        <w:rPr>
          <w:rFonts w:ascii="Arial" w:hAnsi="Arial" w:cs="Arial"/>
          <w:color w:val="222222"/>
        </w:rPr>
        <w:t>Maximus UM-11</w:t>
      </w:r>
    </w:p>
    <w:p w14:paraId="7FCB4781" w14:textId="7132956C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1A8F8987">
          <v:shape id="_x0000_i1163" type="#_x0000_t75" style="width:18pt;height:15.6pt" o:ole="">
            <v:imagedata r:id="rId22" o:title=""/>
          </v:shape>
          <w:control r:id="rId44" w:name="DefaultOcxName92" w:shapeid="_x0000_i1163"/>
        </w:object>
      </w:r>
      <w:r w:rsidRPr="003D66CD">
        <w:rPr>
          <w:rFonts w:ascii="Arial" w:hAnsi="Arial" w:cs="Arial"/>
          <w:color w:val="222222"/>
        </w:rPr>
        <w:t>Maximus UC-69</w:t>
      </w:r>
    </w:p>
    <w:p w14:paraId="34832ED4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Style w:val="submit-label"/>
          <w:rFonts w:ascii="Arial" w:hAnsi="Arial" w:cs="Arial"/>
          <w:color w:val="222222"/>
        </w:rPr>
        <w:t xml:space="preserve"> </w:t>
      </w:r>
    </w:p>
    <w:p w14:paraId="27A8445F" w14:textId="77777777" w:rsidR="00C77BDC" w:rsidRPr="003D66CD" w:rsidRDefault="00C77BDC" w:rsidP="00C77BDC">
      <w:pPr>
        <w:shd w:val="clear" w:color="auto" w:fill="FFFFFF"/>
        <w:jc w:val="both"/>
        <w:textAlignment w:val="center"/>
        <w:rPr>
          <w:rFonts w:ascii="Arial" w:hAnsi="Arial" w:cs="Arial"/>
          <w:color w:val="5E5E5E"/>
        </w:rPr>
      </w:pPr>
      <w:r w:rsidRPr="003D66CD">
        <w:rPr>
          <w:rFonts w:ascii="Arial" w:hAnsi="Arial" w:cs="Arial"/>
          <w:color w:val="5E5E5E"/>
        </w:rPr>
        <w:lastRenderedPageBreak/>
        <w:t xml:space="preserve"> </w:t>
      </w:r>
      <w:r w:rsidRPr="003D66CD"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7D53C3AE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13131"/>
        </w:rPr>
      </w:pPr>
    </w:p>
    <w:sectPr w:rsidR="00C77BDC" w:rsidRPr="003D66C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41CFE"/>
    <w:multiLevelType w:val="multilevel"/>
    <w:tmpl w:val="D7D22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05A3D"/>
    <w:multiLevelType w:val="multilevel"/>
    <w:tmpl w:val="39D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C7E88"/>
    <w:multiLevelType w:val="multilevel"/>
    <w:tmpl w:val="053E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402DE4"/>
    <w:multiLevelType w:val="multilevel"/>
    <w:tmpl w:val="84B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A0547B"/>
    <w:multiLevelType w:val="multilevel"/>
    <w:tmpl w:val="9146A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D65C2F"/>
    <w:multiLevelType w:val="multilevel"/>
    <w:tmpl w:val="A648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3B5D1A"/>
    <w:multiLevelType w:val="hybridMultilevel"/>
    <w:tmpl w:val="CDD2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7D"/>
    <w:rsid w:val="00075ED4"/>
    <w:rsid w:val="0014097D"/>
    <w:rsid w:val="0014179A"/>
    <w:rsid w:val="001A1E84"/>
    <w:rsid w:val="00771869"/>
    <w:rsid w:val="00C65B75"/>
    <w:rsid w:val="00C77BDC"/>
    <w:rsid w:val="00CA6DE3"/>
    <w:rsid w:val="00F304EB"/>
    <w:rsid w:val="00FB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3870EBDC"/>
  <w15:chartTrackingRefBased/>
  <w15:docId w15:val="{3BF0FA64-0825-4570-8C33-0BA58302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BDC"/>
  </w:style>
  <w:style w:type="paragraph" w:styleId="Heading1">
    <w:name w:val="heading 1"/>
    <w:basedOn w:val="Normal"/>
    <w:next w:val="Normal"/>
    <w:link w:val="Heading1Char"/>
    <w:uiPriority w:val="9"/>
    <w:qFormat/>
    <w:rsid w:val="00C77BDC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B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7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B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ookmark-text">
    <w:name w:val="bookmark-text"/>
    <w:basedOn w:val="DefaultParagraphFont"/>
    <w:rsid w:val="00C77BDC"/>
  </w:style>
  <w:style w:type="paragraph" w:styleId="NormalWeb">
    <w:name w:val="Normal (Web)"/>
    <w:basedOn w:val="Normal"/>
    <w:uiPriority w:val="99"/>
    <w:unhideWhenUsed/>
    <w:rsid w:val="00C77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7B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7BDC"/>
    <w:rPr>
      <w:color w:val="0000FF"/>
      <w:u w:val="single"/>
    </w:rPr>
  </w:style>
  <w:style w:type="character" w:customStyle="1" w:styleId="sr">
    <w:name w:val="sr"/>
    <w:basedOn w:val="DefaultParagraphFont"/>
    <w:rsid w:val="00C77BDC"/>
  </w:style>
  <w:style w:type="character" w:customStyle="1" w:styleId="submit-label">
    <w:name w:val="submit-label"/>
    <w:basedOn w:val="DefaultParagraphFont"/>
    <w:rsid w:val="00C77BDC"/>
  </w:style>
  <w:style w:type="character" w:customStyle="1" w:styleId="show-label">
    <w:name w:val="show-label"/>
    <w:basedOn w:val="DefaultParagraphFont"/>
    <w:rsid w:val="00C77BDC"/>
  </w:style>
  <w:style w:type="character" w:customStyle="1" w:styleId="problem-action-button-wrapper">
    <w:name w:val="problem-action-button-wrapper"/>
    <w:basedOn w:val="DefaultParagraphFont"/>
    <w:rsid w:val="00C77BDC"/>
  </w:style>
  <w:style w:type="paragraph" w:styleId="ListParagraph">
    <w:name w:val="List Paragraph"/>
    <w:basedOn w:val="Normal"/>
    <w:uiPriority w:val="34"/>
    <w:qFormat/>
    <w:rsid w:val="00C77BDC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7BD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7BD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7BD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7BD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6.xml"/><Relationship Id="rId26" Type="http://schemas.openxmlformats.org/officeDocument/2006/relationships/control" Target="activeX/activeX11.xml"/><Relationship Id="rId39" Type="http://schemas.openxmlformats.org/officeDocument/2006/relationships/control" Target="activeX/activeX23.xml"/><Relationship Id="rId21" Type="http://schemas.openxmlformats.org/officeDocument/2006/relationships/control" Target="activeX/activeX7.xml"/><Relationship Id="rId34" Type="http://schemas.openxmlformats.org/officeDocument/2006/relationships/image" Target="media/image10.png"/><Relationship Id="rId42" Type="http://schemas.openxmlformats.org/officeDocument/2006/relationships/control" Target="activeX/activeX26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9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Learning/Analyzing-Visualizing-Data-PowerBI/raw/master/Lab3/Lab%203%20-%20Starting.zip" TargetMode="External"/><Relationship Id="rId11" Type="http://schemas.openxmlformats.org/officeDocument/2006/relationships/image" Target="media/image3.png"/><Relationship Id="rId24" Type="http://schemas.openxmlformats.org/officeDocument/2006/relationships/control" Target="activeX/activeX9.xml"/><Relationship Id="rId32" Type="http://schemas.openxmlformats.org/officeDocument/2006/relationships/control" Target="activeX/activeX17.xml"/><Relationship Id="rId37" Type="http://schemas.openxmlformats.org/officeDocument/2006/relationships/control" Target="activeX/activeX21.xml"/><Relationship Id="rId40" Type="http://schemas.openxmlformats.org/officeDocument/2006/relationships/control" Target="activeX/activeX24.xml"/><Relationship Id="rId45" Type="http://schemas.openxmlformats.org/officeDocument/2006/relationships/fontTable" Target="fontTable.xml"/><Relationship Id="rId5" Type="http://schemas.openxmlformats.org/officeDocument/2006/relationships/hyperlink" Target="https://github.com/MicrosoftLearning/Analyzing-Visualizing-Data-PowerBI/raw/master/Lab3/Lab%203%20-%20Starting.zip" TargetMode="External"/><Relationship Id="rId15" Type="http://schemas.openxmlformats.org/officeDocument/2006/relationships/image" Target="media/image5.wmf"/><Relationship Id="rId23" Type="http://schemas.openxmlformats.org/officeDocument/2006/relationships/control" Target="activeX/activeX8.xml"/><Relationship Id="rId28" Type="http://schemas.openxmlformats.org/officeDocument/2006/relationships/control" Target="activeX/activeX13.xml"/><Relationship Id="rId36" Type="http://schemas.openxmlformats.org/officeDocument/2006/relationships/control" Target="activeX/activeX20.xml"/><Relationship Id="rId10" Type="http://schemas.openxmlformats.org/officeDocument/2006/relationships/control" Target="activeX/activeX2.xml"/><Relationship Id="rId19" Type="http://schemas.openxmlformats.org/officeDocument/2006/relationships/image" Target="media/image7.png"/><Relationship Id="rId31" Type="http://schemas.openxmlformats.org/officeDocument/2006/relationships/control" Target="activeX/activeX16.xml"/><Relationship Id="rId44" Type="http://schemas.openxmlformats.org/officeDocument/2006/relationships/control" Target="activeX/activeX28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png"/><Relationship Id="rId22" Type="http://schemas.openxmlformats.org/officeDocument/2006/relationships/image" Target="media/image9.wmf"/><Relationship Id="rId27" Type="http://schemas.openxmlformats.org/officeDocument/2006/relationships/control" Target="activeX/activeX12.xml"/><Relationship Id="rId30" Type="http://schemas.openxmlformats.org/officeDocument/2006/relationships/control" Target="activeX/activeX15.xml"/><Relationship Id="rId35" Type="http://schemas.openxmlformats.org/officeDocument/2006/relationships/control" Target="activeX/activeX19.xml"/><Relationship Id="rId43" Type="http://schemas.openxmlformats.org/officeDocument/2006/relationships/control" Target="activeX/activeX27.xml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5" Type="http://schemas.openxmlformats.org/officeDocument/2006/relationships/control" Target="activeX/activeX10.xml"/><Relationship Id="rId33" Type="http://schemas.openxmlformats.org/officeDocument/2006/relationships/control" Target="activeX/activeX18.xml"/><Relationship Id="rId38" Type="http://schemas.openxmlformats.org/officeDocument/2006/relationships/control" Target="activeX/activeX22.xml"/><Relationship Id="rId46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1497</Words>
  <Characters>8538</Characters>
  <Application>Microsoft Office Word</Application>
  <DocSecurity>0</DocSecurity>
  <Lines>71</Lines>
  <Paragraphs>20</Paragraphs>
  <ScaleCrop>false</ScaleCrop>
  <Company/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Anna Sedina</cp:lastModifiedBy>
  <cp:revision>8</cp:revision>
  <dcterms:created xsi:type="dcterms:W3CDTF">2019-03-28T08:20:00Z</dcterms:created>
  <dcterms:modified xsi:type="dcterms:W3CDTF">2021-03-09T14:10:00Z</dcterms:modified>
</cp:coreProperties>
</file>