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6814" w14:textId="77777777" w:rsidR="00150627" w:rsidRPr="00BB0186" w:rsidRDefault="00150627" w:rsidP="00150627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6</w:t>
      </w:r>
    </w:p>
    <w:p w14:paraId="4E52C3DF" w14:textId="77777777" w:rsidR="00150627" w:rsidRDefault="00150627" w:rsidP="00150627"/>
    <w:p w14:paraId="58311E8C" w14:textId="2964E50A" w:rsidR="00150627" w:rsidRPr="00C30622" w:rsidRDefault="00150627" w:rsidP="00150627">
      <w:pPr>
        <w:rPr>
          <w:sz w:val="28"/>
          <w:szCs w:val="28"/>
        </w:rPr>
      </w:pPr>
      <w:r w:rsidRPr="00C30622">
        <w:rPr>
          <w:sz w:val="28"/>
          <w:szCs w:val="28"/>
        </w:rPr>
        <w:t>Use you</w:t>
      </w:r>
      <w:r>
        <w:rPr>
          <w:sz w:val="28"/>
          <w:szCs w:val="28"/>
        </w:rPr>
        <w:t>r</w:t>
      </w:r>
      <w:r w:rsidRPr="00C30622">
        <w:rPr>
          <w:sz w:val="28"/>
          <w:szCs w:val="28"/>
        </w:rPr>
        <w:t xml:space="preserve"> QualityOfLife.pbix file created on previous lessons.</w:t>
      </w:r>
    </w:p>
    <w:p w14:paraId="6F6DC735" w14:textId="2E43F6F1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0622">
        <w:rPr>
          <w:sz w:val="28"/>
          <w:szCs w:val="28"/>
        </w:rPr>
        <w:t>Manage Row-Level securities</w:t>
      </w:r>
      <w:r>
        <w:rPr>
          <w:sz w:val="28"/>
          <w:szCs w:val="28"/>
        </w:rPr>
        <w:t xml:space="preserve">: create a few roles </w:t>
      </w:r>
      <w:r w:rsidR="00414F2E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 your report and save pbix file </w:t>
      </w:r>
    </w:p>
    <w:p w14:paraId="6180411A" w14:textId="77777777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C30622">
        <w:rPr>
          <w:sz w:val="28"/>
          <w:szCs w:val="28"/>
        </w:rPr>
        <w:t>QualityOfLife</w:t>
      </w:r>
      <w:r>
        <w:rPr>
          <w:sz w:val="28"/>
          <w:szCs w:val="28"/>
        </w:rPr>
        <w:t xml:space="preserve">  workspace and publish pbix file.</w:t>
      </w:r>
    </w:p>
    <w:p w14:paraId="104E5E3C" w14:textId="77D7F111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some role for the dataset in the QualityOfLife workspace using address </w:t>
      </w:r>
      <w:r w:rsidR="002C410C" w:rsidRPr="002C410C">
        <w:rPr>
          <w:sz w:val="28"/>
          <w:szCs w:val="28"/>
        </w:rPr>
        <w:t>anna_sedina@epam.com</w:t>
      </w:r>
    </w:p>
    <w:p w14:paraId="2981EAD5" w14:textId="3B6CC6F3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APP using the QualityOfLife workspace. Give access to app for user </w:t>
      </w:r>
      <w:r w:rsidR="002C410C" w:rsidRPr="002C410C">
        <w:rPr>
          <w:sz w:val="28"/>
          <w:szCs w:val="28"/>
        </w:rPr>
        <w:t>anna_sedina@epam.com</w:t>
      </w:r>
    </w:p>
    <w:p w14:paraId="47BC08A3" w14:textId="77777777" w:rsidR="00150627" w:rsidRDefault="00150627"/>
    <w:sectPr w:rsidR="001506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5168"/>
    <w:multiLevelType w:val="hybridMultilevel"/>
    <w:tmpl w:val="9ECA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7"/>
    <w:rsid w:val="00150627"/>
    <w:rsid w:val="002C410C"/>
    <w:rsid w:val="0041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48B"/>
  <w15:chartTrackingRefBased/>
  <w15:docId w15:val="{45A846FE-447C-421F-8768-8884200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6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5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Kudriashova1</dc:creator>
  <cp:keywords/>
  <dc:description/>
  <cp:lastModifiedBy>Anna Sedina</cp:lastModifiedBy>
  <cp:revision>3</cp:revision>
  <dcterms:created xsi:type="dcterms:W3CDTF">2020-04-28T20:50:00Z</dcterms:created>
  <dcterms:modified xsi:type="dcterms:W3CDTF">2021-01-25T08:00:00Z</dcterms:modified>
</cp:coreProperties>
</file>