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10278" w14:textId="0FB83358" w:rsidR="00E77F90" w:rsidRPr="003D66CD" w:rsidRDefault="00E77F90" w:rsidP="00E77F90">
      <w:pPr>
        <w:pStyle w:val="Heading1"/>
        <w:jc w:val="both"/>
        <w:rPr>
          <w:rFonts w:ascii="Arial" w:hAnsi="Arial" w:cs="Arial"/>
        </w:rPr>
      </w:pPr>
      <w:r w:rsidRPr="003D66CD">
        <w:rPr>
          <w:rFonts w:ascii="Arial" w:hAnsi="Arial" w:cs="Arial"/>
        </w:rPr>
        <w:t>Lab 7</w:t>
      </w:r>
      <w:r w:rsidR="00D404CE">
        <w:rPr>
          <w:rFonts w:ascii="Arial" w:hAnsi="Arial" w:cs="Arial"/>
        </w:rPr>
        <w:t xml:space="preserve"> (Deadline: </w:t>
      </w:r>
      <w:r w:rsidR="00D404CE" w:rsidRPr="00D404CE">
        <w:rPr>
          <w:rFonts w:ascii="Arial" w:hAnsi="Arial" w:cs="Arial"/>
        </w:rPr>
        <w:t>18-03-2021</w:t>
      </w:r>
      <w:r w:rsidR="00D404CE">
        <w:rPr>
          <w:rFonts w:ascii="Arial" w:hAnsi="Arial" w:cs="Arial"/>
        </w:rPr>
        <w:t>)</w:t>
      </w:r>
    </w:p>
    <w:p w14:paraId="1CE896EE" w14:textId="77777777" w:rsidR="00E77F90" w:rsidRPr="00BB0186" w:rsidRDefault="00E77F90" w:rsidP="00E77F90">
      <w:pPr>
        <w:pStyle w:val="Heading2"/>
        <w:shd w:val="clear" w:color="auto" w:fill="FFFFFF"/>
        <w:spacing w:before="0" w:line="336" w:lineRule="atLeast"/>
        <w:jc w:val="both"/>
        <w:rPr>
          <w:rFonts w:ascii="Arial" w:hAnsi="Arial" w:cs="Arial"/>
          <w:color w:val="474747"/>
        </w:rPr>
      </w:pPr>
      <w:r>
        <w:rPr>
          <w:rFonts w:ascii="Arial" w:hAnsi="Arial" w:cs="Arial"/>
          <w:color w:val="474747"/>
        </w:rPr>
        <w:t xml:space="preserve"> </w:t>
      </w:r>
      <w:r w:rsidRPr="003D66CD">
        <w:rPr>
          <w:rFonts w:ascii="Arial" w:hAnsi="Arial" w:cs="Arial"/>
          <w:color w:val="646464"/>
          <w:spacing w:val="15"/>
          <w:sz w:val="29"/>
          <w:szCs w:val="29"/>
        </w:rPr>
        <w:t>SCENARIO</w:t>
      </w:r>
    </w:p>
    <w:p w14:paraId="21F2DA11" w14:textId="77777777" w:rsidR="00E77F90" w:rsidRPr="003D66CD" w:rsidRDefault="00E77F90" w:rsidP="00E77F90">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7CA47B17" w14:textId="77777777" w:rsidR="00E77F90" w:rsidRPr="00BB0186" w:rsidRDefault="00E77F90" w:rsidP="00E77F90">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Your company has decided to move the Access database to the cloud, by migrating the VanArsdel's US sales data to a SQL Server database on Azure. You want to use Power BI Direct connectivity feature to connect directly to the Azure SQL database.</w:t>
      </w:r>
      <w:r w:rsidRPr="003D66CD">
        <w:rPr>
          <w:rFonts w:ascii="Arial" w:hAnsi="Arial" w:cs="Arial"/>
          <w:color w:val="646464"/>
          <w:spacing w:val="15"/>
          <w:sz w:val="29"/>
          <w:szCs w:val="29"/>
        </w:rPr>
        <w:t> </w:t>
      </w:r>
    </w:p>
    <w:p w14:paraId="4D13150B" w14:textId="77777777" w:rsidR="00E77F90" w:rsidRPr="003D66CD" w:rsidRDefault="00E77F90" w:rsidP="00E77F90">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connect to data hosted on Azure SQL database from Power BI service and Power BI desktop using direct connectivity.</w:t>
      </w:r>
    </w:p>
    <w:p w14:paraId="701B3237" w14:textId="77777777" w:rsidR="00E77F90" w:rsidRPr="003D66CD" w:rsidRDefault="00E77F90" w:rsidP="00E77F90">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E626569" w14:textId="77777777" w:rsidR="00E77F90" w:rsidRPr="003D66CD" w:rsidRDefault="00E77F90" w:rsidP="00E77F90">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FD949AD" w14:textId="77777777" w:rsidR="00E77F90" w:rsidRPr="003D66CD" w:rsidRDefault="00E77F90" w:rsidP="00E77F90">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4DEC7E90" w14:textId="77777777" w:rsidR="00E77F90" w:rsidRPr="003D66CD" w:rsidRDefault="00E77F90" w:rsidP="00E77F90">
      <w:pPr>
        <w:jc w:val="both"/>
        <w:rPr>
          <w:rFonts w:ascii="Arial" w:hAnsi="Arial" w:cs="Arial"/>
        </w:rPr>
      </w:pPr>
    </w:p>
    <w:p w14:paraId="04C038F3" w14:textId="77777777" w:rsidR="00E77F90" w:rsidRPr="003D66CD" w:rsidRDefault="00E77F90" w:rsidP="00E77F90">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1: Direct Connectivity </w:t>
      </w:r>
      <w:proofErr w:type="gramStart"/>
      <w:r w:rsidRPr="003D66CD">
        <w:rPr>
          <w:rFonts w:ascii="Arial" w:hAnsi="Arial" w:cs="Arial"/>
          <w:color w:val="474747"/>
        </w:rPr>
        <w:t>From</w:t>
      </w:r>
      <w:proofErr w:type="gramEnd"/>
      <w:r w:rsidRPr="003D66CD">
        <w:rPr>
          <w:rFonts w:ascii="Arial" w:hAnsi="Arial" w:cs="Arial"/>
          <w:color w:val="474747"/>
        </w:rPr>
        <w:t xml:space="preserve"> Power BI Desktop</w:t>
      </w:r>
    </w:p>
    <w:p w14:paraId="5D558590" w14:textId="77777777"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4F1C380" w14:textId="77777777" w:rsidR="00E77F90" w:rsidRPr="003D66CD" w:rsidRDefault="00E77F90" w:rsidP="00E77F90">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Start with a blank Power BI Desktop file.</w:t>
      </w:r>
    </w:p>
    <w:p w14:paraId="39E5C557" w14:textId="77777777" w:rsidR="00E77F90" w:rsidRPr="003D66CD" w:rsidRDefault="00E77F90" w:rsidP="00E77F90">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apple-tab-span"/>
          <w:rFonts w:ascii="Arial" w:hAnsi="Arial" w:cs="Arial"/>
          <w:color w:val="313131"/>
          <w:bdr w:val="none" w:sz="0" w:space="0" w:color="auto" w:frame="1"/>
        </w:rPr>
        <w:t>C</w:t>
      </w:r>
      <w:r w:rsidRPr="003D66CD">
        <w:rPr>
          <w:rFonts w:ascii="Arial" w:hAnsi="Arial" w:cs="Arial"/>
          <w:color w:val="313131"/>
          <w:bdr w:val="none" w:sz="0" w:space="0" w:color="auto" w:frame="1"/>
        </w:rPr>
        <w:t>onnect to the Azure SQL database by using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and select the Microsoft Azure SQL database.</w:t>
      </w:r>
    </w:p>
    <w:p w14:paraId="3ED06B27" w14:textId="77777777" w:rsidR="00E77F90" w:rsidRPr="003D66CD" w:rsidRDefault="00E77F90" w:rsidP="00E77F90">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to connect to the SQL Database.</w:t>
      </w:r>
    </w:p>
    <w:p w14:paraId="5CAB9B1F" w14:textId="77777777" w:rsidR="00E77F90" w:rsidRPr="003D66CD" w:rsidRDefault="00E77F90" w:rsidP="00E77F90">
      <w:pPr>
        <w:numPr>
          <w:ilvl w:val="1"/>
          <w:numId w:val="2"/>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Server</w:t>
      </w:r>
      <w:r w:rsidRPr="003D66CD">
        <w:rPr>
          <w:rFonts w:ascii="Arial" w:hAnsi="Arial" w:cs="Arial"/>
          <w:color w:val="313131"/>
        </w:rPr>
        <w:t>: msedxeus.database.windows.net</w:t>
      </w:r>
    </w:p>
    <w:p w14:paraId="3E6AD9F1" w14:textId="77777777" w:rsidR="00E77F90" w:rsidRPr="003D66CD" w:rsidRDefault="00E77F90" w:rsidP="00E77F90">
      <w:pPr>
        <w:numPr>
          <w:ilvl w:val="1"/>
          <w:numId w:val="2"/>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Database</w:t>
      </w:r>
      <w:r w:rsidRPr="003D66CD">
        <w:rPr>
          <w:rFonts w:ascii="Arial" w:hAnsi="Arial" w:cs="Arial"/>
          <w:color w:val="313131"/>
        </w:rPr>
        <w:t>: DAT207x01</w:t>
      </w:r>
    </w:p>
    <w:p w14:paraId="2437B8B0" w14:textId="77777777" w:rsidR="00E77F90" w:rsidRPr="003D66CD" w:rsidRDefault="00E77F90" w:rsidP="00E77F90">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Ensure </w:t>
      </w:r>
      <w:r w:rsidRPr="003D66CD">
        <w:rPr>
          <w:rStyle w:val="Strong"/>
          <w:rFonts w:ascii="Arial" w:hAnsi="Arial" w:cs="Arial"/>
          <w:color w:val="313131"/>
        </w:rPr>
        <w:t>DirectQuery</w:t>
      </w:r>
      <w:r w:rsidRPr="003D66CD">
        <w:rPr>
          <w:rFonts w:ascii="Arial" w:hAnsi="Arial" w:cs="Arial"/>
          <w:color w:val="313131"/>
        </w:rPr>
        <w:t> is selected and click </w:t>
      </w:r>
      <w:r w:rsidRPr="003D66CD">
        <w:rPr>
          <w:rStyle w:val="Strong"/>
          <w:rFonts w:ascii="Arial" w:hAnsi="Arial" w:cs="Arial"/>
          <w:color w:val="313131"/>
        </w:rPr>
        <w:t>OK</w:t>
      </w:r>
      <w:r w:rsidRPr="003D66CD">
        <w:rPr>
          <w:rFonts w:ascii="Arial" w:hAnsi="Arial" w:cs="Arial"/>
          <w:color w:val="313131"/>
        </w:rPr>
        <w:t>.</w:t>
      </w:r>
    </w:p>
    <w:p w14:paraId="08B4EC04" w14:textId="77777777" w:rsidR="00E77F90" w:rsidRPr="003D66CD" w:rsidRDefault="00E77F90" w:rsidP="00E77F90">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Select to use </w:t>
      </w:r>
      <w:r w:rsidRPr="003D66CD">
        <w:rPr>
          <w:rStyle w:val="Strong"/>
          <w:rFonts w:ascii="Arial" w:hAnsi="Arial" w:cs="Arial"/>
          <w:color w:val="313131"/>
        </w:rPr>
        <w:t>Database</w:t>
      </w:r>
      <w:r w:rsidRPr="003D66CD">
        <w:rPr>
          <w:rFonts w:ascii="Arial" w:hAnsi="Arial" w:cs="Arial"/>
          <w:color w:val="313131"/>
        </w:rPr>
        <w:t> credentials and enter the following information to login and click </w:t>
      </w:r>
      <w:r w:rsidRPr="003D66CD">
        <w:rPr>
          <w:rStyle w:val="Strong"/>
          <w:rFonts w:ascii="Arial" w:hAnsi="Arial" w:cs="Arial"/>
          <w:color w:val="313131"/>
        </w:rPr>
        <w:t>Connect</w:t>
      </w:r>
      <w:r w:rsidRPr="003D66CD">
        <w:rPr>
          <w:rFonts w:ascii="Arial" w:hAnsi="Arial" w:cs="Arial"/>
          <w:color w:val="313131"/>
        </w:rPr>
        <w:t>.</w:t>
      </w:r>
    </w:p>
    <w:p w14:paraId="1FCF1226" w14:textId="77777777" w:rsidR="00E77F90" w:rsidRPr="003D66CD" w:rsidRDefault="00E77F90" w:rsidP="00E77F90">
      <w:pPr>
        <w:numPr>
          <w:ilvl w:val="1"/>
          <w:numId w:val="2"/>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Login</w:t>
      </w:r>
      <w:r w:rsidRPr="003D66CD">
        <w:rPr>
          <w:rFonts w:ascii="Arial" w:hAnsi="Arial" w:cs="Arial"/>
          <w:color w:val="313131"/>
        </w:rPr>
        <w:t>: PBILogin</w:t>
      </w:r>
    </w:p>
    <w:p w14:paraId="65F7F439" w14:textId="77777777" w:rsidR="00E77F90" w:rsidRPr="003D66CD" w:rsidRDefault="00E77F90" w:rsidP="00E77F90">
      <w:pPr>
        <w:numPr>
          <w:ilvl w:val="1"/>
          <w:numId w:val="2"/>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Password</w:t>
      </w:r>
      <w:r w:rsidRPr="003D66CD">
        <w:rPr>
          <w:rFonts w:ascii="Arial" w:hAnsi="Arial" w:cs="Arial"/>
          <w:color w:val="313131"/>
        </w:rPr>
        <w:t>: P@ssw0rd</w:t>
      </w:r>
    </w:p>
    <w:p w14:paraId="7461264A" w14:textId="77777777" w:rsidR="00E77F90" w:rsidRPr="003D66CD" w:rsidRDefault="00E77F90" w:rsidP="00E77F90">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Select the </w:t>
      </w:r>
      <w:proofErr w:type="gramStart"/>
      <w:r w:rsidRPr="003D66CD">
        <w:rPr>
          <w:rStyle w:val="Strong"/>
          <w:rFonts w:ascii="Arial" w:hAnsi="Arial" w:cs="Arial"/>
          <w:color w:val="313131"/>
          <w:bdr w:val="none" w:sz="0" w:space="0" w:color="auto" w:frame="1"/>
        </w:rPr>
        <w:t>bi.salesFact</w:t>
      </w:r>
      <w:proofErr w:type="gramEnd"/>
      <w:r w:rsidRPr="003D66CD">
        <w:rPr>
          <w:rStyle w:val="Strong"/>
          <w:rFonts w:ascii="Arial" w:hAnsi="Arial" w:cs="Arial"/>
          <w:color w:val="313131"/>
          <w:bdr w:val="none" w:sz="0" w:space="0" w:color="auto" w:frame="1"/>
        </w:rPr>
        <w:t> </w:t>
      </w:r>
      <w:r w:rsidRPr="003D66CD">
        <w:rPr>
          <w:rFonts w:ascii="Arial" w:hAnsi="Arial" w:cs="Arial"/>
          <w:color w:val="313131"/>
        </w:rPr>
        <w:t>the</w:t>
      </w:r>
      <w:r w:rsidRPr="003D66CD">
        <w:rPr>
          <w:rStyle w:val="Strong"/>
          <w:rFonts w:ascii="Arial" w:hAnsi="Arial" w:cs="Arial"/>
          <w:color w:val="313131"/>
          <w:bdr w:val="none" w:sz="0" w:space="0" w:color="auto" w:frame="1"/>
        </w:rPr>
        <w:t> bi.Date </w:t>
      </w:r>
      <w:r w:rsidRPr="003D66CD">
        <w:rPr>
          <w:rFonts w:ascii="Arial" w:hAnsi="Arial" w:cs="Arial"/>
          <w:color w:val="313131"/>
        </w:rPr>
        <w:t>tables</w:t>
      </w:r>
      <w:r w:rsidRPr="003D66CD">
        <w:rPr>
          <w:rStyle w:val="Strong"/>
          <w:rFonts w:ascii="Arial" w:hAnsi="Arial" w:cs="Arial"/>
          <w:color w:val="313131"/>
          <w:bdr w:val="none" w:sz="0" w:space="0" w:color="auto" w:frame="1"/>
        </w:rPr>
        <w:t> </w:t>
      </w:r>
      <w:r w:rsidRPr="003D66CD">
        <w:rPr>
          <w:rFonts w:ascii="Arial" w:hAnsi="Arial" w:cs="Arial"/>
          <w:color w:val="313131"/>
        </w:rPr>
        <w:t>and click</w:t>
      </w:r>
      <w:r w:rsidRPr="003D66CD">
        <w:rPr>
          <w:rStyle w:val="Strong"/>
          <w:rFonts w:ascii="Arial" w:hAnsi="Arial" w:cs="Arial"/>
          <w:color w:val="313131"/>
          <w:bdr w:val="none" w:sz="0" w:space="0" w:color="auto" w:frame="1"/>
        </w:rPr>
        <w:t> Load</w:t>
      </w:r>
      <w:r w:rsidRPr="003D66CD">
        <w:rPr>
          <w:rFonts w:ascii="Arial" w:hAnsi="Arial" w:cs="Arial"/>
          <w:color w:val="313131"/>
        </w:rPr>
        <w:t>.</w:t>
      </w:r>
    </w:p>
    <w:p w14:paraId="4E06E130" w14:textId="77777777" w:rsidR="00E77F90" w:rsidRPr="003D66CD" w:rsidRDefault="00E77F90" w:rsidP="00E77F90">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Card </w:t>
      </w:r>
      <w:r w:rsidRPr="003D66CD">
        <w:rPr>
          <w:rFonts w:ascii="Arial" w:hAnsi="Arial" w:cs="Arial"/>
          <w:color w:val="313131"/>
        </w:rPr>
        <w:t>visualization.</w:t>
      </w:r>
    </w:p>
    <w:p w14:paraId="78F9D576" w14:textId="77777777" w:rsidR="00E77F90" w:rsidRPr="003D66CD" w:rsidRDefault="00E77F90" w:rsidP="00E77F90">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Revenue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salesFact </w:t>
      </w:r>
      <w:r w:rsidRPr="003D66CD">
        <w:rPr>
          <w:rFonts w:ascii="Arial" w:hAnsi="Arial" w:cs="Arial"/>
          <w:color w:val="313131"/>
          <w:bdr w:val="none" w:sz="0" w:space="0" w:color="auto" w:frame="1"/>
        </w:rPr>
        <w:t>table to the chart.</w:t>
      </w:r>
    </w:p>
    <w:p w14:paraId="237F06B5" w14:textId="77777777" w:rsidR="00E77F90" w:rsidRPr="003D66CD" w:rsidRDefault="00E77F90" w:rsidP="00E77F90">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slicer based on the </w:t>
      </w:r>
      <w:r w:rsidRPr="003D66CD">
        <w:rPr>
          <w:rStyle w:val="Strong"/>
          <w:rFonts w:ascii="Arial" w:hAnsi="Arial" w:cs="Arial"/>
          <w:color w:val="313131"/>
        </w:rPr>
        <w:t>Slicer </w:t>
      </w:r>
      <w:r w:rsidRPr="003D66CD">
        <w:rPr>
          <w:rFonts w:ascii="Arial" w:hAnsi="Arial" w:cs="Arial"/>
          <w:color w:val="313131"/>
        </w:rPr>
        <w:t>visualization.</w:t>
      </w:r>
    </w:p>
    <w:p w14:paraId="5B310486" w14:textId="77777777" w:rsidR="00E77F90" w:rsidRPr="003D66CD" w:rsidRDefault="00E77F90" w:rsidP="00E77F90">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Date </w:t>
      </w:r>
      <w:r w:rsidRPr="003D66CD">
        <w:rPr>
          <w:rFonts w:ascii="Arial" w:hAnsi="Arial" w:cs="Arial"/>
          <w:color w:val="313131"/>
          <w:bdr w:val="none" w:sz="0" w:space="0" w:color="auto" w:frame="1"/>
        </w:rPr>
        <w:t>table to the slicer.</w:t>
      </w:r>
    </w:p>
    <w:p w14:paraId="0287806B" w14:textId="77777777" w:rsidR="00E77F90" w:rsidRPr="003D66CD" w:rsidRDefault="00E77F90" w:rsidP="00E77F90">
      <w:pPr>
        <w:pStyle w:val="NormalWeb"/>
        <w:shd w:val="clear" w:color="auto" w:fill="FFFFFF"/>
        <w:spacing w:before="0" w:beforeAutospacing="0" w:after="340" w:afterAutospacing="0"/>
        <w:jc w:val="both"/>
        <w:rPr>
          <w:rFonts w:ascii="Arial" w:hAnsi="Arial" w:cs="Arial"/>
          <w:color w:val="313131"/>
        </w:rPr>
      </w:pPr>
      <w:r w:rsidRPr="003D66CD">
        <w:rPr>
          <w:rStyle w:val="Strong"/>
          <w:rFonts w:ascii="Arial" w:hAnsi="Arial" w:cs="Arial"/>
          <w:color w:val="FF0000"/>
        </w:rPr>
        <w:t>IMPORTANT! </w:t>
      </w:r>
      <w:r w:rsidRPr="003D66CD">
        <w:rPr>
          <w:rFonts w:ascii="Arial" w:hAnsi="Arial" w:cs="Arial"/>
          <w:color w:val="313131"/>
        </w:rPr>
        <w:t>If you cannot login, please try the following:</w:t>
      </w:r>
    </w:p>
    <w:p w14:paraId="23564664" w14:textId="77777777" w:rsidR="00E77F90" w:rsidRPr="003D66CD" w:rsidRDefault="00E77F90" w:rsidP="00E77F90">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000000"/>
        </w:rPr>
        <w:t>The data import may take a while depending on the speed of your Internet provider.</w:t>
      </w:r>
    </w:p>
    <w:p w14:paraId="3FD722AD" w14:textId="77777777" w:rsidR="00E77F90" w:rsidRPr="003D66CD" w:rsidRDefault="00E77F90" w:rsidP="00E77F90">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000000"/>
        </w:rPr>
        <w:t>Ensure you are not behind a firewall. </w:t>
      </w:r>
    </w:p>
    <w:p w14:paraId="3B5A281B" w14:textId="77777777" w:rsidR="00E77F90" w:rsidRPr="003D66CD" w:rsidRDefault="00E77F90" w:rsidP="00E77F90">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Try typing the server details and credentials instead of copy pasting.</w:t>
      </w:r>
    </w:p>
    <w:p w14:paraId="0CC164CF" w14:textId="77777777" w:rsidR="00E77F90" w:rsidRPr="003D66CD" w:rsidRDefault="00E77F90" w:rsidP="00E77F90">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w:t>
      </w:r>
    </w:p>
    <w:p w14:paraId="72451A3C" w14:textId="77777777" w:rsidR="00E77F90" w:rsidRPr="003D66CD" w:rsidRDefault="00E77F90" w:rsidP="00E77F90">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600C631C" w14:textId="77777777" w:rsidR="00E77F90" w:rsidRPr="003D66CD" w:rsidRDefault="00E77F90" w:rsidP="00E77F90">
      <w:pPr>
        <w:shd w:val="clear" w:color="auto" w:fill="FFFFFF"/>
        <w:jc w:val="both"/>
        <w:rPr>
          <w:rFonts w:ascii="Arial" w:hAnsi="Arial" w:cs="Arial"/>
          <w:color w:val="222222"/>
          <w:sz w:val="24"/>
          <w:szCs w:val="24"/>
        </w:rPr>
      </w:pPr>
      <w:r w:rsidRPr="003D66CD">
        <w:rPr>
          <w:rFonts w:ascii="Arial" w:hAnsi="Arial" w:cs="Arial"/>
          <w:color w:val="222222"/>
        </w:rPr>
        <w:t>Select year 2015 from the slicer and review the card visualization. What is the total Revenue for the year 2015?</w:t>
      </w:r>
    </w:p>
    <w:p w14:paraId="564317FD" w14:textId="7B0335C6"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76220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8pt;height:15.6pt" o:ole="">
            <v:imagedata r:id="rId5" o:title=""/>
          </v:shape>
          <w:control r:id="rId6" w:name="DefaultOcxName50" w:shapeid="_x0000_i1058"/>
        </w:object>
      </w:r>
      <w:r w:rsidRPr="003D66CD">
        <w:rPr>
          <w:rFonts w:ascii="Arial" w:hAnsi="Arial" w:cs="Arial"/>
          <w:color w:val="222222"/>
        </w:rPr>
        <w:t>125.84M </w:t>
      </w:r>
      <w:r>
        <w:rPr>
          <w:rStyle w:val="sr"/>
          <w:rFonts w:ascii="Arial" w:hAnsi="Arial" w:cs="Arial"/>
          <w:color w:val="000000"/>
          <w:bdr w:val="none" w:sz="0" w:space="0" w:color="auto" w:frame="1"/>
          <w:shd w:val="clear" w:color="auto" w:fill="FFFFFF"/>
        </w:rPr>
        <w:t xml:space="preserve"> </w:t>
      </w:r>
    </w:p>
    <w:p w14:paraId="66FC378C" w14:textId="6CA3C6E5"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1177FCE5">
          <v:shape id="_x0000_i1061" type="#_x0000_t75" style="width:18pt;height:15.6pt" o:ole="">
            <v:imagedata r:id="rId7" o:title=""/>
          </v:shape>
          <w:control r:id="rId8" w:name="DefaultOcxName124" w:shapeid="_x0000_i1061"/>
        </w:object>
      </w:r>
      <w:r w:rsidRPr="003D66CD">
        <w:rPr>
          <w:rFonts w:ascii="Arial" w:hAnsi="Arial" w:cs="Arial"/>
          <w:color w:val="222222"/>
        </w:rPr>
        <w:t>397.5M</w:t>
      </w:r>
    </w:p>
    <w:p w14:paraId="74EBF29D" w14:textId="37107868"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432D8AD3">
          <v:shape id="_x0000_i1064" type="#_x0000_t75" style="width:18pt;height:15.6pt" o:ole="">
            <v:imagedata r:id="rId7" o:title=""/>
          </v:shape>
          <w:control r:id="rId9" w:name="DefaultOcxName213" w:shapeid="_x0000_i1064"/>
        </w:object>
      </w:r>
      <w:r w:rsidRPr="003D66CD">
        <w:rPr>
          <w:rFonts w:ascii="Arial" w:hAnsi="Arial" w:cs="Arial"/>
          <w:color w:val="222222"/>
        </w:rPr>
        <w:t>4.91bn</w:t>
      </w:r>
    </w:p>
    <w:p w14:paraId="1AC75B70" w14:textId="562F6EF3"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45338BE1">
          <v:shape id="_x0000_i1067" type="#_x0000_t75" style="width:18pt;height:15.6pt" o:ole="">
            <v:imagedata r:id="rId7" o:title=""/>
          </v:shape>
          <w:control r:id="rId10" w:name="DefaultOcxName311" w:shapeid="_x0000_i1067"/>
        </w:object>
      </w:r>
      <w:r w:rsidRPr="003D66CD">
        <w:rPr>
          <w:rFonts w:ascii="Arial" w:hAnsi="Arial" w:cs="Arial"/>
          <w:color w:val="222222"/>
        </w:rPr>
        <w:t>251.79M</w:t>
      </w:r>
    </w:p>
    <w:p w14:paraId="6D0B8877" w14:textId="77777777"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t>What is the total Revenue for the year 2014?</w:t>
      </w:r>
    </w:p>
    <w:p w14:paraId="6E7F2095" w14:textId="4FB0DCF5"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658A1EA9">
          <v:shape id="_x0000_i1070" type="#_x0000_t75" style="width:18pt;height:15.6pt" o:ole="">
            <v:imagedata r:id="rId5" o:title=""/>
          </v:shape>
          <w:control r:id="rId11" w:name="DefaultOcxName410" w:shapeid="_x0000_i1070"/>
        </w:object>
      </w:r>
      <w:r w:rsidRPr="003D66CD">
        <w:rPr>
          <w:rFonts w:ascii="Arial" w:hAnsi="Arial" w:cs="Arial"/>
          <w:color w:val="222222"/>
        </w:rPr>
        <w:t>125.84M</w:t>
      </w:r>
    </w:p>
    <w:p w14:paraId="1E11EEF0" w14:textId="3C8A7687"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7EC7371F">
          <v:shape id="_x0000_i1073" type="#_x0000_t75" style="width:18pt;height:15.6pt" o:ole="">
            <v:imagedata r:id="rId7" o:title=""/>
          </v:shape>
          <w:control r:id="rId12" w:name="DefaultOcxName58" w:shapeid="_x0000_i1073"/>
        </w:object>
      </w:r>
      <w:r w:rsidRPr="003D66CD">
        <w:rPr>
          <w:rFonts w:ascii="Arial" w:hAnsi="Arial" w:cs="Arial"/>
          <w:color w:val="222222"/>
        </w:rPr>
        <w:t>397.5M</w:t>
      </w:r>
    </w:p>
    <w:p w14:paraId="31083BF0" w14:textId="4F6D94A4"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3B9A9886">
          <v:shape id="_x0000_i1076" type="#_x0000_t75" style="width:18pt;height:15.6pt" o:ole="">
            <v:imagedata r:id="rId7" o:title=""/>
          </v:shape>
          <w:control r:id="rId13" w:name="DefaultOcxName67" w:shapeid="_x0000_i1076"/>
        </w:object>
      </w:r>
      <w:r w:rsidRPr="003D66CD">
        <w:rPr>
          <w:rFonts w:ascii="Arial" w:hAnsi="Arial" w:cs="Arial"/>
          <w:color w:val="222222"/>
        </w:rPr>
        <w:t>4.91bn</w:t>
      </w:r>
    </w:p>
    <w:p w14:paraId="23F03C5B" w14:textId="36BA83FC"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34DA14B0">
          <v:shape id="_x0000_i1079" type="#_x0000_t75" style="width:18pt;height:15.6pt" o:ole="">
            <v:imagedata r:id="rId7" o:title=""/>
          </v:shape>
          <w:control r:id="rId14" w:name="DefaultOcxName76" w:shapeid="_x0000_i1079"/>
        </w:object>
      </w:r>
      <w:r w:rsidRPr="003D66CD">
        <w:rPr>
          <w:rFonts w:ascii="Arial" w:hAnsi="Arial" w:cs="Arial"/>
          <w:color w:val="222222"/>
        </w:rPr>
        <w:t>251.79M </w:t>
      </w:r>
      <w:r>
        <w:rPr>
          <w:rStyle w:val="sr"/>
          <w:rFonts w:ascii="Arial" w:hAnsi="Arial" w:cs="Arial"/>
          <w:color w:val="000000"/>
          <w:bdr w:val="none" w:sz="0" w:space="0" w:color="auto" w:frame="1"/>
          <w:shd w:val="clear" w:color="auto" w:fill="FFFFFF"/>
        </w:rPr>
        <w:t xml:space="preserve"> </w:t>
      </w:r>
    </w:p>
    <w:p w14:paraId="5248448D" w14:textId="77777777" w:rsidR="00E77F90" w:rsidRPr="00BB0186" w:rsidRDefault="00E77F90" w:rsidP="00E77F90">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397AB8BA" w14:textId="77777777" w:rsidR="00E77F90" w:rsidRPr="003D66CD" w:rsidRDefault="00E77F90" w:rsidP="00E77F90">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2: Direct Connectivity </w:t>
      </w:r>
      <w:proofErr w:type="gramStart"/>
      <w:r w:rsidRPr="003D66CD">
        <w:rPr>
          <w:rFonts w:ascii="Arial" w:hAnsi="Arial" w:cs="Arial"/>
          <w:color w:val="474747"/>
        </w:rPr>
        <w:t>From</w:t>
      </w:r>
      <w:proofErr w:type="gramEnd"/>
      <w:r w:rsidRPr="003D66CD">
        <w:rPr>
          <w:rFonts w:ascii="Arial" w:hAnsi="Arial" w:cs="Arial"/>
          <w:color w:val="474747"/>
        </w:rPr>
        <w:t xml:space="preserve"> Power BI Service</w:t>
      </w:r>
    </w:p>
    <w:p w14:paraId="340D99CD" w14:textId="77777777"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8D22C56" w14:textId="77777777" w:rsidR="00E77F90" w:rsidRPr="003D66CD" w:rsidRDefault="00E77F90" w:rsidP="00E77F90">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pbix file you created in the previous exercise.</w:t>
      </w:r>
    </w:p>
    <w:p w14:paraId="01FB9113" w14:textId="77777777" w:rsidR="00E77F90" w:rsidRPr="003D66CD" w:rsidRDefault="00E77F90" w:rsidP="00E77F90">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2AF9315D" w14:textId="77777777" w:rsidR="00E77F90" w:rsidRPr="003D66CD" w:rsidRDefault="00E77F90" w:rsidP="00E77F90">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rPr>
        <w:t> and sign in using your account.</w:t>
      </w:r>
    </w:p>
    <w:p w14:paraId="34E77DC0" w14:textId="77777777" w:rsidR="00E77F90" w:rsidRPr="003D66CD" w:rsidRDefault="00E77F90" w:rsidP="00E77F90">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newly created dataset and edit the credentials required.</w:t>
      </w:r>
    </w:p>
    <w:p w14:paraId="2FD00BBD" w14:textId="77777777" w:rsidR="00E77F90" w:rsidRPr="003D66CD" w:rsidRDefault="00E77F90" w:rsidP="00E77F90">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and click </w:t>
      </w:r>
      <w:r w:rsidRPr="003D66CD">
        <w:rPr>
          <w:rStyle w:val="Strong"/>
          <w:rFonts w:ascii="Arial" w:hAnsi="Arial" w:cs="Arial"/>
          <w:color w:val="313131"/>
        </w:rPr>
        <w:t>Sign in</w:t>
      </w:r>
      <w:r w:rsidRPr="003D66CD">
        <w:rPr>
          <w:rFonts w:ascii="Arial" w:hAnsi="Arial" w:cs="Arial"/>
          <w:color w:val="313131"/>
        </w:rPr>
        <w:t>.</w:t>
      </w:r>
    </w:p>
    <w:p w14:paraId="5B5F1518" w14:textId="77777777" w:rsidR="00E77F90" w:rsidRPr="003D66CD" w:rsidRDefault="00E77F90" w:rsidP="00E77F90">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Login</w:t>
      </w:r>
      <w:r w:rsidRPr="003D66CD">
        <w:rPr>
          <w:rFonts w:ascii="Arial" w:hAnsi="Arial" w:cs="Arial"/>
          <w:color w:val="313131"/>
        </w:rPr>
        <w:t>: PBILogin</w:t>
      </w:r>
    </w:p>
    <w:p w14:paraId="69B925D7" w14:textId="77777777" w:rsidR="00E77F90" w:rsidRPr="003D66CD" w:rsidRDefault="00E77F90" w:rsidP="00E77F90">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Password</w:t>
      </w:r>
      <w:r w:rsidRPr="003D66CD">
        <w:rPr>
          <w:rFonts w:ascii="Arial" w:hAnsi="Arial" w:cs="Arial"/>
          <w:color w:val="313131"/>
        </w:rPr>
        <w:t>: P@ssw0rd</w:t>
      </w:r>
    </w:p>
    <w:p w14:paraId="7EED8710" w14:textId="77777777" w:rsidR="00E77F90" w:rsidRPr="003D66CD" w:rsidRDefault="00E77F90" w:rsidP="00E77F90">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Go to the newly created report. You should already have a card visualization for the Revenue and a slicer for the Year.</w:t>
      </w:r>
    </w:p>
    <w:p w14:paraId="79636878" w14:textId="77777777" w:rsidR="00E77F90" w:rsidRPr="003D66CD" w:rsidRDefault="00E77F90" w:rsidP="00E77F90">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bdr w:val="none" w:sz="0" w:space="0" w:color="auto" w:frame="1"/>
        </w:rPr>
        <w:t>Card </w:t>
      </w:r>
      <w:r w:rsidRPr="003D66CD">
        <w:rPr>
          <w:rFonts w:ascii="Arial" w:hAnsi="Arial" w:cs="Arial"/>
          <w:color w:val="313131"/>
        </w:rPr>
        <w:t>visualization.</w:t>
      </w:r>
    </w:p>
    <w:p w14:paraId="75ABC6F1" w14:textId="77777777" w:rsidR="00E77F90" w:rsidRPr="003D66CD" w:rsidRDefault="00E77F90" w:rsidP="00E77F90">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salesFact </w:t>
      </w:r>
      <w:r w:rsidRPr="003D66CD">
        <w:rPr>
          <w:rFonts w:ascii="Arial" w:hAnsi="Arial" w:cs="Arial"/>
          <w:color w:val="313131"/>
          <w:bdr w:val="none" w:sz="0" w:space="0" w:color="auto" w:frame="1"/>
        </w:rPr>
        <w:t>table to the chart.</w:t>
      </w:r>
    </w:p>
    <w:p w14:paraId="59FBF56C" w14:textId="77777777" w:rsidR="00E77F90" w:rsidRPr="003D66CD" w:rsidRDefault="00E77F90" w:rsidP="00E77F90">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w:t>
      </w:r>
    </w:p>
    <w:p w14:paraId="32032366" w14:textId="77777777" w:rsidR="00E77F90" w:rsidRPr="003D66CD" w:rsidRDefault="00E77F90" w:rsidP="00E77F90">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3D71E0DD" w14:textId="77777777" w:rsidR="00E77F90" w:rsidRPr="003D66CD" w:rsidRDefault="00E77F90" w:rsidP="00E77F90">
      <w:pPr>
        <w:shd w:val="clear" w:color="auto" w:fill="FFFFFF"/>
        <w:jc w:val="both"/>
        <w:rPr>
          <w:rFonts w:ascii="Arial" w:hAnsi="Arial" w:cs="Arial"/>
          <w:color w:val="222222"/>
          <w:sz w:val="24"/>
          <w:szCs w:val="24"/>
        </w:rPr>
      </w:pPr>
      <w:r w:rsidRPr="003D66CD">
        <w:rPr>
          <w:rFonts w:ascii="Arial" w:hAnsi="Arial" w:cs="Arial"/>
          <w:color w:val="222222"/>
        </w:rPr>
        <w:t>Select year 2015 from the slicer and review the card visualization. What is the total Units for the year 2015?</w:t>
      </w:r>
    </w:p>
    <w:p w14:paraId="54CC4BD6" w14:textId="6531B10A"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2D586CC5">
          <v:shape id="_x0000_i1082" type="#_x0000_t75" style="width:18pt;height:15.6pt" o:ole="">
            <v:imagedata r:id="rId5" o:title=""/>
          </v:shape>
          <w:control r:id="rId15" w:name="DefaultOcxName60" w:shapeid="_x0000_i1082"/>
        </w:object>
      </w:r>
      <w:r w:rsidRPr="003D66CD">
        <w:rPr>
          <w:rFonts w:ascii="Arial" w:hAnsi="Arial" w:cs="Arial"/>
          <w:color w:val="222222"/>
        </w:rPr>
        <w:t>11M</w:t>
      </w:r>
    </w:p>
    <w:p w14:paraId="3C862A82" w14:textId="7671A6FB"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34518A53">
          <v:shape id="_x0000_i1085" type="#_x0000_t75" style="width:18pt;height:15.6pt" o:ole="">
            <v:imagedata r:id="rId7" o:title=""/>
          </v:shape>
          <w:control r:id="rId16" w:name="DefaultOcxName125" w:shapeid="_x0000_i1085"/>
        </w:object>
      </w:r>
      <w:r w:rsidRPr="003D66CD">
        <w:rPr>
          <w:rFonts w:ascii="Arial" w:hAnsi="Arial" w:cs="Arial"/>
          <w:color w:val="222222"/>
        </w:rPr>
        <w:t>222K </w:t>
      </w:r>
      <w:r>
        <w:rPr>
          <w:rStyle w:val="sr"/>
          <w:rFonts w:ascii="Arial" w:hAnsi="Arial" w:cs="Arial"/>
          <w:color w:val="000000"/>
          <w:bdr w:val="none" w:sz="0" w:space="0" w:color="auto" w:frame="1"/>
          <w:shd w:val="clear" w:color="auto" w:fill="FFFFFF"/>
        </w:rPr>
        <w:t xml:space="preserve"> </w:t>
      </w:r>
    </w:p>
    <w:p w14:paraId="021987EF" w14:textId="42BF1D7E"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373453F1">
          <v:shape id="_x0000_i1088" type="#_x0000_t75" style="width:18pt;height:15.6pt" o:ole="">
            <v:imagedata r:id="rId7" o:title=""/>
          </v:shape>
          <w:control r:id="rId17" w:name="DefaultOcxName214" w:shapeid="_x0000_i1088"/>
        </w:object>
      </w:r>
      <w:r w:rsidRPr="003D66CD">
        <w:rPr>
          <w:rFonts w:ascii="Arial" w:hAnsi="Arial" w:cs="Arial"/>
          <w:color w:val="222222"/>
        </w:rPr>
        <w:t>427K</w:t>
      </w:r>
    </w:p>
    <w:p w14:paraId="288092F9" w14:textId="43245A2F"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6D850A75">
          <v:shape id="_x0000_i1091" type="#_x0000_t75" style="width:18pt;height:15.6pt" o:ole="">
            <v:imagedata r:id="rId7" o:title=""/>
          </v:shape>
          <w:control r:id="rId18" w:name="DefaultOcxName312" w:shapeid="_x0000_i1091"/>
        </w:object>
      </w:r>
      <w:r w:rsidRPr="003D66CD">
        <w:rPr>
          <w:rFonts w:ascii="Arial" w:hAnsi="Arial" w:cs="Arial"/>
          <w:color w:val="222222"/>
        </w:rPr>
        <w:t>963K</w:t>
      </w:r>
    </w:p>
    <w:p w14:paraId="6793284F" w14:textId="77777777"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t>What is the total Units for the year 2014?</w:t>
      </w:r>
    </w:p>
    <w:p w14:paraId="137E44FB" w14:textId="6AF6464B"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23EF1667">
          <v:shape id="_x0000_i1094" type="#_x0000_t75" style="width:18pt;height:15.6pt" o:ole="">
            <v:imagedata r:id="rId5" o:title=""/>
          </v:shape>
          <w:control r:id="rId19" w:name="DefaultOcxName411" w:shapeid="_x0000_i1094"/>
        </w:object>
      </w:r>
      <w:r w:rsidRPr="003D66CD">
        <w:rPr>
          <w:rFonts w:ascii="Arial" w:hAnsi="Arial" w:cs="Arial"/>
          <w:color w:val="222222"/>
        </w:rPr>
        <w:t>11M</w:t>
      </w:r>
    </w:p>
    <w:p w14:paraId="6E290256" w14:textId="7A020E64"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263B367A">
          <v:shape id="_x0000_i1097" type="#_x0000_t75" style="width:18pt;height:15.6pt" o:ole="">
            <v:imagedata r:id="rId7" o:title=""/>
          </v:shape>
          <w:control r:id="rId20" w:name="DefaultOcxName59" w:shapeid="_x0000_i1097"/>
        </w:object>
      </w:r>
      <w:r w:rsidRPr="003D66CD">
        <w:rPr>
          <w:rFonts w:ascii="Arial" w:hAnsi="Arial" w:cs="Arial"/>
          <w:color w:val="222222"/>
        </w:rPr>
        <w:t>222K</w:t>
      </w:r>
    </w:p>
    <w:p w14:paraId="364B7D14" w14:textId="22E82CF8"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48A59D9E">
          <v:shape id="_x0000_i1100" type="#_x0000_t75" style="width:18pt;height:15.6pt" o:ole="">
            <v:imagedata r:id="rId7" o:title=""/>
          </v:shape>
          <w:control r:id="rId21" w:name="DefaultOcxName68" w:shapeid="_x0000_i1100"/>
        </w:object>
      </w:r>
      <w:r w:rsidRPr="003D66CD">
        <w:rPr>
          <w:rFonts w:ascii="Arial" w:hAnsi="Arial" w:cs="Arial"/>
          <w:color w:val="222222"/>
        </w:rPr>
        <w:t>427K </w:t>
      </w:r>
      <w:r>
        <w:rPr>
          <w:rStyle w:val="sr"/>
          <w:rFonts w:ascii="Arial" w:hAnsi="Arial" w:cs="Arial"/>
          <w:color w:val="000000"/>
          <w:bdr w:val="none" w:sz="0" w:space="0" w:color="auto" w:frame="1"/>
          <w:shd w:val="clear" w:color="auto" w:fill="FFFFFF"/>
        </w:rPr>
        <w:t xml:space="preserve"> </w:t>
      </w:r>
    </w:p>
    <w:p w14:paraId="090A2809" w14:textId="17FE10B0" w:rsidR="00E77F90" w:rsidRPr="003D66CD" w:rsidRDefault="00E77F90" w:rsidP="00E77F90">
      <w:pPr>
        <w:shd w:val="clear" w:color="auto" w:fill="FFFFFF"/>
        <w:jc w:val="both"/>
        <w:rPr>
          <w:rFonts w:ascii="Arial" w:hAnsi="Arial" w:cs="Arial"/>
          <w:color w:val="222222"/>
        </w:rPr>
      </w:pPr>
      <w:r w:rsidRPr="003D66CD">
        <w:rPr>
          <w:rFonts w:ascii="Arial" w:hAnsi="Arial" w:cs="Arial"/>
          <w:color w:val="222222"/>
        </w:rPr>
        <w:object w:dxaOrig="225" w:dyaOrig="225" w14:anchorId="149C9230">
          <v:shape id="_x0000_i1103" type="#_x0000_t75" style="width:18pt;height:15.6pt" o:ole="">
            <v:imagedata r:id="rId7" o:title=""/>
          </v:shape>
          <w:control r:id="rId22" w:name="DefaultOcxName77" w:shapeid="_x0000_i1103"/>
        </w:object>
      </w:r>
      <w:r w:rsidRPr="003D66CD">
        <w:rPr>
          <w:rFonts w:ascii="Arial" w:hAnsi="Arial" w:cs="Arial"/>
          <w:color w:val="222222"/>
        </w:rPr>
        <w:t>963K</w:t>
      </w:r>
    </w:p>
    <w:p w14:paraId="65AE847C" w14:textId="77777777" w:rsidR="00E77F90" w:rsidRPr="003D66CD" w:rsidRDefault="00E77F90" w:rsidP="00E77F90">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Save the Report and give it a name.</w:t>
      </w:r>
    </w:p>
    <w:p w14:paraId="731D711F" w14:textId="77777777" w:rsidR="00E77F90" w:rsidRPr="003D66CD" w:rsidRDefault="00E77F90" w:rsidP="00E77F90">
      <w:pPr>
        <w:numPr>
          <w:ilvl w:val="0"/>
          <w:numId w:val="5"/>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Notice that you do not have to refresh this report, because it uses a live connection (DirectQuery) to the Azure SQL database, and always </w:t>
      </w:r>
      <w:proofErr w:type="gramStart"/>
      <w:r w:rsidRPr="003D66CD">
        <w:rPr>
          <w:rFonts w:ascii="Arial" w:hAnsi="Arial" w:cs="Arial"/>
          <w:color w:val="313131"/>
        </w:rPr>
        <w:t>up-to-date</w:t>
      </w:r>
      <w:proofErr w:type="gramEnd"/>
      <w:r w:rsidRPr="003D66CD">
        <w:rPr>
          <w:rFonts w:ascii="Arial" w:hAnsi="Arial" w:cs="Arial"/>
          <w:color w:val="313131"/>
        </w:rPr>
        <w:t>.</w:t>
      </w:r>
    </w:p>
    <w:p w14:paraId="4B899790" w14:textId="77777777" w:rsidR="00E77F90" w:rsidRPr="003D66CD" w:rsidRDefault="00E77F90" w:rsidP="00E77F90">
      <w:pPr>
        <w:jc w:val="both"/>
        <w:rPr>
          <w:rFonts w:ascii="Arial" w:hAnsi="Arial" w:cs="Arial"/>
        </w:rPr>
      </w:pPr>
    </w:p>
    <w:p w14:paraId="27663865" w14:textId="77777777" w:rsidR="00E94C0C" w:rsidRDefault="00D404CE"/>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23058"/>
    <w:multiLevelType w:val="multilevel"/>
    <w:tmpl w:val="C696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F57F6"/>
    <w:multiLevelType w:val="multilevel"/>
    <w:tmpl w:val="6E5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7B4C67"/>
    <w:multiLevelType w:val="multilevel"/>
    <w:tmpl w:val="9A2AA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76AF9"/>
    <w:multiLevelType w:val="multilevel"/>
    <w:tmpl w:val="58C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4F0CE8"/>
    <w:multiLevelType w:val="multilevel"/>
    <w:tmpl w:val="B532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D4"/>
    <w:rsid w:val="008E49D4"/>
    <w:rsid w:val="00C65B75"/>
    <w:rsid w:val="00D404CE"/>
    <w:rsid w:val="00E77F90"/>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40053C14"/>
  <w15:chartTrackingRefBased/>
  <w15:docId w15:val="{99327837-B363-43A5-B50E-A97F3E61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F90"/>
  </w:style>
  <w:style w:type="paragraph" w:styleId="Heading1">
    <w:name w:val="heading 1"/>
    <w:basedOn w:val="Normal"/>
    <w:next w:val="Normal"/>
    <w:link w:val="Heading1Char"/>
    <w:uiPriority w:val="9"/>
    <w:qFormat/>
    <w:rsid w:val="00E77F90"/>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7F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F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F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7F90"/>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E77F90"/>
  </w:style>
  <w:style w:type="paragraph" w:styleId="NormalWeb">
    <w:name w:val="Normal (Web)"/>
    <w:basedOn w:val="Normal"/>
    <w:uiPriority w:val="99"/>
    <w:unhideWhenUsed/>
    <w:rsid w:val="00E77F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7F90"/>
    <w:rPr>
      <w:b/>
      <w:bCs/>
    </w:rPr>
  </w:style>
  <w:style w:type="character" w:customStyle="1" w:styleId="apple-tab-span">
    <w:name w:val="apple-tab-span"/>
    <w:basedOn w:val="DefaultParagraphFont"/>
    <w:rsid w:val="00E77F90"/>
  </w:style>
  <w:style w:type="character" w:customStyle="1" w:styleId="sr">
    <w:name w:val="sr"/>
    <w:basedOn w:val="DefaultParagraphFont"/>
    <w:rsid w:val="00E77F90"/>
  </w:style>
  <w:style w:type="character" w:customStyle="1" w:styleId="submit-label">
    <w:name w:val="submit-label"/>
    <w:basedOn w:val="DefaultParagraphFont"/>
    <w:rsid w:val="00E77F90"/>
  </w:style>
  <w:style w:type="paragraph" w:styleId="z-TopofForm">
    <w:name w:val="HTML Top of Form"/>
    <w:basedOn w:val="Normal"/>
    <w:next w:val="Normal"/>
    <w:link w:val="z-TopofFormChar"/>
    <w:hidden/>
    <w:uiPriority w:val="99"/>
    <w:semiHidden/>
    <w:unhideWhenUsed/>
    <w:rsid w:val="00E77F9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77F9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77F9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77F9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53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3</cp:revision>
  <dcterms:created xsi:type="dcterms:W3CDTF">2019-03-28T08:27:00Z</dcterms:created>
  <dcterms:modified xsi:type="dcterms:W3CDTF">2021-02-12T08:22:00Z</dcterms:modified>
</cp:coreProperties>
</file>