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67.jpg" ContentType="image/jpeg"/>
  <Override PartName="/word/media/rId70.jpg" ContentType="image/jpeg"/>
  <Override PartName="/word/media/rId73.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Софич</w:t>
      </w:r>
      <w:r>
        <w:t xml:space="preserve"> </w:t>
      </w:r>
      <w:r>
        <w:t xml:space="preserve">Андрей</w:t>
      </w:r>
      <w:r>
        <w:t xml:space="preserve"> </w:t>
      </w:r>
      <w:r>
        <w:t xml:space="preserve">Геннадьевич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7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Вхожу в систему,используя соответствующее имя пользователя. С помощью перенапраления</w:t>
      </w:r>
      <w:r>
        <w:t xml:space="preserve"> </w:t>
      </w:r>
      <w:r>
        <w:t xml:space="preserve">“</w:t>
      </w:r>
      <w:r>
        <w:t xml:space="preserve">&gt;</w:t>
      </w:r>
      <w:r>
        <w:t xml:space="preserve">”</w:t>
      </w:r>
      <w:r>
        <w:t xml:space="preserve"> </w:t>
      </w:r>
      <w:r>
        <w:t xml:space="preserve">добавляю в файл file.txt название файлов из /etc. С помощью команды head проверяю первые 10 строк файла (рис. 1).</w:t>
      </w:r>
    </w:p>
    <w:p>
      <w:pPr>
        <w:pStyle w:val="CaptionedFigure"/>
      </w:pPr>
      <w:r>
        <w:drawing>
          <wp:inline>
            <wp:extent cx="3733800" cy="4008607"/>
            <wp:effectExtent b="0" l="0" r="0" t="0"/>
            <wp:docPr descr="Запись в файл"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4008607"/>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Добавляю в файл имена из домашнего каталога(рис. 2).</w:t>
      </w:r>
    </w:p>
    <w:p>
      <w:pPr>
        <w:pStyle w:val="CaptionedFigure"/>
      </w:pPr>
      <w:r>
        <w:drawing>
          <wp:inline>
            <wp:extent cx="3733800" cy="283323"/>
            <wp:effectExtent b="0" l="0" r="0" t="0"/>
            <wp:docPr descr="Добавление в файл"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283323"/>
                    </a:xfrm>
                    <a:prstGeom prst="rect">
                      <a:avLst/>
                    </a:prstGeom>
                    <a:noFill/>
                    <a:ln w="9525">
                      <a:noFill/>
                      <a:headEnd/>
                      <a:tailEnd/>
                    </a:ln>
                  </pic:spPr>
                </pic:pic>
              </a:graphicData>
            </a:graphic>
          </wp:inline>
        </w:drawing>
      </w:r>
    </w:p>
    <w:p>
      <w:pPr>
        <w:pStyle w:val="ImageCaption"/>
      </w:pPr>
      <w:r>
        <w:t xml:space="preserve">Рис. 2: Добавление в файл</w:t>
      </w:r>
    </w:p>
    <w:p>
      <w:pPr>
        <w:pStyle w:val="BodyText"/>
      </w:pPr>
      <w:r>
        <w:t xml:space="preserve">Проверяю файл file.txt(рис. 3).</w:t>
      </w:r>
    </w:p>
    <w:p>
      <w:pPr>
        <w:pStyle w:val="CaptionedFigure"/>
      </w:pPr>
      <w:r>
        <w:drawing>
          <wp:inline>
            <wp:extent cx="3733800" cy="2516770"/>
            <wp:effectExtent b="0" l="0" r="0" t="0"/>
            <wp:docPr descr="Проверка"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2516770"/>
                    </a:xfrm>
                    <a:prstGeom prst="rect">
                      <a:avLst/>
                    </a:prstGeom>
                    <a:noFill/>
                    <a:ln w="9525">
                      <a:noFill/>
                      <a:headEnd/>
                      <a:tailEnd/>
                    </a:ln>
                  </pic:spPr>
                </pic:pic>
              </a:graphicData>
            </a:graphic>
          </wp:inline>
        </w:drawing>
      </w:r>
    </w:p>
    <w:p>
      <w:pPr>
        <w:pStyle w:val="ImageCaption"/>
      </w:pPr>
      <w:r>
        <w:t xml:space="preserve">Рис. 3: Проверка</w:t>
      </w:r>
    </w:p>
    <w:p>
      <w:pPr>
        <w:pStyle w:val="BodyText"/>
      </w:pPr>
      <w:r>
        <w:t xml:space="preserve">Вывожу на экран имена всех файлов,содержащих расщирение .conf, с помощию команды grep (рис. 4).</w:t>
      </w:r>
    </w:p>
    <w:p>
      <w:pPr>
        <w:pStyle w:val="CaptionedFigure"/>
      </w:pPr>
      <w:r>
        <w:drawing>
          <wp:inline>
            <wp:extent cx="3733800" cy="3583805"/>
            <wp:effectExtent b="0" l="0" r="0" t="0"/>
            <wp:docPr descr="Поиск файлов"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3583805"/>
                    </a:xfrm>
                    <a:prstGeom prst="rect">
                      <a:avLst/>
                    </a:prstGeom>
                    <a:noFill/>
                    <a:ln w="9525">
                      <a:noFill/>
                      <a:headEnd/>
                      <a:tailEnd/>
                    </a:ln>
                  </pic:spPr>
                </pic:pic>
              </a:graphicData>
            </a:graphic>
          </wp:inline>
        </w:drawing>
      </w:r>
    </w:p>
    <w:p>
      <w:pPr>
        <w:pStyle w:val="ImageCaption"/>
      </w:pPr>
      <w:r>
        <w:t xml:space="preserve">Рис. 4: Поиск файлов</w:t>
      </w:r>
    </w:p>
    <w:p>
      <w:pPr>
        <w:pStyle w:val="BodyText"/>
      </w:pPr>
      <w:r>
        <w:t xml:space="preserve">Записываю найденные файлы в новый файл (рис. 5).</w:t>
      </w:r>
    </w:p>
    <w:p>
      <w:pPr>
        <w:pStyle w:val="CaptionedFigure"/>
      </w:pPr>
      <w:r>
        <w:drawing>
          <wp:inline>
            <wp:extent cx="3733800" cy="1866900"/>
            <wp:effectExtent b="0" l="0" r="0" t="0"/>
            <wp:docPr descr="Запись в файл"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Нахожу в домашнем каталоге все файлы,которые начинаются на</w:t>
      </w:r>
      <w:r>
        <w:t xml:space="preserve"> </w:t>
      </w:r>
      <w:r>
        <w:t xml:space="preserve">“</w:t>
      </w:r>
      <w:r>
        <w:t xml:space="preserve">c</w:t>
      </w:r>
      <w:r>
        <w:t xml:space="preserve">”</w:t>
      </w:r>
      <w:r>
        <w:t xml:space="preserve"> </w:t>
      </w:r>
      <w:r>
        <w:t xml:space="preserve">(рис. 6).</w:t>
      </w:r>
    </w:p>
    <w:p>
      <w:pPr>
        <w:pStyle w:val="CaptionedFigure"/>
      </w:pPr>
      <w:r>
        <w:drawing>
          <wp:inline>
            <wp:extent cx="3733800" cy="819614"/>
            <wp:effectExtent b="0" l="0" r="0" t="0"/>
            <wp:docPr descr="Поиск имен файлов"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819614"/>
                    </a:xfrm>
                    <a:prstGeom prst="rect">
                      <a:avLst/>
                    </a:prstGeom>
                    <a:noFill/>
                    <a:ln w="9525">
                      <a:noFill/>
                      <a:headEnd/>
                      <a:tailEnd/>
                    </a:ln>
                  </pic:spPr>
                </pic:pic>
              </a:graphicData>
            </a:graphic>
          </wp:inline>
        </w:drawing>
      </w:r>
    </w:p>
    <w:p>
      <w:pPr>
        <w:pStyle w:val="ImageCaption"/>
      </w:pPr>
      <w:r>
        <w:t xml:space="preserve">Рис. 6: Поиск имен файлов</w:t>
      </w:r>
    </w:p>
    <w:p>
      <w:pPr>
        <w:pStyle w:val="BodyText"/>
      </w:pPr>
      <w:r>
        <w:t xml:space="preserve">Еще один способ найти элементы с первым символов. Однако этот способ не работает для поиска файлов из подкаталогов (рис. 7).</w:t>
      </w:r>
    </w:p>
    <w:p>
      <w:pPr>
        <w:pStyle w:val="CaptionedFigure"/>
      </w:pPr>
      <w:r>
        <w:drawing>
          <wp:inline>
            <wp:extent cx="3733800" cy="292148"/>
            <wp:effectExtent b="0" l="0" r="0" t="0"/>
            <wp:docPr descr="Поиск имен файлов"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292148"/>
                    </a:xfrm>
                    <a:prstGeom prst="rect">
                      <a:avLst/>
                    </a:prstGeom>
                    <a:noFill/>
                    <a:ln w="9525">
                      <a:noFill/>
                      <a:headEnd/>
                      <a:tailEnd/>
                    </a:ln>
                  </pic:spPr>
                </pic:pic>
              </a:graphicData>
            </a:graphic>
          </wp:inline>
        </w:drawing>
      </w:r>
    </w:p>
    <w:p>
      <w:pPr>
        <w:pStyle w:val="ImageCaption"/>
      </w:pPr>
      <w:r>
        <w:t xml:space="preserve">Рис. 7: Поиск имен файлов</w:t>
      </w:r>
    </w:p>
    <w:p>
      <w:pPr>
        <w:pStyle w:val="BodyText"/>
      </w:pPr>
      <w:r>
        <w:t xml:space="preserve">С помощью опции find, вывожу на экран имена файлов из каталог /etc,начинающихся с символа h (рис.</w:t>
      </w:r>
      <w:r>
        <w:t xml:space="preserve"> </w:t>
      </w:r>
      <w:r>
        <w:rPr>
          <w:bCs/>
          <w:b/>
        </w:rPr>
        <w:t xml:space="preserve">¿fig:00?</w:t>
      </w:r>
      <w:r>
        <w:t xml:space="preserve">).</w:t>
      </w:r>
    </w:p>
    <w:p>
      <w:pPr>
        <w:pStyle w:val="CaptionedFigure"/>
      </w:pPr>
      <w:r>
        <w:drawing>
          <wp:inline>
            <wp:extent cx="3733800" cy="4645708"/>
            <wp:effectExtent b="0" l="0" r="0" t="0"/>
            <wp:docPr descr="Поиск файлов"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4645708"/>
                    </a:xfrm>
                    <a:prstGeom prst="rect">
                      <a:avLst/>
                    </a:prstGeom>
                    <a:noFill/>
                    <a:ln w="9525">
                      <a:noFill/>
                      <a:headEnd/>
                      <a:tailEnd/>
                    </a:ln>
                  </pic:spPr>
                </pic:pic>
              </a:graphicData>
            </a:graphic>
          </wp:inline>
        </w:drawing>
      </w:r>
    </w:p>
    <w:p>
      <w:pPr>
        <w:pStyle w:val="ImageCaption"/>
      </w:pPr>
      <w:r>
        <w:t xml:space="preserve">Рис. 8: Поиск файлов</w:t>
      </w:r>
    </w:p>
    <w:p>
      <w:pPr>
        <w:pStyle w:val="BodyText"/>
      </w:pPr>
      <w:r>
        <w:t xml:space="preserve">Запускаю в фоновом режиме процесс, который будет записывать в файл ~/logfile файлы, имена которых начинаются с log. (рис. 9).</w:t>
      </w:r>
    </w:p>
    <w:p>
      <w:pPr>
        <w:pStyle w:val="CaptionedFigure"/>
      </w:pPr>
      <w:r>
        <w:drawing>
          <wp:inline>
            <wp:extent cx="3733800" cy="317770"/>
            <wp:effectExtent b="0" l="0" r="0" t="0"/>
            <wp:docPr descr="Запуск процесса в фоновом режиме"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317770"/>
                    </a:xfrm>
                    <a:prstGeom prst="rect">
                      <a:avLst/>
                    </a:prstGeom>
                    <a:noFill/>
                    <a:ln w="9525">
                      <a:noFill/>
                      <a:headEnd/>
                      <a:tailEnd/>
                    </a:ln>
                  </pic:spPr>
                </pic:pic>
              </a:graphicData>
            </a:graphic>
          </wp:inline>
        </w:drawing>
      </w:r>
    </w:p>
    <w:p>
      <w:pPr>
        <w:pStyle w:val="ImageCaption"/>
      </w:pPr>
      <w:r>
        <w:t xml:space="preserve">Рис. 9: Запуск процесса в фоновом режиме</w:t>
      </w:r>
    </w:p>
    <w:p>
      <w:pPr>
        <w:pStyle w:val="BodyText"/>
      </w:pPr>
      <w:r>
        <w:t xml:space="preserve">Проверяю,что файл создан и удаляю его (рис. 10).</w:t>
      </w:r>
    </w:p>
    <w:p>
      <w:pPr>
        <w:pStyle w:val="CaptionedFigure"/>
      </w:pPr>
      <w:r>
        <w:drawing>
          <wp:inline>
            <wp:extent cx="3733800" cy="708370"/>
            <wp:effectExtent b="0" l="0" r="0" t="0"/>
            <wp:docPr descr="Удаление файл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708370"/>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фоновом режиме редактор mousepad, так как редактора gedit у меня нет (рис. 11).</w:t>
      </w:r>
    </w:p>
    <w:p>
      <w:pPr>
        <w:pStyle w:val="CaptionedFigure"/>
      </w:pPr>
      <w:r>
        <w:drawing>
          <wp:inline>
            <wp:extent cx="3467100" cy="520700"/>
            <wp:effectExtent b="0" l="0" r="0" t="0"/>
            <wp:docPr descr="Запуск процесса в фоновом режиме"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467100" cy="520700"/>
                    </a:xfrm>
                    <a:prstGeom prst="rect">
                      <a:avLst/>
                    </a:prstGeom>
                    <a:noFill/>
                    <a:ln w="9525">
                      <a:noFill/>
                      <a:headEnd/>
                      <a:tailEnd/>
                    </a:ln>
                  </pic:spPr>
                </pic:pic>
              </a:graphicData>
            </a:graphic>
          </wp:inline>
        </w:drawing>
      </w:r>
    </w:p>
    <w:p>
      <w:pPr>
        <w:pStyle w:val="ImageCaption"/>
      </w:pPr>
      <w:r>
        <w:t xml:space="preserve">Рис. 11: Запуск процесса в фоновом режиме</w:t>
      </w:r>
    </w:p>
    <w:p>
      <w:pPr>
        <w:pStyle w:val="BodyText"/>
      </w:pPr>
      <w:r>
        <w:t xml:space="preserve">Определяю идентификатор процесса mousepad, используя команду ps, конвейер и фильтр grep. (рис. 12).</w:t>
      </w:r>
    </w:p>
    <w:p>
      <w:pPr>
        <w:pStyle w:val="CaptionedFigure"/>
      </w:pPr>
      <w:r>
        <w:drawing>
          <wp:inline>
            <wp:extent cx="3733800" cy="963195"/>
            <wp:effectExtent b="0" l="0" r="0" t="0"/>
            <wp:docPr descr="Определение идентификатора разными способами" title="" id="56" name="Picture"/>
            <a:graphic>
              <a:graphicData uri="http://schemas.openxmlformats.org/drawingml/2006/picture">
                <pic:pic>
                  <pic:nvPicPr>
                    <pic:cNvPr descr="image/12.jpg" id="57" name="Picture"/>
                    <pic:cNvPicPr>
                      <a:picLocks noChangeArrowheads="1" noChangeAspect="1"/>
                    </pic:cNvPicPr>
                  </pic:nvPicPr>
                  <pic:blipFill>
                    <a:blip r:embed="rId55"/>
                    <a:stretch>
                      <a:fillRect/>
                    </a:stretch>
                  </pic:blipFill>
                  <pic:spPr bwMode="auto">
                    <a:xfrm>
                      <a:off x="0" y="0"/>
                      <a:ext cx="3733800" cy="963195"/>
                    </a:xfrm>
                    <a:prstGeom prst="rect">
                      <a:avLst/>
                    </a:prstGeom>
                    <a:noFill/>
                    <a:ln w="9525">
                      <a:noFill/>
                      <a:headEnd/>
                      <a:tailEnd/>
                    </a:ln>
                  </pic:spPr>
                </pic:pic>
              </a:graphicData>
            </a:graphic>
          </wp:inline>
        </w:drawing>
      </w:r>
    </w:p>
    <w:p>
      <w:pPr>
        <w:pStyle w:val="ImageCaption"/>
      </w:pPr>
      <w:r>
        <w:t xml:space="preserve">Рис. 12: Определение идентификатора разными способами</w:t>
      </w:r>
    </w:p>
    <w:p>
      <w:pPr>
        <w:pStyle w:val="BodyText"/>
      </w:pPr>
      <w:r>
        <w:t xml:space="preserve">Изучаю справку команды kill (рис. 13).</w:t>
      </w:r>
    </w:p>
    <w:p>
      <w:pPr>
        <w:pStyle w:val="CaptionedFigure"/>
      </w:pPr>
      <w:r>
        <w:drawing>
          <wp:inline>
            <wp:extent cx="3733800" cy="2621053"/>
            <wp:effectExtent b="0" l="0" r="0" t="0"/>
            <wp:docPr descr="Справка" title="" id="59" name="Picture"/>
            <a:graphic>
              <a:graphicData uri="http://schemas.openxmlformats.org/drawingml/2006/picture">
                <pic:pic>
                  <pic:nvPicPr>
                    <pic:cNvPr descr="image/13.jpg" id="60" name="Picture"/>
                    <pic:cNvPicPr>
                      <a:picLocks noChangeArrowheads="1" noChangeAspect="1"/>
                    </pic:cNvPicPr>
                  </pic:nvPicPr>
                  <pic:blipFill>
                    <a:blip r:embed="rId58"/>
                    <a:stretch>
                      <a:fillRect/>
                    </a:stretch>
                  </pic:blipFill>
                  <pic:spPr bwMode="auto">
                    <a:xfrm>
                      <a:off x="0" y="0"/>
                      <a:ext cx="3733800" cy="2621053"/>
                    </a:xfrm>
                    <a:prstGeom prst="rect">
                      <a:avLst/>
                    </a:prstGeom>
                    <a:noFill/>
                    <a:ln w="9525">
                      <a:noFill/>
                      <a:headEnd/>
                      <a:tailEnd/>
                    </a:ln>
                  </pic:spPr>
                </pic:pic>
              </a:graphicData>
            </a:graphic>
          </wp:inline>
        </w:drawing>
      </w:r>
    </w:p>
    <w:p>
      <w:pPr>
        <w:pStyle w:val="ImageCaption"/>
      </w:pPr>
      <w:r>
        <w:t xml:space="preserve">Рис. 13: Справка</w:t>
      </w:r>
    </w:p>
    <w:p>
      <w:pPr>
        <w:pStyle w:val="BodyText"/>
      </w:pPr>
      <w:r>
        <w:t xml:space="preserve">Удаляю процесс (рис. 14).</w:t>
      </w:r>
    </w:p>
    <w:p>
      <w:pPr>
        <w:pStyle w:val="CaptionedFigure"/>
      </w:pPr>
      <w:r>
        <w:drawing>
          <wp:inline>
            <wp:extent cx="3441700" cy="279400"/>
            <wp:effectExtent b="0" l="0" r="0" t="0"/>
            <wp:docPr descr="Удаление процесса" title="" id="62" name="Picture"/>
            <a:graphic>
              <a:graphicData uri="http://schemas.openxmlformats.org/drawingml/2006/picture">
                <pic:pic>
                  <pic:nvPicPr>
                    <pic:cNvPr descr="image/14.jpg" id="63" name="Picture"/>
                    <pic:cNvPicPr>
                      <a:picLocks noChangeArrowheads="1" noChangeAspect="1"/>
                    </pic:cNvPicPr>
                  </pic:nvPicPr>
                  <pic:blipFill>
                    <a:blip r:embed="rId61"/>
                    <a:stretch>
                      <a:fillRect/>
                    </a:stretch>
                  </pic:blipFill>
                  <pic:spPr bwMode="auto">
                    <a:xfrm>
                      <a:off x="0" y="0"/>
                      <a:ext cx="3441700" cy="2794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Изучаю справку команды df и выполняю её,использовав утилиту -iv, которая позволяет увидеть информацию об инодах и сделать вывод читаемым.игнорирую сообщение системы о нем,так мы узнаем,сколько у нашей системы места (рис. 15).</w:t>
      </w:r>
    </w:p>
    <w:p>
      <w:pPr>
        <w:pStyle w:val="CaptionedFigure"/>
      </w:pPr>
      <w:r>
        <w:drawing>
          <wp:inline>
            <wp:extent cx="3733800" cy="2120653"/>
            <wp:effectExtent b="0" l="0" r="0" t="0"/>
            <wp:docPr descr="Команда df" title="" id="65" name="Picture"/>
            <a:graphic>
              <a:graphicData uri="http://schemas.openxmlformats.org/drawingml/2006/picture">
                <pic:pic>
                  <pic:nvPicPr>
                    <pic:cNvPr descr="image/15.jpg" id="66" name="Picture"/>
                    <pic:cNvPicPr>
                      <a:picLocks noChangeArrowheads="1" noChangeAspect="1"/>
                    </pic:cNvPicPr>
                  </pic:nvPicPr>
                  <pic:blipFill>
                    <a:blip r:embed="rId64"/>
                    <a:stretch>
                      <a:fillRect/>
                    </a:stretch>
                  </pic:blipFill>
                  <pic:spPr bwMode="auto">
                    <a:xfrm>
                      <a:off x="0" y="0"/>
                      <a:ext cx="3733800" cy="2120653"/>
                    </a:xfrm>
                    <a:prstGeom prst="rect">
                      <a:avLst/>
                    </a:prstGeom>
                    <a:noFill/>
                    <a:ln w="9525">
                      <a:noFill/>
                      <a:headEnd/>
                      <a:tailEnd/>
                    </a:ln>
                  </pic:spPr>
                </pic:pic>
              </a:graphicData>
            </a:graphic>
          </wp:inline>
        </w:drawing>
      </w:r>
    </w:p>
    <w:p>
      <w:pPr>
        <w:pStyle w:val="ImageCaption"/>
      </w:pPr>
      <w:r>
        <w:t xml:space="preserve">Рис. 15: Команда df</w:t>
      </w:r>
    </w:p>
    <w:p>
      <w:pPr>
        <w:pStyle w:val="BodyText"/>
      </w:pPr>
      <w:r>
        <w:t xml:space="preserve">Изучаю справку команды du и выполняю её,использовав утилиту -а,которая позволяет увидеть,сколько памяти занимают все файлы (рис. fig. 16).</w:t>
      </w:r>
    </w:p>
    <w:p>
      <w:pPr>
        <w:pStyle w:val="CaptionedFigure"/>
      </w:pPr>
      <w:r>
        <w:drawing>
          <wp:inline>
            <wp:extent cx="3175000" cy="292100"/>
            <wp:effectExtent b="0" l="0" r="0" t="0"/>
            <wp:docPr descr="Команда du" title="" id="68" name="Picture"/>
            <a:graphic>
              <a:graphicData uri="http://schemas.openxmlformats.org/drawingml/2006/picture">
                <pic:pic>
                  <pic:nvPicPr>
                    <pic:cNvPr descr="image/16.jpg" id="69" name="Picture"/>
                    <pic:cNvPicPr>
                      <a:picLocks noChangeArrowheads="1" noChangeAspect="1"/>
                    </pic:cNvPicPr>
                  </pic:nvPicPr>
                  <pic:blipFill>
                    <a:blip r:embed="rId67"/>
                    <a:stretch>
                      <a:fillRect/>
                    </a:stretch>
                  </pic:blipFill>
                  <pic:spPr bwMode="auto">
                    <a:xfrm>
                      <a:off x="0" y="0"/>
                      <a:ext cx="3175000" cy="292100"/>
                    </a:xfrm>
                    <a:prstGeom prst="rect">
                      <a:avLst/>
                    </a:prstGeom>
                    <a:noFill/>
                    <a:ln w="9525">
                      <a:noFill/>
                      <a:headEnd/>
                      <a:tailEnd/>
                    </a:ln>
                  </pic:spPr>
                </pic:pic>
              </a:graphicData>
            </a:graphic>
          </wp:inline>
        </w:drawing>
      </w:r>
    </w:p>
    <w:p>
      <w:pPr>
        <w:pStyle w:val="ImageCaption"/>
      </w:pPr>
      <w:r>
        <w:t xml:space="preserve">Рис. 16: Команда du</w:t>
      </w:r>
    </w:p>
    <w:p>
      <w:pPr>
        <w:pStyle w:val="BodyText"/>
      </w:pPr>
      <w:r>
        <w:t xml:space="preserve">Выполняю команду du (рис. 17).</w:t>
      </w:r>
    </w:p>
    <w:p>
      <w:pPr>
        <w:pStyle w:val="CaptionedFigure"/>
      </w:pPr>
      <w:r>
        <w:drawing>
          <wp:inline>
            <wp:extent cx="3733800" cy="2313679"/>
            <wp:effectExtent b="0" l="0" r="0" t="0"/>
            <wp:docPr descr="Выполнение команды" title="" id="71" name="Picture"/>
            <a:graphic>
              <a:graphicData uri="http://schemas.openxmlformats.org/drawingml/2006/picture">
                <pic:pic>
                  <pic:nvPicPr>
                    <pic:cNvPr descr="image/17.jpg" id="72" name="Picture"/>
                    <pic:cNvPicPr>
                      <a:picLocks noChangeArrowheads="1" noChangeAspect="1"/>
                    </pic:cNvPicPr>
                  </pic:nvPicPr>
                  <pic:blipFill>
                    <a:blip r:embed="rId70"/>
                    <a:stretch>
                      <a:fillRect/>
                    </a:stretch>
                  </pic:blipFill>
                  <pic:spPr bwMode="auto">
                    <a:xfrm>
                      <a:off x="0" y="0"/>
                      <a:ext cx="3733800" cy="2313679"/>
                    </a:xfrm>
                    <a:prstGeom prst="rect">
                      <a:avLst/>
                    </a:prstGeom>
                    <a:noFill/>
                    <a:ln w="9525">
                      <a:noFill/>
                      <a:headEnd/>
                      <a:tailEnd/>
                    </a:ln>
                  </pic:spPr>
                </pic:pic>
              </a:graphicData>
            </a:graphic>
          </wp:inline>
        </w:drawing>
      </w:r>
    </w:p>
    <w:p>
      <w:pPr>
        <w:pStyle w:val="ImageCaption"/>
      </w:pPr>
      <w:r>
        <w:t xml:space="preserve">Рис. 17: Выполнение команды</w:t>
      </w:r>
    </w:p>
    <w:p>
      <w:pPr>
        <w:pStyle w:val="BodyText"/>
      </w:pPr>
      <w:r>
        <w:t xml:space="preserve">Вывела имена всех директорий, имеющихся в моем домашнем каталоге, используя аргумент d у утилиты find опции -туре, то есть указываю тип файлов,который мне нужен и этот тип Директория. Утилита -а позволит увидеть размер всех файлов, а не только диреткорий (рис. 18).</w:t>
      </w:r>
    </w:p>
    <w:p>
      <w:pPr>
        <w:pStyle w:val="CaptionedFigure"/>
      </w:pPr>
      <w:r>
        <w:drawing>
          <wp:inline>
            <wp:extent cx="3733800" cy="3586279"/>
            <wp:effectExtent b="0" l="0" r="0" t="0"/>
            <wp:docPr descr="Команда find" title="" id="74" name="Picture"/>
            <a:graphic>
              <a:graphicData uri="http://schemas.openxmlformats.org/drawingml/2006/picture">
                <pic:pic>
                  <pic:nvPicPr>
                    <pic:cNvPr descr="image/18.jpg" id="75" name="Picture"/>
                    <pic:cNvPicPr>
                      <a:picLocks noChangeArrowheads="1" noChangeAspect="1"/>
                    </pic:cNvPicPr>
                  </pic:nvPicPr>
                  <pic:blipFill>
                    <a:blip r:embed="rId73"/>
                    <a:stretch>
                      <a:fillRect/>
                    </a:stretch>
                  </pic:blipFill>
                  <pic:spPr bwMode="auto">
                    <a:xfrm>
                      <a:off x="0" y="0"/>
                      <a:ext cx="3733800" cy="3586279"/>
                    </a:xfrm>
                    <a:prstGeom prst="rect">
                      <a:avLst/>
                    </a:prstGeom>
                    <a:noFill/>
                    <a:ln w="9525">
                      <a:noFill/>
                      <a:headEnd/>
                      <a:tailEnd/>
                    </a:ln>
                  </pic:spPr>
                </pic:pic>
              </a:graphicData>
            </a:graphic>
          </wp:inline>
        </w:drawing>
      </w:r>
    </w:p>
    <w:p>
      <w:pPr>
        <w:pStyle w:val="ImageCaption"/>
      </w:pPr>
      <w:r>
        <w:t xml:space="preserve">Рис. 18: Команда find</w:t>
      </w:r>
    </w:p>
    <w:bookmarkEnd w:id="76"/>
    <w:bookmarkStart w:id="77" w:name="выводы"/>
    <w:p>
      <w:pPr>
        <w:pStyle w:val="Heading1"/>
      </w:pPr>
      <w:r>
        <w:rPr>
          <w:rStyle w:val="SectionNumber"/>
        </w:rPr>
        <w:t xml:space="preserve">4</w:t>
      </w:r>
      <w:r>
        <w:tab/>
      </w:r>
      <w:r>
        <w:t xml:space="preserve">Выводы</w:t>
      </w:r>
    </w:p>
    <w:p>
      <w:pPr>
        <w:pStyle w:val="FirstParagraph"/>
      </w:pPr>
      <w:r>
        <w:t xml:space="preserve">Я ознакомлся с инструментами поиска файлов и фильтрации текстовых данных,приобрел практические навыки: по управлению процессами (и заданиями), попроверке использования диска и обслуживанию файловых систем.</w:t>
      </w:r>
    </w:p>
    <w:bookmarkEnd w:id="77"/>
    <w:bookmarkStart w:id="78" w:name="ответы-на-контрольные-вопросы"/>
    <w:p>
      <w:pPr>
        <w:pStyle w:val="Heading1"/>
      </w:pPr>
      <w:r>
        <w:rPr>
          <w:rStyle w:val="SectionNumber"/>
        </w:rPr>
        <w:t xml:space="preserve">5</w:t>
      </w:r>
      <w:r>
        <w:tab/>
      </w:r>
      <w:r>
        <w:t xml:space="preserve">Ответы на контрольные вопросы</w:t>
      </w:r>
    </w:p>
    <w:p>
      <w:pPr>
        <w:pStyle w:val="FirstParagraph"/>
      </w:pPr>
      <w:r>
        <w:t xml:space="preserve">1.Какие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pStyle w:val="BodyText"/>
      </w:pPr>
      <w:r>
        <w:t xml:space="preserve">2.Объясните разницу между операцией &gt; и ». Этот знак &gt; - перенаправление ввода/вывода, а » - перенаправление в режиме добавления.</w:t>
      </w:r>
    </w:p>
    <w:p>
      <w:pPr>
        <w:pStyle w:val="BodyText"/>
      </w:pPr>
      <w:r>
        <w:t xml:space="preserve">3.Что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pStyle w:val="BodyText"/>
      </w:pPr>
      <w:r>
        <w:t xml:space="preserve">4.Что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pStyle w:val="BodyText"/>
      </w:pPr>
      <w:r>
        <w:t xml:space="preserve">5.Что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pStyle w:val="BodyText"/>
      </w:pPr>
      <w:r>
        <w:t xml:space="preserve">6.Что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pStyle w:val="BodyText"/>
      </w:pPr>
      <w:r>
        <w:t xml:space="preserve">7.Найдите информацию об утилитах top и htop. Каковы их функции? 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BodyText"/>
      </w:pPr>
      <w:r>
        <w:t xml:space="preserve">8.Назовите и дайте характеристику команде поиска файлов. Приведите примеры использования этой команды.</w:t>
      </w:r>
    </w:p>
    <w:p>
      <w:pPr>
        <w:pStyle w:val="BodyText"/>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pStyle w:val="BodyText"/>
      </w:pPr>
      <w:r>
        <w:t xml:space="preserve">9.Можно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pStyle w:val="BodyText"/>
      </w:pPr>
      <w:r>
        <w:t xml:space="preserve">10.Как определить объем свободной памяти на жёстком диске? С помощью команды df -h.</w:t>
      </w:r>
    </w:p>
    <w:p>
      <w:pPr>
        <w:pStyle w:val="BodyText"/>
      </w:pPr>
      <w:r>
        <w:t xml:space="preserve">11.Как определить объем вашего домашнего каталога? С помощью команды du -s.</w:t>
      </w:r>
    </w:p>
    <w:p>
      <w:pPr>
        <w:pStyle w:val="BodyText"/>
      </w:pPr>
      <w:r>
        <w:t xml:space="preserve">12.Как удалить зависший процесс? С помощью команды kill% номер задачи.</w:t>
      </w:r>
    </w:p>
    <w:bookmarkEnd w:id="78"/>
    <w:bookmarkStart w:id="79" w:name="список-литературы"/>
    <w:p>
      <w:pPr>
        <w:pStyle w:val="Heading1"/>
      </w:pPr>
      <w:r>
        <w:t xml:space="preserve">Список литературы</w:t>
      </w:r>
    </w:p>
    <w:p>
      <w:pPr>
        <w:pStyle w:val="FirstParagraph"/>
      </w:pPr>
      <w:r>
        <w:t xml:space="preserve">Лабораторная работа №6</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Софич Андрей Геннадьевич</dc:creator>
  <dc:language>ru-RU</dc:language>
  <cp:keywords/>
  <dcterms:created xsi:type="dcterms:W3CDTF">2024-03-23T14:11:57Z</dcterms:created>
  <dcterms:modified xsi:type="dcterms:W3CDTF">2024-03-23T14:11:57Z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Поиск файлов. Перенаправление ввода-вывода. Просмотр запущенных процессов</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