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C17" w:rsidRPr="001F4C17" w:rsidRDefault="001F4C17" w:rsidP="001F4C17">
      <w:pPr>
        <w:shd w:val="clear" w:color="auto" w:fill="FFFFFF"/>
        <w:spacing w:before="100" w:beforeAutospacing="1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Методическая разработка интерактивного соревнования (станционной игры)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на тему: «Первая помощь – это просто!» (в рамках школьного этапа «Школа безопасности»)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  <w:t>(Возрастная группа: 6-11 классы (с формированием разновозрастных команд 6-8 и 9-11 классы); Время: 90-120 минут)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Разработал: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преподаватель организатор ОБЗР Токарев А.П.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I. Методический паспорт разработки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Форма проведения: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Станционная ролевая игра (</w:t>
      </w:r>
      <w:proofErr w:type="spellStart"/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квест-практикум</w:t>
      </w:r>
      <w:proofErr w:type="spellEnd"/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).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Цель: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Отработка и контроль практических навыков оказания первой помощи в смоделированных условиях, соответствующих этапам Всероссийского движения «Школа безопасности».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Задачи:</w:t>
      </w:r>
    </w:p>
    <w:p w:rsidR="001F4C17" w:rsidRPr="001F4C17" w:rsidRDefault="001F4C17" w:rsidP="001F4C17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Образовательные: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Проверить знание и умение применять на практике универсальный алгоритм оказания первой помощи.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Закрепить навыки выполнения базовых приемов первой помощи (СЛР, остановка кровотечения, иммобилизация и т.д.) на современных тренажерах.</w:t>
      </w:r>
    </w:p>
    <w:p w:rsidR="001F4C17" w:rsidRPr="001F4C17" w:rsidRDefault="001F4C17" w:rsidP="001F4C17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Развивающие: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Развивать умение быстро оценивать обстановку и принимать верные решения в условиях стресса и дефицита времени.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Развивать командное взаимодействие, лидерские качества и коммуникативные навыки при работе с «пострадавшим».</w:t>
      </w:r>
    </w:p>
    <w:p w:rsidR="001F4C17" w:rsidRPr="001F4C17" w:rsidRDefault="001F4C17" w:rsidP="001F4C17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Воспитательные: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Формировать ответственное отношение к вопросам безопасности жизни и здоровья.</w:t>
      </w:r>
    </w:p>
    <w:p w:rsidR="001F4C17" w:rsidRPr="001F4C17" w:rsidRDefault="001F4C17" w:rsidP="001F4C17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Воспитывать готовность к взаимопомощи, гуманизм и сплоченность.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Принципы: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Безопасность, реалистичность, </w:t>
      </w:r>
      <w:proofErr w:type="spellStart"/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поэтапность</w:t>
      </w:r>
      <w:proofErr w:type="spellEnd"/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, объективность оценки.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Место проведения: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Актовый/спортивный зал, рекреации, учебные кабинеты (в зависимости от количества станций).</w:t>
      </w:r>
    </w:p>
    <w:p w:rsidR="001F4C17" w:rsidRPr="001F4C17" w:rsidRDefault="001F4C17" w:rsidP="001F4C17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 и реквизит:</w:t>
      </w:r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Тренажеры: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Макеты-манекены для проведения сердечно-легочной реанимации (взрослый, детский), тренажер для отработки приема 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Геймлиха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.</w:t>
      </w:r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Расходные материалы: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proofErr w:type="gram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Перевязочные пакеты, бинты (стерильные и нестерильные), кровоостанавливающие жгуты (тактические, импровизированные), косынки, пленка для искусственного дыхания, латексные перчатки.</w:t>
      </w:r>
      <w:proofErr w:type="gramEnd"/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Иммобилизация: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Шины (пневматические, лестничные 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Крамера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подручные средства – журналы, палки), ватно-марлевые подушечки.</w:t>
      </w:r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Сценический реквизит и грим: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Грим для имитации ран, крови, бледности. Одежда для «пострадавших» (можно рвать, пачкать).</w:t>
      </w:r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Контрольно-оценочная документация: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Маршрутные листы для команд, оценочные листы для судей на каждой станции (с четкими критериями), секундомеры, ручки.</w:t>
      </w:r>
    </w:p>
    <w:p w:rsidR="001F4C17" w:rsidRPr="001F4C17" w:rsidRDefault="001F4C17" w:rsidP="001F4C17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Прочее: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Аптечки первой помощи (как эталонные и как реквизит), знаки безопасности, планшеты, аудиозаписи фоновых шумов (улица, школа).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II. Организационная структура мероприятия</w:t>
      </w:r>
    </w:p>
    <w:p w:rsidR="001F4C17" w:rsidRPr="001F4C17" w:rsidRDefault="001F4C17" w:rsidP="001F4C17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Участники: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Команды по 5-6 человек от класса/параллели. В команде выбирается капитан.</w:t>
      </w:r>
    </w:p>
    <w:p w:rsidR="001F4C17" w:rsidRPr="001F4C17" w:rsidRDefault="001F4C17" w:rsidP="001F4C17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Руководство: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Главный судья (учитель-разработчик), судьи на станциях (старшеклассники, прошедшие подготовку, учителя-предметники, приглашенные медики/спасатели).</w:t>
      </w:r>
    </w:p>
    <w:p w:rsidR="001F4C17" w:rsidRPr="001F4C17" w:rsidRDefault="001F4C17" w:rsidP="001F4C17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«Пострадавшие»: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Подготовленные ученики-актеры, получившие четкий легендарный лист и инструктаж.</w:t>
      </w:r>
    </w:p>
    <w:p w:rsidR="001F4C17" w:rsidRPr="001F4C17" w:rsidRDefault="001F4C17" w:rsidP="001F4C17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Маршрут: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Команды стартуют с интервалом в 5-7 минут, двигаясь по индивидуальному маршрутному листу.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III. Структура и содержание станций (5-7 ключевых этапов)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0. «Вводный инструктаж и проверка теоретического минимума»</w:t>
      </w:r>
    </w:p>
    <w:p w:rsidR="001F4C17" w:rsidRPr="001F4C17" w:rsidRDefault="001F4C17" w:rsidP="001F4C17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Формат: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Фронтальный опрос или тест-викторина (10 вопросов) перед началом практики.</w:t>
      </w:r>
    </w:p>
    <w:p w:rsidR="001F4C17" w:rsidRPr="001F4C17" w:rsidRDefault="001F4C17" w:rsidP="001F4C17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Содержание: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Универсальный алгоритм («Обеспечь безопасность!», «Проверь сознание, дыхание», «Вызов 112/103»), правовые основы первой помощи, номера экстренных служб.</w:t>
      </w:r>
    </w:p>
    <w:p w:rsidR="001F4C17" w:rsidRPr="001F4C17" w:rsidRDefault="001F4C17" w:rsidP="001F4C17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Оценка: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Баллы за правильные ответы.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1. «Без сознания. Остановка дыхания и кровообращения»</w:t>
      </w:r>
    </w:p>
    <w:p w:rsidR="001F4C17" w:rsidRPr="001F4C17" w:rsidRDefault="001F4C17" w:rsidP="001F4C17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Легенда: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Человек без сознания лежит на полу после удара током/падения.</w:t>
      </w:r>
    </w:p>
    <w:p w:rsidR="001F4C17" w:rsidRPr="001F4C17" w:rsidRDefault="001F4C17" w:rsidP="001F4C17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Оценка состояния (проверка сознания, дыхания), вызов помощи, проведение СЛР (30:2) на взрослом и детском манекенах.</w:t>
      </w:r>
    </w:p>
    <w:p w:rsidR="001F4C17" w:rsidRPr="001F4C17" w:rsidRDefault="001F4C17" w:rsidP="001F4C17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Ключевые критерии: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proofErr w:type="gram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Безопасность подхода, правильность определения состояния, эффективность компрессий (глубина, частота, полное расправление), правильность вдохов, работа в команде (смена).</w:t>
      </w:r>
      <w:proofErr w:type="gramEnd"/>
    </w:p>
    <w:p w:rsidR="001F4C17" w:rsidRPr="001F4C17" w:rsidRDefault="001F4C17" w:rsidP="001F4C17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Манекены для СЛР, пленки/клапаны, секундомер.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2. «Травма. Кровотечение и шок»</w:t>
      </w:r>
    </w:p>
    <w:p w:rsidR="001F4C17" w:rsidRPr="001F4C17" w:rsidRDefault="001F4C17" w:rsidP="001F4C17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Легенда: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«Пострадавший» с артериальным/венозным кровотечением из конечности. Грим-рана. Признаки испуга, бледность.</w:t>
      </w:r>
    </w:p>
    <w:p w:rsidR="001F4C17" w:rsidRPr="001F4C17" w:rsidRDefault="001F4C17" w:rsidP="001F4C17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Остановить кровотечение (пальцевое прижатие, наложение жгута/давящей повязки), обработать рану, профилактика шока (уложить, согреть).</w:t>
      </w:r>
    </w:p>
    <w:p w:rsidR="001F4C17" w:rsidRPr="001F4C17" w:rsidRDefault="001F4C17" w:rsidP="001F4C17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Ключевые критерии: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Правильность выбора метода остановки крови, техника наложения жгута (место, время, запись), стерильность, общение с пострадавшим.</w:t>
      </w:r>
    </w:p>
    <w:p w:rsidR="001F4C17" w:rsidRPr="001F4C17" w:rsidRDefault="001F4C17" w:rsidP="001F4C17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Жгуты, бинты, имитация ран.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3. «Иммобилизация. Переломы и вывихи»</w:t>
      </w:r>
    </w:p>
    <w:p w:rsidR="001F4C17" w:rsidRPr="001F4C17" w:rsidRDefault="001F4C17" w:rsidP="001F4C17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Легенда: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Падение с высоты/велосипеда. Подозрение на закрытый перелом голени/предплечья.</w:t>
      </w:r>
    </w:p>
    <w:p w:rsidR="001F4C17" w:rsidRPr="001F4C17" w:rsidRDefault="001F4C17" w:rsidP="001F4C17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Оценить состояние конечности, провести иммобилизацию с помощью стандартных или подручных шин.</w:t>
      </w:r>
    </w:p>
    <w:p w:rsidR="001F4C17" w:rsidRPr="001F4C17" w:rsidRDefault="001F4C17" w:rsidP="001F4C17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Ключевые критерии: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Фиксация двух суставов (выше и ниже перелома), правильная моделирование шины, мягкая прокладка, надежность крепления, контроль кровообращения.</w:t>
      </w:r>
    </w:p>
    <w:p w:rsidR="001F4C17" w:rsidRPr="001F4C17" w:rsidRDefault="001F4C17" w:rsidP="001F4C17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Шины, бинты, подручные средства.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4. «ЧС в быту. Инородное тело, ожог, обморок»</w:t>
      </w:r>
    </w:p>
    <w:p w:rsidR="001F4C17" w:rsidRPr="001F4C17" w:rsidRDefault="001F4C17" w:rsidP="001F4C17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Легенда: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Ситуация на кухне: человек </w:t>
      </w:r>
      <w:proofErr w:type="gram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подавился</w:t>
      </w:r>
      <w:proofErr w:type="gram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/получил ожог кипятком/упал в обморок от духоты.</w:t>
      </w:r>
    </w:p>
    <w:p w:rsidR="001F4C17" w:rsidRPr="001F4C17" w:rsidRDefault="001F4C17" w:rsidP="001F4C17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Выполнить прием 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Геймлиха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оказать помощь при ожоге (охлаждение), помочь при обмороке.</w:t>
      </w:r>
    </w:p>
    <w:p w:rsidR="001F4C17" w:rsidRPr="001F4C17" w:rsidRDefault="001F4C17" w:rsidP="001F4C17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Ключевые критерии: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Опознание проблемы, последовательность действий при ожоге (не мазать!), правильная техника приема 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Геймлиха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придание безопасного положения.</w:t>
      </w:r>
    </w:p>
    <w:p w:rsidR="001F4C17" w:rsidRPr="001F4C17" w:rsidRDefault="001F4C17" w:rsidP="001F4C17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Тренажер для 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Геймлиха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грим-ожог.</w: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5. «Маршрут выживания – комплексная задача»</w:t>
      </w:r>
    </w:p>
    <w:p w:rsidR="001F4C17" w:rsidRPr="001F4C17" w:rsidRDefault="001F4C17" w:rsidP="001F4C17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Легенда: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Условная авария/происшествие. Несколько «пострадавших» с разными поражениями (например, один без сознания, второй с кровотечением, третий в истерике).</w:t>
      </w:r>
    </w:p>
    <w:p w:rsidR="001F4C17" w:rsidRPr="001F4C17" w:rsidRDefault="001F4C17" w:rsidP="001F4C17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Команда должна быстро распределиться, оказать всю необходимую помощь всем, организовать вызов служб и эвакуацию.</w:t>
      </w:r>
    </w:p>
    <w:p w:rsidR="001F4C17" w:rsidRPr="001F4C17" w:rsidRDefault="001F4C17" w:rsidP="001F4C17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Ключевые критерии: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Распределение ролей в команде, приоритетность помощи (угрожающие жизни состояния – в первую очередь), управление ситуацией.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IV. Алгоритм проведения мероприятия</w:t>
      </w:r>
    </w:p>
    <w:p w:rsidR="001F4C17" w:rsidRPr="001F4C17" w:rsidRDefault="001F4C17" w:rsidP="001F4C17">
      <w:pPr>
        <w:numPr>
          <w:ilvl w:val="0"/>
          <w:numId w:val="11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Подготовка (за 1-2 недели):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Подготовка судей и «пострадавших» (проведение мастер-классов).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Разработка и тиражирование оценочных документов.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Оборудование станций, создание легенд и грима.</w:t>
      </w:r>
    </w:p>
    <w:p w:rsidR="001F4C17" w:rsidRPr="001F4C17" w:rsidRDefault="001F4C17" w:rsidP="001F4C17">
      <w:pPr>
        <w:numPr>
          <w:ilvl w:val="0"/>
          <w:numId w:val="11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Открытие (10 мин):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Построение команд.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Приветственное слово главного судьи, объяснение правил, техники безопасности.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Выдача маршрутных листов.</w:t>
      </w:r>
    </w:p>
    <w:p w:rsidR="001F4C17" w:rsidRPr="001F4C17" w:rsidRDefault="001F4C17" w:rsidP="001F4C17">
      <w:pPr>
        <w:numPr>
          <w:ilvl w:val="0"/>
          <w:numId w:val="11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Прохождение станций (60-80 мин):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Команды работают на станциях. Время на станции – 10 минут (7 мин. на выполнение, 3 мин. на разбор ошибок и объявление предварительных баллов).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Судья фиксирует все действия в оценочном листе.</w:t>
      </w:r>
    </w:p>
    <w:p w:rsidR="001F4C17" w:rsidRPr="001F4C17" w:rsidRDefault="001F4C17" w:rsidP="001F4C17">
      <w:pPr>
        <w:numPr>
          <w:ilvl w:val="0"/>
          <w:numId w:val="11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Финиш и подведение итогов (15-20 мин):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Сбор маршрутных листов.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Работа судейской коллегии по подсчету итоговых баллов.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Показ мастер-класса от подготовленной команды/приглашенного специалиста на самую сложную тему.</w:t>
      </w:r>
    </w:p>
    <w:p w:rsidR="001F4C17" w:rsidRPr="001F4C17" w:rsidRDefault="001F4C17" w:rsidP="001F4C17">
      <w:pPr>
        <w:numPr>
          <w:ilvl w:val="1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Награждение команд-победителей и лучших «спасателей» в личном зачете. Общий разбор характерных ошибок.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V. Система оценки</w:t>
      </w:r>
    </w:p>
    <w:p w:rsidR="001F4C17" w:rsidRPr="001F4C17" w:rsidRDefault="001F4C17" w:rsidP="001F4C17">
      <w:pPr>
        <w:numPr>
          <w:ilvl w:val="0"/>
          <w:numId w:val="1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Оценка на каждой станции ведется по </w:t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четкому алгоритму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(например, за каждый верно выполненный пункт – 1 балл).</w:t>
      </w:r>
    </w:p>
    <w:p w:rsidR="001F4C17" w:rsidRPr="001F4C17" w:rsidRDefault="001F4C17" w:rsidP="001F4C17">
      <w:pPr>
        <w:numPr>
          <w:ilvl w:val="0"/>
          <w:numId w:val="1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Штрафные баллы начисляются </w:t>
      </w:r>
      <w:proofErr w:type="gram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за</w:t>
      </w:r>
      <w:proofErr w:type="gram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:</w:t>
      </w:r>
    </w:p>
    <w:p w:rsidR="001F4C17" w:rsidRPr="001F4C17" w:rsidRDefault="001F4C17" w:rsidP="001F4C17">
      <w:pPr>
        <w:numPr>
          <w:ilvl w:val="1"/>
          <w:numId w:val="1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Грубые ошибки, угрожающие «жизни» пострадавшего (</w:t>
      </w:r>
      <w:proofErr w:type="spellStart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невызов</w:t>
      </w:r>
      <w:proofErr w:type="spellEnd"/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скорой, неверная последовательность).</w:t>
      </w:r>
    </w:p>
    <w:p w:rsidR="001F4C17" w:rsidRPr="001F4C17" w:rsidRDefault="001F4C17" w:rsidP="001F4C17">
      <w:pPr>
        <w:numPr>
          <w:ilvl w:val="1"/>
          <w:numId w:val="1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Несоблюдение мер безопасности для себя и пострадавшего.</w:t>
      </w:r>
    </w:p>
    <w:p w:rsidR="001F4C17" w:rsidRPr="001F4C17" w:rsidRDefault="001F4C17" w:rsidP="001F4C17">
      <w:pPr>
        <w:numPr>
          <w:ilvl w:val="1"/>
          <w:numId w:val="1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Некультурное обращение с «пострадавшим».</w:t>
      </w:r>
    </w:p>
    <w:p w:rsidR="001F4C17" w:rsidRPr="001F4C17" w:rsidRDefault="001F4C17" w:rsidP="001F4C17">
      <w:pPr>
        <w:numPr>
          <w:ilvl w:val="0"/>
          <w:numId w:val="1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 зачет команде идет сумма баллов со всех станций.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VI. Методические рекомендации и меры безопасности</w:t>
      </w:r>
    </w:p>
    <w:p w:rsidR="001F4C17" w:rsidRPr="001F4C17" w:rsidRDefault="001F4C17" w:rsidP="001F4C17">
      <w:pPr>
        <w:numPr>
          <w:ilvl w:val="0"/>
          <w:numId w:val="1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Главное правило: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Все манипуляции выполняются </w:t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аккуратно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без причинения реального вреда «пострадавшим». Использование грима согласовывается с родителями.</w:t>
      </w:r>
    </w:p>
    <w:p w:rsidR="001F4C17" w:rsidRPr="001F4C17" w:rsidRDefault="001F4C17" w:rsidP="001F4C17">
      <w:pPr>
        <w:numPr>
          <w:ilvl w:val="0"/>
          <w:numId w:val="1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Психологическая подготовка: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Важно создать серьезную, но не пугающую атмосферу. Объяснить игровой характер ситуации.</w:t>
      </w:r>
    </w:p>
    <w:p w:rsidR="001F4C17" w:rsidRPr="001F4C17" w:rsidRDefault="001F4C17" w:rsidP="001F4C17">
      <w:pPr>
        <w:numPr>
          <w:ilvl w:val="0"/>
          <w:numId w:val="1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Объективность судейства: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Судьи должны быть беспристрастны и хорошо знать эталоны оказания первой помощи (использовать актуальные рекомендации Национального совета по реанимации РФ).</w:t>
      </w:r>
    </w:p>
    <w:p w:rsidR="001F4C17" w:rsidRPr="001F4C17" w:rsidRDefault="001F4C17" w:rsidP="001F4C17">
      <w:pPr>
        <w:numPr>
          <w:ilvl w:val="0"/>
          <w:numId w:val="1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Рефлексия: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После мероприятия провести классные часы с разбором ситуаций, ответами на вопросы.</w:t>
      </w:r>
    </w:p>
    <w:p w:rsidR="001F4C17" w:rsidRPr="001F4C17" w:rsidRDefault="001F4C17" w:rsidP="001F4C17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C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85pt" o:hralign="center" o:hrstd="t" o:hr="t" fillcolor="#a0a0a0" stroked="f"/>
        </w:pict>
      </w:r>
    </w:p>
    <w:p w:rsidR="001F4C17" w:rsidRPr="001F4C17" w:rsidRDefault="001F4C17" w:rsidP="001F4C17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Заключение</w:t>
      </w:r>
    </w:p>
    <w:p w:rsidR="001F4C17" w:rsidRPr="001F4C17" w:rsidRDefault="001F4C17" w:rsidP="001F4C17">
      <w:pPr>
        <w:shd w:val="clear" w:color="auto" w:fill="FFFFFF"/>
        <w:spacing w:before="268" w:after="100" w:afterAutospacing="1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Данная методическая разработка позволяет не только выявить лучших, но и </w:t>
      </w:r>
      <w:r w:rsidRPr="001F4C17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массово вовлечь учащихся в практическое обучение жизненно важным навыкам</w:t>
      </w:r>
      <w:r w:rsidRPr="001F4C17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. Игровой формат снижает психологический барьер, а станционная организация обеспечивает охват всех ключевых тем блока «Первая помощь» в сжатые сроки. Это эффективный инструмент для формирования уверенности в своих силах и готовности действовать в любой чрезвычайной ситуации, что является главной целью движения «Школа безопасности».</w:t>
      </w:r>
    </w:p>
    <w:p w:rsidR="00601C71" w:rsidRPr="001F4C17" w:rsidRDefault="00601C71">
      <w:pPr>
        <w:rPr>
          <w:rFonts w:ascii="Times New Roman" w:hAnsi="Times New Roman" w:cs="Times New Roman"/>
        </w:rPr>
      </w:pPr>
    </w:p>
    <w:sectPr w:rsidR="00601C71" w:rsidRPr="001F4C17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A5AEE"/>
    <w:multiLevelType w:val="hybridMultilevel"/>
    <w:tmpl w:val="4AD66334"/>
    <w:lvl w:ilvl="0" w:tplc="223A73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20C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DE9C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5E75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146FA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2EE3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84E0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500E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C0D2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67140"/>
    <w:multiLevelType w:val="multilevel"/>
    <w:tmpl w:val="FD4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C91A08"/>
    <w:multiLevelType w:val="multilevel"/>
    <w:tmpl w:val="A40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80DA8"/>
    <w:multiLevelType w:val="multilevel"/>
    <w:tmpl w:val="529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216E8"/>
    <w:multiLevelType w:val="multilevel"/>
    <w:tmpl w:val="CB0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D36786"/>
    <w:multiLevelType w:val="multilevel"/>
    <w:tmpl w:val="74C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6B4D0B"/>
    <w:multiLevelType w:val="multilevel"/>
    <w:tmpl w:val="E196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D44344"/>
    <w:multiLevelType w:val="multilevel"/>
    <w:tmpl w:val="AC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24722D"/>
    <w:multiLevelType w:val="multilevel"/>
    <w:tmpl w:val="E36E71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8408E5"/>
    <w:multiLevelType w:val="multilevel"/>
    <w:tmpl w:val="AEE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100CFB"/>
    <w:multiLevelType w:val="multilevel"/>
    <w:tmpl w:val="56AE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A645E8"/>
    <w:multiLevelType w:val="multilevel"/>
    <w:tmpl w:val="3D2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340A6B"/>
    <w:multiLevelType w:val="multilevel"/>
    <w:tmpl w:val="94C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5"/>
  </w:num>
  <w:num w:numId="8">
    <w:abstractNumId w:val="11"/>
  </w:num>
  <w:num w:numId="9">
    <w:abstractNumId w:val="7"/>
  </w:num>
  <w:num w:numId="10">
    <w:abstractNumId w:val="2"/>
  </w:num>
  <w:num w:numId="11">
    <w:abstractNumId w:val="1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C11FB"/>
    <w:rsid w:val="001F4C17"/>
    <w:rsid w:val="00601C71"/>
    <w:rsid w:val="00656537"/>
    <w:rsid w:val="007C11FB"/>
    <w:rsid w:val="00B57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11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F4C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4C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3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1190</Words>
  <Characters>6784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2026-01-27T13:15:00Z</dcterms:created>
  <dcterms:modified xsi:type="dcterms:W3CDTF">2026-02-01T10:49:00Z</dcterms:modified>
</cp:coreProperties>
</file>