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D7E" w:rsidRPr="002C1D7E" w:rsidRDefault="002C1D7E" w:rsidP="002C1D7E">
      <w:pPr>
        <w:pStyle w:val="ds-markdown-paragraph"/>
        <w:shd w:val="clear" w:color="auto" w:fill="FFFFFF"/>
        <w:spacing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Методическая разработка интегрированного практико-ориентированного занятия</w:t>
      </w:r>
      <w:r w:rsidRPr="002C1D7E">
        <w:rPr>
          <w:color w:val="0F1115"/>
          <w:sz w:val="27"/>
          <w:szCs w:val="27"/>
        </w:rPr>
        <w:br/>
      </w:r>
      <w:r w:rsidRPr="002C1D7E">
        <w:rPr>
          <w:rStyle w:val="a3"/>
          <w:color w:val="0F1115"/>
          <w:sz w:val="27"/>
          <w:szCs w:val="27"/>
        </w:rPr>
        <w:t>на тему: «Средства индивидуальной и коллективной защиты: исторический экскурс и практикум»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Разработал:</w:t>
      </w:r>
      <w:r w:rsidRPr="002C1D7E">
        <w:rPr>
          <w:color w:val="0F1115"/>
          <w:sz w:val="27"/>
          <w:szCs w:val="27"/>
        </w:rPr>
        <w:t> </w:t>
      </w:r>
      <w:r>
        <w:rPr>
          <w:color w:val="0F1115"/>
          <w:sz w:val="27"/>
          <w:szCs w:val="27"/>
        </w:rPr>
        <w:t>преподаватель организатор ОБЗР Токарев А.П.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I. Методический паспорт разработки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Тип урока:</w:t>
      </w:r>
      <w:r w:rsidRPr="002C1D7E">
        <w:rPr>
          <w:color w:val="0F1115"/>
          <w:sz w:val="27"/>
          <w:szCs w:val="27"/>
        </w:rPr>
        <w:t xml:space="preserve"> Урок комплексного применения знаний и умений (интегрированный, </w:t>
      </w:r>
      <w:proofErr w:type="spellStart"/>
      <w:r w:rsidRPr="002C1D7E">
        <w:rPr>
          <w:color w:val="0F1115"/>
          <w:sz w:val="27"/>
          <w:szCs w:val="27"/>
        </w:rPr>
        <w:t>исследовательско-практический</w:t>
      </w:r>
      <w:proofErr w:type="spellEnd"/>
      <w:r w:rsidRPr="002C1D7E">
        <w:rPr>
          <w:color w:val="0F1115"/>
          <w:sz w:val="27"/>
          <w:szCs w:val="27"/>
        </w:rPr>
        <w:t>).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Вид урока:</w:t>
      </w:r>
      <w:r w:rsidRPr="002C1D7E">
        <w:rPr>
          <w:color w:val="0F1115"/>
          <w:sz w:val="27"/>
          <w:szCs w:val="27"/>
        </w:rPr>
        <w:t> Практикум с элементами исторической реконструкции, лабораторной работы и тренажа.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Цель:</w:t>
      </w:r>
      <w:r w:rsidRPr="002C1D7E">
        <w:rPr>
          <w:color w:val="0F1115"/>
          <w:sz w:val="27"/>
          <w:szCs w:val="27"/>
        </w:rPr>
        <w:t xml:space="preserve"> Сформировать у обучающихся системное представление об эволюции средств защиты от ОВ и АХОВ, понимание их физико-химических принципов действия и уверенные навыки практического применения современных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>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Задачи:</w:t>
      </w:r>
    </w:p>
    <w:p w:rsidR="002C1D7E" w:rsidRPr="002C1D7E" w:rsidRDefault="002C1D7E" w:rsidP="002C1D7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Личностные:</w:t>
      </w:r>
      <w:r w:rsidRPr="002C1D7E">
        <w:rPr>
          <w:color w:val="0F1115"/>
          <w:sz w:val="27"/>
          <w:szCs w:val="27"/>
        </w:rPr>
        <w:t> Воспитывать уважение к научно-технической мысли и историческому опыту страны в области безопасности. Формировать чувство ответственности за личную безопасность и безопасность окружающих.</w:t>
      </w:r>
    </w:p>
    <w:p w:rsidR="002C1D7E" w:rsidRPr="002C1D7E" w:rsidRDefault="002C1D7E" w:rsidP="002C1D7E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proofErr w:type="spellStart"/>
      <w:r w:rsidRPr="002C1D7E">
        <w:rPr>
          <w:rStyle w:val="a3"/>
          <w:color w:val="0F1115"/>
          <w:sz w:val="27"/>
          <w:szCs w:val="27"/>
        </w:rPr>
        <w:t>Метапредметные</w:t>
      </w:r>
      <w:proofErr w:type="spellEnd"/>
      <w:r w:rsidRPr="002C1D7E">
        <w:rPr>
          <w:rStyle w:val="a3"/>
          <w:color w:val="0F1115"/>
          <w:sz w:val="27"/>
          <w:szCs w:val="27"/>
        </w:rPr>
        <w:t>: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Познавательные:</w:t>
      </w:r>
      <w:r w:rsidRPr="002C1D7E">
        <w:rPr>
          <w:color w:val="0F1115"/>
          <w:sz w:val="27"/>
          <w:szCs w:val="27"/>
        </w:rPr>
        <w:t> Развивать умение проводить сравнительный анализ, устанавливать причинно-следственные связи (история -&gt; химия -&gt; конструкция), делать выводы на основе эксперимента.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Регулятивные:</w:t>
      </w:r>
      <w:r w:rsidRPr="002C1D7E">
        <w:rPr>
          <w:color w:val="0F1115"/>
          <w:sz w:val="27"/>
          <w:szCs w:val="27"/>
        </w:rPr>
        <w:t> Отрабатывать навык точного выполнения алгоритмизированных действий (нормативов) в условиях ограниченного времени.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Коммуникативные:</w:t>
      </w:r>
      <w:r w:rsidRPr="002C1D7E">
        <w:rPr>
          <w:color w:val="0F1115"/>
          <w:sz w:val="27"/>
          <w:szCs w:val="27"/>
        </w:rPr>
        <w:t> Развивать умение работать в команде, четко излагать технические идеи и результаты сравнения.</w:t>
      </w:r>
    </w:p>
    <w:p w:rsidR="002C1D7E" w:rsidRPr="002C1D7E" w:rsidRDefault="002C1D7E" w:rsidP="002C1D7E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Предметные (интегрированные):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История/ОБЖ:</w:t>
      </w:r>
      <w:r w:rsidRPr="002C1D7E">
        <w:rPr>
          <w:color w:val="0F1115"/>
          <w:sz w:val="27"/>
          <w:szCs w:val="27"/>
        </w:rPr>
        <w:t xml:space="preserve"> Изучить историю создания и эволюции СИЗ (от первой мировой до наших дней). Усвоить назначение и классификацию </w:t>
      </w:r>
      <w:proofErr w:type="gramStart"/>
      <w:r w:rsidRPr="002C1D7E">
        <w:rPr>
          <w:color w:val="0F1115"/>
          <w:sz w:val="27"/>
          <w:szCs w:val="27"/>
        </w:rPr>
        <w:t>современных</w:t>
      </w:r>
      <w:proofErr w:type="gramEnd"/>
      <w:r w:rsidRPr="002C1D7E">
        <w:rPr>
          <w:color w:val="0F1115"/>
          <w:sz w:val="27"/>
          <w:szCs w:val="27"/>
        </w:rPr>
        <w:t xml:space="preserve"> СИЗ и СКЗ.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Химия/Физика:</w:t>
      </w:r>
      <w:r w:rsidRPr="002C1D7E">
        <w:rPr>
          <w:color w:val="0F1115"/>
          <w:sz w:val="27"/>
          <w:szCs w:val="27"/>
        </w:rPr>
        <w:t> Понять принцип действия фильтрующих и изолирующих средств на основе адсорбции, хемосорбции, закона диффузии.</w:t>
      </w:r>
    </w:p>
    <w:p w:rsidR="002C1D7E" w:rsidRPr="002C1D7E" w:rsidRDefault="002C1D7E" w:rsidP="002C1D7E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4"/>
          <w:color w:val="0F1115"/>
          <w:sz w:val="27"/>
          <w:szCs w:val="27"/>
        </w:rPr>
        <w:t>ОБЖ:</w:t>
      </w:r>
      <w:r w:rsidRPr="002C1D7E">
        <w:rPr>
          <w:color w:val="0F1115"/>
          <w:sz w:val="27"/>
          <w:szCs w:val="27"/>
        </w:rPr>
        <w:t> Отработать практические навыки подбора, проверки, сборки и надевания основных типов противогазов и респираторов. Освоить порядок действий в убежище.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Интеграция:</w:t>
      </w:r>
      <w:r w:rsidRPr="002C1D7E">
        <w:rPr>
          <w:color w:val="0F1115"/>
          <w:sz w:val="27"/>
          <w:szCs w:val="27"/>
        </w:rPr>
        <w:t> История, Химия, Физика, ОБЖ.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Формы организации:</w:t>
      </w:r>
      <w:r w:rsidRPr="002C1D7E">
        <w:rPr>
          <w:color w:val="0F1115"/>
          <w:sz w:val="27"/>
          <w:szCs w:val="27"/>
        </w:rPr>
        <w:t> Групповая (лабораторные группы по 3-4 человека), фронтальная, индивидуальная (отработка нормативов).</w:t>
      </w:r>
    </w:p>
    <w:p w:rsidR="002C1D7E" w:rsidRPr="002C1D7E" w:rsidRDefault="002C1D7E" w:rsidP="002C1D7E">
      <w:pPr>
        <w:pStyle w:val="ds-markdown-paragraph"/>
        <w:numPr>
          <w:ilvl w:val="0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Оборудование и реквизит:</w:t>
      </w:r>
    </w:p>
    <w:p w:rsidR="002C1D7E" w:rsidRPr="002C1D7E" w:rsidRDefault="002C1D7E" w:rsidP="002C1D7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Историческая линия:</w:t>
      </w:r>
      <w:r w:rsidRPr="002C1D7E">
        <w:rPr>
          <w:color w:val="0F1115"/>
          <w:sz w:val="27"/>
          <w:szCs w:val="27"/>
        </w:rPr>
        <w:t xml:space="preserve"> Плакаты/презентация с изображениями: ватно-марлевые повязки времен ПМВ, первый противогаз </w:t>
      </w:r>
      <w:proofErr w:type="spellStart"/>
      <w:r w:rsidRPr="002C1D7E">
        <w:rPr>
          <w:color w:val="0F1115"/>
          <w:sz w:val="27"/>
          <w:szCs w:val="27"/>
        </w:rPr>
        <w:t>Зелинского-Кумманта</w:t>
      </w:r>
      <w:proofErr w:type="spellEnd"/>
      <w:r w:rsidRPr="002C1D7E">
        <w:rPr>
          <w:color w:val="0F1115"/>
          <w:sz w:val="27"/>
          <w:szCs w:val="27"/>
        </w:rPr>
        <w:t>, советские противогазы ГП-4, ГП-5, ГП-7. Макеты/реплики (по возможности).</w:t>
      </w:r>
    </w:p>
    <w:p w:rsidR="002C1D7E" w:rsidRPr="002C1D7E" w:rsidRDefault="002C1D7E" w:rsidP="002C1D7E">
      <w:pPr>
        <w:pStyle w:val="ds-markdown-paragraph"/>
        <w:numPr>
          <w:ilvl w:val="1"/>
          <w:numId w:val="3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Практическая линия (современные образцы, учебные):</w:t>
      </w:r>
    </w:p>
    <w:p w:rsidR="002C1D7E" w:rsidRPr="002C1D7E" w:rsidRDefault="002C1D7E" w:rsidP="002C1D7E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lastRenderedPageBreak/>
        <w:t>Фильтрующие противогазы:</w:t>
      </w:r>
      <w:r w:rsidRPr="002C1D7E">
        <w:rPr>
          <w:color w:val="0F1115"/>
          <w:sz w:val="27"/>
          <w:szCs w:val="27"/>
        </w:rPr>
        <w:t> ГП-7, ПМК, гражданские противогазы.</w:t>
      </w:r>
    </w:p>
    <w:p w:rsidR="002C1D7E" w:rsidRPr="002C1D7E" w:rsidRDefault="002C1D7E" w:rsidP="002C1D7E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Респираторы:</w:t>
      </w:r>
      <w:r w:rsidRPr="002C1D7E">
        <w:rPr>
          <w:color w:val="0F1115"/>
          <w:sz w:val="27"/>
          <w:szCs w:val="27"/>
        </w:rPr>
        <w:t> Р-2, РПГ-67 с разными фильтрами (объяснить маркировку</w:t>
      </w:r>
      <w:proofErr w:type="gramStart"/>
      <w:r w:rsidRPr="002C1D7E">
        <w:rPr>
          <w:color w:val="0F1115"/>
          <w:sz w:val="27"/>
          <w:szCs w:val="27"/>
        </w:rPr>
        <w:t xml:space="preserve"> А</w:t>
      </w:r>
      <w:proofErr w:type="gramEnd"/>
      <w:r w:rsidRPr="002C1D7E">
        <w:rPr>
          <w:color w:val="0F1115"/>
          <w:sz w:val="27"/>
          <w:szCs w:val="27"/>
        </w:rPr>
        <w:t>, В, КД).</w:t>
      </w:r>
    </w:p>
    <w:p w:rsidR="002C1D7E" w:rsidRPr="002C1D7E" w:rsidRDefault="002C1D7E" w:rsidP="002C1D7E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Изолирующие средства:</w:t>
      </w:r>
      <w:r w:rsidRPr="002C1D7E">
        <w:rPr>
          <w:color w:val="0F1115"/>
          <w:sz w:val="27"/>
          <w:szCs w:val="27"/>
        </w:rPr>
        <w:t> Учебный изолирующий противогаз (ИП-4, ИП-5) или его макет.</w:t>
      </w:r>
    </w:p>
    <w:p w:rsidR="002C1D7E" w:rsidRPr="002C1D7E" w:rsidRDefault="002C1D7E" w:rsidP="002C1D7E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СКЗ:</w:t>
      </w:r>
      <w:r w:rsidRPr="002C1D7E">
        <w:rPr>
          <w:color w:val="0F1115"/>
          <w:sz w:val="27"/>
          <w:szCs w:val="27"/>
        </w:rPr>
        <w:t xml:space="preserve"> Макет/план убежища, схема его систем (ВФУ, санузлы, </w:t>
      </w:r>
      <w:proofErr w:type="spellStart"/>
      <w:r w:rsidRPr="002C1D7E">
        <w:rPr>
          <w:color w:val="0F1115"/>
          <w:sz w:val="27"/>
          <w:szCs w:val="27"/>
        </w:rPr>
        <w:t>гермодвери</w:t>
      </w:r>
      <w:proofErr w:type="spellEnd"/>
      <w:r w:rsidRPr="002C1D7E">
        <w:rPr>
          <w:color w:val="0F1115"/>
          <w:sz w:val="27"/>
          <w:szCs w:val="27"/>
        </w:rPr>
        <w:t>).</w:t>
      </w:r>
    </w:p>
    <w:p w:rsidR="002C1D7E" w:rsidRPr="002C1D7E" w:rsidRDefault="002C1D7E" w:rsidP="002C1D7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Для эксперимента/сравнения:</w:t>
      </w:r>
      <w:r w:rsidRPr="002C1D7E">
        <w:rPr>
          <w:color w:val="0F1115"/>
          <w:sz w:val="27"/>
          <w:szCs w:val="27"/>
        </w:rPr>
        <w:t> Прозрачные колбы, раствор аммиака (нашатырный спирт, слабый раствор), вата, активированный уголь, часы.</w:t>
      </w:r>
    </w:p>
    <w:p w:rsidR="002C1D7E" w:rsidRPr="002C1D7E" w:rsidRDefault="002C1D7E" w:rsidP="002C1D7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Для отработки нормативов:</w:t>
      </w:r>
      <w:r w:rsidRPr="002C1D7E">
        <w:rPr>
          <w:color w:val="0F1115"/>
          <w:sz w:val="27"/>
          <w:szCs w:val="27"/>
        </w:rPr>
        <w:t> </w:t>
      </w:r>
      <w:proofErr w:type="gramStart"/>
      <w:r w:rsidRPr="002C1D7E">
        <w:rPr>
          <w:color w:val="0F1115"/>
          <w:sz w:val="27"/>
          <w:szCs w:val="27"/>
        </w:rPr>
        <w:t>Секундомер, таблица нормативов, войсковые ОЗК/Л-1 (для демонстрации).</w:t>
      </w:r>
      <w:proofErr w:type="gramEnd"/>
    </w:p>
    <w:p w:rsidR="002C1D7E" w:rsidRPr="002C1D7E" w:rsidRDefault="002C1D7E" w:rsidP="002C1D7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Раздаточный материал:</w:t>
      </w:r>
      <w:r w:rsidRPr="002C1D7E">
        <w:rPr>
          <w:color w:val="0F1115"/>
          <w:sz w:val="27"/>
          <w:szCs w:val="27"/>
        </w:rPr>
        <w:t xml:space="preserve"> Инструкционные карты по сборке/разборке, алгоритмы надевания, сравнительные таблицы «Типы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>».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II. Структура и содержание занятия (90 мин)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Этап 1. Мотивация и исторический контекст (15 мин)</w:t>
      </w:r>
    </w:p>
    <w:p w:rsidR="002C1D7E" w:rsidRPr="002C1D7E" w:rsidRDefault="002C1D7E" w:rsidP="002C1D7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Действия учителя:</w:t>
      </w:r>
      <w:r w:rsidRPr="002C1D7E">
        <w:rPr>
          <w:color w:val="0F1115"/>
          <w:sz w:val="27"/>
          <w:szCs w:val="27"/>
        </w:rPr>
        <w:t> Начинает с показа фотографии первой газовой атаки под Ипром (1915) и фотографии солдат в противогазах Зелинского. Создает проблемную ситуацию: «Как химическое оружие за считанные годы породило гениальное изобретение, спасшее миллионы жизней?». Краткий рассказ о роли Н.Д. Зелинского и принципе адсорбции на угле. Показывает эволюцию: марлевые повязки -&gt; «мочевые» маски -&gt; коробчатые противогазы. Подводит к выводу: </w:t>
      </w:r>
      <w:r w:rsidRPr="002C1D7E">
        <w:rPr>
          <w:rStyle w:val="a3"/>
          <w:color w:val="0F1115"/>
          <w:sz w:val="27"/>
          <w:szCs w:val="27"/>
        </w:rPr>
        <w:t xml:space="preserve">История </w:t>
      </w:r>
      <w:proofErr w:type="gramStart"/>
      <w:r w:rsidRPr="002C1D7E">
        <w:rPr>
          <w:rStyle w:val="a3"/>
          <w:color w:val="0F1115"/>
          <w:sz w:val="27"/>
          <w:szCs w:val="27"/>
        </w:rPr>
        <w:t>СИЗ</w:t>
      </w:r>
      <w:proofErr w:type="gramEnd"/>
      <w:r w:rsidRPr="002C1D7E">
        <w:rPr>
          <w:rStyle w:val="a3"/>
          <w:color w:val="0F1115"/>
          <w:sz w:val="27"/>
          <w:szCs w:val="27"/>
        </w:rPr>
        <w:t xml:space="preserve"> – это история борьбы интеллекта с угрозой.</w:t>
      </w:r>
    </w:p>
    <w:p w:rsidR="002C1D7E" w:rsidRPr="002C1D7E" w:rsidRDefault="002C1D7E" w:rsidP="002C1D7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Действия учеников:</w:t>
      </w:r>
      <w:r w:rsidRPr="002C1D7E">
        <w:rPr>
          <w:color w:val="0F1115"/>
          <w:sz w:val="27"/>
          <w:szCs w:val="27"/>
        </w:rPr>
        <w:t> Анализируют изображения, отвечают на вопросы о недостатках первых средств защиты, формулируют принцип работы фильтра (улавливание примесей).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Этап 2. Лабораторно-практический блок «От теории к конструкции» (35 мин)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Часть</w:t>
      </w:r>
      <w:proofErr w:type="gramStart"/>
      <w:r w:rsidRPr="002C1D7E">
        <w:rPr>
          <w:rStyle w:val="a3"/>
          <w:color w:val="0F1115"/>
          <w:sz w:val="27"/>
          <w:szCs w:val="27"/>
        </w:rPr>
        <w:t xml:space="preserve"> А</w:t>
      </w:r>
      <w:proofErr w:type="gramEnd"/>
      <w:r w:rsidRPr="002C1D7E">
        <w:rPr>
          <w:rStyle w:val="a3"/>
          <w:color w:val="0F1115"/>
          <w:sz w:val="27"/>
          <w:szCs w:val="27"/>
        </w:rPr>
        <w:t>: Эксперимент «Адсорбция» (интеграция с химией)</w:t>
      </w:r>
    </w:p>
    <w:p w:rsidR="002C1D7E" w:rsidRPr="002C1D7E" w:rsidRDefault="002C1D7E" w:rsidP="002C1D7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Цель:</w:t>
      </w:r>
      <w:r w:rsidRPr="002C1D7E">
        <w:rPr>
          <w:color w:val="0F1115"/>
          <w:sz w:val="27"/>
          <w:szCs w:val="27"/>
        </w:rPr>
        <w:t> Наглядно доказать эффективность активированного угля как сорбента.</w:t>
      </w:r>
    </w:p>
    <w:p w:rsidR="002C1D7E" w:rsidRPr="002C1D7E" w:rsidRDefault="002C1D7E" w:rsidP="002C1D7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Опыт:</w:t>
      </w:r>
      <w:r w:rsidRPr="002C1D7E">
        <w:rPr>
          <w:color w:val="0F1115"/>
          <w:sz w:val="27"/>
          <w:szCs w:val="27"/>
        </w:rPr>
        <w:t> В две колбы с раствором аммиака помещаются: в первую – вата, во вторую – активированный уголь. Через 2-3 минуты учащиеся осторожно (правильно!) нюхают воздух у горлышка. Фиксируют разницу.</w:t>
      </w:r>
    </w:p>
    <w:p w:rsidR="002C1D7E" w:rsidRPr="002C1D7E" w:rsidRDefault="002C1D7E" w:rsidP="002C1D7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Вывод:</w:t>
      </w:r>
      <w:r w:rsidRPr="002C1D7E">
        <w:rPr>
          <w:color w:val="0F1115"/>
          <w:sz w:val="27"/>
          <w:szCs w:val="27"/>
        </w:rPr>
        <w:t> Уголь действительно задерживает (адсорбирует) вредное вещество. Обсуждение: почему уголь «активированный»? (Большая площадь поверхности).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Часть</w:t>
      </w:r>
      <w:proofErr w:type="gramStart"/>
      <w:r w:rsidRPr="002C1D7E">
        <w:rPr>
          <w:rStyle w:val="a3"/>
          <w:color w:val="0F1115"/>
          <w:sz w:val="27"/>
          <w:szCs w:val="27"/>
        </w:rPr>
        <w:t xml:space="preserve"> Б</w:t>
      </w:r>
      <w:proofErr w:type="gramEnd"/>
      <w:r w:rsidRPr="002C1D7E">
        <w:rPr>
          <w:rStyle w:val="a3"/>
          <w:color w:val="0F1115"/>
          <w:sz w:val="27"/>
          <w:szCs w:val="27"/>
        </w:rPr>
        <w:t>: Практикум-сравнение «Эволюция в деталях» (работа в группах)</w:t>
      </w:r>
    </w:p>
    <w:p w:rsidR="002C1D7E" w:rsidRPr="002C1D7E" w:rsidRDefault="002C1D7E" w:rsidP="002C1D7E">
      <w:pPr>
        <w:pStyle w:val="ds-markdown-paragraph"/>
        <w:numPr>
          <w:ilvl w:val="0"/>
          <w:numId w:val="6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Задание для групп:</w:t>
      </w:r>
      <w:r w:rsidRPr="002C1D7E">
        <w:rPr>
          <w:color w:val="0F1115"/>
          <w:sz w:val="27"/>
          <w:szCs w:val="27"/>
        </w:rPr>
        <w:t> Изучить выданные образцы (напр., ГП-5 и ГП-7). Заполнить сравнительную таблицу в инструкционной карте:</w:t>
      </w:r>
    </w:p>
    <w:p w:rsidR="002C1D7E" w:rsidRPr="002C1D7E" w:rsidRDefault="002C1D7E" w:rsidP="002C1D7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color w:val="0F1115"/>
          <w:sz w:val="27"/>
          <w:szCs w:val="27"/>
        </w:rPr>
        <w:t>Тип лицевой части (шлем-маска, маска).</w:t>
      </w:r>
    </w:p>
    <w:p w:rsidR="002C1D7E" w:rsidRPr="002C1D7E" w:rsidRDefault="002C1D7E" w:rsidP="002C1D7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color w:val="0F1115"/>
          <w:sz w:val="27"/>
          <w:szCs w:val="27"/>
        </w:rPr>
        <w:t>Система обтюрации (как обеспечивает герметичность).</w:t>
      </w:r>
    </w:p>
    <w:p w:rsidR="002C1D7E" w:rsidRPr="002C1D7E" w:rsidRDefault="002C1D7E" w:rsidP="002C1D7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color w:val="0F1115"/>
          <w:sz w:val="27"/>
          <w:szCs w:val="27"/>
        </w:rPr>
        <w:lastRenderedPageBreak/>
        <w:t>Тип фильтра, способ соединения (резьба, цапфа).</w:t>
      </w:r>
    </w:p>
    <w:p w:rsidR="002C1D7E" w:rsidRPr="002C1D7E" w:rsidRDefault="002C1D7E" w:rsidP="002C1D7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color w:val="0F1115"/>
          <w:sz w:val="27"/>
          <w:szCs w:val="27"/>
        </w:rPr>
        <w:t>Наличие переговорного устройства, устройства для приема жидкости.</w:t>
      </w:r>
    </w:p>
    <w:p w:rsidR="002C1D7E" w:rsidRPr="002C1D7E" w:rsidRDefault="002C1D7E" w:rsidP="002C1D7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Главный вопрос:</w:t>
      </w:r>
      <w:r w:rsidRPr="002C1D7E">
        <w:rPr>
          <w:color w:val="0F1115"/>
          <w:sz w:val="27"/>
          <w:szCs w:val="27"/>
        </w:rPr>
        <w:t> Какие усовершенствования в ГП-7 повысили комфорт и безопасность по сравнению с ГП-5?</w:t>
      </w:r>
    </w:p>
    <w:p w:rsidR="002C1D7E" w:rsidRPr="002C1D7E" w:rsidRDefault="002C1D7E" w:rsidP="002C1D7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Действия учителя:</w:t>
      </w:r>
      <w:r w:rsidRPr="002C1D7E">
        <w:rPr>
          <w:color w:val="0F1115"/>
          <w:sz w:val="27"/>
          <w:szCs w:val="27"/>
        </w:rPr>
        <w:t> Консультирует группы, акцентирует внимание на ключевых инженерных решениях.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Этап 3. Практический тренаж «Алгоритм безопасности» (30 мин)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Станция 1: «Норматив №1 – Подбор и надевание противогаза»</w:t>
      </w:r>
    </w:p>
    <w:p w:rsidR="002C1D7E" w:rsidRPr="002C1D7E" w:rsidRDefault="002C1D7E" w:rsidP="002C1D7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Задача:</w:t>
      </w:r>
      <w:r w:rsidRPr="002C1D7E">
        <w:rPr>
          <w:color w:val="0F1115"/>
          <w:sz w:val="27"/>
          <w:szCs w:val="27"/>
        </w:rPr>
        <w:t> Индивидуально, на время, правильно подобрать шлем-маску по размеру, проверить исправность, собрать и надеть противогаз по команде «Газы!». Отработка правильного дыхания после надевания.</w:t>
      </w:r>
    </w:p>
    <w:p w:rsidR="002C1D7E" w:rsidRPr="002C1D7E" w:rsidRDefault="002C1D7E" w:rsidP="002C1D7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Критерии:</w:t>
      </w:r>
      <w:r w:rsidRPr="002C1D7E">
        <w:rPr>
          <w:color w:val="0F1115"/>
          <w:sz w:val="27"/>
          <w:szCs w:val="27"/>
        </w:rPr>
        <w:t> Отсутствие перекоса, задержка дыхания и закрытие глаз на время надевания, полная герметичность (проверка учителем), время.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Станция 2: «Коллективная защита – Устройство убежища»</w:t>
      </w:r>
    </w:p>
    <w:p w:rsidR="002C1D7E" w:rsidRPr="002C1D7E" w:rsidRDefault="002C1D7E" w:rsidP="002C1D7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Задача:</w:t>
      </w:r>
      <w:r w:rsidRPr="002C1D7E">
        <w:rPr>
          <w:color w:val="0F1115"/>
          <w:sz w:val="27"/>
          <w:szCs w:val="27"/>
        </w:rPr>
        <w:t> </w:t>
      </w:r>
      <w:proofErr w:type="gramStart"/>
      <w:r w:rsidRPr="002C1D7E">
        <w:rPr>
          <w:color w:val="0F1115"/>
          <w:sz w:val="27"/>
          <w:szCs w:val="27"/>
        </w:rPr>
        <w:t xml:space="preserve">По схеме/плану убежища группа определяет и объясняет назначение основных элементов: помещения для укрываемых, ВФУ (воздухоочистительная фильтровентиляционная установка), аварийный выход, дизель-генератор, </w:t>
      </w:r>
      <w:proofErr w:type="spellStart"/>
      <w:r w:rsidRPr="002C1D7E">
        <w:rPr>
          <w:color w:val="0F1115"/>
          <w:sz w:val="27"/>
          <w:szCs w:val="27"/>
        </w:rPr>
        <w:t>гермодвери</w:t>
      </w:r>
      <w:proofErr w:type="spellEnd"/>
      <w:r w:rsidRPr="002C1D7E">
        <w:rPr>
          <w:color w:val="0F1115"/>
          <w:sz w:val="27"/>
          <w:szCs w:val="27"/>
        </w:rPr>
        <w:t>, санузлы, аварийный запас воды.</w:t>
      </w:r>
      <w:proofErr w:type="gramEnd"/>
    </w:p>
    <w:p w:rsidR="002C1D7E" w:rsidRPr="002C1D7E" w:rsidRDefault="002C1D7E" w:rsidP="002C1D7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Критерии:</w:t>
      </w:r>
      <w:r w:rsidRPr="002C1D7E">
        <w:rPr>
          <w:color w:val="0F1115"/>
          <w:sz w:val="27"/>
          <w:szCs w:val="27"/>
        </w:rPr>
        <w:t> Понимание принципа создания герметичного объема с очищенным воздухом.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Этап 4. Рефлексия и итог (10 мин)</w:t>
      </w:r>
    </w:p>
    <w:p w:rsidR="002C1D7E" w:rsidRPr="002C1D7E" w:rsidRDefault="002C1D7E" w:rsidP="002C1D7E">
      <w:pPr>
        <w:pStyle w:val="ds-markdown-paragraph"/>
        <w:numPr>
          <w:ilvl w:val="0"/>
          <w:numId w:val="9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Действия учителя:</w:t>
      </w:r>
      <w:r w:rsidRPr="002C1D7E">
        <w:rPr>
          <w:color w:val="0F1115"/>
          <w:sz w:val="27"/>
          <w:szCs w:val="27"/>
        </w:rPr>
        <w:t> Организует общее обсуждение.</w:t>
      </w:r>
    </w:p>
    <w:p w:rsidR="002C1D7E" w:rsidRPr="002C1D7E" w:rsidRDefault="002C1D7E" w:rsidP="002C1D7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Вопрос 1:</w:t>
      </w:r>
      <w:r w:rsidRPr="002C1D7E">
        <w:rPr>
          <w:color w:val="0F1115"/>
          <w:sz w:val="27"/>
          <w:szCs w:val="27"/>
        </w:rPr>
        <w:t> Как физико-химические законы определили конструкцию противогаза?</w:t>
      </w:r>
    </w:p>
    <w:p w:rsidR="002C1D7E" w:rsidRPr="002C1D7E" w:rsidRDefault="002C1D7E" w:rsidP="002C1D7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Вопрос 2:</w:t>
      </w:r>
      <w:r w:rsidRPr="002C1D7E">
        <w:rPr>
          <w:color w:val="0F1115"/>
          <w:sz w:val="27"/>
          <w:szCs w:val="27"/>
        </w:rPr>
        <w:t xml:space="preserve"> Какая главная тенденция в развитии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>? (Ответ: от простого спасения жизни к обеспечению </w:t>
      </w:r>
      <w:r w:rsidRPr="002C1D7E">
        <w:rPr>
          <w:rStyle w:val="a3"/>
          <w:color w:val="0F1115"/>
          <w:sz w:val="27"/>
          <w:szCs w:val="27"/>
        </w:rPr>
        <w:t>длительной и эффективной деятельности</w:t>
      </w:r>
      <w:r w:rsidRPr="002C1D7E">
        <w:rPr>
          <w:color w:val="0F1115"/>
          <w:sz w:val="27"/>
          <w:szCs w:val="27"/>
        </w:rPr>
        <w:t> в условиях заражения).</w:t>
      </w:r>
    </w:p>
    <w:p w:rsidR="002C1D7E" w:rsidRPr="002C1D7E" w:rsidRDefault="002C1D7E" w:rsidP="002C1D7E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Вопрос 3:</w:t>
      </w:r>
      <w:r w:rsidRPr="002C1D7E">
        <w:rPr>
          <w:color w:val="0F1115"/>
          <w:sz w:val="27"/>
          <w:szCs w:val="27"/>
        </w:rPr>
        <w:t xml:space="preserve"> Почему навыки пользования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 xml:space="preserve"> остаются жизненно важными и в мирное время? (АХОВ на производствах, ЧС техногенного характера).</w:t>
      </w:r>
    </w:p>
    <w:p w:rsidR="002C1D7E" w:rsidRPr="002C1D7E" w:rsidRDefault="002C1D7E" w:rsidP="002C1D7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Действия учеников:</w:t>
      </w:r>
      <w:r w:rsidRPr="002C1D7E">
        <w:rPr>
          <w:color w:val="0F1115"/>
          <w:sz w:val="27"/>
          <w:szCs w:val="27"/>
        </w:rPr>
        <w:t> Представляют выводы своих групп, участвуют в дискуссии.</w:t>
      </w:r>
    </w:p>
    <w:p w:rsidR="002C1D7E" w:rsidRPr="002C1D7E" w:rsidRDefault="002C1D7E" w:rsidP="002C1D7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Итог:</w:t>
      </w:r>
      <w:r w:rsidRPr="002C1D7E">
        <w:rPr>
          <w:color w:val="0F1115"/>
          <w:sz w:val="27"/>
          <w:szCs w:val="27"/>
        </w:rPr>
        <w:t> Учитель подчеркивает, что средства защиты – это не только артефакты истории или армейское имущество, но и элемент культуры безопасности современного человека.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III. Методические рекомендации</w:t>
      </w:r>
    </w:p>
    <w:p w:rsidR="002C1D7E" w:rsidRPr="002C1D7E" w:rsidRDefault="002C1D7E" w:rsidP="002C1D7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Дифференциация:</w:t>
      </w:r>
      <w:r w:rsidRPr="002C1D7E">
        <w:rPr>
          <w:color w:val="0F1115"/>
          <w:sz w:val="27"/>
          <w:szCs w:val="27"/>
        </w:rPr>
        <w:t> Сильные ученики работают с более сложными образцами (ПМК), анализируют маркировку фильтров. Основная группа отрабатывает норматив на ГП-7.</w:t>
      </w:r>
    </w:p>
    <w:p w:rsidR="002C1D7E" w:rsidRPr="002C1D7E" w:rsidRDefault="002C1D7E" w:rsidP="002C1D7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lastRenderedPageBreak/>
        <w:t>Критерии оценки:</w:t>
      </w:r>
      <w:r w:rsidRPr="002C1D7E">
        <w:rPr>
          <w:color w:val="0F1115"/>
          <w:sz w:val="27"/>
          <w:szCs w:val="27"/>
        </w:rPr>
        <w:t> Аккуратность и осмысленность заполнения таблицы, соблюдение ТБ при эксперименте, техника и время выполнения норматива, активность в обсуждении.</w:t>
      </w:r>
    </w:p>
    <w:p w:rsidR="002C1D7E" w:rsidRPr="002C1D7E" w:rsidRDefault="002C1D7E" w:rsidP="002C1D7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Взаимодействие:</w:t>
      </w:r>
      <w:r w:rsidRPr="002C1D7E">
        <w:rPr>
          <w:color w:val="0F1115"/>
          <w:sz w:val="27"/>
          <w:szCs w:val="27"/>
        </w:rPr>
        <w:t> Идеально проводить урок в кабинете химии или ОБЖ совместно с учителем-предметником.</w:t>
      </w:r>
    </w:p>
    <w:p w:rsidR="002C1D7E" w:rsidRPr="002C1D7E" w:rsidRDefault="002C1D7E" w:rsidP="002C1D7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Меры безопасности:</w:t>
      </w:r>
      <w:r w:rsidRPr="002C1D7E">
        <w:rPr>
          <w:color w:val="0F1115"/>
          <w:sz w:val="27"/>
          <w:szCs w:val="27"/>
        </w:rPr>
        <w:t xml:space="preserve"> Работа со слабыми растворами аммиака только под вытяжкой или при хорошей вентиляции. Строгий запрет на использование неисправных или просроченных фильтрующих коробок. Все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 xml:space="preserve"> – учебные, прошедшие обработку.</w:t>
      </w:r>
    </w:p>
    <w:p w:rsidR="002C1D7E" w:rsidRPr="002C1D7E" w:rsidRDefault="002C1D7E" w:rsidP="002C1D7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Домашнее задание (вариативно):</w:t>
      </w:r>
      <w:r w:rsidRPr="002C1D7E">
        <w:rPr>
          <w:color w:val="0F1115"/>
          <w:sz w:val="27"/>
          <w:szCs w:val="27"/>
        </w:rPr>
        <w:t xml:space="preserve"> 1) Подготовить презентацию о современных изолирующих костюмах (ОЗК, Л-1, костюмы химзащиты). 2) Разработать памятку «Как действовать при получении сигнала «Химическая тревога» в школе». 3) Исследовать, какие </w:t>
      </w:r>
      <w:proofErr w:type="gramStart"/>
      <w:r w:rsidRPr="002C1D7E">
        <w:rPr>
          <w:color w:val="0F1115"/>
          <w:sz w:val="27"/>
          <w:szCs w:val="27"/>
        </w:rPr>
        <w:t>СИЗ</w:t>
      </w:r>
      <w:proofErr w:type="gramEnd"/>
      <w:r w:rsidRPr="002C1D7E">
        <w:rPr>
          <w:color w:val="0F1115"/>
          <w:sz w:val="27"/>
          <w:szCs w:val="27"/>
        </w:rPr>
        <w:t xml:space="preserve"> используются на ближайшем к дому потенциально опасном объекте.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2C1D7E">
        <w:rPr>
          <w:rStyle w:val="a3"/>
          <w:color w:val="0F1115"/>
          <w:sz w:val="27"/>
          <w:szCs w:val="27"/>
        </w:rPr>
        <w:t>IV. Заключение</w:t>
      </w:r>
    </w:p>
    <w:p w:rsidR="002C1D7E" w:rsidRPr="002C1D7E" w:rsidRDefault="002C1D7E" w:rsidP="002C1D7E">
      <w:pPr>
        <w:pStyle w:val="ds-markdown-paragraph"/>
        <w:shd w:val="clear" w:color="auto" w:fill="FFFFFF"/>
        <w:spacing w:before="268" w:beforeAutospacing="0"/>
        <w:rPr>
          <w:color w:val="0F1115"/>
          <w:sz w:val="27"/>
          <w:szCs w:val="27"/>
        </w:rPr>
      </w:pPr>
      <w:r w:rsidRPr="002C1D7E">
        <w:rPr>
          <w:color w:val="0F1115"/>
          <w:sz w:val="27"/>
          <w:szCs w:val="27"/>
        </w:rPr>
        <w:t>Данная разработка превращает тему, часто сводимую к механическому заучиванию устройства противогаза, в </w:t>
      </w:r>
      <w:r w:rsidRPr="002C1D7E">
        <w:rPr>
          <w:rStyle w:val="a3"/>
          <w:color w:val="0F1115"/>
          <w:sz w:val="27"/>
          <w:szCs w:val="27"/>
        </w:rPr>
        <w:t>захватывающее междисциплинарное исследование</w:t>
      </w:r>
      <w:r w:rsidRPr="002C1D7E">
        <w:rPr>
          <w:color w:val="0F1115"/>
          <w:sz w:val="27"/>
          <w:szCs w:val="27"/>
        </w:rPr>
        <w:t xml:space="preserve">. </w:t>
      </w:r>
      <w:proofErr w:type="gramStart"/>
      <w:r w:rsidRPr="002C1D7E">
        <w:rPr>
          <w:color w:val="0F1115"/>
          <w:sz w:val="27"/>
          <w:szCs w:val="27"/>
        </w:rPr>
        <w:t>Учащиеся видят логическую цепочку: химическая угроза -&gt; научное открытие (сорбция) -&gt; инженерное решение (конструкция) -&gt; практический навык (норматив).</w:t>
      </w:r>
      <w:proofErr w:type="gramEnd"/>
      <w:r w:rsidRPr="002C1D7E">
        <w:rPr>
          <w:color w:val="0F1115"/>
          <w:sz w:val="27"/>
          <w:szCs w:val="27"/>
        </w:rPr>
        <w:t xml:space="preserve"> Это формирует не просто знания, а </w:t>
      </w:r>
      <w:r w:rsidRPr="002C1D7E">
        <w:rPr>
          <w:rStyle w:val="a3"/>
          <w:color w:val="0F1115"/>
          <w:sz w:val="27"/>
          <w:szCs w:val="27"/>
        </w:rPr>
        <w:t>глубокое понимание</w:t>
      </w:r>
      <w:r w:rsidRPr="002C1D7E">
        <w:rPr>
          <w:color w:val="0F1115"/>
          <w:sz w:val="27"/>
          <w:szCs w:val="27"/>
        </w:rPr>
        <w:t>, уважение к науке и уверенность в своих действиях в случае опасности.</w:t>
      </w:r>
    </w:p>
    <w:p w:rsidR="00601C71" w:rsidRPr="002C1D7E" w:rsidRDefault="00601C71">
      <w:pPr>
        <w:rPr>
          <w:rFonts w:ascii="Times New Roman" w:hAnsi="Times New Roman" w:cs="Times New Roman"/>
        </w:rPr>
      </w:pPr>
    </w:p>
    <w:sectPr w:rsidR="00601C71" w:rsidRPr="002C1D7E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E3ADD"/>
    <w:multiLevelType w:val="multilevel"/>
    <w:tmpl w:val="CD3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2226B"/>
    <w:multiLevelType w:val="multilevel"/>
    <w:tmpl w:val="21B0E9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AE4471"/>
    <w:multiLevelType w:val="multilevel"/>
    <w:tmpl w:val="DEB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DA5AE4"/>
    <w:multiLevelType w:val="multilevel"/>
    <w:tmpl w:val="31B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8F2D5B"/>
    <w:multiLevelType w:val="multilevel"/>
    <w:tmpl w:val="5D8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B16BCF"/>
    <w:multiLevelType w:val="hybridMultilevel"/>
    <w:tmpl w:val="839ED0E4"/>
    <w:lvl w:ilvl="0" w:tplc="4BE040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162C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BEA3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30A2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72A1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8BA6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644E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E6CCF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E3E83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2E6755"/>
    <w:multiLevelType w:val="multilevel"/>
    <w:tmpl w:val="F52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D1A85"/>
    <w:multiLevelType w:val="multilevel"/>
    <w:tmpl w:val="1DB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2D511A"/>
    <w:multiLevelType w:val="multilevel"/>
    <w:tmpl w:val="358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8562C2"/>
    <w:multiLevelType w:val="multilevel"/>
    <w:tmpl w:val="D86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14680"/>
    <w:rsid w:val="002C1D7E"/>
    <w:rsid w:val="00601C71"/>
    <w:rsid w:val="00656537"/>
    <w:rsid w:val="00814680"/>
    <w:rsid w:val="00A71162"/>
    <w:rsid w:val="00AA3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6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C1D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C1D7E"/>
    <w:rPr>
      <w:b/>
      <w:bCs/>
    </w:rPr>
  </w:style>
  <w:style w:type="character" w:styleId="a4">
    <w:name w:val="Emphasis"/>
    <w:basedOn w:val="a0"/>
    <w:uiPriority w:val="20"/>
    <w:qFormat/>
    <w:rsid w:val="002C1D7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7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3</cp:revision>
  <dcterms:created xsi:type="dcterms:W3CDTF">2026-01-27T13:17:00Z</dcterms:created>
  <dcterms:modified xsi:type="dcterms:W3CDTF">2026-02-01T10:57:00Z</dcterms:modified>
</cp:coreProperties>
</file>