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1510" w14:textId="77777777" w:rsidR="000631EF" w:rsidRPr="009477D6" w:rsidRDefault="000631EF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ЗАДАНИЕ 2.</w:t>
      </w:r>
    </w:p>
    <w:p w14:paraId="58B58956" w14:textId="4F8F008E" w:rsidR="0065148B" w:rsidRPr="009477D6" w:rsidRDefault="000631EF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Сделайте краткий обзор какой-нибудь научной работы посвященной тому или иному алгоритму нейронных сетей, который не рассматривался на курсе. Проведите анализ: Чем отличается выбранная вами на рассмотрение архитектура нейронной сети от других архитектур? В чем плюсы и минусы данной архитектуры? Какие могут возникнуть трудности при применении данной архитектуры на практике?</w:t>
      </w:r>
    </w:p>
    <w:p w14:paraId="270BF302" w14:textId="7920AB89" w:rsidR="000631EF" w:rsidRDefault="000631EF">
      <w:r>
        <w:t>Оригинал статьи</w:t>
      </w:r>
      <w:r w:rsidRPr="000631EF">
        <w:t>:</w:t>
      </w:r>
      <w:r>
        <w:t xml:space="preserve"> </w:t>
      </w:r>
      <w:r w:rsidRPr="000631EF">
        <w:t xml:space="preserve"> </w:t>
      </w:r>
      <w:hyperlink r:id="rId5" w:history="1">
        <w:r w:rsidRPr="00E8783E">
          <w:rPr>
            <w:rStyle w:val="a3"/>
          </w:rPr>
          <w:t>https://medium.com/inside-machine-learning/what-is-a-transformer-d07dd1fbec04</w:t>
        </w:r>
      </w:hyperlink>
    </w:p>
    <w:p w14:paraId="4B21B5D2" w14:textId="77777777" w:rsidR="005B047C" w:rsidRPr="005B047C" w:rsidRDefault="005B047C" w:rsidP="005B047C">
      <w:pPr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5B047C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What is a Transformer?</w:t>
      </w:r>
    </w:p>
    <w:p w14:paraId="5D9162A2" w14:textId="18FC2F00" w:rsidR="005B047C" w:rsidRPr="009477D6" w:rsidRDefault="005B047C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(Введение  в сети типа  Transformer)</w:t>
      </w:r>
    </w:p>
    <w:p w14:paraId="1A4D0268" w14:textId="1B5C5BA1" w:rsidR="005B047C" w:rsidRPr="009477D6" w:rsidRDefault="005B047C">
      <w:pPr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Архитектура сети </w:t>
      </w:r>
      <w:r w:rsidRPr="009477D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Transformer</w:t>
      </w:r>
    </w:p>
    <w:p w14:paraId="4133F28D" w14:textId="173F139F" w:rsidR="005B047C" w:rsidRDefault="00EC2E8B">
      <w:pPr>
        <w:rPr>
          <w:lang w:val="en-US"/>
        </w:rPr>
      </w:pPr>
      <w:r>
        <w:rPr>
          <w:noProof/>
        </w:rPr>
        <w:drawing>
          <wp:inline distT="0" distB="0" distL="0" distR="0" wp14:anchorId="38D0D916" wp14:editId="7BFC4063">
            <wp:extent cx="4629150" cy="6191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807" cy="62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5C3" w14:textId="01906A77" w:rsidR="00EC2E8B" w:rsidRDefault="00EC2E8B">
      <w:pPr>
        <w:rPr>
          <w:lang w:val="en-US"/>
        </w:rPr>
      </w:pPr>
    </w:p>
    <w:p w14:paraId="1C51035E" w14:textId="3E468982" w:rsidR="00EC2E8B" w:rsidRPr="009477D6" w:rsidRDefault="00EA3DA5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Энкодер находится слева, а декодер - справа. И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нкодер, и декодер состоят из модулей, которые могут быть несколько раз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состыкованы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друг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друг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ом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что описано Nx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символом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 рисунке. Мы видим, что модули состоят в основном из слоев Multi-Head Attention и Feed Forward. Входы и выходы (целевые предложения) сначала вставляются в n-мерное пространство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(n-мерный вектор)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поскольку мы не можем использовать строки напрямую.</w:t>
      </w:r>
    </w:p>
    <w:p w14:paraId="3316089C" w14:textId="5FF3E5A7" w:rsidR="00E450D5" w:rsidRPr="009477D6" w:rsidRDefault="00E450D5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Одна небольшая, но важная часть модели - это позиционное кодирование разных слов. Поскольку у нас нет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рекуррентных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сетей, которые могут запомнить, как последовательности вводятся в модель, нам нужно каким-то образом присвоить каждому слову / части в нашей последовательности относительное положение, поскольку последовательность зависит от порядка ее элементов. Эти позиции добавляются к встроенному представлению (n-мерному вектору) каждого слова.</w:t>
      </w:r>
    </w:p>
    <w:p w14:paraId="2ABE1627" w14:textId="754DD6A1" w:rsidR="00413524" w:rsidRPr="009477D6" w:rsidRDefault="00413524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авайте подробнее рассмотрим эти блоки Multi-Head Attention в модели:</w:t>
      </w:r>
    </w:p>
    <w:p w14:paraId="462FC763" w14:textId="3041E911" w:rsidR="00413524" w:rsidRDefault="000C3AC5">
      <w:r>
        <w:rPr>
          <w:noProof/>
        </w:rPr>
        <w:drawing>
          <wp:inline distT="0" distB="0" distL="0" distR="0" wp14:anchorId="68D080D1" wp14:editId="6FF54AC2">
            <wp:extent cx="5940425" cy="325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FCED" w14:textId="6BA8D068" w:rsidR="000C3AC5" w:rsidRPr="009477D6" w:rsidRDefault="007F799D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Начнем с описания механизма внимания слева. Это не очень сложно и описывается следующим уравнением:</w:t>
      </w:r>
    </w:p>
    <w:p w14:paraId="465005D7" w14:textId="006842DA" w:rsidR="007F799D" w:rsidRDefault="007F799D">
      <w:r>
        <w:tab/>
      </w:r>
      <w:r>
        <w:rPr>
          <w:noProof/>
        </w:rPr>
        <w:drawing>
          <wp:inline distT="0" distB="0" distL="0" distR="0" wp14:anchorId="19D471D4" wp14:editId="7873754F">
            <wp:extent cx="5940425" cy="1056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F15" w14:textId="0F80A88B" w:rsidR="007F799D" w:rsidRPr="009477D6" w:rsidRDefault="00133296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Q - это матрица, содержащая запрос (векторное представление одного слова в последовательности), K - все ключи (векторные представления всех слов в последовательности), а V - значения, которые снова являются векторными представлениями всех слова в последовательности. Для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кодера и декодера, модулей внимания с несколькими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заголовками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V состоит из той же последовательности слов, что и Q. Однако для модуля внимания, который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принимает во внимание последовательности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кодера и декодера, V отличается от последовательности, представленной Q.</w:t>
      </w:r>
    </w:p>
    <w:p w14:paraId="55CEA374" w14:textId="58E2A3DE" w:rsidR="00133296" w:rsidRPr="009477D6" w:rsidRDefault="00133296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немного упростить это, мы могли бы сказать, что значения в V умножаются и суммируются с некоторыми весами внимания a, где наши веса определяются следующим образом:</w:t>
      </w:r>
    </w:p>
    <w:p w14:paraId="09B557F7" w14:textId="0AEED8E1" w:rsidR="00133296" w:rsidRDefault="00133296">
      <w:r>
        <w:rPr>
          <w:noProof/>
        </w:rPr>
        <w:drawing>
          <wp:inline distT="0" distB="0" distL="0" distR="0" wp14:anchorId="22FF7B50" wp14:editId="19C08D06">
            <wp:extent cx="5940425" cy="1673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DF9" w14:textId="602996FB" w:rsidR="00133296" w:rsidRPr="009477D6" w:rsidRDefault="0006302C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Это означает, что веса a определяются тем, как на каждое слово последовательности (представленной Q) влияют все другие слова в последовательности (представленные K). Кроме того, функция SoftMax применяется к весам a, чтобы иметь распределение между 0 и 1. Эти веса затем применяются ко всем словам в последовательности, которые вводятся в V (те же векторы, что и Q для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кодера и декодера, но разные для модул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я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 которого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имеются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входы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энкодера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декодера).</w:t>
      </w:r>
    </w:p>
    <w:p w14:paraId="36920369" w14:textId="6F326198" w:rsidR="00696E68" w:rsidRPr="009477D6" w:rsidRDefault="00696E68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 рисунке справа показано, как этот механизм внимания можно распараллелить на несколько механизмов, которые можно использовать бок о бок. Механизм внимания повторяется несколько раз с линейными проекциями Q, K и V. Это позволяет системе учиться на различных представлениях Q, K и V, что полезно для модели. Эти линейные представления выполняются путем умножения Q, K и V на весовые матрицы W, полученные во время обучения.</w:t>
      </w:r>
    </w:p>
    <w:p w14:paraId="7AD6F37C" w14:textId="078F80A0" w:rsidR="00696E68" w:rsidRPr="009477D6" w:rsidRDefault="00DB7FF8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Эти матрицы Q, K и V различны для каждой позиции модулей внимания в структуре в зависимости от того, находятся ли они в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кодере, декодере или промежуточном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слое между 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кодер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ом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декодер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ом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 Причина в том, что мы хотим обработать либо всю входную последовательность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энкодера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либо часть входной последовательности декодера. Модуль внимания с несколькими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заголовками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который соединяет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кодер и декодер, будет следить за тем, чтобы входная последовательность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кодера учитывалась вместе с входной последовательностью декодера до заданной позиции.</w:t>
      </w:r>
    </w:p>
    <w:p w14:paraId="27461D0B" w14:textId="068C8591" w:rsidR="00CC2E72" w:rsidRPr="009477D6" w:rsidRDefault="00D2653B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После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заголовков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 множественным вниманием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multi-attention heads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 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код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ер</w:t>
      </w:r>
      <w:r w:rsidRP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 и декодере у нас есть точечный слой прямой связи. Эта небольшая сеть прямой связи имеет идентичные параметры для каждой позиции, которые можно описать как отдельное идентичное линейное преобразование каждого элемента из данной последовательности.</w:t>
      </w:r>
    </w:p>
    <w:p w14:paraId="57ECB3FD" w14:textId="2EC1D71B" w:rsidR="00A351E5" w:rsidRDefault="00A351E5"/>
    <w:p w14:paraId="5D65E812" w14:textId="1C34A1B3" w:rsidR="00A351E5" w:rsidRPr="001D0CA8" w:rsidRDefault="00A351E5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</w:t>
      </w:r>
      <w:r w:rsidRPr="009477D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люсы и минусы данной архитектуры</w:t>
      </w:r>
      <w:r w:rsidR="001D0CA8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r w:rsidR="001D0CA8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ru-RU"/>
        </w:rPr>
        <w:t>Transformer</w:t>
      </w:r>
    </w:p>
    <w:p w14:paraId="12AE65B3" w14:textId="44BC314F" w:rsidR="009477D6" w:rsidRPr="009477D6" w:rsidRDefault="009477D6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477D6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Плюсы</w:t>
      </w:r>
    </w:p>
    <w:p w14:paraId="1588E0AF" w14:textId="6CDBBC71" w:rsidR="0063582A" w:rsidRPr="0063582A" w:rsidRDefault="0063582A" w:rsidP="0063582A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Он</w:t>
      </w:r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не делает никаких предположений о временных / пространственных отношениях между данными. Это идеально подходит для обработки набора объектов </w:t>
      </w:r>
    </w:p>
    <w:p w14:paraId="3F2053CB" w14:textId="72ABD924" w:rsidR="0063582A" w:rsidRPr="0063582A" w:rsidRDefault="0063582A" w:rsidP="0063582A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Выходы</w:t>
      </w:r>
      <w:r w:rsidR="00035CC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 каждого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r w:rsidR="00035CC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слоя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можно вычислять параллельно, а не последовательно, как RNN.</w:t>
      </w:r>
    </w:p>
    <w:p w14:paraId="563B71C1" w14:textId="2A100C3C" w:rsidR="0063582A" w:rsidRPr="0063582A" w:rsidRDefault="0063582A" w:rsidP="0063582A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Отдаленные </w:t>
      </w:r>
      <w:r w:rsidR="00035CC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друг от друга 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элементы</w:t>
      </w:r>
      <w:r w:rsidR="00035CC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 предложении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могут влиять на вывод друг друга, не проходя через множество RNN-шагов или слоев свертки </w:t>
      </w:r>
    </w:p>
    <w:p w14:paraId="4187DF3E" w14:textId="45A648CE" w:rsidR="0063582A" w:rsidRDefault="0063582A" w:rsidP="0063582A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Он</w:t>
      </w:r>
      <w:r w:rsidR="009477D6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может </w:t>
      </w:r>
      <w:r w:rsidR="00035CC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обучаться на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зависимост</w:t>
      </w:r>
      <w:r w:rsidR="00035CC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ях между данными на большом диапазоне</w:t>
      </w:r>
      <w:r w:rsidRPr="0063582A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 Это проблема для многих задач последовательности.</w:t>
      </w:r>
    </w:p>
    <w:p w14:paraId="13CFCCD1" w14:textId="25F12D9E" w:rsidR="009477D6" w:rsidRDefault="009477D6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</w:p>
    <w:p w14:paraId="306FE004" w14:textId="5BA43E96" w:rsidR="009477D6" w:rsidRPr="009477D6" w:rsidRDefault="009477D6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456D3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Минусы</w:t>
      </w:r>
    </w:p>
    <w:p w14:paraId="76AA6875" w14:textId="135BC987" w:rsidR="001D0CA8" w:rsidRPr="001D0CA8" w:rsidRDefault="001D0CA8" w:rsidP="001D0CA8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 временного ряда выход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(</w:t>
      </w:r>
      <w:r w:rsidR="00B07C6E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output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для 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каждого 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временного шага рассчитывается 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исходя 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из </w:t>
      </w:r>
      <w:r w:rsidRPr="001D0CA8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всей истории,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а не только из входных данных и текущего скрытого состояния. Это </w:t>
      </w:r>
      <w:r w:rsidRPr="001D0CA8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может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быть менее эффективно.</w:t>
      </w:r>
    </w:p>
    <w:p w14:paraId="02764CAA" w14:textId="5ADD5721" w:rsidR="001D0CA8" w:rsidRDefault="001D0CA8" w:rsidP="001D0CA8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вход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</w:t>
      </w:r>
      <w:r w:rsidR="00B07C6E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input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1D0CA8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действительно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имеет временное / пространственное соотношение, как текст, должно быть добавлено некоторое позиционное кодирование или модель будет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видеть </w:t>
      </w:r>
      <w:r w:rsidR="00B07C6E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груду</w:t>
      </w:r>
      <w:r w:rsidRPr="001D0CA8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слов.</w:t>
      </w:r>
    </w:p>
    <w:p w14:paraId="786465DA" w14:textId="3EA4465E" w:rsidR="00456D32" w:rsidRPr="001D0CA8" w:rsidRDefault="00456D32" w:rsidP="00456D3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456D3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Какие могут возникнуть трудности при применении данной архитектуры на практике</w:t>
      </w:r>
    </w:p>
    <w:p w14:paraId="4701DB3B" w14:textId="655B650F" w:rsidR="009477D6" w:rsidRPr="0063582A" w:rsidRDefault="00461C05" w:rsidP="009477D6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При применении на практике чаще всего возникают повышенные требования к памяти компьютера и мощности процессора, т.к. обычно используется большой набор данных.</w:t>
      </w:r>
    </w:p>
    <w:p w14:paraId="70B82C55" w14:textId="77777777" w:rsidR="00A351E5" w:rsidRDefault="00A351E5"/>
    <w:p w14:paraId="20626A88" w14:textId="7A9DB812" w:rsidR="00A351E5" w:rsidRDefault="00A351E5"/>
    <w:p w14:paraId="0FAB947C" w14:textId="77777777" w:rsidR="00A351E5" w:rsidRPr="00EA3DA5" w:rsidRDefault="00A351E5"/>
    <w:sectPr w:rsidR="00A351E5" w:rsidRPr="00EA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0F5A"/>
    <w:multiLevelType w:val="multilevel"/>
    <w:tmpl w:val="370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87B47"/>
    <w:multiLevelType w:val="multilevel"/>
    <w:tmpl w:val="2DE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89"/>
    <w:rsid w:val="00035CC9"/>
    <w:rsid w:val="0006302C"/>
    <w:rsid w:val="000631EF"/>
    <w:rsid w:val="000C3AC5"/>
    <w:rsid w:val="00133296"/>
    <w:rsid w:val="001D0CA8"/>
    <w:rsid w:val="00413524"/>
    <w:rsid w:val="00456D32"/>
    <w:rsid w:val="00461C05"/>
    <w:rsid w:val="005B047C"/>
    <w:rsid w:val="00612889"/>
    <w:rsid w:val="0063582A"/>
    <w:rsid w:val="0065148B"/>
    <w:rsid w:val="00696E68"/>
    <w:rsid w:val="007F799D"/>
    <w:rsid w:val="009477D6"/>
    <w:rsid w:val="00A351E5"/>
    <w:rsid w:val="00B07C6E"/>
    <w:rsid w:val="00CC2E72"/>
    <w:rsid w:val="00D2653B"/>
    <w:rsid w:val="00DB7FF8"/>
    <w:rsid w:val="00E450D5"/>
    <w:rsid w:val="00EA3DA5"/>
    <w:rsid w:val="00EC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D842"/>
  <w15:chartTrackingRefBased/>
  <w15:docId w15:val="{2A051942-F399-4286-ACA5-5E0D4F0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0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1E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631E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B04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1D0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um.com/inside-machine-learning/what-is-a-transformer-d07dd1fbec0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Укладников</dc:creator>
  <cp:keywords/>
  <dc:description/>
  <cp:lastModifiedBy>Андрей Укладников</cp:lastModifiedBy>
  <cp:revision>62</cp:revision>
  <dcterms:created xsi:type="dcterms:W3CDTF">2020-08-23T11:46:00Z</dcterms:created>
  <dcterms:modified xsi:type="dcterms:W3CDTF">2020-08-23T14:43:00Z</dcterms:modified>
</cp:coreProperties>
</file>