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6ffc73415c0e6f813c655ded0dbbfeb9b78f8e2"/>
    <w:p>
      <w:pPr>
        <w:pStyle w:val="Heading2"/>
      </w:pPr>
      <w:r>
        <w:t xml:space="preserve">FahrtenbuchLight — Агентская SaaS-платформа для управления автопарком немецкой компании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Март 2026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К разработке</w:t>
      </w:r>
    </w:p>
    <w:p>
      <w:r>
        <w:pict>
          <v:rect style="width:0;height:1.5pt" o:hralign="center" o:hrstd="t" o:hr="t"/>
        </w:pict>
      </w:r>
    </w:p>
    <w:bookmarkEnd w:id="20"/>
    <w:bookmarkStart w:id="24" w:name="введение-и-описание-проекта"/>
    <w:p>
      <w:pPr>
        <w:pStyle w:val="Heading2"/>
      </w:pPr>
      <w:r>
        <w:t xml:space="preserve">1. Введение и описание проекта</w:t>
      </w:r>
    </w:p>
    <w:bookmarkStart w:id="21" w:name="контекст"/>
    <w:p>
      <w:pPr>
        <w:pStyle w:val="Heading3"/>
      </w:pPr>
      <w:r>
        <w:t xml:space="preserve">1.1 Контекст</w:t>
      </w:r>
    </w:p>
    <w:p>
      <w:pPr>
        <w:pStyle w:val="FirstParagraph"/>
      </w:pPr>
      <w:r>
        <w:t xml:space="preserve">В Германии каждый автомобиль, используемый в служебных целях, обязан сопровождаться документом</w:t>
      </w:r>
      <w:r>
        <w:t xml:space="preserve"> </w:t>
      </w:r>
      <w:r>
        <w:rPr>
          <w:bCs/>
          <w:b/>
        </w:rPr>
        <w:t xml:space="preserve">Fahrtenbuch</w:t>
      </w:r>
      <w:r>
        <w:t xml:space="preserve"> </w:t>
      </w:r>
      <w:r>
        <w:t xml:space="preserve">(путевой журнал) в соответствии с §4 Abs. 5 EStG и §6 Abs. 1 Nr. 4 EStG. Корректное ведение этого документа — обязательное условие для признания расходов на автомобиль налоговыми органами Германии (Finanzamt).</w:t>
      </w:r>
    </w:p>
    <w:p>
      <w:pPr>
        <w:pStyle w:val="BodyText"/>
      </w:pPr>
      <w:r>
        <w:t xml:space="preserve">Традиционно Fahrtenbuch ведётся вручную или в Excel, что приводит к ошибкам, пропускам и нарушениям требований налогового законодательства.</w:t>
      </w:r>
    </w:p>
    <w:bookmarkEnd w:id="21"/>
    <w:bookmarkStart w:id="22" w:name="суть-проекта"/>
    <w:p>
      <w:pPr>
        <w:pStyle w:val="Heading3"/>
      </w:pPr>
      <w:r>
        <w:t xml:space="preserve">1.2 Суть проекта</w:t>
      </w:r>
    </w:p>
    <w:p>
      <w:pPr>
        <w:pStyle w:val="FirstParagraph"/>
      </w:pPr>
      <w:r>
        <w:rPr>
          <w:bCs/>
          <w:b/>
        </w:rPr>
        <w:t xml:space="preserve">FahrtenbuchLight</w:t>
      </w:r>
      <w:r>
        <w:t xml:space="preserve"> </w:t>
      </w:r>
      <w:r>
        <w:t xml:space="preserve">— это прогрессивное веб-приложение (PWA) с встроенным AI-агентом, которое автоматизирует ведение Fahrtenbuch для немецкого автопарка. Приложение:</w:t>
      </w:r>
    </w:p>
    <w:p>
      <w:pPr>
        <w:numPr>
          <w:ilvl w:val="0"/>
          <w:numId w:val="1001"/>
        </w:numPr>
        <w:pStyle w:val="Compact"/>
      </w:pPr>
      <w:r>
        <w:t xml:space="preserve">Ведёт полный учёт всех поездок с привязкой к показаниям одометра</w:t>
      </w:r>
    </w:p>
    <w:p>
      <w:pPr>
        <w:numPr>
          <w:ilvl w:val="0"/>
          <w:numId w:val="1001"/>
        </w:numPr>
        <w:pStyle w:val="Compact"/>
      </w:pPr>
      <w:r>
        <w:t xml:space="preserve">Автоматически разбивает пробег по категориям: деловые поездки, путь на работу, частные</w:t>
      </w:r>
    </w:p>
    <w:p>
      <w:pPr>
        <w:numPr>
          <w:ilvl w:val="0"/>
          <w:numId w:val="1001"/>
        </w:numPr>
        <w:pStyle w:val="Compact"/>
      </w:pPr>
      <w:r>
        <w:t xml:space="preserve">Учитывает все расходы на автомобиль (топливо, парковка, мойка, сервис, штрафы)</w:t>
      </w:r>
    </w:p>
    <w:p>
      <w:pPr>
        <w:numPr>
          <w:ilvl w:val="0"/>
          <w:numId w:val="1001"/>
        </w:numPr>
        <w:pStyle w:val="Compact"/>
      </w:pPr>
      <w:r>
        <w:t xml:space="preserve">Позволяет AI-агенту принимать данные голосом/текстом и из фотографий чеков</w:t>
      </w:r>
    </w:p>
    <w:p>
      <w:pPr>
        <w:numPr>
          <w:ilvl w:val="0"/>
          <w:numId w:val="1001"/>
        </w:numPr>
        <w:pStyle w:val="Compact"/>
      </w:pPr>
      <w:r>
        <w:t xml:space="preserve">Генерирует официальный PDF-отчёт Fahrtenbuch для налоговой подачи</w:t>
      </w:r>
    </w:p>
    <w:p>
      <w:pPr>
        <w:numPr>
          <w:ilvl w:val="0"/>
          <w:numId w:val="1001"/>
        </w:numPr>
        <w:pStyle w:val="Compact"/>
      </w:pPr>
      <w:r>
        <w:t xml:space="preserve">Увязывает финансовые документы (чеки, квитанции) с конкретными поездками</w:t>
      </w:r>
    </w:p>
    <w:bookmarkEnd w:id="22"/>
    <w:bookmarkStart w:id="23" w:name="ключевая-бизнес-ценность"/>
    <w:p>
      <w:pPr>
        <w:pStyle w:val="Heading3"/>
      </w:pPr>
      <w:r>
        <w:t xml:space="preserve">1.3 Ключевая бизнес-ценность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Налоговое соответствие</w:t>
      </w:r>
      <w:r>
        <w:t xml:space="preserve"> </w:t>
      </w:r>
      <w:r>
        <w:t xml:space="preserve">— журнал соответствует требованиям немецкого налогового законодательства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Экономия времени</w:t>
      </w:r>
      <w:r>
        <w:t xml:space="preserve"> </w:t>
      </w:r>
      <w:r>
        <w:t xml:space="preserve">— запись поездки занимает 10–20 секунд через AI-чат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Доказательная база</w:t>
      </w:r>
      <w:r>
        <w:t xml:space="preserve"> </w:t>
      </w:r>
      <w:r>
        <w:t xml:space="preserve">— все расходы привязаны к поездкам и подкреплены чеками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Многоавтомобильность</w:t>
      </w:r>
      <w:r>
        <w:t xml:space="preserve"> </w:t>
      </w:r>
      <w:r>
        <w:t xml:space="preserve">— управление парком из нескольких автомобилей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Аналитика</w:t>
      </w:r>
      <w:r>
        <w:t xml:space="preserve"> </w:t>
      </w:r>
      <w:r>
        <w:t xml:space="preserve">— дашборд с KPI, расходами, маршрутами по категориям партнёров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требования-к-пользователям-и-роли"/>
    <w:p>
      <w:pPr>
        <w:pStyle w:val="Heading2"/>
      </w:pPr>
      <w:r>
        <w:t xml:space="preserve">2. Требования к пользователям и роли</w:t>
      </w:r>
    </w:p>
    <w:bookmarkStart w:id="25" w:name="целевая-аудитория"/>
    <w:p>
      <w:pPr>
        <w:pStyle w:val="Heading3"/>
      </w:pPr>
      <w:r>
        <w:t xml:space="preserve">2.1 Целевая аудитория</w:t>
      </w:r>
    </w:p>
    <w:p>
      <w:pPr>
        <w:numPr>
          <w:ilvl w:val="0"/>
          <w:numId w:val="1003"/>
        </w:numPr>
        <w:pStyle w:val="Compact"/>
      </w:pPr>
      <w:r>
        <w:t xml:space="preserve">Малый и средний бизнес в Германии с автопарком от 1 до 20 автомобилей</w:t>
      </w:r>
    </w:p>
    <w:p>
      <w:pPr>
        <w:numPr>
          <w:ilvl w:val="0"/>
          <w:numId w:val="1003"/>
        </w:numPr>
        <w:pStyle w:val="Compact"/>
      </w:pPr>
      <w:r>
        <w:t xml:space="preserve">Индивидуальные предприниматели (Selbstständige), ведущие Fahrtenbuch</w:t>
      </w:r>
    </w:p>
    <w:p>
      <w:pPr>
        <w:numPr>
          <w:ilvl w:val="0"/>
          <w:numId w:val="1003"/>
        </w:numPr>
        <w:pStyle w:val="Compact"/>
      </w:pPr>
      <w:r>
        <w:t xml:space="preserve">Бухгалтеры и налоговые консультанты, проверяющие корректность данных</w:t>
      </w:r>
    </w:p>
    <w:bookmarkEnd w:id="25"/>
    <w:bookmarkStart w:id="26" w:name="роли-пользователей"/>
    <w:p>
      <w:pPr>
        <w:pStyle w:val="Heading3"/>
      </w:pPr>
      <w:r>
        <w:t xml:space="preserve">2.2 Роли пользователей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доступ, управление автопарком, настройки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 (Водитель)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журнал своего автомобиля, вносит поездки и расходы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Buchhalter (Бухгалтер)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чтение, экспорт отчётов, проверка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функциональные-требования"/>
    <w:p>
      <w:pPr>
        <w:pStyle w:val="Heading2"/>
      </w:pPr>
      <w:r>
        <w:t xml:space="preserve">3. Функциональные требования</w:t>
      </w:r>
    </w:p>
    <w:bookmarkStart w:id="28" w:name="управление-автопарком-fahrzeugverwaltung"/>
    <w:p>
      <w:pPr>
        <w:pStyle w:val="Heading3"/>
      </w:pPr>
      <w:r>
        <w:t xml:space="preserve">3.1 Управление автопарком (Fahrzeugverwaltung)</w:t>
      </w:r>
    </w:p>
    <w:p>
      <w:pPr>
        <w:numPr>
          <w:ilvl w:val="0"/>
          <w:numId w:val="1004"/>
        </w:numPr>
        <w:pStyle w:val="Compact"/>
      </w:pPr>
      <w:r>
        <w:t xml:space="preserve">Регистрация автомобилей: марка, модель, гос. номер (Kennzeichen), тип топлива, ВИН, дата TÜV</w:t>
      </w:r>
    </w:p>
    <w:p>
      <w:pPr>
        <w:numPr>
          <w:ilvl w:val="0"/>
          <w:numId w:val="1004"/>
        </w:numPr>
        <w:pStyle w:val="Compact"/>
      </w:pPr>
      <w:r>
        <w:t xml:space="preserve">Начальный и текущий одометр</w:t>
      </w:r>
    </w:p>
    <w:p>
      <w:pPr>
        <w:numPr>
          <w:ilvl w:val="0"/>
          <w:numId w:val="1004"/>
        </w:numPr>
        <w:pStyle w:val="Compact"/>
      </w:pPr>
      <w:r>
        <w:t xml:space="preserve">Данные владельца и водителя</w:t>
      </w:r>
    </w:p>
    <w:p>
      <w:pPr>
        <w:numPr>
          <w:ilvl w:val="0"/>
          <w:numId w:val="1004"/>
        </w:numPr>
        <w:pStyle w:val="Compact"/>
      </w:pPr>
      <w:r>
        <w:t xml:space="preserve">Несколько автомобилей на один аккаунт</w:t>
      </w:r>
    </w:p>
    <w:p>
      <w:pPr>
        <w:numPr>
          <w:ilvl w:val="0"/>
          <w:numId w:val="1004"/>
        </w:numPr>
        <w:pStyle w:val="Compact"/>
      </w:pPr>
      <w:r>
        <w:t xml:space="preserve">Визуальный логотип с немецким номерным знаком (SVG, масштабируемый)</w:t>
      </w:r>
    </w:p>
    <w:bookmarkEnd w:id="28"/>
    <w:bookmarkStart w:id="29" w:name="учёт-поездок-fahrten"/>
    <w:p>
      <w:pPr>
        <w:pStyle w:val="Heading3"/>
      </w:pPr>
      <w:r>
        <w:t xml:space="preserve">3.2 Учёт поездок (Fahrten)</w:t>
      </w:r>
    </w:p>
    <w:p>
      <w:pPr>
        <w:pStyle w:val="FirstParagraph"/>
      </w:pPr>
      <w:r>
        <w:t xml:space="preserve">Каждая запись поездки должна содержать: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поездки (от–до)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 поездки (Ziel)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назначения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Км пробега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Одометр начало/конец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поездки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Zweck (цель/причина)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Посещённые лица/компании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деловых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Hin+Zurück флаг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Типы поездок (kmTyp):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geschaeftlich</w:t>
      </w:r>
      <w:r>
        <w:t xml:space="preserve"> </w:t>
      </w:r>
      <w:r>
        <w:t xml:space="preserve">— деловая поездка (100% учитывается)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wohnArbeit</w:t>
      </w:r>
      <w:r>
        <w:t xml:space="preserve"> </w:t>
      </w:r>
      <w:r>
        <w:t xml:space="preserve">— путь до работы (ограниченный вычет)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privat</w:t>
      </w:r>
      <w:r>
        <w:t xml:space="preserve"> </w:t>
      </w:r>
      <w:r>
        <w:t xml:space="preserve">— частная (не учитывается)</w:t>
      </w:r>
    </w:p>
    <w:bookmarkEnd w:id="29"/>
    <w:bookmarkStart w:id="30" w:name="учёт-расходов-kosten"/>
    <w:p>
      <w:pPr>
        <w:pStyle w:val="Heading3"/>
      </w:pPr>
      <w:r>
        <w:t xml:space="preserve">3.3 Учёт расходов (Kosten)</w:t>
      </w:r>
    </w:p>
    <w:p>
      <w:pPr>
        <w:pStyle w:val="FirstParagraph"/>
      </w:pPr>
      <w:r>
        <w:rPr>
          <w:bCs/>
          <w:b/>
        </w:rPr>
        <w:t xml:space="preserve">5 категорий расходов с отдельными формами:</w:t>
      </w:r>
    </w:p>
    <w:p>
      <w:pPr>
        <w:pStyle w:val="BodyText"/>
      </w:pPr>
      <w:r>
        <w:rPr>
          <w:bCs/>
          <w:b/>
        </w:rPr>
        <w:t xml:space="preserve">Tanken (Заправка):</w:t>
      </w:r>
      <w:r>
        <w:t xml:space="preserve"> </w:t>
      </w:r>
      <w:r>
        <w:t xml:space="preserve">- Станция, адрес, литры, цена/литр, итого, тип топлива, номер чека, одометр, способ оплаты</w:t>
      </w:r>
    </w:p>
    <w:p>
      <w:pPr>
        <w:pStyle w:val="BodyText"/>
      </w:pPr>
      <w:r>
        <w:rPr>
          <w:bCs/>
          <w:b/>
        </w:rPr>
        <w:t xml:space="preserve">Parken (Парковка):</w:t>
      </w:r>
      <w:r>
        <w:t xml:space="preserve"> </w:t>
      </w:r>
      <w:r>
        <w:t xml:space="preserve">- Место/название, адрес, длительность (ч), сумма, способ оплаты, заметка</w:t>
      </w:r>
    </w:p>
    <w:p>
      <w:pPr>
        <w:pStyle w:val="BodyText"/>
      </w:pPr>
      <w:r>
        <w:rPr>
          <w:bCs/>
          <w:b/>
        </w:rPr>
        <w:t xml:space="preserve">Wäsche (Мойка):</w:t>
      </w:r>
      <w:r>
        <w:t xml:space="preserve"> </w:t>
      </w:r>
      <w:r>
        <w:t xml:space="preserve">- Тип мойки, название/адрес, сумма, время, способ оплаты</w:t>
      </w:r>
    </w:p>
    <w:p>
      <w:pPr>
        <w:pStyle w:val="BodyText"/>
      </w:pPr>
      <w:r>
        <w:rPr>
          <w:bCs/>
          <w:b/>
        </w:rPr>
        <w:t xml:space="preserve">Service (Техобслуживание):</w:t>
      </w:r>
      <w:r>
        <w:t xml:space="preserve"> </w:t>
      </w:r>
      <w:r>
        <w:t xml:space="preserve">- Тип работ (TÜV, Ölwechsel, etc.), мастерская, адрес, одометр, сумма, следующий ТО (км/дата), номер счёта</w:t>
      </w:r>
    </w:p>
    <w:p>
      <w:pPr>
        <w:pStyle w:val="BodyText"/>
      </w:pPr>
      <w:r>
        <w:rPr>
          <w:bCs/>
          <w:b/>
        </w:rPr>
        <w:t xml:space="preserve">Strafen (Штрафы):</w:t>
      </w:r>
      <w:r>
        <w:t xml:space="preserve"> </w:t>
      </w:r>
      <w:r>
        <w:t xml:space="preserve">- Тип нарушения (34 варианта по StVO/BKatV), сумма, место, акт. номер, баллы (Punkte), статус оплаты</w:t>
      </w:r>
    </w:p>
    <w:bookmarkEnd w:id="30"/>
    <w:bookmarkStart w:id="31" w:name="управление-целями-ziele"/>
    <w:p>
      <w:pPr>
        <w:pStyle w:val="Heading3"/>
      </w:pPr>
      <w:r>
        <w:t xml:space="preserve">3.4 Управление целями (Ziele)</w:t>
      </w:r>
    </w:p>
    <w:p>
      <w:pPr>
        <w:pStyle w:val="FirstParagraph"/>
      </w:pPr>
      <w:r>
        <w:rPr>
          <w:bCs/>
          <w:b/>
        </w:rPr>
        <w:t xml:space="preserve">Три типа целей:</w:t>
      </w:r>
    </w:p>
    <w:p>
      <w:pPr>
        <w:pStyle w:val="BodyText"/>
      </w:pPr>
      <w:r>
        <w:rPr>
          <w:bCs/>
          <w:b/>
        </w:rPr>
        <w:t xml:space="preserve">Partner (Деловые партнёры):</w:t>
      </w:r>
      <w:r>
        <w:t xml:space="preserve"> </w:t>
      </w:r>
      <w:r>
        <w:t xml:space="preserve">- Название, тип (клиент/поставщик/бухгалтер/юрист), адрес, телефон, км от базы</w:t>
      </w:r>
      <w:r>
        <w:t xml:space="preserve"> </w:t>
      </w:r>
      <w:r>
        <w:t xml:space="preserve">- Проверка дубликатов при добавлении</w:t>
      </w:r>
    </w:p>
    <w:p>
      <w:pPr>
        <w:pStyle w:val="BodyText"/>
      </w:pPr>
      <w:r>
        <w:rPr>
          <w:bCs/>
          <w:b/>
        </w:rPr>
        <w:t xml:space="preserve">Standorte (Локации):</w:t>
      </w:r>
      <w:r>
        <w:t xml:space="preserve"> </w:t>
      </w:r>
      <w:r>
        <w:t xml:space="preserve">- Базовые адреса, офисы, склады, часто посещаемые места</w:t>
      </w:r>
      <w:r>
        <w:t xml:space="preserve"> </w:t>
      </w:r>
      <w:r>
        <w:t xml:space="preserve">- Автоматическое определение расстояния от базового адреса (Google Maps API)</w:t>
      </w:r>
    </w:p>
    <w:p>
      <w:pPr>
        <w:pStyle w:val="BodyText"/>
      </w:pPr>
      <w:r>
        <w:rPr>
          <w:bCs/>
          <w:b/>
        </w:rPr>
        <w:t xml:space="preserve">Messen (Выставки/Мероприятия):</w:t>
      </w:r>
      <w:r>
        <w:t xml:space="preserve"> </w:t>
      </w:r>
      <w:r>
        <w:t xml:space="preserve">- Название, адрес, дата, связанный партнёр-пригласитель</w:t>
      </w:r>
    </w:p>
    <w:bookmarkEnd w:id="31"/>
    <w:bookmarkStart w:id="32" w:name="ai-ассистент-ki-assistent"/>
    <w:p>
      <w:pPr>
        <w:pStyle w:val="Heading3"/>
      </w:pPr>
      <w:r>
        <w:t xml:space="preserve">3.5 AI-Ассистент (KI-Assistent)</w:t>
      </w:r>
    </w:p>
    <w:p>
      <w:pPr>
        <w:pStyle w:val="FirstParagraph"/>
      </w:pPr>
      <w:r>
        <w:t xml:space="preserve">Встроенный чат-агент на базе Claude Sonnet с function calling:</w:t>
      </w:r>
    </w:p>
    <w:p>
      <w:pPr>
        <w:pStyle w:val="BodyText"/>
      </w:pPr>
      <w:r>
        <w:rPr>
          <w:bCs/>
          <w:b/>
        </w:rPr>
        <w:t xml:space="preserve">Инструменты агента: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add_fahrt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поездку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add_tankstelle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заправку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парковку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add_waesche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мойку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add_strafe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штраф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партнёра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Возможности:</w:t>
      </w:r>
      <w:r>
        <w:t xml:space="preserve"> </w:t>
      </w:r>
      <w:r>
        <w:t xml:space="preserve">- Голосовой/текстовый ввод на немецком языке</w:t>
      </w:r>
      <w:r>
        <w:t xml:space="preserve"> </w:t>
      </w:r>
      <w:r>
        <w:t xml:space="preserve">- Распознавание данных из фотографий чеков (Vision API)</w:t>
      </w:r>
      <w:r>
        <w:t xml:space="preserve"> </w:t>
      </w:r>
      <w:r>
        <w:t xml:space="preserve">- Распознавание данных из Fahrzeugschein (свидетельство о регистрации)</w:t>
      </w:r>
      <w:r>
        <w:t xml:space="preserve"> </w:t>
      </w:r>
      <w:r>
        <w:t xml:space="preserve">- Кнопки быстрого действия: Tanken, Fahrt, Parken, Wäsche, Service, Strafe, Partner</w:t>
      </w:r>
      <w:r>
        <w:t xml:space="preserve"> </w:t>
      </w:r>
      <w:r>
        <w:t xml:space="preserve">- System prompt содержит контекст активного автомобиля, партнёров, последних поездок</w:t>
      </w:r>
    </w:p>
    <w:bookmarkEnd w:id="32"/>
    <w:bookmarkStart w:id="33" w:name="дашборд-übersicht"/>
    <w:p>
      <w:pPr>
        <w:pStyle w:val="Heading3"/>
      </w:pPr>
      <w:r>
        <w:t xml:space="preserve">3.6 Дашборд (Übersicht)</w:t>
      </w:r>
    </w:p>
    <w:p>
      <w:pPr>
        <w:pStyle w:val="FirstParagraph"/>
      </w:pPr>
      <w:r>
        <w:rPr>
          <w:bCs/>
          <w:b/>
        </w:rPr>
        <w:t xml:space="preserve">KPI-карточки:</w:t>
      </w:r>
      <w:r>
        <w:t xml:space="preserve"> </w:t>
      </w:r>
      <w:r>
        <w:t xml:space="preserve">- Общие расходы (€)</w:t>
      </w:r>
      <w:r>
        <w:t xml:space="preserve"> </w:t>
      </w:r>
      <w:r>
        <w:t xml:space="preserve">- Пройденные км</w:t>
      </w:r>
      <w:r>
        <w:t xml:space="preserve"> </w:t>
      </w:r>
      <w:r>
        <w:t xml:space="preserve">- Количество поездок</w:t>
      </w:r>
      <w:r>
        <w:t xml:space="preserve"> </w:t>
      </w:r>
      <w:r>
        <w:t xml:space="preserve">- Открытые штрафы</w:t>
      </w:r>
    </w:p>
    <w:p>
      <w:pPr>
        <w:pStyle w:val="BodyText"/>
      </w:pPr>
      <w:r>
        <w:rPr>
          <w:bCs/>
          <w:b/>
        </w:rPr>
        <w:t xml:space="preserve">Виджеты расходов по категориям:</w:t>
      </w:r>
      <w:r>
        <w:t xml:space="preserve"> </w:t>
      </w:r>
      <w:r>
        <w:t xml:space="preserve">- Tanken / Parken / Wäsche / Service / Strafen</w:t>
      </w:r>
      <w:r>
        <w:t xml:space="preserve"> </w:t>
      </w:r>
      <w:r>
        <w:t xml:space="preserve">- Сумма, количество записей, цветовой код, иконка</w:t>
      </w:r>
      <w:r>
        <w:t xml:space="preserve"> </w:t>
      </w:r>
      <w:r>
        <w:t xml:space="preserve">- Анимированный прогресс-бар (доля от общих расходов)</w:t>
      </w:r>
    </w:p>
    <w:p>
      <w:pPr>
        <w:pStyle w:val="BodyText"/>
      </w:pPr>
      <w:r>
        <w:rPr>
          <w:bCs/>
          <w:b/>
        </w:rPr>
        <w:t xml:space="preserve">KM-распределение по категориям партнёров:</w:t>
      </w:r>
      <w:r>
        <w:t xml:space="preserve"> </w:t>
      </w:r>
      <w:r>
        <w:t xml:space="preserve">- Geschäftspartner / Standorte / Messen / прочие</w:t>
      </w:r>
      <w:r>
        <w:t xml:space="preserve"> </w:t>
      </w:r>
      <w:r>
        <w:t xml:space="preserve">- Топ-партнёры по пробегу</w:t>
      </w:r>
    </w:p>
    <w:p>
      <w:pPr>
        <w:pStyle w:val="BodyText"/>
      </w:pPr>
      <w:r>
        <w:rPr>
          <w:bCs/>
          <w:b/>
        </w:rPr>
        <w:t xml:space="preserve">Предупреждения:</w:t>
      </w:r>
      <w:r>
        <w:t xml:space="preserve"> </w:t>
      </w:r>
      <w:r>
        <w:t xml:space="preserve">- Скорый TÜV (за 2 месяца)</w:t>
      </w:r>
      <w:r>
        <w:t xml:space="preserve"> </w:t>
      </w:r>
      <w:r>
        <w:t xml:space="preserve">- Открытые штрафы</w:t>
      </w:r>
      <w:r>
        <w:t xml:space="preserve"> </w:t>
      </w:r>
      <w:r>
        <w:t xml:space="preserve">- Отсутствие базового адреса (Stammstandort)</w:t>
      </w:r>
    </w:p>
    <w:bookmarkEnd w:id="33"/>
    <w:bookmarkStart w:id="34" w:name="fahrtenbuch-отчётbericht"/>
    <w:p>
      <w:pPr>
        <w:pStyle w:val="Heading3"/>
      </w:pPr>
      <w:r>
        <w:t xml:space="preserve">3.7 Fahrtenbuch (Отчёт/Bericht)</w:t>
      </w:r>
    </w:p>
    <w:p>
      <w:pPr>
        <w:pStyle w:val="FirstParagraph"/>
      </w:pPr>
      <w:r>
        <w:rPr>
          <w:bCs/>
          <w:b/>
        </w:rPr>
        <w:t xml:space="preserve">Фильтры:</w:t>
      </w:r>
      <w:r>
        <w:t xml:space="preserve"> </w:t>
      </w:r>
      <w:r>
        <w:t xml:space="preserve">- По месяцу (включая исторические: 2024, 2025, 2026)</w:t>
      </w:r>
      <w:r>
        <w:t xml:space="preserve"> </w:t>
      </w:r>
      <w:r>
        <w:t xml:space="preserve">- По категории поездки</w:t>
      </w:r>
      <w:r>
        <w:t xml:space="preserve"> </w:t>
      </w:r>
      <w:r>
        <w:t xml:space="preserve">- Полнотекстовый поиск</w:t>
      </w:r>
    </w:p>
    <w:p>
      <w:pPr>
        <w:pStyle w:val="BodyText"/>
      </w:pPr>
      <w:r>
        <w:rPr>
          <w:bCs/>
          <w:b/>
        </w:rPr>
        <w:t xml:space="preserve">Экспорт: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— официальная форма Fahrtenbuch (A4 Querformat,</w:t>
      </w:r>
      <w:r>
        <w:t xml:space="preserve"> </w:t>
      </w:r>
      <w:r>
        <w:t xml:space="preserve">@media</w:t>
      </w:r>
      <w:r>
        <w:t xml:space="preserve"> </w:t>
      </w:r>
      <w:r>
        <w:t xml:space="preserve">print)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— для бухгалтерского ПО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Sheets</w:t>
      </w:r>
      <w:r>
        <w:t xml:space="preserve"> </w:t>
      </w:r>
      <w:r>
        <w:t xml:space="preserve">— копирование TSV в буфер</w:t>
      </w:r>
    </w:p>
    <w:p>
      <w:pPr>
        <w:pStyle w:val="BodyText"/>
      </w:pPr>
      <w:r>
        <w:rPr>
          <w:bCs/>
          <w:b/>
        </w:rPr>
        <w:t xml:space="preserve">Таблица PDF: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3"/>
        <w:gridCol w:w="720"/>
        <w:gridCol w:w="864"/>
        <w:gridCol w:w="503"/>
        <w:gridCol w:w="1224"/>
        <w:gridCol w:w="792"/>
        <w:gridCol w:w="792"/>
        <w:gridCol w:w="720"/>
        <w:gridCol w:w="576"/>
        <w:gridCol w:w="648"/>
        <w:gridCol w:w="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Reiseroute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Personen/Firmen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Beginn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Wohn/Arb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Fahrer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Итоговая строка:</w:t>
      </w:r>
      <w:r>
        <w:t xml:space="preserve"> </w:t>
      </w:r>
      <w:r>
        <w:t xml:space="preserve">сумма по каждому типу пробега.</w:t>
      </w:r>
    </w:p>
    <w:bookmarkEnd w:id="34"/>
    <w:bookmarkStart w:id="35" w:name="belegscan-сканирование-чеков"/>
    <w:p>
      <w:pPr>
        <w:pStyle w:val="Heading3"/>
      </w:pPr>
      <w:r>
        <w:t xml:space="preserve">3.8 BelegScan (Сканирование чеков)</w:t>
      </w:r>
    </w:p>
    <w:p>
      <w:pPr>
        <w:numPr>
          <w:ilvl w:val="0"/>
          <w:numId w:val="1005"/>
        </w:numPr>
        <w:pStyle w:val="Compact"/>
      </w:pPr>
      <w:r>
        <w:t xml:space="preserve">Загрузка фото или PDF чека</w:t>
      </w:r>
    </w:p>
    <w:p>
      <w:pPr>
        <w:numPr>
          <w:ilvl w:val="0"/>
          <w:numId w:val="1005"/>
        </w:numPr>
        <w:pStyle w:val="Compact"/>
      </w:pPr>
      <w:r>
        <w:t xml:space="preserve">Vision-распознавание: дата, сумма, адрес, тип услуги</w:t>
      </w:r>
    </w:p>
    <w:p>
      <w:pPr>
        <w:numPr>
          <w:ilvl w:val="0"/>
          <w:numId w:val="1005"/>
        </w:numPr>
        <w:pStyle w:val="Compact"/>
      </w:pPr>
      <w:r>
        <w:t xml:space="preserve">Автозаполнение формы извлечёнными данными</w:t>
      </w:r>
    </w:p>
    <w:p>
      <w:pPr>
        <w:numPr>
          <w:ilvl w:val="0"/>
          <w:numId w:val="1005"/>
        </w:numPr>
        <w:pStyle w:val="Compact"/>
      </w:pPr>
      <w:r>
        <w:t xml:space="preserve">Хранение изображения в записи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7" w:name="производительность"/>
    <w:p>
      <w:pPr>
        <w:pStyle w:val="Heading3"/>
      </w:pPr>
      <w:r>
        <w:t xml:space="preserve">4.1 Производительность</w:t>
      </w:r>
    </w:p>
    <w:p>
      <w:pPr>
        <w:numPr>
          <w:ilvl w:val="0"/>
          <w:numId w:val="1006"/>
        </w:numPr>
        <w:pStyle w:val="Compact"/>
      </w:pPr>
      <w:r>
        <w:t xml:space="preserve">Первая загрузка (FCP): &lt; 1.5 с</w:t>
      </w:r>
    </w:p>
    <w:p>
      <w:pPr>
        <w:numPr>
          <w:ilvl w:val="0"/>
          <w:numId w:val="1006"/>
        </w:numPr>
        <w:pStyle w:val="Compact"/>
      </w:pPr>
      <w:r>
        <w:t xml:space="preserve">Сохранение записи: &lt; 300 мс</w:t>
      </w:r>
    </w:p>
    <w:p>
      <w:pPr>
        <w:numPr>
          <w:ilvl w:val="0"/>
          <w:numId w:val="1006"/>
        </w:numPr>
        <w:pStyle w:val="Compact"/>
      </w:pPr>
      <w:r>
        <w:t xml:space="preserve">Рендер списка 500+ записей: &lt; 100 мс</w:t>
      </w:r>
    </w:p>
    <w:bookmarkEnd w:id="37"/>
    <w:bookmarkStart w:id="38" w:name="надёжность-данных"/>
    <w:p>
      <w:pPr>
        <w:pStyle w:val="Heading3"/>
      </w:pPr>
      <w:r>
        <w:t xml:space="preserve">4.2 Надёжность данных</w:t>
      </w:r>
    </w:p>
    <w:p>
      <w:pPr>
        <w:numPr>
          <w:ilvl w:val="0"/>
          <w:numId w:val="1007"/>
        </w:numPr>
        <w:pStyle w:val="Compact"/>
      </w:pPr>
      <w:r>
        <w:t xml:space="preserve">Автосохранение каждые 500 мс при изменении (debounce)</w:t>
      </w:r>
    </w:p>
    <w:p>
      <w:pPr>
        <w:numPr>
          <w:ilvl w:val="0"/>
          <w:numId w:val="1007"/>
        </w:numPr>
        <w:pStyle w:val="Compact"/>
      </w:pPr>
      <w:r>
        <w:t xml:space="preserve">Двойное хранение: localStorage + Supabase/облако</w:t>
      </w:r>
    </w:p>
    <w:p>
      <w:pPr>
        <w:numPr>
          <w:ilvl w:val="0"/>
          <w:numId w:val="1007"/>
        </w:numPr>
        <w:pStyle w:val="Compact"/>
      </w:pPr>
      <w:r>
        <w:t xml:space="preserve">Экспорт полного JSON-бэкапа в один клик</w:t>
      </w:r>
    </w:p>
    <w:p>
      <w:pPr>
        <w:numPr>
          <w:ilvl w:val="0"/>
          <w:numId w:val="1007"/>
        </w:numPr>
        <w:pStyle w:val="Compact"/>
      </w:pPr>
      <w:r>
        <w:t xml:space="preserve">Импорт бэкапа с валидацией формата</w:t>
      </w:r>
    </w:p>
    <w:bookmarkEnd w:id="38"/>
    <w:bookmarkStart w:id="39" w:name="uxui-требования"/>
    <w:p>
      <w:pPr>
        <w:pStyle w:val="Heading3"/>
      </w:pPr>
      <w:r>
        <w:t xml:space="preserve">4.3 UX/UI требования</w:t>
      </w:r>
    </w:p>
    <w:p>
      <w:pPr>
        <w:numPr>
          <w:ilvl w:val="0"/>
          <w:numId w:val="1008"/>
        </w:numPr>
        <w:pStyle w:val="Compact"/>
      </w:pPr>
      <w:r>
        <w:t xml:space="preserve">Единая дизайн-система (цвета, шрифты, токены)</w:t>
      </w:r>
    </w:p>
    <w:p>
      <w:pPr>
        <w:numPr>
          <w:ilvl w:val="0"/>
          <w:numId w:val="1008"/>
        </w:numPr>
        <w:pStyle w:val="Compact"/>
      </w:pPr>
      <w:r>
        <w:t xml:space="preserve">Полностью адаптивный интерфейс</w:t>
      </w:r>
    </w:p>
    <w:p>
      <w:pPr>
        <w:numPr>
          <w:ilvl w:val="0"/>
          <w:numId w:val="1008"/>
        </w:numPr>
        <w:pStyle w:val="Compact"/>
      </w:pPr>
      <w:r>
        <w:t xml:space="preserve">Все поля форм высотой 40px (унификация)</w:t>
      </w:r>
    </w:p>
    <w:p>
      <w:pPr>
        <w:numPr>
          <w:ilvl w:val="0"/>
          <w:numId w:val="1008"/>
        </w:numPr>
        <w:pStyle w:val="Compact"/>
      </w:pPr>
      <w:r>
        <w:t xml:space="preserve">Мгновенный отклик без перезагрузок страниц</w:t>
      </w:r>
    </w:p>
    <w:p>
      <w:pPr>
        <w:numPr>
          <w:ilvl w:val="0"/>
          <w:numId w:val="1008"/>
        </w:numPr>
        <w:pStyle w:val="Compact"/>
      </w:pPr>
      <w:r>
        <w:t xml:space="preserve">Мультиязычная поддержка: немецкий (основной), английский, русский</w:t>
      </w:r>
    </w:p>
    <w:bookmarkEnd w:id="39"/>
    <w:bookmarkStart w:id="40" w:name="безопасность"/>
    <w:p>
      <w:pPr>
        <w:pStyle w:val="Heading3"/>
      </w:pPr>
      <w:r>
        <w:t xml:space="preserve">4.4 Безопасность</w:t>
      </w:r>
    </w:p>
    <w:p>
      <w:pPr>
        <w:numPr>
          <w:ilvl w:val="0"/>
          <w:numId w:val="1009"/>
        </w:numPr>
        <w:pStyle w:val="Compact"/>
      </w:pPr>
      <w:r>
        <w:t xml:space="preserve">Аутентификация: email + пароль + Demo-режим</w:t>
      </w:r>
    </w:p>
    <w:p>
      <w:pPr>
        <w:numPr>
          <w:ilvl w:val="0"/>
          <w:numId w:val="1009"/>
        </w:numPr>
        <w:pStyle w:val="Compact"/>
      </w:pPr>
      <w:r>
        <w:t xml:space="preserve">JWT-токены, HTTPS, CSP</w:t>
      </w:r>
    </w:p>
    <w:p>
      <w:pPr>
        <w:numPr>
          <w:ilvl w:val="0"/>
          <w:numId w:val="1009"/>
        </w:numPr>
        <w:pStyle w:val="Compact"/>
      </w:pPr>
      <w:r>
        <w:t xml:space="preserve">API-ключи только на сервере (proxy endpoint)</w:t>
      </w:r>
    </w:p>
    <w:p>
      <w:pPr>
        <w:numPr>
          <w:ilvl w:val="0"/>
          <w:numId w:val="1009"/>
        </w:numPr>
        <w:pStyle w:val="Compact"/>
      </w:pPr>
      <w:r>
        <w:t xml:space="preserve">Изоляция данных по пользователям в Supabase RLS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архитектура-системы"/>
    <w:p>
      <w:pPr>
        <w:pStyle w:val="Heading2"/>
      </w:pPr>
      <w:r>
        <w:t xml:space="preserve">5. Архитектура системы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CLIENT (Browser/PWA)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React SPA (single .jsx file, ~5000 строк)          │</w:t>
      </w:r>
      <w:r>
        <w:br/>
      </w:r>
      <w:r>
        <w:rPr>
          <w:rStyle w:val="VerbatimChar"/>
        </w:rPr>
        <w:t xml:space="preserve">│  ├── Дизайн-система (CSS-in-JS токены)              │</w:t>
      </w:r>
      <w:r>
        <w:br/>
      </w:r>
      <w:r>
        <w:rPr>
          <w:rStyle w:val="VerbatimChar"/>
        </w:rPr>
        <w:t xml:space="preserve">│  ├── Компоненты (Ico, CustomSelect, FormPanel...)   │</w:t>
      </w:r>
      <w:r>
        <w:br/>
      </w:r>
      <w:r>
        <w:rPr>
          <w:rStyle w:val="VerbatimChar"/>
        </w:rPr>
        <w:t xml:space="preserve">│  ├── Вкладки (Übersicht, Ziele, Kosten, Fahrten,    │</w:t>
      </w:r>
      <w:r>
        <w:br/>
      </w:r>
      <w:r>
        <w:rPr>
          <w:rStyle w:val="VerbatimChar"/>
        </w:rPr>
        <w:t xml:space="preserve">│  │            Bericht, Einstellungen)               │</w:t>
      </w:r>
      <w:r>
        <w:br/>
      </w:r>
      <w:r>
        <w:rPr>
          <w:rStyle w:val="VerbatimChar"/>
        </w:rPr>
        <w:t xml:space="preserve">│  ├── AI Chat Panel (KI-Assistent)                   │</w:t>
      </w:r>
      <w:r>
        <w:br/>
      </w:r>
      <w:r>
        <w:rPr>
          <w:rStyle w:val="VerbatimChar"/>
        </w:rPr>
        <w:t xml:space="preserve">│  └── Fahrtenbuch PDF Preview (@media print)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State: useState + useMemo, localStorage            │</w:t>
      </w:r>
      <w:r>
        <w:br/>
      </w:r>
      <w:r>
        <w:rPr>
          <w:rStyle w:val="VerbatimChar"/>
        </w:rPr>
        <w:t xml:space="preserve">│  Routing: tab-based (без react-router)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</w:t>
      </w:r>
      <w:r>
        <w:br/>
      </w:r>
      <w:r>
        <w:rPr>
          <w:rStyle w:val="VerbatimChar"/>
        </w:rPr>
        <w:t xml:space="preserve">         ┌───────────┴───────────┐</w:t>
      </w:r>
      <w:r>
        <w:br/>
      </w:r>
      <w:r>
        <w:rPr>
          <w:rStyle w:val="VerbatimChar"/>
        </w:rPr>
        <w:t xml:space="preserve">         │                       │</w:t>
      </w:r>
      <w:r>
        <w:br/>
      </w:r>
      <w:r>
        <w:rPr>
          <w:rStyle w:val="VerbatimChar"/>
        </w:rPr>
        <w:t xml:space="preserve">┌────────▼────────┐   ┌──────────▼──────────┐</w:t>
      </w:r>
      <w:r>
        <w:br/>
      </w:r>
      <w:r>
        <w:rPr>
          <w:rStyle w:val="VerbatimChar"/>
        </w:rPr>
        <w:t xml:space="preserve">│  Serverless API │   │   Supabase (BaaS)   │</w:t>
      </w:r>
      <w:r>
        <w:br/>
      </w:r>
      <w:r>
        <w:rPr>
          <w:rStyle w:val="VerbatimChar"/>
        </w:rPr>
        <w:t xml:space="preserve">│  (Vercel/CF)    │   │                     │</w:t>
      </w:r>
      <w:r>
        <w:br/>
      </w:r>
      <w:r>
        <w:rPr>
          <w:rStyle w:val="VerbatimChar"/>
        </w:rPr>
        <w:t xml:space="preserve">│                 │   │  PostgreSQL DB      │</w:t>
      </w:r>
      <w:r>
        <w:br/>
      </w:r>
      <w:r>
        <w:rPr>
          <w:rStyle w:val="VerbatimChar"/>
        </w:rPr>
        <w:t xml:space="preserve">│  /api/chat      │   │  Auth (JWT)         │</w:t>
      </w:r>
      <w:r>
        <w:br/>
      </w:r>
      <w:r>
        <w:rPr>
          <w:rStyle w:val="VerbatimChar"/>
        </w:rPr>
        <w:t xml:space="preserve">│  → Anthropic    │   │  RLS (Row Security) │</w:t>
      </w:r>
      <w:r>
        <w:br/>
      </w:r>
      <w:r>
        <w:rPr>
          <w:rStyle w:val="VerbatimChar"/>
        </w:rPr>
        <w:t xml:space="preserve">│    Claude API   │   │  Storage (чеки)     │</w:t>
      </w:r>
      <w:r>
        <w:br/>
      </w:r>
      <w:r>
        <w:rPr>
          <w:rStyle w:val="VerbatimChar"/>
        </w:rPr>
        <w:t xml:space="preserve">│                 │   │  Realtime sync      │</w:t>
      </w:r>
      <w:r>
        <w:br/>
      </w:r>
      <w:r>
        <w:rPr>
          <w:rStyle w:val="VerbatimChar"/>
        </w:rPr>
        <w:t xml:space="preserve">│  /api/maps      │   └─────────────────────┘</w:t>
      </w:r>
      <w:r>
        <w:br/>
      </w:r>
      <w:r>
        <w:rPr>
          <w:rStyle w:val="VerbatimChar"/>
        </w:rPr>
        <w:t xml:space="preserve">│  → Google Maps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┌────────▼──────────┐</w:t>
      </w:r>
      <w:r>
        <w:br/>
      </w:r>
      <w:r>
        <w:rPr>
          <w:rStyle w:val="VerbatimChar"/>
        </w:rPr>
        <w:t xml:space="preserve">│  External APIs    │</w:t>
      </w:r>
      <w:r>
        <w:br/>
      </w:r>
      <w:r>
        <w:rPr>
          <w:rStyle w:val="VerbatimChar"/>
        </w:rPr>
        <w:t xml:space="preserve">│  Anthropic Claude │</w:t>
      </w:r>
      <w:r>
        <w:br/>
      </w:r>
      <w:r>
        <w:rPr>
          <w:rStyle w:val="VerbatimChar"/>
        </w:rPr>
        <w:t xml:space="preserve">│  Google Maps      │</w:t>
      </w:r>
      <w:r>
        <w:br/>
      </w:r>
      <w:r>
        <w:rPr>
          <w:rStyle w:val="VerbatimChar"/>
        </w:rPr>
        <w:t xml:space="preserve">└───────────────────┘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8" w:name="технический-стек"/>
    <w:p>
      <w:pPr>
        <w:pStyle w:val="Heading2"/>
      </w:pPr>
      <w:r>
        <w:t xml:space="preserve">6. Технический стек</w:t>
      </w:r>
    </w:p>
    <w:bookmarkStart w:id="43" w:name="frontend"/>
    <w:p>
      <w:pPr>
        <w:pStyle w:val="Heading3"/>
      </w:pPr>
      <w:r>
        <w:t xml:space="preserve">6.1 Frontend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489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18</w:t>
            </w:r>
            <w:r>
              <w:t xml:space="preserve"> </w:t>
            </w:r>
            <w:r>
              <w:t xml:space="preserve">(без JSX compilation, один .jsx файл)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bundle, без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 сборка, HMR, ESBuild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Стили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CSS-in-JS (inline styles)</w:t>
            </w:r>
            <w:r>
              <w:t xml:space="preserve"> </w:t>
            </w:r>
            <w:r>
              <w:t xml:space="preserve">+ дизайн-токены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зависимостей, полный контроль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Иконки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inline</w:t>
            </w:r>
            <w:r>
              <w:t xml:space="preserve"> </w:t>
            </w:r>
            <w:r>
              <w:t xml:space="preserve">(кастомный Ico компонент)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зависимостей, оптимальный 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Шрифты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</w:t>
            </w:r>
            <w:r>
              <w:t xml:space="preserve"> </w:t>
            </w:r>
            <w:r>
              <w:t xml:space="preserve">(Google Fonts)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Читаемость на немецком языке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useState + useMemo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SPA данного масштаба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localStorage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Офлайн-режим + облачный бэкап</w:t>
            </w:r>
          </w:p>
        </w:tc>
      </w:tr>
    </w:tbl>
    <w:bookmarkEnd w:id="43"/>
    <w:bookmarkStart w:id="44" w:name="backend-baas"/>
    <w:p>
      <w:pPr>
        <w:pStyle w:val="Heading3"/>
      </w:pPr>
      <w:r>
        <w:t xml:space="preserve">6.2 Backend / BaaS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</w:t>
            </w:r>
            <w:r>
              <w:t xml:space="preserve"> </w:t>
            </w:r>
            <w:r>
              <w:t xml:space="preserve">(email/password,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Storage</w:t>
            </w:r>
            <w:r>
              <w:t xml:space="preserve"> </w:t>
            </w:r>
            <w:r>
              <w:t xml:space="preserve">(чеки, PDF-превью)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Realtime</w:t>
            </w:r>
            <w:r>
              <w:t xml:space="preserve"> </w:t>
            </w:r>
            <w:r>
              <w:t xml:space="preserve">(синхронизация между устройствами)</w:t>
            </w:r>
          </w:p>
        </w:tc>
      </w:tr>
    </w:tbl>
    <w:bookmarkEnd w:id="44"/>
    <w:bookmarkStart w:id="45" w:name="serverless-functions"/>
    <w:p>
      <w:pPr>
        <w:pStyle w:val="Heading3"/>
      </w:pPr>
      <w:r>
        <w:t xml:space="preserve">6.3 Serverless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2722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Vercel/Cloudflare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Проксирование Claude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Vercel/Cloudflare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Проксирование Google Maps Distance API</w:t>
            </w:r>
          </w:p>
        </w:tc>
      </w:tr>
    </w:tbl>
    <w:bookmarkEnd w:id="45"/>
    <w:bookmarkStart w:id="46" w:name="ai-ml"/>
    <w:p>
      <w:pPr>
        <w:pStyle w:val="Heading3"/>
      </w:pPr>
      <w:r>
        <w:t xml:space="preserve">6.4 AI / 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1863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Чат-агент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Sonnet (claude-sonnet-4-6)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calling, обработка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чеков и документов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 в MVP</w:t>
            </w:r>
          </w:p>
        </w:tc>
      </w:tr>
    </w:tbl>
    <w:bookmarkEnd w:id="46"/>
    <w:bookmarkStart w:id="47" w:name="devops-деплой"/>
    <w:p>
      <w:pPr>
        <w:pStyle w:val="Heading3"/>
      </w:pPr>
      <w:r>
        <w:t xml:space="preserve">6.5 DevOps / Деплой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 </w:t>
            </w:r>
            <w:r>
              <w:t xml:space="preserve">(основной) /</w:t>
            </w:r>
            <w:r>
              <w:t xml:space="preserve"> </w:t>
            </w:r>
            <w:r>
              <w:rPr>
                <w:bCs/>
                <w:b/>
              </w:rPr>
              <w:t xml:space="preserve">Netlify</w:t>
            </w:r>
            <w:r>
              <w:t xml:space="preserve"> </w:t>
            </w:r>
            <w:r>
              <w:t xml:space="preserve">(альтернатива)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→ auto-deploy on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/ staging /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Analytics + 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кастомный домен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схема-данных"/>
    <w:p>
      <w:pPr>
        <w:pStyle w:val="Heading2"/>
      </w:pPr>
      <w:r>
        <w:t xml:space="preserve">7. Схема данных</w:t>
      </w:r>
    </w:p>
    <w:bookmarkStart w:id="49" w:name="основная-модель-localstorage-supabase"/>
    <w:p>
      <w:pPr>
        <w:pStyle w:val="Heading3"/>
      </w:pPr>
      <w:r>
        <w:t xml:space="preserve">7.1 Основная модель (localStorage / Supabase)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AppState {</w:t>
      </w:r>
      <w:r>
        <w:br/>
      </w:r>
      <w:r>
        <w:rPr>
          <w:rStyle w:val="NormalTok"/>
        </w:rPr>
        <w:t xml:space="preserve">  fahrzeuge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Fahrzeug[]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aktivId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Fahrzeug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kennzeichen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Гос. номер</w:t>
      </w:r>
      <w:r>
        <w:br/>
      </w:r>
      <w:r>
        <w:rPr>
          <w:rStyle w:val="NormalTok"/>
        </w:rPr>
        <w:t xml:space="preserve">  marke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Марка</w:t>
      </w:r>
      <w:r>
        <w:br/>
      </w:r>
      <w:r>
        <w:rPr>
          <w:rStyle w:val="NormalTok"/>
        </w:rPr>
        <w:t xml:space="preserve">  modell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Модель</w:t>
      </w:r>
      <w:r>
        <w:br/>
      </w:r>
      <w:r>
        <w:rPr>
          <w:rStyle w:val="NormalTok"/>
        </w:rPr>
        <w:t xml:space="preserve">  farbe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Цвет (HEX)</w:t>
      </w:r>
      <w:r>
        <w:br/>
      </w:r>
      <w:r>
        <w:rPr>
          <w:rStyle w:val="NormalTok"/>
        </w:rPr>
        <w:t xml:space="preserve">  kraftstoff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Тип топлива</w:t>
      </w:r>
      <w:r>
        <w:br/>
      </w:r>
      <w:r>
        <w:rPr>
          <w:rStyle w:val="NormalTok"/>
        </w:rPr>
        <w:t xml:space="preserve">  tuvDatum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Дата TÜV (YYYY-MM)</w:t>
      </w:r>
      <w:r>
        <w:br/>
      </w:r>
      <w:r>
        <w:rPr>
          <w:rStyle w:val="NormalTok"/>
        </w:rPr>
        <w:t xml:space="preserve">  fahrgestellNr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VIN</w:t>
      </w:r>
      <w:r>
        <w:br/>
      </w:r>
      <w:r>
        <w:rPr>
          <w:rStyle w:val="NormalTok"/>
        </w:rPr>
        <w:t xml:space="preserve">  kfzBriefNr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Номер документа</w:t>
      </w:r>
      <w:r>
        <w:br/>
      </w:r>
      <w:r>
        <w:rPr>
          <w:rStyle w:val="NormalTok"/>
        </w:rPr>
        <w:t xml:space="preserve">  fahrer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Имя водителя</w:t>
      </w:r>
      <w:r>
        <w:br/>
      </w:r>
      <w:r>
        <w:rPr>
          <w:rStyle w:val="NormalTok"/>
        </w:rPr>
        <w:t xml:space="preserve">  fahrerAnschrift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fahrerTelPrivat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halterName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Владелец</w:t>
      </w:r>
      <w:r>
        <w:br/>
      </w:r>
      <w:r>
        <w:rPr>
          <w:rStyle w:val="NormalTok"/>
        </w:rPr>
        <w:t xml:space="preserve">  halterAnschrift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standort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Базовый адрес</w:t>
      </w:r>
      <w:r>
        <w:br/>
      </w:r>
      <w:r>
        <w:rPr>
          <w:rStyle w:val="NormalTok"/>
        </w:rPr>
        <w:t xml:space="preserve">  standorteExtra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StandortExtra[]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kmStandInitial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Начальный одометр</w:t>
      </w:r>
      <w:r>
        <w:br/>
      </w:r>
      <w:r>
        <w:rPr>
          <w:rStyle w:val="NormalTok"/>
        </w:rPr>
        <w:t xml:space="preserve">  partner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Partner[]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fahrten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Fahrt[]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tankstellen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Tankstelle[]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strafen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Strafe[]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waesche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Waesche[]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parkplaetze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Parkplatz[]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Fahrt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zeitStr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"08:00–09:30"</w:t>
      </w:r>
      <w:r>
        <w:br/>
      </w:r>
      <w:r>
        <w:rPr>
          <w:rStyle w:val="NormalTok"/>
        </w:rPr>
        <w:t xml:space="preserve">  kategorie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FahrtKategorie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partner|messe|standorte|tankstelle|...</w:t>
      </w:r>
      <w:r>
        <w:br/>
      </w:r>
      <w:r>
        <w:rPr>
          <w:rStyle w:val="NormalTok"/>
        </w:rPr>
        <w:t xml:space="preserve">  zielId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zielName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dauerMin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rueckfahrt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kmTyp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'geschaeftlich'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'wohnArbeit'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kmStart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kmEnd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belegFoto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Base64 или Storage 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Tankstelle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uhrzeit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adresse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preisProLiter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gesamtbetrag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kraftstoff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kmStand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bonNr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zahlungsart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notiz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belegFoto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Strafe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betrag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aktenzeichen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punkte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faellig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bezahlt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notiz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belegFoto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supabase-sql-schema-упрощённо"/>
    <w:p>
      <w:pPr>
        <w:pStyle w:val="Heading3"/>
      </w:pPr>
      <w:r>
        <w:t xml:space="preserve">7.2 Supabase SQL Schema (упрощённо)</w:t>
      </w:r>
    </w:p>
    <w:p>
      <w:pPr>
        <w:pStyle w:val="SourceCode"/>
      </w:pPr>
      <w:r>
        <w:rPr>
          <w:rStyle w:val="CommentTok"/>
        </w:rPr>
        <w:t xml:space="preserve">-- Fahrzeuge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fahrzeuge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Весь объект Fahrzeug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fahrzeuge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see 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fahrzeuge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uiux-дизайн-система"/>
    <w:p>
      <w:pPr>
        <w:pStyle w:val="Heading2"/>
      </w:pPr>
      <w:r>
        <w:t xml:space="preserve">8. UI/UX Дизайн-система</w:t>
      </w:r>
    </w:p>
    <w:bookmarkStart w:id="52" w:name="цветовая-палитра"/>
    <w:p>
      <w:pPr>
        <w:pStyle w:val="Heading3"/>
      </w:pPr>
      <w:r>
        <w:t xml:space="preserve">8.1 Цветовая палитра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"#F4F4F0"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Фон страницы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Карточки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surfaceAlt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"#F9F9F7"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Альтернативный фон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"#DDDDD8"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"#BBBBBB"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"#111111"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textSoft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"#333333"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"#666666"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Функциональные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Основной акцент / деловые поездки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"#A07800"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Мессе / выставки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"#1A6A3A"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Заправка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wasch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"#0E7490"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Мойка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"#3A4A5A"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Сервис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strafe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"#7A1A7A"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Штрафы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"#7A5A1A"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Парковка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standort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"#5A3A8A"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Локации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EU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euBlue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"#003399"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euGold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"#FFD700"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типографика"/>
    <w:p>
      <w:pPr>
        <w:pStyle w:val="Heading3"/>
      </w:pPr>
      <w:r>
        <w:t xml:space="preserve">8.2 Типографика</w:t>
      </w:r>
    </w:p>
    <w:p>
      <w:pPr>
        <w:numPr>
          <w:ilvl w:val="0"/>
          <w:numId w:val="1010"/>
        </w:numPr>
        <w:pStyle w:val="Compact"/>
      </w:pPr>
      <w:r>
        <w:t xml:space="preserve">Шрифт: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(400, 500, 600, 700, 800)</w:t>
      </w:r>
    </w:p>
    <w:p>
      <w:pPr>
        <w:numPr>
          <w:ilvl w:val="0"/>
          <w:numId w:val="1010"/>
        </w:numPr>
        <w:pStyle w:val="Compact"/>
      </w:pPr>
      <w:r>
        <w:t xml:space="preserve">Базовый размер: 14px</w:t>
      </w:r>
    </w:p>
    <w:p>
      <w:pPr>
        <w:numPr>
          <w:ilvl w:val="0"/>
          <w:numId w:val="1010"/>
        </w:numPr>
        <w:pStyle w:val="Compact"/>
      </w:pPr>
      <w:r>
        <w:t xml:space="preserve">Метаданные: 13px muted</w:t>
      </w:r>
    </w:p>
    <w:p>
      <w:pPr>
        <w:numPr>
          <w:ilvl w:val="0"/>
          <w:numId w:val="1010"/>
        </w:numPr>
        <w:pStyle w:val="Compact"/>
      </w:pPr>
      <w:r>
        <w:t xml:space="preserve">KPI-числа: 22–28px bold</w:t>
      </w:r>
    </w:p>
    <w:p>
      <w:pPr>
        <w:numPr>
          <w:ilvl w:val="0"/>
          <w:numId w:val="1010"/>
        </w:numPr>
        <w:pStyle w:val="Compact"/>
      </w:pPr>
      <w:r>
        <w:t xml:space="preserve">Заголовки секций: 13px uppercase letterSpacing 2px</w:t>
      </w:r>
    </w:p>
    <w:bookmarkEnd w:id="53"/>
    <w:bookmarkStart w:id="54" w:name="компоненты"/>
    <w:p>
      <w:pPr>
        <w:pStyle w:val="Heading3"/>
      </w:pPr>
      <w:r>
        <w:t xml:space="preserve">8.3 Компоненты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SVG-иконки (30+ наименований), масштабируемые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Kennzeichen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Немецкий номерной знак (SVG, размеры sm/md/lg)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поиском, disabled-разделителями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формы с заголовком, иконкой, сохранением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колонки для полей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ввода с лейблом, акцентом, высотой 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KPI-карточка с числом, единицей, иконкой, цветом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Пустое состояние с иконкой и CTA-кнопкой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BelegScan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сканирования чека с Vision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BelegVorschau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Превью прикреплённого чека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 подтверждения удаления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Toast-уведомление об автосохранении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Анимированный прогресс-бар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Кнопка-иконка (редактирование, удаление)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секции с счётчиком и кнопкой добавления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интеграции"/>
    <w:p>
      <w:pPr>
        <w:pStyle w:val="Heading2"/>
      </w:pPr>
      <w:r>
        <w:t xml:space="preserve">9. Интеграции</w:t>
      </w:r>
    </w:p>
    <w:bookmarkStart w:id="56" w:name="anthropic-claude-api"/>
    <w:p>
      <w:pPr>
        <w:pStyle w:val="Heading3"/>
      </w:pPr>
      <w:r>
        <w:t xml:space="preserve">9.1 Anthropic Claude API</w:t>
      </w:r>
    </w:p>
    <w:p>
      <w:pPr>
        <w:pStyle w:val="SourceCode"/>
      </w:pPr>
      <w:r>
        <w:rPr>
          <w:rStyle w:val="CommentTok"/>
        </w:rPr>
        <w:t xml:space="preserve">// POST /api/chat (serverless proxy)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Контекст: автомобиль, партнёры, поездки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CHAT_TOOLS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7 инструментов записи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conversationHistory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System prompt включает:</w:t>
      </w:r>
      <w:r>
        <w:t xml:space="preserve"> </w:t>
      </w:r>
      <w:r>
        <w:t xml:space="preserve">- Данные активного автомобиля (номер, марка, водитель)</w:t>
      </w:r>
      <w:r>
        <w:t xml:space="preserve"> </w:t>
      </w:r>
      <w:r>
        <w:t xml:space="preserve">- Список партнёров с адресами</w:t>
      </w:r>
      <w:r>
        <w:t xml:space="preserve"> </w:t>
      </w:r>
      <w:r>
        <w:t xml:space="preserve">- 5 последних поездок с одометром</w:t>
      </w:r>
      <w:r>
        <w:t xml:space="preserve"> </w:t>
      </w:r>
      <w:r>
        <w:t xml:space="preserve">- Правила: формат дат, обязательность полей, поведение при неполных данных</w:t>
      </w:r>
    </w:p>
    <w:bookmarkEnd w:id="56"/>
    <w:bookmarkStart w:id="57" w:name="google-maps-api"/>
    <w:p>
      <w:pPr>
        <w:pStyle w:val="Heading3"/>
      </w:pPr>
      <w:r>
        <w:t xml:space="preserve">9.2 Google Maps API</w:t>
      </w:r>
    </w:p>
    <w:p>
      <w:pPr>
        <w:pStyle w:val="SourceCode"/>
      </w:pPr>
      <w:r>
        <w:rPr>
          <w:rStyle w:val="CommentTok"/>
        </w:rPr>
        <w:t xml:space="preserve">// POST /api/maps (serverless proxy)</w:t>
      </w:r>
      <w:r>
        <w:br/>
      </w:r>
      <w:r>
        <w:rPr>
          <w:rStyle w:val="CommentTok"/>
        </w:rPr>
        <w:t xml:space="preserve">// Distance Matrix для расчёта km между Stammstandort и адресом партнёра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[stammstandort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adresse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destinations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[partner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adresse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"driving"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pdf-отчёт-fahrtenbuch"/>
    <w:p>
      <w:pPr>
        <w:pStyle w:val="Heading2"/>
      </w:pPr>
      <w:r>
        <w:t xml:space="preserve">10. PDF-отчёт Fahrtenbuch</w:t>
      </w:r>
    </w:p>
    <w:bookmarkStart w:id="59" w:name="требования-к-формату"/>
    <w:p>
      <w:pPr>
        <w:pStyle w:val="Heading3"/>
      </w:pPr>
      <w:r>
        <w:t xml:space="preserve">10.1 Требования к формату</w:t>
      </w:r>
    </w:p>
    <w:p>
      <w:pPr>
        <w:numPr>
          <w:ilvl w:val="0"/>
          <w:numId w:val="1011"/>
        </w:numPr>
        <w:pStyle w:val="Compact"/>
      </w:pPr>
      <w:r>
        <w:t xml:space="preserve">Ориентация:</w:t>
      </w:r>
      <w:r>
        <w:t xml:space="preserve"> </w:t>
      </w:r>
      <w:r>
        <w:rPr>
          <w:bCs/>
          <w:b/>
        </w:rPr>
        <w:t xml:space="preserve">A4 Querformat (297×210 мм)</w:t>
      </w:r>
    </w:p>
    <w:p>
      <w:pPr>
        <w:numPr>
          <w:ilvl w:val="0"/>
          <w:numId w:val="1011"/>
        </w:numPr>
        <w:pStyle w:val="Compact"/>
      </w:pPr>
      <w:r>
        <w:t xml:space="preserve">Поля: 10мм верх/низ, 8мм лево/право</w:t>
      </w:r>
    </w:p>
    <w:p>
      <w:pPr>
        <w:numPr>
          <w:ilvl w:val="0"/>
          <w:numId w:val="1011"/>
        </w:numPr>
        <w:pStyle w:val="Compact"/>
      </w:pPr>
      <w:r>
        <w:t xml:space="preserve">Шрифт: Arial 10pt для данных, 9pt для заголовков</w:t>
      </w:r>
    </w:p>
    <w:p>
      <w:pPr>
        <w:numPr>
          <w:ilvl w:val="0"/>
          <w:numId w:val="1011"/>
        </w:numPr>
        <w:pStyle w:val="Compact"/>
      </w:pPr>
      <w:r>
        <w:t xml:space="preserve">Фиксированные ширины колонок через</w:t>
      </w:r>
      <w:r>
        <w:t xml:space="preserve"> </w:t>
      </w:r>
      <w:r>
        <w:rPr>
          <w:rStyle w:val="VerbatimChar"/>
        </w:rPr>
        <w:t xml:space="preserve">table-layout: fixed</w:t>
      </w:r>
    </w:p>
    <w:bookmarkEnd w:id="59"/>
    <w:bookmarkStart w:id="60" w:name="структура"/>
    <w:p>
      <w:pPr>
        <w:pStyle w:val="Heading3"/>
      </w:pPr>
      <w:r>
        <w:t xml:space="preserve">10.2 Структура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Шапка</w:t>
      </w:r>
      <w:r>
        <w:t xml:space="preserve"> </w:t>
      </w:r>
      <w:r>
        <w:t xml:space="preserve">— Kennzeichen, водитель, период, дата создания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Таблица</w:t>
      </w:r>
      <w:r>
        <w:t xml:space="preserve"> </w:t>
      </w:r>
      <w:r>
        <w:t xml:space="preserve">— все поездки в хронологическом порядке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Итоговая строка</w:t>
      </w:r>
      <w:r>
        <w:t xml:space="preserve"> </w:t>
      </w:r>
      <w:r>
        <w:t xml:space="preserve">— сумма km по каждому типу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Сводка</w:t>
      </w:r>
      <w:r>
        <w:t xml:space="preserve"> </w:t>
      </w:r>
      <w:r>
        <w:t xml:space="preserve">— geschäftlich / wohnArbeit / privat / gesamt в km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Подвал</w:t>
      </w:r>
      <w:r>
        <w:t xml:space="preserve"> </w:t>
      </w:r>
      <w:r>
        <w:t xml:space="preserve">— дата создания, подпись</w:t>
      </w:r>
    </w:p>
    <w:bookmarkEnd w:id="60"/>
    <w:bookmarkStart w:id="61" w:name="реализация"/>
    <w:p>
      <w:pPr>
        <w:pStyle w:val="Heading3"/>
      </w:pPr>
      <w:r>
        <w:t xml:space="preserve">10.3 Реализация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@page</w:t>
      </w:r>
      <w:r>
        <w:rPr>
          <w:rStyle w:val="NormalTok"/>
        </w:rPr>
        <w:t xml:space="preserve"> { size: A4 </w:t>
      </w:r>
      <w:r>
        <w:rPr>
          <w:rStyle w:val="DecValTok"/>
        </w:rPr>
        <w:t xml:space="preserve">landscape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.fahrt-print-area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.fahrt-print-area</w:t>
      </w:r>
      <w:r>
        <w:rPr>
          <w:rStyle w:val="NormalTok"/>
        </w:rPr>
        <w:t xml:space="preserve"> table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table-layout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print-color-adjust</w:t>
      </w:r>
      <w:r>
        <w:rPr>
          <w:rStyle w:val="NormalTok"/>
        </w:rPr>
        <w:t xml:space="preserve">: exact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мустердатен-демонстрационные-данные"/>
    <w:p>
      <w:pPr>
        <w:pStyle w:val="Heading2"/>
      </w:pPr>
      <w:r>
        <w:t xml:space="preserve">11. Мустердатен (Демонстрационные данные)</w:t>
      </w:r>
    </w:p>
    <w:p>
      <w:pPr>
        <w:pStyle w:val="FirstParagraph"/>
      </w:pPr>
      <w:r>
        <w:t xml:space="preserve">Система содержит реалистичный набор демо-данных для двух автомобилей:</w:t>
      </w:r>
    </w:p>
    <w:p>
      <w:pPr>
        <w:pStyle w:val="BodyText"/>
      </w:pPr>
      <w:r>
        <w:rPr>
          <w:bCs/>
          <w:b/>
        </w:rPr>
        <w:t xml:space="preserve">BMW 520d München (M-TE 2025):</w:t>
      </w:r>
      <w:r>
        <w:t xml:space="preserve"> </w:t>
      </w:r>
      <w:r>
        <w:t xml:space="preserve">- 80+ поездок к партнёрам в Мюнхене (2025–2026)</w:t>
      </w:r>
      <w:r>
        <w:t xml:space="preserve"> </w:t>
      </w:r>
      <w:r>
        <w:t xml:space="preserve">- 14 заправок, 10 мойок, 9 сервисов, 22 парковки, 4 штрафа</w:t>
      </w:r>
      <w:r>
        <w:t xml:space="preserve"> </w:t>
      </w:r>
      <w:r>
        <w:t xml:space="preserve">- Мессе: automatica, bauma, IAA, EXPO Real на Messe München</w:t>
      </w:r>
    </w:p>
    <w:p>
      <w:pPr>
        <w:pStyle w:val="BodyText"/>
      </w:pPr>
      <w:r>
        <w:rPr>
          <w:bCs/>
          <w:b/>
        </w:rPr>
        <w:t xml:space="preserve">VW Passat TF Luckenwalde (TF-MW 214):</w:t>
      </w:r>
      <w:r>
        <w:t xml:space="preserve"> </w:t>
      </w:r>
      <w:r>
        <w:t xml:space="preserve">- 60+ поездок в регионе Тельтов-Флеминг (Бранденбург)</w:t>
      </w:r>
      <w:r>
        <w:t xml:space="preserve"> </w:t>
      </w:r>
      <w:r>
        <w:t xml:space="preserve">- Партнёры: Zossen, Ludwigsfelde, Blankenfelde, Jüterbog, Teltow</w:t>
      </w:r>
      <w:r>
        <w:t xml:space="preserve"> </w:t>
      </w:r>
      <w:r>
        <w:t xml:space="preserve">- Региональные мессе, парковки у партнёров</w:t>
      </w:r>
    </w:p>
    <w:p>
      <w:r>
        <w:pict>
          <v:rect style="width:0;height:1.5pt" o:hralign="center" o:hrstd="t" o:hr="t"/>
        </w:pict>
      </w:r>
    </w:p>
    <w:bookmarkEnd w:id="63"/>
    <w:bookmarkStart w:id="68" w:name="роадмап-разработки"/>
    <w:p>
      <w:pPr>
        <w:pStyle w:val="Heading2"/>
      </w:pPr>
      <w:r>
        <w:t xml:space="preserve">12. Роадмап разработки</w:t>
      </w:r>
    </w:p>
    <w:bookmarkStart w:id="64" w:name="фаза-1-mvp-4-недели"/>
    <w:p>
      <w:pPr>
        <w:pStyle w:val="Heading3"/>
      </w:pPr>
      <w:r>
        <w:t xml:space="preserve">Фаза 1 — MVP (4 недели)</w:t>
      </w:r>
    </w:p>
    <w:p>
      <w:pPr>
        <w:numPr>
          <w:ilvl w:val="0"/>
          <w:numId w:val="1013"/>
        </w:numPr>
        <w:pStyle w:val="Compact"/>
      </w:pPr>
      <w:r>
        <w:t xml:space="preserve">☐ Базовая структура React SPA</w:t>
      </w:r>
    </w:p>
    <w:p>
      <w:pPr>
        <w:numPr>
          <w:ilvl w:val="0"/>
          <w:numId w:val="1013"/>
        </w:numPr>
        <w:pStyle w:val="Compact"/>
      </w:pPr>
      <w:r>
        <w:t xml:space="preserve">☐ Управление автомобилями</w:t>
      </w:r>
    </w:p>
    <w:p>
      <w:pPr>
        <w:numPr>
          <w:ilvl w:val="0"/>
          <w:numId w:val="1013"/>
        </w:numPr>
        <w:pStyle w:val="Compact"/>
      </w:pPr>
      <w:r>
        <w:t xml:space="preserve">☐ CRUD поездок с формой</w:t>
      </w:r>
    </w:p>
    <w:p>
      <w:pPr>
        <w:numPr>
          <w:ilvl w:val="0"/>
          <w:numId w:val="1013"/>
        </w:numPr>
        <w:pStyle w:val="Compact"/>
      </w:pPr>
      <w:r>
        <w:t xml:space="preserve">☐ Три типа целей (партнёры, локации, мессе)</w:t>
      </w:r>
    </w:p>
    <w:p>
      <w:pPr>
        <w:numPr>
          <w:ilvl w:val="0"/>
          <w:numId w:val="1013"/>
        </w:numPr>
        <w:pStyle w:val="Compact"/>
      </w:pPr>
      <w:r>
        <w:t xml:space="preserve">☐ localStorage persistence</w:t>
      </w:r>
    </w:p>
    <w:p>
      <w:pPr>
        <w:numPr>
          <w:ilvl w:val="0"/>
          <w:numId w:val="1013"/>
        </w:numPr>
        <w:pStyle w:val="Compact"/>
      </w:pPr>
      <w:r>
        <w:t xml:space="preserve">☐ Базовый PDF-экспорт</w:t>
      </w:r>
    </w:p>
    <w:bookmarkEnd w:id="64"/>
    <w:bookmarkStart w:id="65" w:name="фаза-2-kosten-ai-3-недели"/>
    <w:p>
      <w:pPr>
        <w:pStyle w:val="Heading3"/>
      </w:pPr>
      <w:r>
        <w:t xml:space="preserve">Фаза 2 — Kosten + AI (3 недели)</w:t>
      </w:r>
    </w:p>
    <w:p>
      <w:pPr>
        <w:numPr>
          <w:ilvl w:val="0"/>
          <w:numId w:val="1014"/>
        </w:numPr>
        <w:pStyle w:val="Compact"/>
      </w:pPr>
      <w:r>
        <w:t xml:space="preserve">☐ 5 категорий расходов (Tanken, Parken, Wäsche, Service, Strafen)</w:t>
      </w:r>
    </w:p>
    <w:p>
      <w:pPr>
        <w:numPr>
          <w:ilvl w:val="0"/>
          <w:numId w:val="1014"/>
        </w:numPr>
        <w:pStyle w:val="Compact"/>
      </w:pPr>
      <w:r>
        <w:t xml:space="preserve">☐ AI-чат с function calling</w:t>
      </w:r>
    </w:p>
    <w:p>
      <w:pPr>
        <w:numPr>
          <w:ilvl w:val="0"/>
          <w:numId w:val="1014"/>
        </w:numPr>
        <w:pStyle w:val="Compact"/>
      </w:pPr>
      <w:r>
        <w:t xml:space="preserve">☐ BelegScan (Vision API)</w:t>
      </w:r>
    </w:p>
    <w:p>
      <w:pPr>
        <w:numPr>
          <w:ilvl w:val="0"/>
          <w:numId w:val="1014"/>
        </w:numPr>
        <w:pStyle w:val="Compact"/>
      </w:pPr>
      <w:r>
        <w:t xml:space="preserve">☐ Дашборд с KPI и аналитикой</w:t>
      </w:r>
    </w:p>
    <w:bookmarkEnd w:id="65"/>
    <w:bookmarkStart w:id="66" w:name="фаза-3-backend-auth-2-недели"/>
    <w:p>
      <w:pPr>
        <w:pStyle w:val="Heading3"/>
      </w:pPr>
      <w:r>
        <w:t xml:space="preserve">Фаза 3 — Backend + Auth (2 недели)</w:t>
      </w:r>
    </w:p>
    <w:p>
      <w:pPr>
        <w:numPr>
          <w:ilvl w:val="0"/>
          <w:numId w:val="1015"/>
        </w:numPr>
        <w:pStyle w:val="Compact"/>
      </w:pPr>
      <w:r>
        <w:t xml:space="preserve">☐ Supabase: auth, database, storage</w:t>
      </w:r>
    </w:p>
    <w:p>
      <w:pPr>
        <w:numPr>
          <w:ilvl w:val="0"/>
          <w:numId w:val="1015"/>
        </w:numPr>
        <w:pStyle w:val="Compact"/>
      </w:pPr>
      <w:r>
        <w:t xml:space="preserve">☐ Синхронизация данных</w:t>
      </w:r>
    </w:p>
    <w:p>
      <w:pPr>
        <w:numPr>
          <w:ilvl w:val="0"/>
          <w:numId w:val="1015"/>
        </w:numPr>
        <w:pStyle w:val="Compact"/>
      </w:pPr>
      <w:r>
        <w:t xml:space="preserve">☐ Мультипользовательский режим</w:t>
      </w:r>
    </w:p>
    <w:p>
      <w:pPr>
        <w:numPr>
          <w:ilvl w:val="0"/>
          <w:numId w:val="1015"/>
        </w:numPr>
        <w:pStyle w:val="Compact"/>
      </w:pPr>
      <w:r>
        <w:t xml:space="preserve">☐ Серверные proxy для API-ключей</w:t>
      </w:r>
    </w:p>
    <w:bookmarkEnd w:id="66"/>
    <w:bookmarkStart w:id="67" w:name="фаза-4-полировка-2-недели"/>
    <w:p>
      <w:pPr>
        <w:pStyle w:val="Heading3"/>
      </w:pPr>
      <w:r>
        <w:t xml:space="preserve">Фаза 4 — Полировка (2 недели)</w:t>
      </w:r>
    </w:p>
    <w:p>
      <w:pPr>
        <w:numPr>
          <w:ilvl w:val="0"/>
          <w:numId w:val="1016"/>
        </w:numPr>
        <w:pStyle w:val="Compact"/>
      </w:pPr>
      <w:r>
        <w:t xml:space="preserve">☐ Google Maps интеграция (автодистанция)</w:t>
      </w:r>
    </w:p>
    <w:p>
      <w:pPr>
        <w:numPr>
          <w:ilvl w:val="0"/>
          <w:numId w:val="1016"/>
        </w:numPr>
        <w:pStyle w:val="Compact"/>
      </w:pPr>
      <w:r>
        <w:t xml:space="preserve">☐ Расширенная аналитика</w:t>
      </w:r>
    </w:p>
    <w:p>
      <w:pPr>
        <w:numPr>
          <w:ilvl w:val="0"/>
          <w:numId w:val="1016"/>
        </w:numPr>
        <w:pStyle w:val="Compact"/>
      </w:pPr>
      <w:r>
        <w:t xml:space="preserve">☐ Мобильная адаптация</w:t>
      </w:r>
    </w:p>
    <w:p>
      <w:pPr>
        <w:numPr>
          <w:ilvl w:val="0"/>
          <w:numId w:val="1016"/>
        </w:numPr>
        <w:pStyle w:val="Compact"/>
      </w:pPr>
      <w:r>
        <w:t xml:space="preserve">☐ Производительность и тесты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инструкции-для-ai-агентов-разработки"/>
    <w:p>
      <w:pPr>
        <w:pStyle w:val="Heading2"/>
      </w:pPr>
      <w:r>
        <w:t xml:space="preserve">13. Инструкции для AI-агентов разработки</w:t>
      </w:r>
    </w:p>
    <w:bookmarkStart w:id="69" w:name="структура-проекта"/>
    <w:p>
      <w:pPr>
        <w:pStyle w:val="Heading3"/>
      </w:pPr>
      <w:r>
        <w:t xml:space="preserve">13.1 Структура проекта</w:t>
      </w:r>
    </w:p>
    <w:p>
      <w:pPr>
        <w:pStyle w:val="SourceCode"/>
      </w:pPr>
      <w:r>
        <w:rPr>
          <w:rStyle w:val="VerbatimChar"/>
        </w:rPr>
        <w:t xml:space="preserve">fahrtenbuch/</w:t>
      </w:r>
      <w:r>
        <w:br/>
      </w:r>
      <w:r>
        <w:rPr>
          <w:rStyle w:val="VerbatimChar"/>
        </w:rPr>
        <w:t xml:space="preserve">├── index.html              # Корень (Vite требует)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App.jsx             # Весь UI (~5000 строк, монолит)</w:t>
      </w:r>
      <w:r>
        <w:br/>
      </w:r>
      <w:r>
        <w:rPr>
          <w:rStyle w:val="VerbatimChar"/>
        </w:rPr>
        <w:t xml:space="preserve">│   ├── AuthForm.jsx        # Форма входа + Demo-режим</w:t>
      </w:r>
      <w:r>
        <w:br/>
      </w:r>
      <w:r>
        <w:rPr>
          <w:rStyle w:val="VerbatimChar"/>
        </w:rPr>
        <w:t xml:space="preserve">│   └── main.jsx            # Auth gate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chat.js             # Claude API proxy</w:t>
      </w:r>
      <w:r>
        <w:br/>
      </w:r>
      <w:r>
        <w:rPr>
          <w:rStyle w:val="VerbatimChar"/>
        </w:rPr>
        <w:t xml:space="preserve">│   └── maps.js             # Google Maps proxy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schema.sql</w:t>
      </w:r>
      <w:r>
        <w:br/>
      </w:r>
      <w:r>
        <w:rPr>
          <w:rStyle w:val="VerbatimChar"/>
        </w:rPr>
        <w:t xml:space="preserve">├── netlify.toml</w:t>
      </w:r>
      <w:r>
        <w:br/>
      </w:r>
      <w:r>
        <w:rPr>
          <w:rStyle w:val="VerbatimChar"/>
        </w:rPr>
        <w:t xml:space="preserve">├── vercel.json</w:t>
      </w:r>
      <w:r>
        <w:br/>
      </w:r>
      <w:r>
        <w:rPr>
          <w:rStyle w:val="VerbatimChar"/>
        </w:rPr>
        <w:t xml:space="preserve">└── vite.config.js</w:t>
      </w:r>
    </w:p>
    <w:bookmarkEnd w:id="69"/>
    <w:bookmarkStart w:id="70" w:name="ключевые-архитектурные-решения"/>
    <w:p>
      <w:pPr>
        <w:pStyle w:val="Heading3"/>
      </w:pPr>
      <w:r>
        <w:t xml:space="preserve">13.2 Ключевые архитектурные решения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Монолитный .jsx</w:t>
      </w:r>
      <w:r>
        <w:t xml:space="preserve"> </w:t>
      </w:r>
      <w:r>
        <w:t xml:space="preserve">— весь UI в одном файле упрощает разработку AI-агентами и устраняет проблемы импортов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Без react-router</w:t>
      </w:r>
      <w:r>
        <w:t xml:space="preserve"> </w:t>
      </w:r>
      <w:r>
        <w:t xml:space="preserve">— навигация через state (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kostenSub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Без CSS-фреймворков</w:t>
      </w:r>
      <w:r>
        <w:t xml:space="preserve"> </w:t>
      </w:r>
      <w:r>
        <w:t xml:space="preserve">— inline styles + объекты стилей (</w:t>
      </w:r>
      <w:r>
        <w:rPr>
          <w:rStyle w:val="VerbatimChar"/>
        </w:rPr>
        <w:t xml:space="preserve">inp</w:t>
      </w:r>
      <w:r>
        <w:t xml:space="preserve">,</w:t>
      </w:r>
      <w:r>
        <w:t xml:space="preserve"> </w:t>
      </w:r>
      <w:r>
        <w:rPr>
          <w:rStyle w:val="VerbatimChar"/>
        </w:rPr>
        <w:t xml:space="preserve">btnSolid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LBL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Без Redux</w:t>
      </w:r>
      <w:r>
        <w:t xml:space="preserve"> </w:t>
      </w:r>
      <w:r>
        <w:t xml:space="preserve">— useState + useMemo достаточно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IIFE запрещены в JSX</w:t>
      </w:r>
      <w:r>
        <w:t xml:space="preserve"> </w:t>
      </w:r>
      <w:r>
        <w:t xml:space="preserve">— esbuild не поддерживает</w:t>
      </w:r>
      <w:r>
        <w:t xml:space="preserve"> </w:t>
      </w:r>
      <w:r>
        <w:rPr>
          <w:rStyle w:val="VerbatimChar"/>
        </w:rPr>
        <w:t xml:space="preserve">(()=&gt;{...})()</w:t>
      </w:r>
      <w:r>
        <w:t xml:space="preserve"> </w:t>
      </w:r>
      <w:r>
        <w:t xml:space="preserve">в JSX children; выносить в отдельные компоненты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Псевдоселекторы CSS в JSX 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:nth-child()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*{}</w:t>
      </w:r>
      <w:r>
        <w:t xml:space="preserve"> </w:t>
      </w:r>
      <w:r>
        <w:t xml:space="preserve">ломают JSX-парсер; использовать inline styles или отдельный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в корне компонента</w:t>
      </w:r>
    </w:p>
    <w:bookmarkEnd w:id="70"/>
    <w:bookmarkStart w:id="71" w:name="критические-паттерны"/>
    <w:p>
      <w:pPr>
        <w:pStyle w:val="Heading3"/>
      </w:pPr>
      <w:r>
        <w:t xml:space="preserve">13.3 Критические паттерны</w:t>
      </w:r>
    </w:p>
    <w:p>
      <w:pPr>
        <w:pStyle w:val="SourceCode"/>
      </w:pPr>
      <w:r>
        <w:rPr>
          <w:rStyle w:val="CommentTok"/>
        </w:rPr>
        <w:t xml:space="preserve">// ✅ Правильно — computed vars перед return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MyTab</w:t>
      </w:r>
      <w:r>
        <w:rPr>
          <w:rStyle w:val="NormalTok"/>
        </w:rPr>
        <w:t xml:space="preserve">({ data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computed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Неправильно — IIFE в JSX (ломает esbuild)</w:t>
      </w:r>
      <w:r>
        <w:br/>
      </w:r>
      <w:r>
        <w:rPr>
          <w:rStyle w:val="NormalTok"/>
        </w:rPr>
        <w:t xml:space="preserve">{someCondition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x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})()}</w:t>
      </w:r>
      <w:r>
        <w:br/>
      </w:r>
      <w:r>
        <w:br/>
      </w:r>
      <w:r>
        <w:rPr>
          <w:rStyle w:val="CommentTok"/>
        </w:rPr>
        <w:t xml:space="preserve">// ✅ Правильно — вынести в компонент</w:t>
      </w:r>
      <w:r>
        <w:br/>
      </w:r>
      <w:r>
        <w:rPr>
          <w:rStyle w:val="NormalTok"/>
        </w:rPr>
        <w:t xml:space="preserve">{someCondition </w:t>
      </w:r>
      <w:r>
        <w:rPr>
          <w:rStyle w:val="OperatorTok"/>
        </w:rPr>
        <w:t xml:space="preserve">&amp;&amp; </w:t>
      </w:r>
      <w:r>
        <w:rPr>
          <w:rStyle w:val="FunctionTok"/>
        </w:rPr>
        <w:t xml:space="preserve">&lt;MyTab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✅ Правильно — state guard</w:t>
      </w:r>
      <w:r>
        <w:br/>
      </w:r>
      <w:r>
        <w:rPr>
          <w:rStyle w:val="NormalTok"/>
        </w:rPr>
        <w:t xml:space="preserve">{(aktiv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fahrten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CommentTok"/>
        </w:rPr>
        <w:t xml:space="preserve">// ❌ Неправильно — crash при undefined</w:t>
      </w:r>
      <w:r>
        <w:br/>
      </w:r>
      <w:r>
        <w:rPr>
          <w:rStyle w:val="NormalTok"/>
        </w:rPr>
        <w:t xml:space="preserve">{aktiv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fahrten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)}</w:t>
      </w:r>
    </w:p>
    <w:bookmarkEnd w:id="71"/>
    <w:bookmarkStart w:id="72" w:name="тестирование-перед-деплоем"/>
    <w:p>
      <w:pPr>
        <w:pStyle w:val="Heading3"/>
      </w:pPr>
      <w:r>
        <w:t xml:space="preserve">13.4 Тестирование перед деплоем</w:t>
      </w:r>
    </w:p>
    <w:p>
      <w:pPr>
        <w:pStyle w:val="FirstParagraph"/>
      </w:pPr>
      <w:r>
        <w:t xml:space="preserve">Перед каждым деплоем проверить: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"#XXXXXX"Identifier</w:t>
      </w:r>
      <w:r>
        <w:t xml:space="preserve"> </w:t>
      </w:r>
      <w:r>
        <w:t xml:space="preserve">— hex+identifier коррупция (признак неправильной замены цветов)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.style.prop={</w:t>
      </w:r>
      <w:r>
        <w:t xml:space="preserve">backtick</w:t>
      </w:r>
      <w:r>
        <w:rPr>
          <w:rStyle w:val="VerbatimChar"/>
        </w:rPr>
        <w:t xml:space="preserve">}</w:t>
      </w:r>
      <w:r>
        <w:t xml:space="preserve"> </w:t>
      </w:r>
      <w:r>
        <w:t xml:space="preserve">— template literal в object assignment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&amp;&amp;(()=&gt;{</w:t>
      </w:r>
      <w:r>
        <w:t xml:space="preserve"> </w:t>
      </w:r>
      <w:r>
        <w:t xml:space="preserve">— IIFE в JSX контексте</w:t>
      </w:r>
    </w:p>
    <w:p>
      <w:pPr>
        <w:numPr>
          <w:ilvl w:val="0"/>
          <w:numId w:val="1018"/>
        </w:numPr>
        <w:pStyle w:val="Compact"/>
      </w:pPr>
      <w:r>
        <w:t xml:space="preserve">Незакрытые массивы в объектах данных (</w:t>
      </w:r>
      <w:r>
        <w:rPr>
          <w:rStyle w:val="VerbatimChar"/>
        </w:rPr>
        <w:t xml:space="preserve">,</w:t>
      </w:r>
      <w:r>
        <w:t xml:space="preserve"> </w:t>
      </w:r>
      <w:r>
        <w:t xml:space="preserve">перед следующим ключом)</w:t>
      </w:r>
    </w:p>
    <w:p>
      <w:pPr>
        <w:numPr>
          <w:ilvl w:val="0"/>
          <w:numId w:val="1018"/>
        </w:numPr>
        <w:pStyle w:val="Compact"/>
      </w:pPr>
      <w:r>
        <w:t xml:space="preserve">Все save-функции определены до использования</w:t>
      </w:r>
    </w:p>
    <w:p>
      <w:pPr>
        <w:numPr>
          <w:ilvl w:val="0"/>
          <w:numId w:val="1018"/>
        </w:numPr>
        <w:pStyle w:val="Compact"/>
      </w:pPr>
      <w:r>
        <w:t xml:space="preserve">Все E_*() шаблоны определены в компоненте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критерии-приёмки"/>
    <w:p>
      <w:pPr>
        <w:pStyle w:val="Heading2"/>
      </w:pPr>
      <w:r>
        <w:t xml:space="preserve">14. Критерии приёмки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Fahrtenbuch соответствует §4 EStG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налоговым консультантом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корректен для Finanzamt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с реальными данными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записывает поездку менее чем за 20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UX-тест с 10 пользователями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не теряются при перезагрузке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Авто-тест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Сборка без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Performance &gt;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аудит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глоссарий"/>
    <w:p>
      <w:pPr>
        <w:pStyle w:val="Heading2"/>
      </w:pPr>
      <w:r>
        <w:t xml:space="preserve">15.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Fahrtenbuch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Путевой журнал (требование немецкого налогового права)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 номерной знак автомобиля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Stammstandort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адрес (место стоянки автомобиля)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TÜV / 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осмотр (Hauptuntersuchung)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пробега (деловой / до работы / частный)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Цель/причина поездки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Bußgeld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Штраф (административный)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Налоговая служба Германии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Einkommensteuergesetz (Закон о подоходном налоге)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Водитель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транспортного средства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подготовлен на основе реализованного прототипа FahrtenbuchLight v40.</w:t>
      </w:r>
      <w:r>
        <w:br/>
      </w:r>
      <w:r>
        <w:rPr>
          <w:iCs/>
          <w:i/>
        </w:rPr>
        <w:t xml:space="preserve">Все архитектурные решения проверены в реальной разработке AI-агентами.</w:t>
      </w:r>
    </w:p>
    <w:p>
      <w:r>
        <w:pict>
          <v:rect style="width:0;height:1.5pt" o:hralign="center" o:hrstd="t" o:hr="t"/>
        </w:pict>
      </w:r>
    </w:p>
    <w:bookmarkEnd w:id="75"/>
    <w:bookmarkStart w:id="92" w:name="ai-агент-полная-спецификация"/>
    <w:p>
      <w:pPr>
        <w:pStyle w:val="Heading2"/>
      </w:pPr>
      <w:r>
        <w:t xml:space="preserve">16. AI-Агент: полная спецификация</w:t>
      </w:r>
    </w:p>
    <w:bookmarkStart w:id="76" w:name="skill-агента-системный-промпт-роль"/>
    <w:p>
      <w:pPr>
        <w:pStyle w:val="Heading3"/>
      </w:pPr>
      <w:r>
        <w:t xml:space="preserve">16.1 Skill агента (Системный промпт / Роль)</w:t>
      </w:r>
    </w:p>
    <w:p>
      <w:pPr>
        <w:pStyle w:val="FirstParagraph"/>
      </w:pPr>
      <w:r>
        <w:t xml:space="preserve">AI-агент выступает в роли</w:t>
      </w:r>
      <w:r>
        <w:t xml:space="preserve"> </w:t>
      </w:r>
      <w:r>
        <w:rPr>
          <w:bCs/>
          <w:b/>
        </w:rPr>
        <w:t xml:space="preserve">персонального ассистента по ведению Fahrtenbuch</w:t>
      </w:r>
      <w:r>
        <w:t xml:space="preserve">. Его задача — снизить когнитивную нагрузку водителя до минимума: достаточно одной фразы или фото чека, чтобы данные попали в журнал корректно.</w:t>
      </w:r>
    </w:p>
    <w:p>
      <w:pPr>
        <w:pStyle w:val="BodyText"/>
      </w:pPr>
      <w:r>
        <w:rPr>
          <w:bCs/>
          <w:b/>
        </w:rPr>
        <w:t xml:space="preserve">Полный системный промпт (шаблон):</w:t>
      </w:r>
    </w:p>
    <w:p>
      <w:pPr>
        <w:pStyle w:val="SourceCode"/>
      </w:pPr>
      <w:r>
        <w:rPr>
          <w:rStyle w:val="VerbatimChar"/>
        </w:rPr>
        <w:t xml:space="preserve">Du bist ein präziser Fahrtenbuch-Assistent für deutsches Steuerrecht (§4 Abs.5 EStG).</w:t>
      </w:r>
      <w:r>
        <w:br/>
      </w:r>
      <w:r>
        <w:br/>
      </w:r>
      <w:r>
        <w:rPr>
          <w:rStyle w:val="VerbatimChar"/>
        </w:rPr>
        <w:t xml:space="preserve">AKTIVES FAHRZEUG:</w:t>
      </w:r>
      <w:r>
        <w:br/>
      </w:r>
      <w:r>
        <w:rPr>
          <w:rStyle w:val="VerbatimChar"/>
        </w:rPr>
        <w:t xml:space="preserve">  Kennzeichen: {kennzeichen} | {marke} {modell}</w:t>
      </w:r>
      <w:r>
        <w:br/>
      </w:r>
      <w:r>
        <w:rPr>
          <w:rStyle w:val="VerbatimChar"/>
        </w:rPr>
        <w:t xml:space="preserve">  Fahrer: {fahrer}</w:t>
      </w:r>
      <w:r>
        <w:br/>
      </w:r>
      <w:r>
        <w:rPr>
          <w:rStyle w:val="VerbatimChar"/>
        </w:rPr>
        <w:t xml:space="preserve">  Stammstandort: {standort.name}, {standort.adresse}</w:t>
      </w:r>
      <w:r>
        <w:br/>
      </w:r>
      <w:r>
        <w:rPr>
          <w:rStyle w:val="VerbatimChar"/>
        </w:rPr>
        <w:t xml:space="preserve">  Letzter Kilometerstand: {lastOdometer} km</w:t>
      </w:r>
      <w:r>
        <w:br/>
      </w:r>
      <w:r>
        <w:br/>
      </w:r>
      <w:r>
        <w:rPr>
          <w:rStyle w:val="VerbatimChar"/>
        </w:rPr>
        <w:t xml:space="preserve">GESCHÄFTSPARTNER ({count}):</w:t>
      </w:r>
      <w:r>
        <w:br/>
      </w:r>
      <w:r>
        <w:rPr>
          <w:rStyle w:val="VerbatimChar"/>
        </w:rPr>
        <w:t xml:space="preserve">{partnerList}</w:t>
      </w:r>
      <w:r>
        <w:br/>
      </w:r>
      <w:r>
        <w:br/>
      </w:r>
      <w:r>
        <w:rPr>
          <w:rStyle w:val="VerbatimChar"/>
        </w:rPr>
        <w:t xml:space="preserve">LETZTE FAHRTEN (5):</w:t>
      </w:r>
      <w:r>
        <w:br/>
      </w:r>
      <w:r>
        <w:rPr>
          <w:rStyle w:val="VerbatimChar"/>
        </w:rPr>
        <w:t xml:space="preserve">{recentFahrten}</w:t>
      </w:r>
      <w:r>
        <w:br/>
      </w:r>
      <w:r>
        <w:br/>
      </w:r>
      <w:r>
        <w:rPr>
          <w:rStyle w:val="VerbatimChar"/>
        </w:rPr>
        <w:t xml:space="preserve">VERHALTENSREGELN:</w:t>
      </w:r>
      <w:r>
        <w:br/>
      </w:r>
      <w:r>
        <w:rPr>
          <w:rStyle w:val="VerbatimChar"/>
        </w:rPr>
        <w:t xml:space="preserve">1. Pflichtfeld ist nur das Datum — alle anderen Felder sind optional.</w:t>
      </w:r>
      <w:r>
        <w:br/>
      </w:r>
      <w:r>
        <w:rPr>
          <w:rStyle w:val="VerbatimChar"/>
        </w:rPr>
        <w:t xml:space="preserve">   Speichere sofort wenn das Datum bekannt ist.</w:t>
      </w:r>
      <w:r>
        <w:br/>
      </w:r>
      <w:r>
        <w:rPr>
          <w:rStyle w:val="VerbatimChar"/>
        </w:rPr>
        <w:t xml:space="preserve">2. Datum immer im Format YYYY-MM-DD.</w:t>
      </w:r>
      <w:r>
        <w:br/>
      </w:r>
      <w:r>
        <w:rPr>
          <w:rStyle w:val="VerbatimChar"/>
        </w:rPr>
        <w:t xml:space="preserve">3. Wenn eine Adresse bekannt ist, wird die Distanz über Google Maps berechnet.</w:t>
      </w:r>
      <w:r>
        <w:br/>
      </w:r>
      <w:r>
        <w:rPr>
          <w:rStyle w:val="VerbatimChar"/>
        </w:rPr>
        <w:t xml:space="preserve">4. Bei Belegen (Foto/PDF): extrahiere Datum, Adresse, Betrag, Liter — auch Teilinfos speichern.</w:t>
      </w:r>
      <w:r>
        <w:br/>
      </w:r>
      <w:r>
        <w:rPr>
          <w:rStyle w:val="VerbatimChar"/>
        </w:rPr>
        <w:t xml:space="preserve">5. Antworte immer auf Deutsch, kurz und präzise.</w:t>
      </w:r>
      <w:r>
        <w:br/>
      </w:r>
      <w:r>
        <w:rPr>
          <w:rStyle w:val="VerbatimChar"/>
        </w:rPr>
        <w:t xml:space="preserve">6. Nach dem Speichern kurz bestätigen was gespeichert wurde.</w:t>
      </w:r>
      <w:r>
        <w:br/>
      </w:r>
      <w:r>
        <w:rPr>
          <w:rStyle w:val="VerbatimChar"/>
        </w:rPr>
        <w:t xml:space="preserve">7. Parkkosten: ort = Parkplatzbeschreibung, dauer in Dezimalstunden (1h30 = 1.5).</w:t>
      </w:r>
      <w:r>
        <w:br/>
      </w:r>
      <w:r>
        <w:rPr>
          <w:rStyle w:val="VerbatimChar"/>
        </w:rPr>
        <w:t xml:space="preserve">8. Wenn der Nutzer nur sagt "getankt", "geparkt" etc. — frage nach Datum und Betrag.</w:t>
      </w:r>
      <w:r>
        <w:br/>
      </w:r>
      <w:r>
        <w:rPr>
          <w:rStyle w:val="VerbatimChar"/>
        </w:rPr>
        <w:t xml:space="preserve">9. Kilometerstand IMMER erfassen wenn der Nutzer ihn nennt — das ist kritisch für die km-Verteilung.</w:t>
      </w:r>
    </w:p>
    <w:p>
      <w:pPr>
        <w:pStyle w:val="FirstParagraph"/>
      </w:pPr>
      <w:r>
        <w:rPr>
          <w:bCs/>
          <w:b/>
        </w:rPr>
        <w:t xml:space="preserve">Контекст обновляется при каждом запросе</w:t>
      </w:r>
      <w:r>
        <w:t xml:space="preserve"> </w:t>
      </w:r>
      <w:r>
        <w:t xml:space="preserve">— агент всегда видит актуальное состояние журнала, последние поездки и последний известный одометр.</w:t>
      </w:r>
    </w:p>
    <w:bookmarkEnd w:id="76"/>
    <w:bookmarkStart w:id="77" w:name="trigger-события-для-генерации-записей"/>
    <w:p>
      <w:pPr>
        <w:pStyle w:val="Heading3"/>
      </w:pPr>
      <w:r>
        <w:t xml:space="preserve">16.2 Trigger-события для генерации записей</w:t>
      </w:r>
    </w:p>
    <w:p>
      <w:pPr>
        <w:pStyle w:val="FirstParagraph"/>
      </w:pPr>
      <w:r>
        <w:rPr>
          <w:bCs/>
          <w:b/>
        </w:rPr>
        <w:t xml:space="preserve">Агент активирует tool-вызов при обнаружении следующих триггеров в тексте пользователя: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3960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Триггерные фразы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 bei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besucht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gefahren nach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Termin bei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Kunde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Meeting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add_fahrt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getankt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Tankstelle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Kraftstoff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vollgetankt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Liter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€/L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add_tankstelle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geparkt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Parkschein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Parkhaus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Parkgebühr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Stunde geparkt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add_parken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Wäsche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gewaschen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Autowäsche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Waschanlage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poliert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add_waesche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Werkstatt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TÜV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Ölwechsel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Inspektion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Reifen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Strafzettel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Knöllchen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Bußgeld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Verwarnungsgeld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OWi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add_strafe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neuer Kunde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Partner anlegen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Firma hinzufügen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Прикреплённое изображение → Vision API анализ → определение типа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Приоритет при неоднозначности:</w:t>
      </w:r>
      <w:r>
        <w:t xml:space="preserve"> </w:t>
      </w:r>
      <w:r>
        <w:t xml:space="preserve">Если фраза содержит несколько триггеров (например,</w:t>
      </w:r>
      <w:r>
        <w:t xml:space="preserve"> </w:t>
      </w:r>
      <w:r>
        <w:t xml:space="preserve">“</w:t>
      </w:r>
      <w:r>
        <w:t xml:space="preserve">bei Werkstatt getankt</w:t>
      </w:r>
      <w:r>
        <w:t xml:space="preserve">”</w:t>
      </w:r>
      <w:r>
        <w:t xml:space="preserve">), агент создаёт</w:t>
      </w:r>
      <w:r>
        <w:t xml:space="preserve"> </w:t>
      </w:r>
      <w:r>
        <w:rPr>
          <w:bCs/>
          <w:b/>
        </w:rPr>
        <w:t xml:space="preserve">две записи</w:t>
      </w:r>
      <w:r>
        <w:t xml:space="preserve">: одну для Tanken, одну для Service.</w:t>
      </w:r>
    </w:p>
    <w:bookmarkEnd w:id="77"/>
    <w:bookmarkStart w:id="82" w:name="Xb7c7f70916614b7157a748652f4cb2f79061468"/>
    <w:p>
      <w:pPr>
        <w:pStyle w:val="Heading3"/>
      </w:pPr>
      <w:r>
        <w:t xml:space="preserve">16.3 Логика обработки одометра и разбивки по километражу</w:t>
      </w:r>
    </w:p>
    <w:bookmarkStart w:id="78" w:name="принцип-работы-одометра"/>
    <w:p>
      <w:pPr>
        <w:pStyle w:val="Heading4"/>
      </w:pPr>
      <w:r>
        <w:t xml:space="preserve">Принцип работы одометра</w:t>
      </w:r>
    </w:p>
    <w:p>
      <w:pPr>
        <w:pStyle w:val="FirstParagraph"/>
      </w:pPr>
      <w:r>
        <w:t xml:space="preserve">Fahrtenbuch строится на</w:t>
      </w:r>
      <w:r>
        <w:t xml:space="preserve"> </w:t>
      </w:r>
      <w:r>
        <w:rPr>
          <w:bCs/>
          <w:b/>
        </w:rPr>
        <w:t xml:space="preserve">непрерывной цепочке показаний одометра</w:t>
      </w:r>
      <w:r>
        <w:t xml:space="preserve">. Каждая поездка должна иметь: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kmStart</w:t>
      </w:r>
      <w:r>
        <w:t xml:space="preserve"> </w:t>
      </w:r>
      <w:r>
        <w:t xml:space="preserve">— показание одометра в начале поездки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kmEnd</w:t>
      </w:r>
      <w:r>
        <w:t xml:space="preserve"> </w:t>
      </w:r>
      <w:r>
        <w:t xml:space="preserve">— показание одометра в конце поездки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km</w:t>
      </w:r>
      <w:r>
        <w:t xml:space="preserve"> </w:t>
      </w:r>
      <w:r>
        <w:t xml:space="preserve">— разница (вычисляется автоматически)</w:t>
      </w:r>
    </w:p>
    <w:p>
      <w:pPr>
        <w:pStyle w:val="BodyText"/>
      </w:pPr>
      <w:r>
        <w:t xml:space="preserve">Без этой цепочки налоговая может отклонить Fahrtenbuch как неполный.</w:t>
      </w:r>
    </w:p>
    <w:bookmarkEnd w:id="78"/>
    <w:bookmarkStart w:id="79" w:name="X650772a4b6b165cb2baecbda23715749090c1fd"/>
    <w:p>
      <w:pPr>
        <w:pStyle w:val="Heading4"/>
      </w:pPr>
      <w:r>
        <w:t xml:space="preserve">Как часто нужно вносить показания одометра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Идеальный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каждой поездке: начало + конец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Минимально допустимый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Еженедельно: одно показание для корректировки накопленного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заправке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 (чек обычно содержит km) — агент запрашивает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TÜV/Sервисе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— мастерская фиксирует одометр в документах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открытии периода (месяца)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Начальный одометр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закрытии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Конечный одометр для сверки</w:t>
            </w:r>
          </w:p>
        </w:tc>
      </w:tr>
    </w:tbl>
    <w:bookmarkEnd w:id="79"/>
    <w:bookmarkStart w:id="80" w:name="алгоритм-автоматической-разбивки-km"/>
    <w:p>
      <w:pPr>
        <w:pStyle w:val="Heading4"/>
      </w:pPr>
      <w:r>
        <w:t xml:space="preserve">Алгоритм автоматической разбивки km</w:t>
      </w:r>
    </w:p>
    <w:p>
      <w:pPr>
        <w:pStyle w:val="SourceCode"/>
      </w:pPr>
      <w:r>
        <w:rPr>
          <w:rStyle w:val="VerbatimChar"/>
        </w:rPr>
        <w:t xml:space="preserve">Входные данные:</w:t>
      </w:r>
      <w:r>
        <w:br/>
      </w:r>
      <w:r>
        <w:rPr>
          <w:rStyle w:val="VerbatimChar"/>
        </w:rPr>
        <w:t xml:space="preserve">  kmStandInitial = 44000        // Начальный одометр</w:t>
      </w:r>
      <w:r>
        <w:br/>
      </w:r>
      <w:r>
        <w:rPr>
          <w:rStyle w:val="VerbatimChar"/>
        </w:rPr>
        <w:t xml:space="preserve">  poездки = [</w:t>
      </w:r>
      <w:r>
        <w:br/>
      </w:r>
      <w:r>
        <w:rPr>
          <w:rStyle w:val="VerbatimChar"/>
        </w:rPr>
        <w:t xml:space="preserve">    { datum: "2025-01-06", km: "30", kmStart: "44000", kmEnd: "44030", kmTyp: "geschaeftlich" },</w:t>
      </w:r>
      <w:r>
        <w:br/>
      </w:r>
      <w:r>
        <w:rPr>
          <w:rStyle w:val="VerbatimChar"/>
        </w:rPr>
        <w:t xml:space="preserve">    { datum: "2025-01-06", km: "16", kmStart: "44030", kmEnd: "44046", kmTyp: "geschaeftlich" },</w:t>
      </w:r>
      <w:r>
        <w:br/>
      </w:r>
      <w:r>
        <w:rPr>
          <w:rStyle w:val="VerbatimChar"/>
        </w:rPr>
        <w:t xml:space="preserve">    { datum: "2025-01-15", km: "8",  kmStart: "",       kmEnd: "",       kmTyp: "wohnArbeit" },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Если kmStart/kmEnd не заполнены:</w:t>
      </w:r>
      <w:r>
        <w:br/>
      </w:r>
      <w:r>
        <w:rPr>
          <w:rStyle w:val="VerbatimChar"/>
        </w:rPr>
        <w:t xml:space="preserve">  → Агент вычисляет: lastKnownOdo + sum(km предыдущих поездок без явного kmEnd)</w:t>
      </w:r>
      <w:r>
        <w:br/>
      </w:r>
      <w:r>
        <w:br/>
      </w:r>
      <w:r>
        <w:rPr>
          <w:rStyle w:val="VerbatimChar"/>
        </w:rPr>
        <w:t xml:space="preserve">Результат для PDF:</w:t>
      </w:r>
      <w:r>
        <w:br/>
      </w:r>
      <w:r>
        <w:rPr>
          <w:rStyle w:val="VerbatimChar"/>
        </w:rPr>
        <w:t xml:space="preserve">  geschaeftlich: 46 km</w:t>
      </w:r>
      <w:r>
        <w:br/>
      </w:r>
      <w:r>
        <w:rPr>
          <w:rStyle w:val="VerbatimChar"/>
        </w:rPr>
        <w:t xml:space="preserve">  wohnArbeit:    8 km</w:t>
      </w:r>
      <w:r>
        <w:br/>
      </w:r>
      <w:r>
        <w:rPr>
          <w:rStyle w:val="VerbatimChar"/>
        </w:rPr>
        <w:t xml:space="preserve">  privat:        0 km</w:t>
      </w:r>
      <w:r>
        <w:br/>
      </w:r>
      <w:r>
        <w:rPr>
          <w:rStyle w:val="VerbatimChar"/>
        </w:rPr>
        <w:t xml:space="preserve">  ─────────────────</w:t>
      </w:r>
      <w:r>
        <w:br/>
      </w:r>
      <w:r>
        <w:rPr>
          <w:rStyle w:val="VerbatimChar"/>
        </w:rPr>
        <w:t xml:space="preserve">  Gesamt:        54 km</w:t>
      </w:r>
      <w:r>
        <w:br/>
      </w:r>
      <w:r>
        <w:br/>
      </w:r>
      <w:r>
        <w:rPr>
          <w:rStyle w:val="VerbatimChar"/>
        </w:rPr>
        <w:t xml:space="preserve">Финальная сверка:</w:t>
      </w:r>
      <w:r>
        <w:br/>
      </w:r>
      <w:r>
        <w:rPr>
          <w:rStyle w:val="VerbatimChar"/>
        </w:rPr>
        <w:t xml:space="preserve">  kmStandEnde = kmStandInitial + gesamtKm (должно совпадать с реальным одометром)</w:t>
      </w:r>
    </w:p>
    <w:bookmarkEnd w:id="80"/>
    <w:bookmarkStart w:id="81" w:name="триггер-для-агента-при-внесении-одометра"/>
    <w:p>
      <w:pPr>
        <w:pStyle w:val="Heading4"/>
      </w:pPr>
      <w:r>
        <w:t xml:space="preserve">Триггер для агента при внесении одометра</w:t>
      </w:r>
    </w:p>
    <w:p>
      <w:pPr>
        <w:pStyle w:val="FirstParagraph"/>
      </w:pPr>
      <w:r>
        <w:t xml:space="preserve">Агент автоматически предлагает обновить одометр в следующих ситуациях: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После заправки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Bitte geben Sie auch den aktuellen Kilometerstand ein.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После сервиса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Der Kilometerstand ist für die Service-Historie wichtig.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Начало нового месяца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Neuer Monat: Bitte erfassen Sie den aktuellen Kilometerstand.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Разрыв в цепочке &gt; 500 km без записей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Es gibt eine Lücke von ~X km. Bitte prüfen Sie die fehlenden Fahrten.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Пользователь упоминает число около 5-6 цифр</w:t>
      </w:r>
      <w:r>
        <w:t xml:space="preserve"> </w:t>
      </w:r>
      <w:r>
        <w:t xml:space="preserve">— агент распознаёт как показание одометра</w:t>
      </w:r>
    </w:p>
    <w:bookmarkEnd w:id="81"/>
    <w:bookmarkEnd w:id="82"/>
    <w:bookmarkStart w:id="83" w:name="X8df57e8edd831f7a7cffda26c8e0529bdff244e"/>
    <w:p>
      <w:pPr>
        <w:pStyle w:val="Heading3"/>
      </w:pPr>
      <w:r>
        <w:t xml:space="preserve">16.4 Trigger для генерации итогового Fahrtenbuch</w:t>
      </w:r>
    </w:p>
    <w:p>
      <w:pPr>
        <w:pStyle w:val="FirstParagraph"/>
      </w:pPr>
      <w:r>
        <w:rPr>
          <w:bCs/>
          <w:b/>
        </w:rPr>
        <w:t xml:space="preserve">Автоматические триггеры (агент предлагает сформировать отчёт):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Конец месяца (последние 3 дня)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Der Monat endet bald. Fahrtenbuch für {Monat} generieren?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нового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Soll ich das Fahrtenbuch für {vergangener Monat} erstellen?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пишет</w:t>
            </w:r>
            <w:r>
              <w:t xml:space="preserve"> </w:t>
            </w:r>
            <w:r>
              <w:t xml:space="preserve">“</w:t>
            </w:r>
            <w:r>
              <w:t xml:space="preserve">Abschluss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Bericht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PDF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Steuer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Немедленная генерация с фильтром по последнему месяцу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поездок &gt; 20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сформировать промежуточный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импорта данных из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Alle Belege erfasst. Fahrtenbuch für den Zeitraum erstellen?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Ручные триггеры (кнопки в UI):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Bericht-вкладка, панель инструментов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setPrintPreview(true)</w:t>
            </w:r>
            <w:r>
              <w:t xml:space="preserve"> </w:t>
            </w:r>
            <w:r>
              <w:t xml:space="preserve">→ Print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Bericht-вкладка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Скачать CSV-файл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Bericht-вкладка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Копировать TSV в буфер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Фильтрация перед генерацией:</w:t>
      </w:r>
    </w:p>
    <w:p>
      <w:pPr>
        <w:pStyle w:val="SourceCode"/>
      </w:pPr>
      <w:r>
        <w:rPr>
          <w:rStyle w:val="VerbatimChar"/>
        </w:rPr>
        <w:t xml:space="preserve">Fahrtenbuch генерируется по активным фильтрам:</w:t>
      </w:r>
      <w:r>
        <w:br/>
      </w:r>
      <w:r>
        <w:rPr>
          <w:rStyle w:val="VerbatimChar"/>
        </w:rPr>
        <w:t xml:space="preserve">  fMonat: "2025-03"     → только март 2025</w:t>
      </w:r>
      <w:r>
        <w:br/>
      </w:r>
      <w:r>
        <w:rPr>
          <w:rStyle w:val="VerbatimChar"/>
        </w:rPr>
        <w:t xml:space="preserve">  fKat:   "alle"        → все категории</w:t>
      </w:r>
      <w:r>
        <w:br/>
      </w:r>
      <w:r>
        <w:rPr>
          <w:rStyle w:val="VerbatimChar"/>
        </w:rPr>
        <w:t xml:space="preserve">  fQ:     ""            → без текстового фильтра</w:t>
      </w:r>
      <w:r>
        <w:br/>
      </w:r>
      <w:r>
        <w:br/>
      </w:r>
      <w:r>
        <w:rPr>
          <w:rStyle w:val="VerbatimChar"/>
        </w:rPr>
        <w:t xml:space="preserve">Результат отражает ТОЛЬКО отфильтрованные поездки.</w:t>
      </w:r>
    </w:p>
    <w:bookmarkEnd w:id="83"/>
    <w:bookmarkStart w:id="89" w:name="диалоговые-сценарии-агента"/>
    <w:p>
      <w:pPr>
        <w:pStyle w:val="Heading3"/>
      </w:pPr>
      <w:r>
        <w:t xml:space="preserve">16.5 Диалоговые сценарии агента</w:t>
      </w:r>
    </w:p>
    <w:bookmarkStart w:id="84" w:name="сценарий-1-быстрая-запись-поездки"/>
    <w:p>
      <w:pPr>
        <w:pStyle w:val="Heading4"/>
      </w:pPr>
      <w:r>
        <w:t xml:space="preserve">Сценарий 1: Быстрая запись поездки</w:t>
      </w:r>
    </w:p>
    <w:p>
      <w:pPr>
        <w:pStyle w:val="SourceCode"/>
      </w:pPr>
      <w:r>
        <w:rPr>
          <w:rStyle w:val="VerbatimChar"/>
        </w:rPr>
        <w:t xml:space="preserve">Пользователь: "War heute bei Schmidt Consulting, 30km"</w:t>
      </w:r>
      <w:r>
        <w:br/>
      </w:r>
      <w:r>
        <w:rPr>
          <w:rStyle w:val="VerbatimChar"/>
        </w:rPr>
        <w:t xml:space="preserve">Агент: → add_fahrt({ datum: "2025-03-16", zielName: "Schmidt Consulting", km: "30", </w:t>
      </w:r>
      <w:r>
        <w:br/>
      </w:r>
      <w:r>
        <w:rPr>
          <w:rStyle w:val="VerbatimChar"/>
        </w:rPr>
        <w:t xml:space="preserve">                      kategorie: "partner", kmTyp: "geschaeftlich" })</w:t>
      </w:r>
      <w:r>
        <w:br/>
      </w:r>
      <w:r>
        <w:rPr>
          <w:rStyle w:val="VerbatimChar"/>
        </w:rPr>
        <w:t xml:space="preserve">Ответ: "✓ Fahrt zu Schmidt Consulting (30 km) gespeichert. </w:t>
      </w:r>
      <w:r>
        <w:br/>
      </w:r>
      <w:r>
        <w:rPr>
          <w:rStyle w:val="VerbatimChar"/>
        </w:rPr>
        <w:t xml:space="preserve">        Möchten Sie den Kilometerstand ergänzen?"</w:t>
      </w:r>
    </w:p>
    <w:bookmarkEnd w:id="84"/>
    <w:bookmarkStart w:id="85" w:name="сценарий-2-чек-на-заправку-фото"/>
    <w:p>
      <w:pPr>
        <w:pStyle w:val="Heading4"/>
      </w:pPr>
      <w:r>
        <w:t xml:space="preserve">Сценарий 2: Чек на заправку (фото)</w:t>
      </w:r>
    </w:p>
    <w:p>
      <w:pPr>
        <w:pStyle w:val="SourceCode"/>
      </w:pPr>
      <w:r>
        <w:rPr>
          <w:rStyle w:val="VerbatimChar"/>
        </w:rPr>
        <w:t xml:space="preserve">Пользователь: [прикрепляет фото чека]</w:t>
      </w:r>
      <w:r>
        <w:br/>
      </w:r>
      <w:r>
        <w:rPr>
          <w:rStyle w:val="VerbatimChar"/>
        </w:rPr>
        <w:t xml:space="preserve">Агент (Vision): Извлекает: datum="2025-03-16", stationName="Shell", </w:t>
      </w:r>
      <w:r>
        <w:br/>
      </w:r>
      <w:r>
        <w:rPr>
          <w:rStyle w:val="VerbatimChar"/>
        </w:rPr>
        <w:t xml:space="preserve">                adresse="Leopoldstr. 200", menge="52.4", betrag="94.27"</w:t>
      </w:r>
      <w:r>
        <w:br/>
      </w:r>
      <w:r>
        <w:rPr>
          <w:rStyle w:val="VerbatimChar"/>
        </w:rPr>
        <w:t xml:space="preserve">→ add_tankstelle({ ... все поля ... })</w:t>
      </w:r>
      <w:r>
        <w:br/>
      </w:r>
      <w:r>
        <w:rPr>
          <w:rStyle w:val="VerbatimChar"/>
        </w:rPr>
        <w:t xml:space="preserve">Ответ: "✓ Tankstopp Shell am 16.03. — 52,4L / 94,27€ gespeichert.</w:t>
      </w:r>
      <w:r>
        <w:br/>
      </w:r>
      <w:r>
        <w:rPr>
          <w:rStyle w:val="VerbatimChar"/>
        </w:rPr>
        <w:t xml:space="preserve">        Kilometerstand auf dem Bon: bitte ergänzen Sie ihn."</w:t>
      </w:r>
    </w:p>
    <w:bookmarkEnd w:id="85"/>
    <w:bookmarkStart w:id="86" w:name="сценарий-3-запрос-fahrtenbuch"/>
    <w:p>
      <w:pPr>
        <w:pStyle w:val="Heading4"/>
      </w:pPr>
      <w:r>
        <w:t xml:space="preserve">Сценарий 3: Запрос Fahrtenbuch</w:t>
      </w:r>
    </w:p>
    <w:p>
      <w:pPr>
        <w:pStyle w:val="SourceCode"/>
      </w:pPr>
      <w:r>
        <w:rPr>
          <w:rStyle w:val="VerbatimChar"/>
        </w:rPr>
        <w:t xml:space="preserve">Пользователь: "Ich brauche das Fahrtenbuch für März"</w:t>
      </w:r>
      <w:r>
        <w:br/>
      </w:r>
      <w:r>
        <w:rPr>
          <w:rStyle w:val="VerbatimChar"/>
        </w:rPr>
        <w:t xml:space="preserve">Агент: (не создаёт запись, отвечает с инструкцией)</w:t>
      </w:r>
      <w:r>
        <w:br/>
      </w:r>
      <w:r>
        <w:rPr>
          <w:rStyle w:val="VerbatimChar"/>
        </w:rPr>
        <w:t xml:space="preserve">Ответ: "Bitte öffnen Sie den Reiter 'Fahrtenbuch', wählen Sie 2025-03 </w:t>
      </w:r>
      <w:r>
        <w:br/>
      </w:r>
      <w:r>
        <w:rPr>
          <w:rStyle w:val="VerbatimChar"/>
        </w:rPr>
        <w:t xml:space="preserve">        im Monatsfilter und klicken Sie auf PDF.</w:t>
      </w:r>
      <w:r>
        <w:br/>
      </w:r>
      <w:r>
        <w:rPr>
          <w:rStyle w:val="VerbatimChar"/>
        </w:rPr>
        <w:t xml:space="preserve">        Für März 2025 sind 23 Fahrten erfasst: </w:t>
      </w:r>
      <w:r>
        <w:br/>
      </w:r>
      <w:r>
        <w:rPr>
          <w:rStyle w:val="VerbatimChar"/>
        </w:rPr>
        <w:t xml:space="preserve">        geschäftlich 487 km | privat 45 km."</w:t>
      </w:r>
    </w:p>
    <w:bookmarkEnd w:id="86"/>
    <w:bookmarkStart w:id="87" w:name="сценарий-4-одометр-и-разрыв-цепочки"/>
    <w:p>
      <w:pPr>
        <w:pStyle w:val="Heading4"/>
      </w:pPr>
      <w:r>
        <w:t xml:space="preserve">Сценарий 4: Одометр и разрыв цепочки</w:t>
      </w:r>
    </w:p>
    <w:p>
      <w:pPr>
        <w:pStyle w:val="SourceCode"/>
      </w:pPr>
      <w:r>
        <w:rPr>
          <w:rStyle w:val="VerbatimChar"/>
        </w:rPr>
        <w:t xml:space="preserve">Пользователь: "Aktuell 52350 km"</w:t>
      </w:r>
      <w:r>
        <w:br/>
      </w:r>
      <w:r>
        <w:rPr>
          <w:rStyle w:val="VerbatimChar"/>
        </w:rPr>
        <w:t xml:space="preserve">Агент: Обнаруживает разрыв между последним kmEnd (51890) и новым значением</w:t>
      </w:r>
      <w:r>
        <w:br/>
      </w:r>
      <w:r>
        <w:rPr>
          <w:rStyle w:val="VerbatimChar"/>
        </w:rPr>
        <w:t xml:space="preserve">Ответ: "Kilometerstand 52.350 km erfasst.</w:t>
      </w:r>
      <w:r>
        <w:br/>
      </w:r>
      <w:r>
        <w:rPr>
          <w:rStyle w:val="VerbatimChar"/>
        </w:rPr>
        <w:t xml:space="preserve">        ⚠ Differenz: 460 km ohne Fahrtenerfassung.</w:t>
      </w:r>
      <w:r>
        <w:br/>
      </w:r>
      <w:r>
        <w:rPr>
          <w:rStyle w:val="VerbatimChar"/>
        </w:rPr>
        <w:t xml:space="preserve">        Soll ich die fehlenden Fahrten als 'zu erfassen' markieren?"</w:t>
      </w:r>
    </w:p>
    <w:bookmarkEnd w:id="87"/>
    <w:bookmarkStart w:id="88" w:name="сценарий-5-проверка-fahrtenbuch"/>
    <w:p>
      <w:pPr>
        <w:pStyle w:val="Heading4"/>
      </w:pPr>
      <w:r>
        <w:t xml:space="preserve">Сценарий 5: Проверка Fahrtenbuch</w:t>
      </w:r>
    </w:p>
    <w:p>
      <w:pPr>
        <w:pStyle w:val="SourceCode"/>
      </w:pPr>
      <w:r>
        <w:rPr>
          <w:rStyle w:val="VerbatimChar"/>
        </w:rPr>
        <w:t xml:space="preserve">Пользователь: "Bitte prüfe das Fahrtenbuch auf Lücken"</w:t>
      </w:r>
      <w:r>
        <w:br/>
      </w:r>
      <w:r>
        <w:rPr>
          <w:rStyle w:val="VerbatimChar"/>
        </w:rPr>
        <w:t xml:space="preserve">Агент анализирует: </w:t>
      </w:r>
      <w:r>
        <w:br/>
      </w:r>
      <w:r>
        <w:rPr>
          <w:rStyle w:val="VerbatimChar"/>
        </w:rPr>
        <w:t xml:space="preserve">  - Поездки без kmStart/kmEnd</w:t>
      </w:r>
      <w:r>
        <w:br/>
      </w:r>
      <w:r>
        <w:rPr>
          <w:rStyle w:val="VerbatimChar"/>
        </w:rPr>
        <w:t xml:space="preserve">  - Даты без поездок (рабочие дни)</w:t>
      </w:r>
      <w:r>
        <w:br/>
      </w:r>
      <w:r>
        <w:rPr>
          <w:rStyle w:val="VerbatimChar"/>
        </w:rPr>
        <w:t xml:space="preserve">  - Разрывы в цепочке одометра</w:t>
      </w:r>
      <w:r>
        <w:br/>
      </w:r>
      <w:r>
        <w:rPr>
          <w:rStyle w:val="VerbatimChar"/>
        </w:rPr>
        <w:t xml:space="preserve">  - Поездки без указания Zweck</w:t>
      </w:r>
      <w:r>
        <w:br/>
      </w:r>
      <w:r>
        <w:rPr>
          <w:rStyle w:val="VerbatimChar"/>
        </w:rPr>
        <w:t xml:space="preserve">Ответ: "Analyse für März 2025:</w:t>
      </w:r>
      <w:r>
        <w:br/>
      </w:r>
      <w:r>
        <w:rPr>
          <w:rStyle w:val="VerbatimChar"/>
        </w:rPr>
        <w:t xml:space="preserve">        ❌ 3 Fahrten ohne Kilometerstand (12., 19., 26. März)</w:t>
      </w:r>
      <w:r>
        <w:br/>
      </w:r>
      <w:r>
        <w:rPr>
          <w:rStyle w:val="VerbatimChar"/>
        </w:rPr>
        <w:t xml:space="preserve">        ❌ 2 Fahrten ohne Zweck (8., 15. März)  </w:t>
      </w:r>
      <w:r>
        <w:br/>
      </w:r>
      <w:r>
        <w:rPr>
          <w:rStyle w:val="VerbatimChar"/>
        </w:rPr>
        <w:t xml:space="preserve">        ⚠ Lücke: 14.–16. März — 0 Fahrten (Wochentage)</w:t>
      </w:r>
      <w:r>
        <w:br/>
      </w:r>
      <w:r>
        <w:rPr>
          <w:rStyle w:val="VerbatimChar"/>
        </w:rPr>
        <w:t xml:space="preserve">        ✓ 18 von 23 Fahrten vollständig"</w:t>
      </w:r>
    </w:p>
    <w:bookmarkEnd w:id="88"/>
    <w:bookmarkEnd w:id="89"/>
    <w:bookmarkStart w:id="90" w:name="skill-файл-для-ai-агентов-разработки"/>
    <w:p>
      <w:pPr>
        <w:pStyle w:val="Heading3"/>
      </w:pPr>
      <w:r>
        <w:t xml:space="preserve">16.6 Skill-файл для AI-агентов разработки</w:t>
      </w:r>
    </w:p>
    <w:p>
      <w:pPr>
        <w:pStyle w:val="FirstParagraph"/>
      </w:pPr>
      <w:r>
        <w:t xml:space="preserve">При создании агента для разработки FahrtenbuchLight следует передать следующий SKILL:</w:t>
      </w:r>
    </w:p>
    <w:p>
      <w:pPr>
        <w:pStyle w:val="SourceCode"/>
      </w:pPr>
      <w:r>
        <w:rPr>
          <w:rStyle w:val="FunctionTok"/>
        </w:rPr>
        <w:t xml:space="preserve"># SKILL: FahrtenbuchLight Developer Agent</w:t>
      </w:r>
      <w:r>
        <w:br/>
      </w:r>
      <w:r>
        <w:br/>
      </w:r>
      <w:r>
        <w:rPr>
          <w:rStyle w:val="FunctionTok"/>
        </w:rPr>
        <w:t xml:space="preserve">## Контекст</w:t>
      </w:r>
      <w:r>
        <w:br/>
      </w:r>
      <w:r>
        <w:rPr>
          <w:rStyle w:val="NormalTok"/>
        </w:rPr>
        <w:t xml:space="preserve">Ты разрабатываешь React SPA для немецкого Fahrtenbuch.</w:t>
      </w:r>
      <w:r>
        <w:br/>
      </w:r>
      <w:r>
        <w:rPr>
          <w:rStyle w:val="NormalTok"/>
        </w:rPr>
        <w:t xml:space="preserve">Единственный файл App.jsx (~5000 строк), Vite + React 18.</w:t>
      </w:r>
      <w:r>
        <w:br/>
      </w:r>
      <w:r>
        <w:br/>
      </w:r>
      <w:r>
        <w:rPr>
          <w:rStyle w:val="FunctionTok"/>
        </w:rPr>
        <w:t xml:space="preserve">## Архитектурные правила (СТРОГО СОБЛЮДАТЬ)</w:t>
      </w:r>
      <w:r>
        <w:br/>
      </w:r>
      <w:r>
        <w:br/>
      </w:r>
      <w:r>
        <w:rPr>
          <w:rStyle w:val="FunctionTok"/>
        </w:rPr>
        <w:t xml:space="preserve">### JSX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ЗАПРЕЩЕНО: IIFE (()=&gt;{})() внутри JSX children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ЗАПРЕЩЕНО: CSS-псевдоселекторы :nth-child() * {} в JSX template literals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ЗАПРЕЩЕНО: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теги внутри JSX-вкладок (только в корневом return)</w:t>
      </w:r>
      <w:r>
        <w:br/>
      </w:r>
      <w:r>
        <w:rPr>
          <w:rStyle w:val="NormalTok"/>
        </w:rPr>
        <w:t xml:space="preserve">- РАЗРЕШЕНО</w:t>
      </w:r>
      <w:r>
        <w:rPr>
          <w:rStyle w:val="InformationTok"/>
        </w:rPr>
        <w:t xml:space="preserve">: computed</w:t>
      </w:r>
      <w:r>
        <w:rPr>
          <w:rStyle w:val="NormalTok"/>
        </w:rPr>
        <w:t xml:space="preserve"> vars перед return()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отдельные компоненты</w:t>
      </w:r>
      <w:r>
        <w:br/>
      </w:r>
      <w:r>
        <w:br/>
      </w:r>
      <w:r>
        <w:rPr>
          <w:rStyle w:val="NormalTok"/>
        </w:rPr>
        <w:t xml:space="preserve">### Данные</w:t>
      </w:r>
      <w:r>
        <w:br/>
      </w:r>
      <w:r>
        <w:rPr>
          <w:rStyle w:val="NormalTok"/>
        </w:rPr>
        <w:t xml:space="preserve">- Все массивы в aktiv объекте</w:t>
      </w:r>
      <w:r>
        <w:rPr>
          <w:rStyle w:val="InformationTok"/>
        </w:rPr>
        <w:t xml:space="preserve">: (aktiv</w:t>
      </w:r>
      <w:r>
        <w:rPr>
          <w:rStyle w:val="FunctionTok"/>
        </w:rPr>
        <w:t xml:space="preserve">.fahrten</w:t>
      </w:r>
      <w:r>
        <w:rPr>
          <w:rStyle w:val="OperatorTok"/>
        </w:rPr>
        <w:t xml:space="preserve">||</w:t>
      </w:r>
      <w:r>
        <w:rPr>
          <w:rStyle w:val="ExtensionTok"/>
        </w:rPr>
        <w:t xml:space="preserve">[]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.map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 Новые поля в объект Fahrzeug → добавить в makeFahrzeug()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migration guard</w:t>
      </w:r>
      <w:r>
        <w:br/>
      </w:r>
      <w:r>
        <w:rPr>
          <w:rStyle w:val="NormalTok"/>
        </w:rPr>
        <w:t xml:space="preserve">- Migration</w:t>
      </w:r>
      <w:r>
        <w:rPr>
          <w:rStyle w:val="InformationTok"/>
        </w:rPr>
        <w:t xml:space="preserve">: f</w:t>
      </w:r>
      <w:r>
        <w:rPr>
          <w:rStyle w:val="FunctionTok"/>
        </w:rPr>
        <w:t xml:space="preserve">.newField</w:t>
      </w:r>
      <w:r>
        <w:rPr>
          <w:rStyle w:val="NormalTok"/>
        </w:rPr>
        <w:t xml:space="preserve"> = f</w:t>
      </w:r>
      <w:r>
        <w:rPr>
          <w:rStyle w:val="FunctionTok"/>
        </w:rPr>
        <w:t xml:space="preserve">.newField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defaultValue при загрузке из localStorage</w:t>
      </w:r>
      <w:r>
        <w:br/>
      </w:r>
      <w:r>
        <w:br/>
      </w:r>
      <w:r>
        <w:rPr>
          <w:rStyle w:val="NormalTok"/>
        </w:rPr>
        <w:t xml:space="preserve">### Стиль</w:t>
      </w:r>
      <w:r>
        <w:br/>
      </w:r>
      <w:r>
        <w:rPr>
          <w:rStyle w:val="NormalTok"/>
        </w:rPr>
        <w:t xml:space="preserve">- Все поля форм</w:t>
      </w:r>
      <w:r>
        <w:rPr>
          <w:rStyle w:val="InformationTok"/>
        </w:rPr>
        <w:t xml:space="preserve">: height:40, boxSizing:border-box</w:t>
      </w:r>
      <w:r>
        <w:br/>
      </w:r>
      <w:r>
        <w:rPr>
          <w:rStyle w:val="NormalTok"/>
        </w:rPr>
        <w:t xml:space="preserve">- Цвета только через C</w:t>
      </w:r>
      <w:r>
        <w:rPr>
          <w:rStyle w:val="FunctionTok"/>
        </w:rPr>
        <w:t xml:space="preserve">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токены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не хардкод hex</w:t>
      </w:r>
      <w:r>
        <w:br/>
      </w:r>
      <w:r>
        <w:rPr>
          <w:rStyle w:val="NormalTok"/>
        </w:rPr>
        <w:t xml:space="preserve">- Иконки через &lt;Ico name="</w:t>
      </w:r>
      <w:r>
        <w:rPr>
          <w:rStyle w:val="FunctionTok"/>
        </w:rPr>
        <w:t xml:space="preserve">...</w:t>
      </w:r>
      <w:r>
        <w:rPr>
          <w:rStyle w:val="NormalTok"/>
        </w:rPr>
        <w:t xml:space="preserve">" size={N} color={C</w:t>
      </w:r>
      <w:r>
        <w:rPr>
          <w:rStyle w:val="FunctionTok"/>
        </w:rPr>
        <w:t xml:space="preserve">.xxx</w:t>
      </w:r>
      <w:r>
        <w:rPr>
          <w:rStyle w:val="NormalTok"/>
        </w:rPr>
        <w:t xml:space="preserve">}/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- Метрики в карточках</w:t>
      </w:r>
      <w:r>
        <w:rPr>
          <w:rStyle w:val="InformationTok"/>
        </w:rPr>
        <w:t xml:space="preserve">: fontSize:22, fontWeight:800, цвет категории</w:t>
      </w:r>
      <w:r>
        <w:br/>
      </w:r>
      <w:r>
        <w:br/>
      </w:r>
      <w:r>
        <w:rPr>
          <w:rStyle w:val="NormalTok"/>
        </w:rPr>
        <w:t xml:space="preserve">### Сохранение</w:t>
      </w:r>
      <w:r>
        <w:br/>
      </w:r>
      <w:r>
        <w:rPr>
          <w:rStyle w:val="NormalTok"/>
        </w:rPr>
        <w:t xml:space="preserve">- Всегда</w:t>
      </w:r>
      <w:r>
        <w:rPr>
          <w:rStyle w:val="InformationTok"/>
        </w:rPr>
        <w:t xml:space="preserve">: saveTanke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saveWaesche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savePark = добавить в patchAktiv</w:t>
      </w:r>
      <w:r>
        <w:br/>
      </w:r>
      <w:r>
        <w:rPr>
          <w:rStyle w:val="NormalTok"/>
        </w:rPr>
        <w:t xml:space="preserve">- Всегда</w:t>
      </w:r>
      <w:r>
        <w:rPr>
          <w:rStyle w:val="InformationTok"/>
        </w:rPr>
        <w:t xml:space="preserve">: del-map</w:t>
      </w:r>
      <w:r>
        <w:rPr>
          <w:rStyle w:val="NormalTok"/>
        </w:rPr>
        <w:t xml:space="preserve"> обновить для нового типа</w:t>
      </w:r>
      <w:r>
        <w:br/>
      </w:r>
      <w:r>
        <w:rPr>
          <w:rStyle w:val="NormalTok"/>
        </w:rPr>
        <w:t xml:space="preserve">- Всегда</w:t>
      </w:r>
      <w:r>
        <w:rPr>
          <w:rStyle w:val="InformationTok"/>
        </w:rPr>
        <w:t xml:space="preserve">: resetForms()</w:t>
      </w:r>
      <w:r>
        <w:rPr>
          <w:rStyle w:val="NormalTok"/>
        </w:rPr>
        <w:t xml:space="preserve"> включает новый form/data state</w:t>
      </w:r>
      <w:r>
        <w:br/>
      </w:r>
      <w:r>
        <w:rPr>
          <w:rStyle w:val="NormalTok"/>
        </w:rPr>
        <w:t xml:space="preserve">- Всегда</w:t>
      </w:r>
      <w:r>
        <w:rPr>
          <w:rStyle w:val="InformationTok"/>
        </w:rPr>
        <w:t xml:space="preserve">: E</w:t>
      </w:r>
      <w:r>
        <w:rPr>
          <w:rStyle w:val="NormalTok"/>
        </w:rPr>
        <w:t xml:space="preserve">_New() шаблон определить рядом с другими E_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### Перед деплоем проверить</w:t>
      </w:r>
      <w:r>
        <w:br/>
      </w:r>
      <w:r>
        <w:rPr>
          <w:rStyle w:val="NormalTok"/>
        </w:rPr>
        <w:t xml:space="preserve">1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Нет hex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Identifier коррупции ("value"Alt)</w:t>
      </w:r>
      <w:r>
        <w:br/>
      </w:r>
      <w:r>
        <w:rPr>
          <w:rStyle w:val="NormalTok"/>
        </w:rPr>
        <w:t xml:space="preserve">2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Нет </w:t>
      </w:r>
      <w:r>
        <w:rPr>
          <w:rStyle w:val="FunctionTok"/>
        </w:rPr>
        <w:t xml:space="preserve">.style.prop</w:t>
      </w:r>
      <w:r>
        <w:rPr>
          <w:rStyle w:val="NormalTok"/>
        </w:rPr>
        <w:t xml:space="preserve">={`backtick`}</w:t>
      </w:r>
      <w:r>
        <w:br/>
      </w:r>
      <w:r>
        <w:rPr>
          <w:rStyle w:val="NormalTok"/>
        </w:rPr>
        <w:t xml:space="preserve">3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Нет &amp;&amp;(()=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 в JSX</w:t>
      </w:r>
      <w:r>
        <w:br/>
      </w:r>
      <w:r>
        <w:rPr>
          <w:rStyle w:val="NormalTok"/>
        </w:rPr>
        <w:t xml:space="preserve">4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Все save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функции определены</w:t>
      </w:r>
      <w:r>
        <w:br/>
      </w:r>
      <w:r>
        <w:rPr>
          <w:rStyle w:val="NormalTok"/>
        </w:rPr>
        <w:t xml:space="preserve">5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parkKosten включён в stats return и gesamtKosten</w:t>
      </w:r>
      <w:r>
        <w:br/>
      </w:r>
      <w:r>
        <w:rPr>
          <w:rStyle w:val="NormalTok"/>
        </w:rPr>
        <w:t xml:space="preserve">6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CSS в корневом &lt;</w:t>
      </w:r>
      <w:r>
        <w:rPr>
          <w:rStyle w:val="DecValTok"/>
        </w:rPr>
        <w:t xml:space="preserve">style</w:t>
      </w:r>
      <w:r>
        <w:rPr>
          <w:rStyle w:val="NormalTok"/>
        </w:rPr>
        <w:t xml:space="preserve">&gt;, не в вкладке</w:t>
      </w:r>
    </w:p>
    <w:bookmarkEnd w:id="90"/>
    <w:bookmarkStart w:id="91" w:name="частота-обновления-одометра-рекомендации"/>
    <w:p>
      <w:pPr>
        <w:pStyle w:val="Heading3"/>
      </w:pPr>
      <w:r>
        <w:t xml:space="preserve">16.7 Частота обновления одометра — рекомендации</w:t>
      </w:r>
    </w:p>
    <w:p>
      <w:pPr>
        <w:pStyle w:val="SourceCode"/>
      </w:pPr>
      <w:r>
        <w:rPr>
          <w:rStyle w:val="VerbatimChar"/>
        </w:rPr>
        <w:t xml:space="preserve">МИНИМУМ для корректного Fahrtenbuch (требование Finanzamt):</w:t>
      </w:r>
      <w:r>
        <w:br/>
      </w:r>
      <w:r>
        <w:br/>
      </w:r>
      <w:r>
        <w:rPr>
          <w:rStyle w:val="VerbatimChar"/>
        </w:rPr>
        <w:t xml:space="preserve">  ├─ При каждой заправке     → одометр обязателен (есть на чеке)</w:t>
      </w:r>
      <w:r>
        <w:br/>
      </w:r>
      <w:r>
        <w:rPr>
          <w:rStyle w:val="VerbatimChar"/>
        </w:rPr>
        <w:t xml:space="preserve">  ├─ При TÜV/Service          → одометр обязателен (есть в квитанции)  </w:t>
      </w:r>
      <w:r>
        <w:br/>
      </w:r>
      <w:r>
        <w:rPr>
          <w:rStyle w:val="VerbatimChar"/>
        </w:rPr>
        <w:t xml:space="preserve">  ├─ Начало каждого месяца    → контрольное значение</w:t>
      </w:r>
      <w:r>
        <w:br/>
      </w:r>
      <w:r>
        <w:rPr>
          <w:rStyle w:val="VerbatimChar"/>
        </w:rPr>
        <w:t xml:space="preserve">  └─ Конец каждого месяца     → контрольное значение</w:t>
      </w:r>
      <w:r>
        <w:br/>
      </w:r>
      <w:r>
        <w:br/>
      </w:r>
      <w:r>
        <w:rPr>
          <w:rStyle w:val="VerbatimChar"/>
        </w:rPr>
        <w:t xml:space="preserve">ОПТИМУМ для бесшовной разбивки km:</w:t>
      </w:r>
      <w:r>
        <w:br/>
      </w:r>
      <w:r>
        <w:br/>
      </w:r>
      <w:r>
        <w:rPr>
          <w:rStyle w:val="VerbatimChar"/>
        </w:rPr>
        <w:t xml:space="preserve">  ├─ Начало каждой поездки    → kmStart</w:t>
      </w:r>
      <w:r>
        <w:br/>
      </w:r>
      <w:r>
        <w:rPr>
          <w:rStyle w:val="VerbatimChar"/>
        </w:rPr>
        <w:t xml:space="preserve">  └─ Конец каждой поездки     → kmEnd = kmStart + km</w:t>
      </w:r>
      <w:r>
        <w:br/>
      </w:r>
      <w:r>
        <w:br/>
      </w:r>
      <w:r>
        <w:rPr>
          <w:rStyle w:val="VerbatimChar"/>
        </w:rPr>
        <w:t xml:space="preserve">ПОВЕДЕНИЕ АГЕНТА при отсутствии kmStart:</w:t>
      </w:r>
      <w:r>
        <w:br/>
      </w:r>
      <w:r>
        <w:rPr>
          <w:rStyle w:val="VerbatimChar"/>
        </w:rPr>
        <w:t xml:space="preserve">  → Берёт последний известный kmEnd из любой поездки</w:t>
      </w:r>
      <w:r>
        <w:br/>
      </w:r>
      <w:r>
        <w:rPr>
          <w:rStyle w:val="VerbatimChar"/>
        </w:rPr>
        <w:t xml:space="preserve">  → Если поездка 100+ km без показания → предупреждение</w:t>
      </w:r>
      <w:r>
        <w:br/>
      </w:r>
      <w:r>
        <w:rPr>
          <w:rStyle w:val="VerbatimChar"/>
        </w:rPr>
        <w:t xml:space="preserve">  → Если разрыв 7+ дней без показания → напоминание при открытии</w:t>
      </w:r>
      <w:r>
        <w:br/>
      </w:r>
      <w:r>
        <w:br/>
      </w:r>
      <w:r>
        <w:rPr>
          <w:rStyle w:val="VerbatimChar"/>
        </w:rPr>
        <w:t xml:space="preserve">ФОРМУЛА СВЕРКИ (проверка корректности журнала):</w:t>
      </w:r>
      <w:r>
        <w:br/>
      </w:r>
      <w:r>
        <w:rPr>
          <w:rStyle w:val="VerbatimChar"/>
        </w:rPr>
        <w:t xml:space="preserve">  kmStandEnde = kmStandInitial + Σ(km всех поездок)</w:t>
      </w:r>
      <w:r>
        <w:br/>
      </w:r>
      <w:r>
        <w:rPr>
          <w:rStyle w:val="VerbatimChar"/>
        </w:rPr>
        <w:t xml:space="preserve">  Допустимое отклонение: ± 0 km (Finanzamt не принимает расхождений)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2026-03-16T13:23:32Z</dcterms:created>
  <dcterms:modified xsi:type="dcterms:W3CDTF">2026-03-16T13:23:32Z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