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24"/>
        </w:rPr>
        <w:t>Шаблон 1: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Сводный отчёт</w:t>
      </w:r>
    </w:p>
    <w:p>
      <w:r>
        <w:t>Название: Отчёт по результатам автоматизированного тестирования</w:t>
      </w:r>
    </w:p>
    <w:p>
      <w:r>
        <w:t>Дата</w:t>
      </w:r>
    </w:p>
    <w:p>
      <w:r>
        <w:t>Версия ПО:</w:t>
      </w:r>
    </w:p>
    <w:p>
      <w:r>
        <w:t>Основные метрики:</w:t>
      </w:r>
    </w:p>
    <w:p>
      <w:r>
        <w:t>-Всего тестов:</w:t>
      </w:r>
    </w:p>
    <w:p>
      <w:r>
        <w:t>-Успешных:</w:t>
      </w:r>
    </w:p>
    <w:p>
      <w:r>
        <w:t>-С ошибкой: N (2.0%)</w:t>
      </w:r>
    </w:p>
    <w:p>
      <w:r>
        <w:t>-Пропущенных: N (0.8%)</w:t>
      </w:r>
    </w:p>
    <w:p>
      <w:r>
        <w:t>Результаты</w:t>
      </w:r>
    </w:p>
    <w:p>
      <w:r>
        <w:t>-Блокирующие дефекты отсутствуют / Обнаружена блокирующий дефект:</w:t>
      </w:r>
      <w:r>
        <w:br/>
        <w:t>Тест-кейс ID, Шаг №. &lt;Описание шага&gt;</w:t>
      </w:r>
    </w:p>
    <w:p>
      <w:r>
        <w:t>-Все тест-кейсы завершены успешно / N тест-кейсов завершены с ошибкой:</w:t>
      </w:r>
    </w:p>
    <w:p>
      <w:r>
        <w:t>-Тест-кейс ID, Шаг №. &lt;Описание шага&gt;</w:t>
      </w:r>
    </w:p>
    <w:p>
      <w:r>
        <w:t>-Тест-кейс ID, Шаг №. &lt;Описание шага&gt;</w:t>
      </w:r>
    </w:p>
    <w:p>
      <w:r>
        <w:t>-Тест-кейс ID, Шаг №. &lt;Описание шага&gt;</w:t>
      </w:r>
    </w:p>
    <w:p>
      <w:r>
        <w:t>- M тест-кейсов пропущено, т.к. текст-кейсы из предусловия завершены с</w:t>
      </w:r>
    </w:p>
    <w:p>
      <w:r>
        <w:t>ошибкой./ M тест-кейсов пропущено, т.к. при проведении текст-кейса ID</w:t>
      </w:r>
    </w:p>
    <w:p>
      <w:r>
        <w:t>обнаружена блокирующая ошибка.</w:t>
      </w:r>
    </w:p>
    <w:p>
      <w:r>
        <w:t>Решение:</w:t>
      </w:r>
    </w:p>
    <w:p>
      <w:r>
        <w:t>Представленный на автоматизированное тестирование Проект «&lt;Название</w:t>
      </w:r>
    </w:p>
    <w:p>
      <w:r>
        <w:t>проекта&gt;» прошел проверку в соответствии с прогоном &lt;название&gt; версии</w:t>
      </w:r>
    </w:p>
    <w:p>
      <w:r>
        <w:t>&lt;версия прогона&gt; (приложение) и можно считать работоспособным / не</w:t>
      </w:r>
    </w:p>
    <w:p>
      <w:r>
        <w:t>работоспособным.</w:t>
      </w:r>
    </w:p>
    <w:p>
      <w:r>
        <w:t>[При всех успешных]</w:t>
      </w:r>
    </w:p>
    <w:p>
      <w:r>
        <w:t>Все тест-кейсы включенные в прогон &lt;название&gt; версии &lt;версия</w:t>
      </w:r>
    </w:p>
    <w:p>
      <w:r>
        <w:t>прогона&gt; завершены успешно. Релиз может быть рекомендован для установки</w:t>
      </w:r>
    </w:p>
    <w:p>
      <w:r>
        <w:t>в части проверенного функционала.</w:t>
      </w:r>
    </w:p>
    <w:p>
      <w:r>
        <w:t>[При блок.дефекте]</w:t>
      </w:r>
    </w:p>
    <w:p>
      <w:r>
        <w:t>Требуется доработка релиза (устранение блокирующего дефекта) и</w:t>
      </w:r>
    </w:p>
    <w:p>
      <w:r>
        <w:t>проведение повторного автоматизированного тестирования.</w:t>
      </w:r>
    </w:p>
    <w:p>
      <w:r>
        <w:t>[При ошибках]</w:t>
      </w:r>
    </w:p>
    <w:p>
      <w:r>
        <w:t>Требуется доработка релиза в части критичного функционала:</w:t>
      </w:r>
    </w:p>
    <w:p>
      <w:r>
        <w:t>🗹 - Тест-кейс ID, Шаг №. &lt;Описание шага&gt;</w:t>
      </w:r>
    </w:p>
    <w:p>
      <w:r>
        <w:t>◻ - ...</w:t>
      </w:r>
    </w:p>
    <w:p>
      <w:r>
        <w:t>◻ - Тест-кейс ID, Шаг №. &lt;Описание шага&gt;</w:t>
      </w:r>
    </w:p>
    <w:p>
      <w:r>
        <w:t>и проведение повторного автоматизированного тестирования.</w:t>
      </w:r>
    </w:p>
    <w:p>
      <w:r>
        <w:t>[Если пользователь не выбрал ни один тест-кейс на стадии</w:t>
      </w:r>
    </w:p>
    <w:p>
      <w:r>
        <w:t>предварительного просмотра и до сохранения (значит нет критичных</w:t>
      </w:r>
    </w:p>
    <w:p>
      <w:r>
        <w:t>ошибок)]</w:t>
      </w:r>
    </w:p>
    <w:p>
      <w:r>
        <w:t>Рекомендуется доработка релиза в части **не**критичного функционала:</w:t>
      </w:r>
    </w:p>
    <w:p>
      <w:r>
        <w:t>- Тест-кейс ID, Шаг №. &lt;Описание шага&gt;</w:t>
      </w:r>
    </w:p>
    <w:p>
      <w:r>
        <w:t>- ...</w:t>
      </w:r>
    </w:p>
    <w:p>
      <w:r>
        <w:t>- Тест-кейс ID, Шаг №. &lt;Описание шага&gt;.</w:t>
      </w:r>
    </w:p>
    <w:p>
      <w:r>
        <w:t>Релиз может быть рекомендован для установки в части успешно проверенного</w:t>
      </w:r>
    </w:p>
    <w:p>
      <w:r>
        <w:t>функционала.</w:t>
      </w:r>
    </w:p>
    <w:p>
      <w:r>
        <w:t>Ответственный</w:t>
      </w:r>
    </w:p>
    <w:p>
      <w:r>
        <w:t>за тестирование &lt;ФИО из профиля пользователя&gt;</w:t>
      </w:r>
    </w:p>
    <w:p>
      <w:r>
        <w:t>02.02.2026</w:t>
      </w:r>
    </w:p>
    <w:p>
      <w:r>
        <w:t>Приложение</w:t>
      </w:r>
    </w:p>
    <w:p>
      <w:r>
        <w:t>Прогон: &lt;название&gt;</w:t>
      </w:r>
    </w:p>
    <w:p>
      <w:r>
        <w:t>Дата и время: чч:мм:сс дд.мм.гггг</w:t>
      </w:r>
    </w:p>
    <w:p>
      <w:r>
        <w:t>Статус: Успешно/ с ошибкой/ блокирующий дефект</w:t>
      </w:r>
    </w:p>
    <w:p>
      <w:r>
        <w:t>Инициатор запуска прогона: &lt;ФИО&gt;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  <w:t>Название Тест-кейса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  <w:t>Статус</w:t>
              <w:br/>
              <w:t>Успешно/с ошибкой</w:t>
              <w:br/>
              <w:t>/пропущен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  <w:t>Длительность выполнения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