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Промежуточный отчет ВКР (60%)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Тема: Система обнаружения стеганографически скрытой информации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цифровых и мультимедийных файлах с помощью нейронных сетей.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Текущий статус: выполнено ~60%.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