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652F2266" w14:textId="2733DA42" w:rsidR="001F395A" w:rsidRDefault="001F395A" w:rsidP="001F395A">
      <w:pPr>
        <w:pStyle w:val="Title"/>
        <w:jc w:val="center"/>
      </w:pPr>
      <w:r>
        <w:t xml:space="preserve">OHDSI </w:t>
      </w:r>
      <w:r w:rsidRPr="00CE3226">
        <w:t>Large-Scale Evidence Generation</w:t>
      </w:r>
      <w:r>
        <w:t xml:space="preserve"> and Evaluation in a Network o</w:t>
      </w:r>
      <w:bookmarkStart w:id="0" w:name="_GoBack"/>
      <w:bookmarkEnd w:id="0"/>
      <w:r>
        <w:t xml:space="preserve">f Databases (LEGEND): </w:t>
      </w:r>
      <w:r w:rsidRPr="001F395A">
        <w:t>Study of the Effects of Treatments for Depression</w:t>
      </w:r>
    </w:p>
    <w:p w14:paraId="2929BD90" w14:textId="3AA6570B" w:rsidR="00092069" w:rsidRPr="00092069" w:rsidRDefault="005F1FE2">
      <w:r>
        <w:rPr>
          <w:b/>
        </w:rPr>
        <w:t xml:space="preserve">Version: </w:t>
      </w:r>
      <w:r>
        <w:t>0.</w:t>
      </w:r>
      <w:r w:rsidR="001F395A">
        <w:t>1</w:t>
      </w:r>
    </w:p>
    <w:p w14:paraId="2795F428" w14:textId="77777777" w:rsidR="00303216" w:rsidRDefault="00303216">
      <w:pPr>
        <w:rPr>
          <w:b/>
        </w:rPr>
      </w:pP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Seng Chan You, MD, Ajou University, Korea</w:t>
      </w:r>
    </w:p>
    <w:p w14:paraId="320C096E" w14:textId="77777777" w:rsidR="009E04D9" w:rsidRDefault="009E04D9" w:rsidP="009E04D9">
      <w:r>
        <w:t>George Hripcsak, MD, Columbia University</w:t>
      </w:r>
    </w:p>
    <w:p w14:paraId="12D2A12C" w14:textId="77777777" w:rsidR="009E04D9" w:rsidRDefault="009E04D9" w:rsidP="009E04D9">
      <w:r>
        <w:t>Marc A. Suchard, MD PhD, University of California, Los Angeles</w:t>
      </w:r>
    </w:p>
    <w:p w14:paraId="357DD127" w14:textId="77777777" w:rsidR="009E04D9" w:rsidRPr="00CB5628" w:rsidRDefault="009E04D9" w:rsidP="009E04D9"/>
    <w:p w14:paraId="36CD998A" w14:textId="77777777" w:rsidR="009E04D9" w:rsidRDefault="009E04D9" w:rsidP="009E04D9">
      <w:r w:rsidRPr="00554190">
        <w:rPr>
          <w:b/>
        </w:rPr>
        <w:t>Date:</w:t>
      </w:r>
      <w:r>
        <w:t xml:space="preserve">  17 August</w:t>
      </w:r>
      <w:r w:rsidRPr="00CB5628">
        <w:t xml:space="preserve"> 201</w:t>
      </w:r>
      <w:r>
        <w:t>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02DF0DB"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1" w:name="_Toc522767375"/>
      <w:r>
        <w:lastRenderedPageBreak/>
        <w:t>Table of contents</w:t>
      </w:r>
      <w:bookmarkEnd w:id="1"/>
    </w:p>
    <w:sdt>
      <w:sdtPr>
        <w:id w:val="300352700"/>
        <w:docPartObj>
          <w:docPartGallery w:val="Table of Contents"/>
          <w:docPartUnique/>
        </w:docPartObj>
      </w:sdtPr>
      <w:sdtContent>
        <w:p w14:paraId="2B4293AB" w14:textId="419F7D4D" w:rsidR="00595AC4"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2767375" w:history="1">
            <w:r w:rsidR="00595AC4" w:rsidRPr="006F751B">
              <w:rPr>
                <w:rStyle w:val="Hyperlink"/>
                <w:noProof/>
              </w:rPr>
              <w:t>1</w:t>
            </w:r>
            <w:r w:rsidR="00595AC4">
              <w:rPr>
                <w:rFonts w:asciiTheme="minorHAnsi" w:eastAsiaTheme="minorEastAsia" w:hAnsiTheme="minorHAnsi" w:cstheme="minorBidi"/>
                <w:noProof/>
                <w:color w:val="auto"/>
              </w:rPr>
              <w:tab/>
            </w:r>
            <w:r w:rsidR="00595AC4" w:rsidRPr="006F751B">
              <w:rPr>
                <w:rStyle w:val="Hyperlink"/>
                <w:noProof/>
              </w:rPr>
              <w:t>Table of contents</w:t>
            </w:r>
            <w:r w:rsidR="00595AC4">
              <w:rPr>
                <w:noProof/>
                <w:webHidden/>
              </w:rPr>
              <w:tab/>
            </w:r>
            <w:r w:rsidR="00595AC4">
              <w:rPr>
                <w:noProof/>
                <w:webHidden/>
              </w:rPr>
              <w:fldChar w:fldCharType="begin"/>
            </w:r>
            <w:r w:rsidR="00595AC4">
              <w:rPr>
                <w:noProof/>
                <w:webHidden/>
              </w:rPr>
              <w:instrText xml:space="preserve"> PAGEREF _Toc522767375 \h </w:instrText>
            </w:r>
            <w:r w:rsidR="00595AC4">
              <w:rPr>
                <w:noProof/>
                <w:webHidden/>
              </w:rPr>
            </w:r>
            <w:r w:rsidR="00595AC4">
              <w:rPr>
                <w:noProof/>
                <w:webHidden/>
              </w:rPr>
              <w:fldChar w:fldCharType="separate"/>
            </w:r>
            <w:r w:rsidR="00595AC4">
              <w:rPr>
                <w:noProof/>
                <w:webHidden/>
              </w:rPr>
              <w:t>2</w:t>
            </w:r>
            <w:r w:rsidR="00595AC4">
              <w:rPr>
                <w:noProof/>
                <w:webHidden/>
              </w:rPr>
              <w:fldChar w:fldCharType="end"/>
            </w:r>
          </w:hyperlink>
        </w:p>
        <w:p w14:paraId="3427C576" w14:textId="7C6F240F" w:rsidR="00595AC4" w:rsidRDefault="00595AC4">
          <w:pPr>
            <w:pStyle w:val="TOC1"/>
            <w:rPr>
              <w:rFonts w:asciiTheme="minorHAnsi" w:eastAsiaTheme="minorEastAsia" w:hAnsiTheme="minorHAnsi" w:cstheme="minorBidi"/>
              <w:noProof/>
              <w:color w:val="auto"/>
            </w:rPr>
          </w:pPr>
          <w:hyperlink w:anchor="_Toc522767376" w:history="1">
            <w:r w:rsidRPr="006F751B">
              <w:rPr>
                <w:rStyle w:val="Hyperlink"/>
                <w:noProof/>
              </w:rPr>
              <w:t>2</w:t>
            </w:r>
            <w:r>
              <w:rPr>
                <w:rFonts w:asciiTheme="minorHAnsi" w:eastAsiaTheme="minorEastAsia" w:hAnsiTheme="minorHAnsi" w:cstheme="minorBidi"/>
                <w:noProof/>
                <w:color w:val="auto"/>
              </w:rPr>
              <w:tab/>
            </w:r>
            <w:r w:rsidRPr="006F751B">
              <w:rPr>
                <w:rStyle w:val="Hyperlink"/>
                <w:noProof/>
              </w:rPr>
              <w:t>List of abbreviations</w:t>
            </w:r>
            <w:r>
              <w:rPr>
                <w:noProof/>
                <w:webHidden/>
              </w:rPr>
              <w:tab/>
            </w:r>
            <w:r>
              <w:rPr>
                <w:noProof/>
                <w:webHidden/>
              </w:rPr>
              <w:fldChar w:fldCharType="begin"/>
            </w:r>
            <w:r>
              <w:rPr>
                <w:noProof/>
                <w:webHidden/>
              </w:rPr>
              <w:instrText xml:space="preserve"> PAGEREF _Toc522767376 \h </w:instrText>
            </w:r>
            <w:r>
              <w:rPr>
                <w:noProof/>
                <w:webHidden/>
              </w:rPr>
            </w:r>
            <w:r>
              <w:rPr>
                <w:noProof/>
                <w:webHidden/>
              </w:rPr>
              <w:fldChar w:fldCharType="separate"/>
            </w:r>
            <w:r>
              <w:rPr>
                <w:noProof/>
                <w:webHidden/>
              </w:rPr>
              <w:t>3</w:t>
            </w:r>
            <w:r>
              <w:rPr>
                <w:noProof/>
                <w:webHidden/>
              </w:rPr>
              <w:fldChar w:fldCharType="end"/>
            </w:r>
          </w:hyperlink>
        </w:p>
        <w:p w14:paraId="74CF1E80" w14:textId="5F5DE68B" w:rsidR="00595AC4" w:rsidRDefault="00595AC4">
          <w:pPr>
            <w:pStyle w:val="TOC1"/>
            <w:rPr>
              <w:rFonts w:asciiTheme="minorHAnsi" w:eastAsiaTheme="minorEastAsia" w:hAnsiTheme="minorHAnsi" w:cstheme="minorBidi"/>
              <w:noProof/>
              <w:color w:val="auto"/>
            </w:rPr>
          </w:pPr>
          <w:hyperlink w:anchor="_Toc522767377" w:history="1">
            <w:r w:rsidRPr="006F751B">
              <w:rPr>
                <w:rStyle w:val="Hyperlink"/>
                <w:noProof/>
              </w:rPr>
              <w:t>3</w:t>
            </w:r>
            <w:r>
              <w:rPr>
                <w:rFonts w:asciiTheme="minorHAnsi" w:eastAsiaTheme="minorEastAsia" w:hAnsiTheme="minorHAnsi" w:cstheme="minorBidi"/>
                <w:noProof/>
                <w:color w:val="auto"/>
              </w:rPr>
              <w:tab/>
            </w:r>
            <w:r w:rsidRPr="006F751B">
              <w:rPr>
                <w:rStyle w:val="Hyperlink"/>
                <w:noProof/>
              </w:rPr>
              <w:t>Abstract</w:t>
            </w:r>
            <w:r>
              <w:rPr>
                <w:noProof/>
                <w:webHidden/>
              </w:rPr>
              <w:tab/>
            </w:r>
            <w:r>
              <w:rPr>
                <w:noProof/>
                <w:webHidden/>
              </w:rPr>
              <w:fldChar w:fldCharType="begin"/>
            </w:r>
            <w:r>
              <w:rPr>
                <w:noProof/>
                <w:webHidden/>
              </w:rPr>
              <w:instrText xml:space="preserve"> PAGEREF _Toc522767377 \h </w:instrText>
            </w:r>
            <w:r>
              <w:rPr>
                <w:noProof/>
                <w:webHidden/>
              </w:rPr>
            </w:r>
            <w:r>
              <w:rPr>
                <w:noProof/>
                <w:webHidden/>
              </w:rPr>
              <w:fldChar w:fldCharType="separate"/>
            </w:r>
            <w:r>
              <w:rPr>
                <w:noProof/>
                <w:webHidden/>
              </w:rPr>
              <w:t>3</w:t>
            </w:r>
            <w:r>
              <w:rPr>
                <w:noProof/>
                <w:webHidden/>
              </w:rPr>
              <w:fldChar w:fldCharType="end"/>
            </w:r>
          </w:hyperlink>
        </w:p>
        <w:p w14:paraId="48D1FE26" w14:textId="0490B913" w:rsidR="00595AC4" w:rsidRDefault="00595AC4">
          <w:pPr>
            <w:pStyle w:val="TOC1"/>
            <w:rPr>
              <w:rFonts w:asciiTheme="minorHAnsi" w:eastAsiaTheme="minorEastAsia" w:hAnsiTheme="minorHAnsi" w:cstheme="minorBidi"/>
              <w:noProof/>
              <w:color w:val="auto"/>
            </w:rPr>
          </w:pPr>
          <w:hyperlink w:anchor="_Toc522767378" w:history="1">
            <w:r w:rsidRPr="006F751B">
              <w:rPr>
                <w:rStyle w:val="Hyperlink"/>
                <w:noProof/>
              </w:rPr>
              <w:t>4</w:t>
            </w:r>
            <w:r>
              <w:rPr>
                <w:rFonts w:asciiTheme="minorHAnsi" w:eastAsiaTheme="minorEastAsia" w:hAnsiTheme="minorHAnsi" w:cstheme="minorBidi"/>
                <w:noProof/>
                <w:color w:val="auto"/>
              </w:rPr>
              <w:tab/>
            </w:r>
            <w:r w:rsidRPr="006F751B">
              <w:rPr>
                <w:rStyle w:val="Hyperlink"/>
                <w:noProof/>
              </w:rPr>
              <w:t>Amendments and Updates</w:t>
            </w:r>
            <w:r>
              <w:rPr>
                <w:noProof/>
                <w:webHidden/>
              </w:rPr>
              <w:tab/>
            </w:r>
            <w:r>
              <w:rPr>
                <w:noProof/>
                <w:webHidden/>
              </w:rPr>
              <w:fldChar w:fldCharType="begin"/>
            </w:r>
            <w:r>
              <w:rPr>
                <w:noProof/>
                <w:webHidden/>
              </w:rPr>
              <w:instrText xml:space="preserve"> PAGEREF _Toc522767378 \h </w:instrText>
            </w:r>
            <w:r>
              <w:rPr>
                <w:noProof/>
                <w:webHidden/>
              </w:rPr>
            </w:r>
            <w:r>
              <w:rPr>
                <w:noProof/>
                <w:webHidden/>
              </w:rPr>
              <w:fldChar w:fldCharType="separate"/>
            </w:r>
            <w:r>
              <w:rPr>
                <w:noProof/>
                <w:webHidden/>
              </w:rPr>
              <w:t>4</w:t>
            </w:r>
            <w:r>
              <w:rPr>
                <w:noProof/>
                <w:webHidden/>
              </w:rPr>
              <w:fldChar w:fldCharType="end"/>
            </w:r>
          </w:hyperlink>
        </w:p>
        <w:p w14:paraId="3B0FD624" w14:textId="017428F0" w:rsidR="00595AC4" w:rsidRDefault="00595AC4">
          <w:pPr>
            <w:pStyle w:val="TOC1"/>
            <w:rPr>
              <w:rFonts w:asciiTheme="minorHAnsi" w:eastAsiaTheme="minorEastAsia" w:hAnsiTheme="minorHAnsi" w:cstheme="minorBidi"/>
              <w:noProof/>
              <w:color w:val="auto"/>
            </w:rPr>
          </w:pPr>
          <w:hyperlink w:anchor="_Toc522767379" w:history="1">
            <w:r w:rsidRPr="006F751B">
              <w:rPr>
                <w:rStyle w:val="Hyperlink"/>
                <w:noProof/>
              </w:rPr>
              <w:t>5</w:t>
            </w:r>
            <w:r>
              <w:rPr>
                <w:rFonts w:asciiTheme="minorHAnsi" w:eastAsiaTheme="minorEastAsia" w:hAnsiTheme="minorHAnsi" w:cstheme="minorBidi"/>
                <w:noProof/>
                <w:color w:val="auto"/>
              </w:rPr>
              <w:tab/>
            </w:r>
            <w:r w:rsidRPr="006F751B">
              <w:rPr>
                <w:rStyle w:val="Hyperlink"/>
                <w:noProof/>
              </w:rPr>
              <w:t>Milestones</w:t>
            </w:r>
            <w:r>
              <w:rPr>
                <w:noProof/>
                <w:webHidden/>
              </w:rPr>
              <w:tab/>
            </w:r>
            <w:r>
              <w:rPr>
                <w:noProof/>
                <w:webHidden/>
              </w:rPr>
              <w:fldChar w:fldCharType="begin"/>
            </w:r>
            <w:r>
              <w:rPr>
                <w:noProof/>
                <w:webHidden/>
              </w:rPr>
              <w:instrText xml:space="preserve"> PAGEREF _Toc522767379 \h </w:instrText>
            </w:r>
            <w:r>
              <w:rPr>
                <w:noProof/>
                <w:webHidden/>
              </w:rPr>
            </w:r>
            <w:r>
              <w:rPr>
                <w:noProof/>
                <w:webHidden/>
              </w:rPr>
              <w:fldChar w:fldCharType="separate"/>
            </w:r>
            <w:r>
              <w:rPr>
                <w:noProof/>
                <w:webHidden/>
              </w:rPr>
              <w:t>4</w:t>
            </w:r>
            <w:r>
              <w:rPr>
                <w:noProof/>
                <w:webHidden/>
              </w:rPr>
              <w:fldChar w:fldCharType="end"/>
            </w:r>
          </w:hyperlink>
        </w:p>
        <w:p w14:paraId="6996F0DA" w14:textId="389FA159" w:rsidR="00595AC4" w:rsidRDefault="00595AC4">
          <w:pPr>
            <w:pStyle w:val="TOC1"/>
            <w:rPr>
              <w:rFonts w:asciiTheme="minorHAnsi" w:eastAsiaTheme="minorEastAsia" w:hAnsiTheme="minorHAnsi" w:cstheme="minorBidi"/>
              <w:noProof/>
              <w:color w:val="auto"/>
            </w:rPr>
          </w:pPr>
          <w:hyperlink w:anchor="_Toc522767380" w:history="1">
            <w:r w:rsidRPr="006F751B">
              <w:rPr>
                <w:rStyle w:val="Hyperlink"/>
                <w:noProof/>
              </w:rPr>
              <w:t>6</w:t>
            </w:r>
            <w:r>
              <w:rPr>
                <w:rFonts w:asciiTheme="minorHAnsi" w:eastAsiaTheme="minorEastAsia" w:hAnsiTheme="minorHAnsi" w:cstheme="minorBidi"/>
                <w:noProof/>
                <w:color w:val="auto"/>
              </w:rPr>
              <w:tab/>
            </w:r>
            <w:r w:rsidRPr="006F751B">
              <w:rPr>
                <w:rStyle w:val="Hyperlink"/>
                <w:noProof/>
              </w:rPr>
              <w:t>Rationale and Background</w:t>
            </w:r>
            <w:r>
              <w:rPr>
                <w:noProof/>
                <w:webHidden/>
              </w:rPr>
              <w:tab/>
            </w:r>
            <w:r>
              <w:rPr>
                <w:noProof/>
                <w:webHidden/>
              </w:rPr>
              <w:fldChar w:fldCharType="begin"/>
            </w:r>
            <w:r>
              <w:rPr>
                <w:noProof/>
                <w:webHidden/>
              </w:rPr>
              <w:instrText xml:space="preserve"> PAGEREF _Toc522767380 \h </w:instrText>
            </w:r>
            <w:r>
              <w:rPr>
                <w:noProof/>
                <w:webHidden/>
              </w:rPr>
            </w:r>
            <w:r>
              <w:rPr>
                <w:noProof/>
                <w:webHidden/>
              </w:rPr>
              <w:fldChar w:fldCharType="separate"/>
            </w:r>
            <w:r>
              <w:rPr>
                <w:noProof/>
                <w:webHidden/>
              </w:rPr>
              <w:t>4</w:t>
            </w:r>
            <w:r>
              <w:rPr>
                <w:noProof/>
                <w:webHidden/>
              </w:rPr>
              <w:fldChar w:fldCharType="end"/>
            </w:r>
          </w:hyperlink>
        </w:p>
        <w:p w14:paraId="5EA2C9DD" w14:textId="6843E53E" w:rsidR="00595AC4" w:rsidRDefault="00595AC4">
          <w:pPr>
            <w:pStyle w:val="TOC1"/>
            <w:rPr>
              <w:rFonts w:asciiTheme="minorHAnsi" w:eastAsiaTheme="minorEastAsia" w:hAnsiTheme="minorHAnsi" w:cstheme="minorBidi"/>
              <w:noProof/>
              <w:color w:val="auto"/>
            </w:rPr>
          </w:pPr>
          <w:hyperlink w:anchor="_Toc522767381" w:history="1">
            <w:r w:rsidRPr="006F751B">
              <w:rPr>
                <w:rStyle w:val="Hyperlink"/>
                <w:noProof/>
              </w:rPr>
              <w:t>7</w:t>
            </w:r>
            <w:r>
              <w:rPr>
                <w:rFonts w:asciiTheme="minorHAnsi" w:eastAsiaTheme="minorEastAsia" w:hAnsiTheme="minorHAnsi" w:cstheme="minorBidi"/>
                <w:noProof/>
                <w:color w:val="auto"/>
              </w:rPr>
              <w:tab/>
            </w:r>
            <w:r w:rsidRPr="006F751B">
              <w:rPr>
                <w:rStyle w:val="Hyperlink"/>
                <w:noProof/>
              </w:rPr>
              <w:t>Research Questions and Objectives</w:t>
            </w:r>
            <w:r>
              <w:rPr>
                <w:noProof/>
                <w:webHidden/>
              </w:rPr>
              <w:tab/>
            </w:r>
            <w:r>
              <w:rPr>
                <w:noProof/>
                <w:webHidden/>
              </w:rPr>
              <w:fldChar w:fldCharType="begin"/>
            </w:r>
            <w:r>
              <w:rPr>
                <w:noProof/>
                <w:webHidden/>
              </w:rPr>
              <w:instrText xml:space="preserve"> PAGEREF _Toc522767381 \h </w:instrText>
            </w:r>
            <w:r>
              <w:rPr>
                <w:noProof/>
                <w:webHidden/>
              </w:rPr>
            </w:r>
            <w:r>
              <w:rPr>
                <w:noProof/>
                <w:webHidden/>
              </w:rPr>
              <w:fldChar w:fldCharType="separate"/>
            </w:r>
            <w:r>
              <w:rPr>
                <w:noProof/>
                <w:webHidden/>
              </w:rPr>
              <w:t>4</w:t>
            </w:r>
            <w:r>
              <w:rPr>
                <w:noProof/>
                <w:webHidden/>
              </w:rPr>
              <w:fldChar w:fldCharType="end"/>
            </w:r>
          </w:hyperlink>
        </w:p>
        <w:p w14:paraId="262707FE" w14:textId="3B66F1B8"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382" w:history="1">
            <w:r w:rsidRPr="006F751B">
              <w:rPr>
                <w:rStyle w:val="Hyperlink"/>
                <w:noProof/>
              </w:rPr>
              <w:t>7.1</w:t>
            </w:r>
            <w:r>
              <w:rPr>
                <w:rFonts w:asciiTheme="minorHAnsi" w:eastAsiaTheme="minorEastAsia" w:hAnsiTheme="minorHAnsi" w:cstheme="minorBidi"/>
                <w:noProof/>
                <w:color w:val="auto"/>
              </w:rPr>
              <w:tab/>
            </w:r>
            <w:r w:rsidRPr="006F751B">
              <w:rPr>
                <w:rStyle w:val="Hyperlink"/>
                <w:noProof/>
              </w:rPr>
              <w:t>Research Questions</w:t>
            </w:r>
            <w:r>
              <w:rPr>
                <w:noProof/>
                <w:webHidden/>
              </w:rPr>
              <w:tab/>
            </w:r>
            <w:r>
              <w:rPr>
                <w:noProof/>
                <w:webHidden/>
              </w:rPr>
              <w:fldChar w:fldCharType="begin"/>
            </w:r>
            <w:r>
              <w:rPr>
                <w:noProof/>
                <w:webHidden/>
              </w:rPr>
              <w:instrText xml:space="preserve"> PAGEREF _Toc522767382 \h </w:instrText>
            </w:r>
            <w:r>
              <w:rPr>
                <w:noProof/>
                <w:webHidden/>
              </w:rPr>
            </w:r>
            <w:r>
              <w:rPr>
                <w:noProof/>
                <w:webHidden/>
              </w:rPr>
              <w:fldChar w:fldCharType="separate"/>
            </w:r>
            <w:r>
              <w:rPr>
                <w:noProof/>
                <w:webHidden/>
              </w:rPr>
              <w:t>4</w:t>
            </w:r>
            <w:r>
              <w:rPr>
                <w:noProof/>
                <w:webHidden/>
              </w:rPr>
              <w:fldChar w:fldCharType="end"/>
            </w:r>
          </w:hyperlink>
        </w:p>
        <w:p w14:paraId="426A538B" w14:textId="7E6CE850"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383" w:history="1">
            <w:r w:rsidRPr="006F751B">
              <w:rPr>
                <w:rStyle w:val="Hyperlink"/>
                <w:noProof/>
              </w:rPr>
              <w:t>7.2</w:t>
            </w:r>
            <w:r>
              <w:rPr>
                <w:rFonts w:asciiTheme="minorHAnsi" w:eastAsiaTheme="minorEastAsia" w:hAnsiTheme="minorHAnsi" w:cstheme="minorBidi"/>
                <w:noProof/>
                <w:color w:val="auto"/>
              </w:rPr>
              <w:tab/>
            </w:r>
            <w:r w:rsidRPr="006F751B">
              <w:rPr>
                <w:rStyle w:val="Hyperlink"/>
                <w:noProof/>
              </w:rPr>
              <w:t>Objectives</w:t>
            </w:r>
            <w:r>
              <w:rPr>
                <w:noProof/>
                <w:webHidden/>
              </w:rPr>
              <w:tab/>
            </w:r>
            <w:r>
              <w:rPr>
                <w:noProof/>
                <w:webHidden/>
              </w:rPr>
              <w:fldChar w:fldCharType="begin"/>
            </w:r>
            <w:r>
              <w:rPr>
                <w:noProof/>
                <w:webHidden/>
              </w:rPr>
              <w:instrText xml:space="preserve"> PAGEREF _Toc522767383 \h </w:instrText>
            </w:r>
            <w:r>
              <w:rPr>
                <w:noProof/>
                <w:webHidden/>
              </w:rPr>
            </w:r>
            <w:r>
              <w:rPr>
                <w:noProof/>
                <w:webHidden/>
              </w:rPr>
              <w:fldChar w:fldCharType="separate"/>
            </w:r>
            <w:r>
              <w:rPr>
                <w:noProof/>
                <w:webHidden/>
              </w:rPr>
              <w:t>6</w:t>
            </w:r>
            <w:r>
              <w:rPr>
                <w:noProof/>
                <w:webHidden/>
              </w:rPr>
              <w:fldChar w:fldCharType="end"/>
            </w:r>
          </w:hyperlink>
        </w:p>
        <w:p w14:paraId="0413E526" w14:textId="029D9036" w:rsidR="00595AC4" w:rsidRDefault="00595AC4">
          <w:pPr>
            <w:pStyle w:val="TOC1"/>
            <w:rPr>
              <w:rFonts w:asciiTheme="minorHAnsi" w:eastAsiaTheme="minorEastAsia" w:hAnsiTheme="minorHAnsi" w:cstheme="minorBidi"/>
              <w:noProof/>
              <w:color w:val="auto"/>
            </w:rPr>
          </w:pPr>
          <w:hyperlink w:anchor="_Toc522767384" w:history="1">
            <w:r w:rsidRPr="006F751B">
              <w:rPr>
                <w:rStyle w:val="Hyperlink"/>
                <w:noProof/>
              </w:rPr>
              <w:t>8</w:t>
            </w:r>
            <w:r>
              <w:rPr>
                <w:rFonts w:asciiTheme="minorHAnsi" w:eastAsiaTheme="minorEastAsia" w:hAnsiTheme="minorHAnsi" w:cstheme="minorBidi"/>
                <w:noProof/>
                <w:color w:val="auto"/>
              </w:rPr>
              <w:tab/>
            </w:r>
            <w:r w:rsidRPr="006F751B">
              <w:rPr>
                <w:rStyle w:val="Hyperlink"/>
                <w:noProof/>
              </w:rPr>
              <w:t>Research methods</w:t>
            </w:r>
            <w:r>
              <w:rPr>
                <w:noProof/>
                <w:webHidden/>
              </w:rPr>
              <w:tab/>
            </w:r>
            <w:r>
              <w:rPr>
                <w:noProof/>
                <w:webHidden/>
              </w:rPr>
              <w:fldChar w:fldCharType="begin"/>
            </w:r>
            <w:r>
              <w:rPr>
                <w:noProof/>
                <w:webHidden/>
              </w:rPr>
              <w:instrText xml:space="preserve"> PAGEREF _Toc522767384 \h </w:instrText>
            </w:r>
            <w:r>
              <w:rPr>
                <w:noProof/>
                <w:webHidden/>
              </w:rPr>
            </w:r>
            <w:r>
              <w:rPr>
                <w:noProof/>
                <w:webHidden/>
              </w:rPr>
              <w:fldChar w:fldCharType="separate"/>
            </w:r>
            <w:r>
              <w:rPr>
                <w:noProof/>
                <w:webHidden/>
              </w:rPr>
              <w:t>6</w:t>
            </w:r>
            <w:r>
              <w:rPr>
                <w:noProof/>
                <w:webHidden/>
              </w:rPr>
              <w:fldChar w:fldCharType="end"/>
            </w:r>
          </w:hyperlink>
        </w:p>
        <w:p w14:paraId="0A4A9AA1" w14:textId="72C9A83C"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385" w:history="1">
            <w:r w:rsidRPr="006F751B">
              <w:rPr>
                <w:rStyle w:val="Hyperlink"/>
                <w:noProof/>
              </w:rPr>
              <w:t>8.1</w:t>
            </w:r>
            <w:r>
              <w:rPr>
                <w:rFonts w:asciiTheme="minorHAnsi" w:eastAsiaTheme="minorEastAsia" w:hAnsiTheme="minorHAnsi" w:cstheme="minorBidi"/>
                <w:noProof/>
                <w:color w:val="auto"/>
              </w:rPr>
              <w:tab/>
            </w:r>
            <w:r w:rsidRPr="006F751B">
              <w:rPr>
                <w:rStyle w:val="Hyperlink"/>
                <w:noProof/>
              </w:rPr>
              <w:t>Study Design</w:t>
            </w:r>
            <w:r>
              <w:rPr>
                <w:noProof/>
                <w:webHidden/>
              </w:rPr>
              <w:tab/>
            </w:r>
            <w:r>
              <w:rPr>
                <w:noProof/>
                <w:webHidden/>
              </w:rPr>
              <w:fldChar w:fldCharType="begin"/>
            </w:r>
            <w:r>
              <w:rPr>
                <w:noProof/>
                <w:webHidden/>
              </w:rPr>
              <w:instrText xml:space="preserve"> PAGEREF _Toc522767385 \h </w:instrText>
            </w:r>
            <w:r>
              <w:rPr>
                <w:noProof/>
                <w:webHidden/>
              </w:rPr>
            </w:r>
            <w:r>
              <w:rPr>
                <w:noProof/>
                <w:webHidden/>
              </w:rPr>
              <w:fldChar w:fldCharType="separate"/>
            </w:r>
            <w:r>
              <w:rPr>
                <w:noProof/>
                <w:webHidden/>
              </w:rPr>
              <w:t>6</w:t>
            </w:r>
            <w:r>
              <w:rPr>
                <w:noProof/>
                <w:webHidden/>
              </w:rPr>
              <w:fldChar w:fldCharType="end"/>
            </w:r>
          </w:hyperlink>
        </w:p>
        <w:p w14:paraId="6B1AD253" w14:textId="4E7C829B"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386" w:history="1">
            <w:r w:rsidRPr="006F751B">
              <w:rPr>
                <w:rStyle w:val="Hyperlink"/>
                <w:noProof/>
              </w:rPr>
              <w:t>8.2</w:t>
            </w:r>
            <w:r>
              <w:rPr>
                <w:rFonts w:asciiTheme="minorHAnsi" w:eastAsiaTheme="minorEastAsia" w:hAnsiTheme="minorHAnsi" w:cstheme="minorBidi"/>
                <w:noProof/>
                <w:color w:val="auto"/>
              </w:rPr>
              <w:tab/>
            </w:r>
            <w:r w:rsidRPr="006F751B">
              <w:rPr>
                <w:rStyle w:val="Hyperlink"/>
                <w:noProof/>
              </w:rPr>
              <w:t>Data Source(s)</w:t>
            </w:r>
            <w:r>
              <w:rPr>
                <w:noProof/>
                <w:webHidden/>
              </w:rPr>
              <w:tab/>
            </w:r>
            <w:r>
              <w:rPr>
                <w:noProof/>
                <w:webHidden/>
              </w:rPr>
              <w:fldChar w:fldCharType="begin"/>
            </w:r>
            <w:r>
              <w:rPr>
                <w:noProof/>
                <w:webHidden/>
              </w:rPr>
              <w:instrText xml:space="preserve"> PAGEREF _Toc522767386 \h </w:instrText>
            </w:r>
            <w:r>
              <w:rPr>
                <w:noProof/>
                <w:webHidden/>
              </w:rPr>
            </w:r>
            <w:r>
              <w:rPr>
                <w:noProof/>
                <w:webHidden/>
              </w:rPr>
              <w:fldChar w:fldCharType="separate"/>
            </w:r>
            <w:r>
              <w:rPr>
                <w:noProof/>
                <w:webHidden/>
              </w:rPr>
              <w:t>6</w:t>
            </w:r>
            <w:r>
              <w:rPr>
                <w:noProof/>
                <w:webHidden/>
              </w:rPr>
              <w:fldChar w:fldCharType="end"/>
            </w:r>
          </w:hyperlink>
        </w:p>
        <w:p w14:paraId="7F03B10F" w14:textId="78D60D77"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387" w:history="1">
            <w:r w:rsidRPr="006F751B">
              <w:rPr>
                <w:rStyle w:val="Hyperlink"/>
                <w:noProof/>
              </w:rPr>
              <w:t>8.2.1</w:t>
            </w:r>
            <w:r>
              <w:rPr>
                <w:rFonts w:asciiTheme="minorHAnsi" w:eastAsiaTheme="minorEastAsia" w:hAnsiTheme="minorHAnsi" w:cstheme="minorBidi"/>
                <w:noProof/>
                <w:color w:val="auto"/>
              </w:rPr>
              <w:tab/>
            </w:r>
            <w:r w:rsidRPr="006F751B">
              <w:rPr>
                <w:rStyle w:val="Hyperlink"/>
                <w:noProof/>
              </w:rPr>
              <w:t>Truven MarketScan Commercial Claims and Encounters (CCAE)</w:t>
            </w:r>
            <w:r>
              <w:rPr>
                <w:noProof/>
                <w:webHidden/>
              </w:rPr>
              <w:tab/>
            </w:r>
            <w:r>
              <w:rPr>
                <w:noProof/>
                <w:webHidden/>
              </w:rPr>
              <w:fldChar w:fldCharType="begin"/>
            </w:r>
            <w:r>
              <w:rPr>
                <w:noProof/>
                <w:webHidden/>
              </w:rPr>
              <w:instrText xml:space="preserve"> PAGEREF _Toc522767387 \h </w:instrText>
            </w:r>
            <w:r>
              <w:rPr>
                <w:noProof/>
                <w:webHidden/>
              </w:rPr>
            </w:r>
            <w:r>
              <w:rPr>
                <w:noProof/>
                <w:webHidden/>
              </w:rPr>
              <w:fldChar w:fldCharType="separate"/>
            </w:r>
            <w:r>
              <w:rPr>
                <w:noProof/>
                <w:webHidden/>
              </w:rPr>
              <w:t>7</w:t>
            </w:r>
            <w:r>
              <w:rPr>
                <w:noProof/>
                <w:webHidden/>
              </w:rPr>
              <w:fldChar w:fldCharType="end"/>
            </w:r>
          </w:hyperlink>
        </w:p>
        <w:p w14:paraId="4BAC96D7" w14:textId="4899E875"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388" w:history="1">
            <w:r w:rsidRPr="006F751B">
              <w:rPr>
                <w:rStyle w:val="Hyperlink"/>
                <w:noProof/>
              </w:rPr>
              <w:t>8.2.2</w:t>
            </w:r>
            <w:r>
              <w:rPr>
                <w:rFonts w:asciiTheme="minorHAnsi" w:eastAsiaTheme="minorEastAsia" w:hAnsiTheme="minorHAnsi" w:cstheme="minorBidi"/>
                <w:noProof/>
                <w:color w:val="auto"/>
              </w:rPr>
              <w:tab/>
            </w:r>
            <w:r w:rsidRPr="006F751B">
              <w:rPr>
                <w:rStyle w:val="Hyperlink"/>
                <w:noProof/>
              </w:rPr>
              <w:t>Truven MarketScan Medicare Supplemental Beneficiaries (MDCR)</w:t>
            </w:r>
            <w:r>
              <w:rPr>
                <w:noProof/>
                <w:webHidden/>
              </w:rPr>
              <w:tab/>
            </w:r>
            <w:r>
              <w:rPr>
                <w:noProof/>
                <w:webHidden/>
              </w:rPr>
              <w:fldChar w:fldCharType="begin"/>
            </w:r>
            <w:r>
              <w:rPr>
                <w:noProof/>
                <w:webHidden/>
              </w:rPr>
              <w:instrText xml:space="preserve"> PAGEREF _Toc522767388 \h </w:instrText>
            </w:r>
            <w:r>
              <w:rPr>
                <w:noProof/>
                <w:webHidden/>
              </w:rPr>
            </w:r>
            <w:r>
              <w:rPr>
                <w:noProof/>
                <w:webHidden/>
              </w:rPr>
              <w:fldChar w:fldCharType="separate"/>
            </w:r>
            <w:r>
              <w:rPr>
                <w:noProof/>
                <w:webHidden/>
              </w:rPr>
              <w:t>7</w:t>
            </w:r>
            <w:r>
              <w:rPr>
                <w:noProof/>
                <w:webHidden/>
              </w:rPr>
              <w:fldChar w:fldCharType="end"/>
            </w:r>
          </w:hyperlink>
        </w:p>
        <w:p w14:paraId="3723A2D4" w14:textId="320FE875"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389" w:history="1">
            <w:r w:rsidRPr="006F751B">
              <w:rPr>
                <w:rStyle w:val="Hyperlink"/>
                <w:noProof/>
              </w:rPr>
              <w:t>8.2.3</w:t>
            </w:r>
            <w:r>
              <w:rPr>
                <w:rFonts w:asciiTheme="minorHAnsi" w:eastAsiaTheme="minorEastAsia" w:hAnsiTheme="minorHAnsi" w:cstheme="minorBidi"/>
                <w:noProof/>
                <w:color w:val="auto"/>
              </w:rPr>
              <w:tab/>
            </w:r>
            <w:r w:rsidRPr="006F751B">
              <w:rPr>
                <w:rStyle w:val="Hyperlink"/>
                <w:noProof/>
              </w:rPr>
              <w:t>Truven MarketScan Multi-state Medicaid (MDCD)</w:t>
            </w:r>
            <w:r>
              <w:rPr>
                <w:noProof/>
                <w:webHidden/>
              </w:rPr>
              <w:tab/>
            </w:r>
            <w:r>
              <w:rPr>
                <w:noProof/>
                <w:webHidden/>
              </w:rPr>
              <w:fldChar w:fldCharType="begin"/>
            </w:r>
            <w:r>
              <w:rPr>
                <w:noProof/>
                <w:webHidden/>
              </w:rPr>
              <w:instrText xml:space="preserve"> PAGEREF _Toc522767389 \h </w:instrText>
            </w:r>
            <w:r>
              <w:rPr>
                <w:noProof/>
                <w:webHidden/>
              </w:rPr>
            </w:r>
            <w:r>
              <w:rPr>
                <w:noProof/>
                <w:webHidden/>
              </w:rPr>
              <w:fldChar w:fldCharType="separate"/>
            </w:r>
            <w:r>
              <w:rPr>
                <w:noProof/>
                <w:webHidden/>
              </w:rPr>
              <w:t>7</w:t>
            </w:r>
            <w:r>
              <w:rPr>
                <w:noProof/>
                <w:webHidden/>
              </w:rPr>
              <w:fldChar w:fldCharType="end"/>
            </w:r>
          </w:hyperlink>
        </w:p>
        <w:p w14:paraId="6D2A67FE" w14:textId="5DF75961"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390" w:history="1">
            <w:r w:rsidRPr="006F751B">
              <w:rPr>
                <w:rStyle w:val="Hyperlink"/>
                <w:noProof/>
              </w:rPr>
              <w:t>8.2.4</w:t>
            </w:r>
            <w:r>
              <w:rPr>
                <w:rFonts w:asciiTheme="minorHAnsi" w:eastAsiaTheme="minorEastAsia" w:hAnsiTheme="minorHAnsi" w:cstheme="minorBidi"/>
                <w:noProof/>
                <w:color w:val="auto"/>
              </w:rPr>
              <w:tab/>
            </w:r>
            <w:r w:rsidRPr="006F751B">
              <w:rPr>
                <w:rStyle w:val="Hyperlink"/>
                <w:noProof/>
              </w:rPr>
              <w:t>Optum ClinFormatics (Optum)</w:t>
            </w:r>
            <w:r>
              <w:rPr>
                <w:noProof/>
                <w:webHidden/>
              </w:rPr>
              <w:tab/>
            </w:r>
            <w:r>
              <w:rPr>
                <w:noProof/>
                <w:webHidden/>
              </w:rPr>
              <w:fldChar w:fldCharType="begin"/>
            </w:r>
            <w:r>
              <w:rPr>
                <w:noProof/>
                <w:webHidden/>
              </w:rPr>
              <w:instrText xml:space="preserve"> PAGEREF _Toc522767390 \h </w:instrText>
            </w:r>
            <w:r>
              <w:rPr>
                <w:noProof/>
                <w:webHidden/>
              </w:rPr>
            </w:r>
            <w:r>
              <w:rPr>
                <w:noProof/>
                <w:webHidden/>
              </w:rPr>
              <w:fldChar w:fldCharType="separate"/>
            </w:r>
            <w:r>
              <w:rPr>
                <w:noProof/>
                <w:webHidden/>
              </w:rPr>
              <w:t>7</w:t>
            </w:r>
            <w:r>
              <w:rPr>
                <w:noProof/>
                <w:webHidden/>
              </w:rPr>
              <w:fldChar w:fldCharType="end"/>
            </w:r>
          </w:hyperlink>
        </w:p>
        <w:p w14:paraId="0EE47855" w14:textId="3C0D0638"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391" w:history="1">
            <w:r w:rsidRPr="006F751B">
              <w:rPr>
                <w:rStyle w:val="Hyperlink"/>
                <w:noProof/>
              </w:rPr>
              <w:t>8.3</w:t>
            </w:r>
            <w:r>
              <w:rPr>
                <w:rFonts w:asciiTheme="minorHAnsi" w:eastAsiaTheme="minorEastAsia" w:hAnsiTheme="minorHAnsi" w:cstheme="minorBidi"/>
                <w:noProof/>
                <w:color w:val="auto"/>
              </w:rPr>
              <w:tab/>
            </w:r>
            <w:r w:rsidRPr="006F751B">
              <w:rPr>
                <w:rStyle w:val="Hyperlink"/>
                <w:noProof/>
              </w:rPr>
              <w:t>Study population</w:t>
            </w:r>
            <w:r>
              <w:rPr>
                <w:noProof/>
                <w:webHidden/>
              </w:rPr>
              <w:tab/>
            </w:r>
            <w:r>
              <w:rPr>
                <w:noProof/>
                <w:webHidden/>
              </w:rPr>
              <w:fldChar w:fldCharType="begin"/>
            </w:r>
            <w:r>
              <w:rPr>
                <w:noProof/>
                <w:webHidden/>
              </w:rPr>
              <w:instrText xml:space="preserve"> PAGEREF _Toc522767391 \h </w:instrText>
            </w:r>
            <w:r>
              <w:rPr>
                <w:noProof/>
                <w:webHidden/>
              </w:rPr>
            </w:r>
            <w:r>
              <w:rPr>
                <w:noProof/>
                <w:webHidden/>
              </w:rPr>
              <w:fldChar w:fldCharType="separate"/>
            </w:r>
            <w:r>
              <w:rPr>
                <w:noProof/>
                <w:webHidden/>
              </w:rPr>
              <w:t>7</w:t>
            </w:r>
            <w:r>
              <w:rPr>
                <w:noProof/>
                <w:webHidden/>
              </w:rPr>
              <w:fldChar w:fldCharType="end"/>
            </w:r>
          </w:hyperlink>
        </w:p>
        <w:p w14:paraId="6DE90E7F" w14:textId="09DE58F8"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392" w:history="1">
            <w:r w:rsidRPr="006F751B">
              <w:rPr>
                <w:rStyle w:val="Hyperlink"/>
                <w:noProof/>
                <w:highlight w:val="white"/>
              </w:rPr>
              <w:t>8.3.1</w:t>
            </w:r>
            <w:r>
              <w:rPr>
                <w:rFonts w:asciiTheme="minorHAnsi" w:eastAsiaTheme="minorEastAsia" w:hAnsiTheme="minorHAnsi" w:cstheme="minorBidi"/>
                <w:noProof/>
                <w:color w:val="auto"/>
              </w:rPr>
              <w:tab/>
            </w:r>
            <w:r w:rsidRPr="006F751B">
              <w:rPr>
                <w:rStyle w:val="Hyperlink"/>
                <w:noProof/>
                <w:highlight w:val="white"/>
              </w:rPr>
              <w:t>Subgroups</w:t>
            </w:r>
            <w:r>
              <w:rPr>
                <w:noProof/>
                <w:webHidden/>
              </w:rPr>
              <w:tab/>
            </w:r>
            <w:r>
              <w:rPr>
                <w:noProof/>
                <w:webHidden/>
              </w:rPr>
              <w:fldChar w:fldCharType="begin"/>
            </w:r>
            <w:r>
              <w:rPr>
                <w:noProof/>
                <w:webHidden/>
              </w:rPr>
              <w:instrText xml:space="preserve"> PAGEREF _Toc522767392 \h </w:instrText>
            </w:r>
            <w:r>
              <w:rPr>
                <w:noProof/>
                <w:webHidden/>
              </w:rPr>
            </w:r>
            <w:r>
              <w:rPr>
                <w:noProof/>
                <w:webHidden/>
              </w:rPr>
              <w:fldChar w:fldCharType="separate"/>
            </w:r>
            <w:r>
              <w:rPr>
                <w:noProof/>
                <w:webHidden/>
              </w:rPr>
              <w:t>8</w:t>
            </w:r>
            <w:r>
              <w:rPr>
                <w:noProof/>
                <w:webHidden/>
              </w:rPr>
              <w:fldChar w:fldCharType="end"/>
            </w:r>
          </w:hyperlink>
        </w:p>
        <w:p w14:paraId="20DE1221" w14:textId="29087223"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393" w:history="1">
            <w:r w:rsidRPr="006F751B">
              <w:rPr>
                <w:rStyle w:val="Hyperlink"/>
                <w:noProof/>
              </w:rPr>
              <w:t>8.4</w:t>
            </w:r>
            <w:r>
              <w:rPr>
                <w:rFonts w:asciiTheme="minorHAnsi" w:eastAsiaTheme="minorEastAsia" w:hAnsiTheme="minorHAnsi" w:cstheme="minorBidi"/>
                <w:noProof/>
                <w:color w:val="auto"/>
              </w:rPr>
              <w:tab/>
            </w:r>
            <w:r w:rsidRPr="006F751B">
              <w:rPr>
                <w:rStyle w:val="Hyperlink"/>
                <w:noProof/>
              </w:rPr>
              <w:t>Exposures</w:t>
            </w:r>
            <w:r>
              <w:rPr>
                <w:noProof/>
                <w:webHidden/>
              </w:rPr>
              <w:tab/>
            </w:r>
            <w:r>
              <w:rPr>
                <w:noProof/>
                <w:webHidden/>
              </w:rPr>
              <w:fldChar w:fldCharType="begin"/>
            </w:r>
            <w:r>
              <w:rPr>
                <w:noProof/>
                <w:webHidden/>
              </w:rPr>
              <w:instrText xml:space="preserve"> PAGEREF _Toc522767393 \h </w:instrText>
            </w:r>
            <w:r>
              <w:rPr>
                <w:noProof/>
                <w:webHidden/>
              </w:rPr>
            </w:r>
            <w:r>
              <w:rPr>
                <w:noProof/>
                <w:webHidden/>
              </w:rPr>
              <w:fldChar w:fldCharType="separate"/>
            </w:r>
            <w:r>
              <w:rPr>
                <w:noProof/>
                <w:webHidden/>
              </w:rPr>
              <w:t>8</w:t>
            </w:r>
            <w:r>
              <w:rPr>
                <w:noProof/>
                <w:webHidden/>
              </w:rPr>
              <w:fldChar w:fldCharType="end"/>
            </w:r>
          </w:hyperlink>
        </w:p>
        <w:p w14:paraId="026A365D" w14:textId="7005367E"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394" w:history="1">
            <w:r w:rsidRPr="006F751B">
              <w:rPr>
                <w:rStyle w:val="Hyperlink"/>
                <w:noProof/>
              </w:rPr>
              <w:t>8.4.1</w:t>
            </w:r>
            <w:r>
              <w:rPr>
                <w:rFonts w:asciiTheme="minorHAnsi" w:eastAsiaTheme="minorEastAsia" w:hAnsiTheme="minorHAnsi" w:cstheme="minorBidi"/>
                <w:noProof/>
                <w:color w:val="auto"/>
              </w:rPr>
              <w:tab/>
            </w:r>
            <w:r w:rsidRPr="006F751B">
              <w:rPr>
                <w:rStyle w:val="Hyperlink"/>
                <w:noProof/>
              </w:rPr>
              <w:t>All drugs</w:t>
            </w:r>
            <w:r>
              <w:rPr>
                <w:noProof/>
                <w:webHidden/>
              </w:rPr>
              <w:tab/>
            </w:r>
            <w:r>
              <w:rPr>
                <w:noProof/>
                <w:webHidden/>
              </w:rPr>
              <w:fldChar w:fldCharType="begin"/>
            </w:r>
            <w:r>
              <w:rPr>
                <w:noProof/>
                <w:webHidden/>
              </w:rPr>
              <w:instrText xml:space="preserve"> PAGEREF _Toc522767394 \h </w:instrText>
            </w:r>
            <w:r>
              <w:rPr>
                <w:noProof/>
                <w:webHidden/>
              </w:rPr>
            </w:r>
            <w:r>
              <w:rPr>
                <w:noProof/>
                <w:webHidden/>
              </w:rPr>
              <w:fldChar w:fldCharType="separate"/>
            </w:r>
            <w:r>
              <w:rPr>
                <w:noProof/>
                <w:webHidden/>
              </w:rPr>
              <w:t>8</w:t>
            </w:r>
            <w:r>
              <w:rPr>
                <w:noProof/>
                <w:webHidden/>
              </w:rPr>
              <w:fldChar w:fldCharType="end"/>
            </w:r>
          </w:hyperlink>
        </w:p>
        <w:p w14:paraId="3FB42E01" w14:textId="5AA5E806"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395" w:history="1">
            <w:r w:rsidRPr="006F751B">
              <w:rPr>
                <w:rStyle w:val="Hyperlink"/>
                <w:noProof/>
              </w:rPr>
              <w:t>8.4.2</w:t>
            </w:r>
            <w:r>
              <w:rPr>
                <w:rFonts w:asciiTheme="minorHAnsi" w:eastAsiaTheme="minorEastAsia" w:hAnsiTheme="minorHAnsi" w:cstheme="minorBidi"/>
                <w:noProof/>
                <w:color w:val="auto"/>
              </w:rPr>
              <w:tab/>
            </w:r>
            <w:r w:rsidRPr="006F751B">
              <w:rPr>
                <w:rStyle w:val="Hyperlink"/>
                <w:noProof/>
              </w:rPr>
              <w:t>Psychotherapy</w:t>
            </w:r>
            <w:r>
              <w:rPr>
                <w:noProof/>
                <w:webHidden/>
              </w:rPr>
              <w:tab/>
            </w:r>
            <w:r>
              <w:rPr>
                <w:noProof/>
                <w:webHidden/>
              </w:rPr>
              <w:fldChar w:fldCharType="begin"/>
            </w:r>
            <w:r>
              <w:rPr>
                <w:noProof/>
                <w:webHidden/>
              </w:rPr>
              <w:instrText xml:space="preserve"> PAGEREF _Toc522767395 \h </w:instrText>
            </w:r>
            <w:r>
              <w:rPr>
                <w:noProof/>
                <w:webHidden/>
              </w:rPr>
            </w:r>
            <w:r>
              <w:rPr>
                <w:noProof/>
                <w:webHidden/>
              </w:rPr>
              <w:fldChar w:fldCharType="separate"/>
            </w:r>
            <w:r>
              <w:rPr>
                <w:noProof/>
                <w:webHidden/>
              </w:rPr>
              <w:t>8</w:t>
            </w:r>
            <w:r>
              <w:rPr>
                <w:noProof/>
                <w:webHidden/>
              </w:rPr>
              <w:fldChar w:fldCharType="end"/>
            </w:r>
          </w:hyperlink>
        </w:p>
        <w:p w14:paraId="7E55BA3F" w14:textId="0002C998"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396" w:history="1">
            <w:r w:rsidRPr="006F751B">
              <w:rPr>
                <w:rStyle w:val="Hyperlink"/>
                <w:noProof/>
              </w:rPr>
              <w:t>8.4.3</w:t>
            </w:r>
            <w:r>
              <w:rPr>
                <w:rFonts w:asciiTheme="minorHAnsi" w:eastAsiaTheme="minorEastAsia" w:hAnsiTheme="minorHAnsi" w:cstheme="minorBidi"/>
                <w:noProof/>
                <w:color w:val="auto"/>
              </w:rPr>
              <w:tab/>
            </w:r>
            <w:r w:rsidRPr="006F751B">
              <w:rPr>
                <w:rStyle w:val="Hyperlink"/>
                <w:noProof/>
              </w:rPr>
              <w:t>Electroconvulsive therapy</w:t>
            </w:r>
            <w:r>
              <w:rPr>
                <w:noProof/>
                <w:webHidden/>
              </w:rPr>
              <w:tab/>
            </w:r>
            <w:r>
              <w:rPr>
                <w:noProof/>
                <w:webHidden/>
              </w:rPr>
              <w:fldChar w:fldCharType="begin"/>
            </w:r>
            <w:r>
              <w:rPr>
                <w:noProof/>
                <w:webHidden/>
              </w:rPr>
              <w:instrText xml:space="preserve"> PAGEREF _Toc522767396 \h </w:instrText>
            </w:r>
            <w:r>
              <w:rPr>
                <w:noProof/>
                <w:webHidden/>
              </w:rPr>
            </w:r>
            <w:r>
              <w:rPr>
                <w:noProof/>
                <w:webHidden/>
              </w:rPr>
              <w:fldChar w:fldCharType="separate"/>
            </w:r>
            <w:r>
              <w:rPr>
                <w:noProof/>
                <w:webHidden/>
              </w:rPr>
              <w:t>14</w:t>
            </w:r>
            <w:r>
              <w:rPr>
                <w:noProof/>
                <w:webHidden/>
              </w:rPr>
              <w:fldChar w:fldCharType="end"/>
            </w:r>
          </w:hyperlink>
        </w:p>
        <w:p w14:paraId="39D70A95" w14:textId="5B148869"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397" w:history="1">
            <w:r w:rsidRPr="006F751B">
              <w:rPr>
                <w:rStyle w:val="Hyperlink"/>
                <w:noProof/>
              </w:rPr>
              <w:t>8.5</w:t>
            </w:r>
            <w:r>
              <w:rPr>
                <w:rFonts w:asciiTheme="minorHAnsi" w:eastAsiaTheme="minorEastAsia" w:hAnsiTheme="minorHAnsi" w:cstheme="minorBidi"/>
                <w:noProof/>
                <w:color w:val="auto"/>
              </w:rPr>
              <w:tab/>
            </w:r>
            <w:r w:rsidRPr="006F751B">
              <w:rPr>
                <w:rStyle w:val="Hyperlink"/>
                <w:noProof/>
              </w:rPr>
              <w:t>Outcomes</w:t>
            </w:r>
            <w:r>
              <w:rPr>
                <w:noProof/>
                <w:webHidden/>
              </w:rPr>
              <w:tab/>
            </w:r>
            <w:r>
              <w:rPr>
                <w:noProof/>
                <w:webHidden/>
              </w:rPr>
              <w:fldChar w:fldCharType="begin"/>
            </w:r>
            <w:r>
              <w:rPr>
                <w:noProof/>
                <w:webHidden/>
              </w:rPr>
              <w:instrText xml:space="preserve"> PAGEREF _Toc522767397 \h </w:instrText>
            </w:r>
            <w:r>
              <w:rPr>
                <w:noProof/>
                <w:webHidden/>
              </w:rPr>
            </w:r>
            <w:r>
              <w:rPr>
                <w:noProof/>
                <w:webHidden/>
              </w:rPr>
              <w:fldChar w:fldCharType="separate"/>
            </w:r>
            <w:r>
              <w:rPr>
                <w:noProof/>
                <w:webHidden/>
              </w:rPr>
              <w:t>16</w:t>
            </w:r>
            <w:r>
              <w:rPr>
                <w:noProof/>
                <w:webHidden/>
              </w:rPr>
              <w:fldChar w:fldCharType="end"/>
            </w:r>
          </w:hyperlink>
        </w:p>
        <w:p w14:paraId="09BDCE2C" w14:textId="10E86AE9"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398" w:history="1">
            <w:r w:rsidRPr="006F751B">
              <w:rPr>
                <w:rStyle w:val="Hyperlink"/>
                <w:noProof/>
              </w:rPr>
              <w:t>8.5.1</w:t>
            </w:r>
            <w:r>
              <w:rPr>
                <w:rFonts w:asciiTheme="minorHAnsi" w:eastAsiaTheme="minorEastAsia" w:hAnsiTheme="minorHAnsi" w:cstheme="minorBidi"/>
                <w:noProof/>
                <w:color w:val="auto"/>
              </w:rPr>
              <w:tab/>
            </w:r>
            <w:r w:rsidRPr="006F751B">
              <w:rPr>
                <w:rStyle w:val="Hyperlink"/>
                <w:noProof/>
              </w:rPr>
              <w:t>Acute liver injury</w:t>
            </w:r>
            <w:r>
              <w:rPr>
                <w:noProof/>
                <w:webHidden/>
              </w:rPr>
              <w:tab/>
            </w:r>
            <w:r>
              <w:rPr>
                <w:noProof/>
                <w:webHidden/>
              </w:rPr>
              <w:fldChar w:fldCharType="begin"/>
            </w:r>
            <w:r>
              <w:rPr>
                <w:noProof/>
                <w:webHidden/>
              </w:rPr>
              <w:instrText xml:space="preserve"> PAGEREF _Toc522767398 \h </w:instrText>
            </w:r>
            <w:r>
              <w:rPr>
                <w:noProof/>
                <w:webHidden/>
              </w:rPr>
            </w:r>
            <w:r>
              <w:rPr>
                <w:noProof/>
                <w:webHidden/>
              </w:rPr>
              <w:fldChar w:fldCharType="separate"/>
            </w:r>
            <w:r>
              <w:rPr>
                <w:noProof/>
                <w:webHidden/>
              </w:rPr>
              <w:t>16</w:t>
            </w:r>
            <w:r>
              <w:rPr>
                <w:noProof/>
                <w:webHidden/>
              </w:rPr>
              <w:fldChar w:fldCharType="end"/>
            </w:r>
          </w:hyperlink>
        </w:p>
        <w:p w14:paraId="519B31DE" w14:textId="16E841A1"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399" w:history="1">
            <w:r w:rsidRPr="006F751B">
              <w:rPr>
                <w:rStyle w:val="Hyperlink"/>
                <w:noProof/>
              </w:rPr>
              <w:t>8.5.2</w:t>
            </w:r>
            <w:r>
              <w:rPr>
                <w:rFonts w:asciiTheme="minorHAnsi" w:eastAsiaTheme="minorEastAsia" w:hAnsiTheme="minorHAnsi" w:cstheme="minorBidi"/>
                <w:noProof/>
                <w:color w:val="auto"/>
              </w:rPr>
              <w:tab/>
            </w:r>
            <w:r w:rsidRPr="006F751B">
              <w:rPr>
                <w:rStyle w:val="Hyperlink"/>
                <w:noProof/>
              </w:rPr>
              <w:t>Acute myocardial infarction</w:t>
            </w:r>
            <w:r>
              <w:rPr>
                <w:noProof/>
                <w:webHidden/>
              </w:rPr>
              <w:tab/>
            </w:r>
            <w:r>
              <w:rPr>
                <w:noProof/>
                <w:webHidden/>
              </w:rPr>
              <w:fldChar w:fldCharType="begin"/>
            </w:r>
            <w:r>
              <w:rPr>
                <w:noProof/>
                <w:webHidden/>
              </w:rPr>
              <w:instrText xml:space="preserve"> PAGEREF _Toc522767399 \h </w:instrText>
            </w:r>
            <w:r>
              <w:rPr>
                <w:noProof/>
                <w:webHidden/>
              </w:rPr>
            </w:r>
            <w:r>
              <w:rPr>
                <w:noProof/>
                <w:webHidden/>
              </w:rPr>
              <w:fldChar w:fldCharType="separate"/>
            </w:r>
            <w:r>
              <w:rPr>
                <w:noProof/>
                <w:webHidden/>
              </w:rPr>
              <w:t>17</w:t>
            </w:r>
            <w:r>
              <w:rPr>
                <w:noProof/>
                <w:webHidden/>
              </w:rPr>
              <w:fldChar w:fldCharType="end"/>
            </w:r>
          </w:hyperlink>
        </w:p>
        <w:p w14:paraId="49D50137" w14:textId="7AEB237D"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00" w:history="1">
            <w:r w:rsidRPr="006F751B">
              <w:rPr>
                <w:rStyle w:val="Hyperlink"/>
                <w:noProof/>
              </w:rPr>
              <w:t>8.5.3</w:t>
            </w:r>
            <w:r>
              <w:rPr>
                <w:rFonts w:asciiTheme="minorHAnsi" w:eastAsiaTheme="minorEastAsia" w:hAnsiTheme="minorHAnsi" w:cstheme="minorBidi"/>
                <w:noProof/>
                <w:color w:val="auto"/>
              </w:rPr>
              <w:tab/>
            </w:r>
            <w:r w:rsidRPr="006F751B">
              <w:rPr>
                <w:rStyle w:val="Hyperlink"/>
                <w:noProof/>
              </w:rPr>
              <w:t>Alopecia</w:t>
            </w:r>
            <w:r>
              <w:rPr>
                <w:noProof/>
                <w:webHidden/>
              </w:rPr>
              <w:tab/>
            </w:r>
            <w:r>
              <w:rPr>
                <w:noProof/>
                <w:webHidden/>
              </w:rPr>
              <w:fldChar w:fldCharType="begin"/>
            </w:r>
            <w:r>
              <w:rPr>
                <w:noProof/>
                <w:webHidden/>
              </w:rPr>
              <w:instrText xml:space="preserve"> PAGEREF _Toc522767400 \h </w:instrText>
            </w:r>
            <w:r>
              <w:rPr>
                <w:noProof/>
                <w:webHidden/>
              </w:rPr>
            </w:r>
            <w:r>
              <w:rPr>
                <w:noProof/>
                <w:webHidden/>
              </w:rPr>
              <w:fldChar w:fldCharType="separate"/>
            </w:r>
            <w:r>
              <w:rPr>
                <w:noProof/>
                <w:webHidden/>
              </w:rPr>
              <w:t>17</w:t>
            </w:r>
            <w:r>
              <w:rPr>
                <w:noProof/>
                <w:webHidden/>
              </w:rPr>
              <w:fldChar w:fldCharType="end"/>
            </w:r>
          </w:hyperlink>
        </w:p>
        <w:p w14:paraId="0B9C8695" w14:textId="459CD349"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01" w:history="1">
            <w:r w:rsidRPr="006F751B">
              <w:rPr>
                <w:rStyle w:val="Hyperlink"/>
                <w:noProof/>
              </w:rPr>
              <w:t>8.5.4</w:t>
            </w:r>
            <w:r>
              <w:rPr>
                <w:rFonts w:asciiTheme="minorHAnsi" w:eastAsiaTheme="minorEastAsia" w:hAnsiTheme="minorHAnsi" w:cstheme="minorBidi"/>
                <w:noProof/>
                <w:color w:val="auto"/>
              </w:rPr>
              <w:tab/>
            </w:r>
            <w:r w:rsidRPr="006F751B">
              <w:rPr>
                <w:rStyle w:val="Hyperlink"/>
                <w:noProof/>
              </w:rPr>
              <w:t>Constipation</w:t>
            </w:r>
            <w:r>
              <w:rPr>
                <w:noProof/>
                <w:webHidden/>
              </w:rPr>
              <w:tab/>
            </w:r>
            <w:r>
              <w:rPr>
                <w:noProof/>
                <w:webHidden/>
              </w:rPr>
              <w:fldChar w:fldCharType="begin"/>
            </w:r>
            <w:r>
              <w:rPr>
                <w:noProof/>
                <w:webHidden/>
              </w:rPr>
              <w:instrText xml:space="preserve"> PAGEREF _Toc522767401 \h </w:instrText>
            </w:r>
            <w:r>
              <w:rPr>
                <w:noProof/>
                <w:webHidden/>
              </w:rPr>
            </w:r>
            <w:r>
              <w:rPr>
                <w:noProof/>
                <w:webHidden/>
              </w:rPr>
              <w:fldChar w:fldCharType="separate"/>
            </w:r>
            <w:r>
              <w:rPr>
                <w:noProof/>
                <w:webHidden/>
              </w:rPr>
              <w:t>18</w:t>
            </w:r>
            <w:r>
              <w:rPr>
                <w:noProof/>
                <w:webHidden/>
              </w:rPr>
              <w:fldChar w:fldCharType="end"/>
            </w:r>
          </w:hyperlink>
        </w:p>
        <w:p w14:paraId="0EE3AF50" w14:textId="2C4803F2"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02" w:history="1">
            <w:r w:rsidRPr="006F751B">
              <w:rPr>
                <w:rStyle w:val="Hyperlink"/>
                <w:noProof/>
              </w:rPr>
              <w:t>8.5.5</w:t>
            </w:r>
            <w:r>
              <w:rPr>
                <w:rFonts w:asciiTheme="minorHAnsi" w:eastAsiaTheme="minorEastAsia" w:hAnsiTheme="minorHAnsi" w:cstheme="minorBidi"/>
                <w:noProof/>
                <w:color w:val="auto"/>
              </w:rPr>
              <w:tab/>
            </w:r>
            <w:r w:rsidRPr="006F751B">
              <w:rPr>
                <w:rStyle w:val="Hyperlink"/>
                <w:noProof/>
              </w:rPr>
              <w:t>Decreased libido</w:t>
            </w:r>
            <w:r>
              <w:rPr>
                <w:noProof/>
                <w:webHidden/>
              </w:rPr>
              <w:tab/>
            </w:r>
            <w:r>
              <w:rPr>
                <w:noProof/>
                <w:webHidden/>
              </w:rPr>
              <w:fldChar w:fldCharType="begin"/>
            </w:r>
            <w:r>
              <w:rPr>
                <w:noProof/>
                <w:webHidden/>
              </w:rPr>
              <w:instrText xml:space="preserve"> PAGEREF _Toc522767402 \h </w:instrText>
            </w:r>
            <w:r>
              <w:rPr>
                <w:noProof/>
                <w:webHidden/>
              </w:rPr>
            </w:r>
            <w:r>
              <w:rPr>
                <w:noProof/>
                <w:webHidden/>
              </w:rPr>
              <w:fldChar w:fldCharType="separate"/>
            </w:r>
            <w:r>
              <w:rPr>
                <w:noProof/>
                <w:webHidden/>
              </w:rPr>
              <w:t>18</w:t>
            </w:r>
            <w:r>
              <w:rPr>
                <w:noProof/>
                <w:webHidden/>
              </w:rPr>
              <w:fldChar w:fldCharType="end"/>
            </w:r>
          </w:hyperlink>
        </w:p>
        <w:p w14:paraId="4FC957D8" w14:textId="5915530F"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03" w:history="1">
            <w:r w:rsidRPr="006F751B">
              <w:rPr>
                <w:rStyle w:val="Hyperlink"/>
                <w:noProof/>
              </w:rPr>
              <w:t>8.5.6</w:t>
            </w:r>
            <w:r>
              <w:rPr>
                <w:rFonts w:asciiTheme="minorHAnsi" w:eastAsiaTheme="minorEastAsia" w:hAnsiTheme="minorHAnsi" w:cstheme="minorBidi"/>
                <w:noProof/>
                <w:color w:val="auto"/>
              </w:rPr>
              <w:tab/>
            </w:r>
            <w:r w:rsidRPr="006F751B">
              <w:rPr>
                <w:rStyle w:val="Hyperlink"/>
                <w:noProof/>
              </w:rPr>
              <w:t>Delirium</w:t>
            </w:r>
            <w:r>
              <w:rPr>
                <w:noProof/>
                <w:webHidden/>
              </w:rPr>
              <w:tab/>
            </w:r>
            <w:r>
              <w:rPr>
                <w:noProof/>
                <w:webHidden/>
              </w:rPr>
              <w:fldChar w:fldCharType="begin"/>
            </w:r>
            <w:r>
              <w:rPr>
                <w:noProof/>
                <w:webHidden/>
              </w:rPr>
              <w:instrText xml:space="preserve"> PAGEREF _Toc522767403 \h </w:instrText>
            </w:r>
            <w:r>
              <w:rPr>
                <w:noProof/>
                <w:webHidden/>
              </w:rPr>
            </w:r>
            <w:r>
              <w:rPr>
                <w:noProof/>
                <w:webHidden/>
              </w:rPr>
              <w:fldChar w:fldCharType="separate"/>
            </w:r>
            <w:r>
              <w:rPr>
                <w:noProof/>
                <w:webHidden/>
              </w:rPr>
              <w:t>19</w:t>
            </w:r>
            <w:r>
              <w:rPr>
                <w:noProof/>
                <w:webHidden/>
              </w:rPr>
              <w:fldChar w:fldCharType="end"/>
            </w:r>
          </w:hyperlink>
        </w:p>
        <w:p w14:paraId="7A3BD3C1" w14:textId="5E209D92"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04" w:history="1">
            <w:r w:rsidRPr="006F751B">
              <w:rPr>
                <w:rStyle w:val="Hyperlink"/>
                <w:noProof/>
              </w:rPr>
              <w:t>8.5.7</w:t>
            </w:r>
            <w:r>
              <w:rPr>
                <w:rFonts w:asciiTheme="minorHAnsi" w:eastAsiaTheme="minorEastAsia" w:hAnsiTheme="minorHAnsi" w:cstheme="minorBidi"/>
                <w:noProof/>
                <w:color w:val="auto"/>
              </w:rPr>
              <w:tab/>
            </w:r>
            <w:r w:rsidRPr="006F751B">
              <w:rPr>
                <w:rStyle w:val="Hyperlink"/>
                <w:noProof/>
              </w:rPr>
              <w:t>Diarrhea</w:t>
            </w:r>
            <w:r>
              <w:rPr>
                <w:noProof/>
                <w:webHidden/>
              </w:rPr>
              <w:tab/>
            </w:r>
            <w:r>
              <w:rPr>
                <w:noProof/>
                <w:webHidden/>
              </w:rPr>
              <w:fldChar w:fldCharType="begin"/>
            </w:r>
            <w:r>
              <w:rPr>
                <w:noProof/>
                <w:webHidden/>
              </w:rPr>
              <w:instrText xml:space="preserve"> PAGEREF _Toc522767404 \h </w:instrText>
            </w:r>
            <w:r>
              <w:rPr>
                <w:noProof/>
                <w:webHidden/>
              </w:rPr>
            </w:r>
            <w:r>
              <w:rPr>
                <w:noProof/>
                <w:webHidden/>
              </w:rPr>
              <w:fldChar w:fldCharType="separate"/>
            </w:r>
            <w:r>
              <w:rPr>
                <w:noProof/>
                <w:webHidden/>
              </w:rPr>
              <w:t>19</w:t>
            </w:r>
            <w:r>
              <w:rPr>
                <w:noProof/>
                <w:webHidden/>
              </w:rPr>
              <w:fldChar w:fldCharType="end"/>
            </w:r>
          </w:hyperlink>
        </w:p>
        <w:p w14:paraId="64378E98" w14:textId="1CF5C59D"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05" w:history="1">
            <w:r w:rsidRPr="006F751B">
              <w:rPr>
                <w:rStyle w:val="Hyperlink"/>
                <w:noProof/>
              </w:rPr>
              <w:t>8.5.8</w:t>
            </w:r>
            <w:r>
              <w:rPr>
                <w:rFonts w:asciiTheme="minorHAnsi" w:eastAsiaTheme="minorEastAsia" w:hAnsiTheme="minorHAnsi" w:cstheme="minorBidi"/>
                <w:noProof/>
                <w:color w:val="auto"/>
              </w:rPr>
              <w:tab/>
            </w:r>
            <w:r w:rsidRPr="006F751B">
              <w:rPr>
                <w:rStyle w:val="Hyperlink"/>
                <w:noProof/>
              </w:rPr>
              <w:t>Fracture</w:t>
            </w:r>
            <w:r>
              <w:rPr>
                <w:noProof/>
                <w:webHidden/>
              </w:rPr>
              <w:tab/>
            </w:r>
            <w:r>
              <w:rPr>
                <w:noProof/>
                <w:webHidden/>
              </w:rPr>
              <w:fldChar w:fldCharType="begin"/>
            </w:r>
            <w:r>
              <w:rPr>
                <w:noProof/>
                <w:webHidden/>
              </w:rPr>
              <w:instrText xml:space="preserve"> PAGEREF _Toc522767405 \h </w:instrText>
            </w:r>
            <w:r>
              <w:rPr>
                <w:noProof/>
                <w:webHidden/>
              </w:rPr>
            </w:r>
            <w:r>
              <w:rPr>
                <w:noProof/>
                <w:webHidden/>
              </w:rPr>
              <w:fldChar w:fldCharType="separate"/>
            </w:r>
            <w:r>
              <w:rPr>
                <w:noProof/>
                <w:webHidden/>
              </w:rPr>
              <w:t>20</w:t>
            </w:r>
            <w:r>
              <w:rPr>
                <w:noProof/>
                <w:webHidden/>
              </w:rPr>
              <w:fldChar w:fldCharType="end"/>
            </w:r>
          </w:hyperlink>
        </w:p>
        <w:p w14:paraId="4266443F" w14:textId="1BA0D5A2"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06" w:history="1">
            <w:r w:rsidRPr="006F751B">
              <w:rPr>
                <w:rStyle w:val="Hyperlink"/>
                <w:noProof/>
              </w:rPr>
              <w:t>8.5.9</w:t>
            </w:r>
            <w:r>
              <w:rPr>
                <w:rFonts w:asciiTheme="minorHAnsi" w:eastAsiaTheme="minorEastAsia" w:hAnsiTheme="minorHAnsi" w:cstheme="minorBidi"/>
                <w:noProof/>
                <w:color w:val="auto"/>
              </w:rPr>
              <w:tab/>
            </w:r>
            <w:r w:rsidRPr="006F751B">
              <w:rPr>
                <w:rStyle w:val="Hyperlink"/>
                <w:noProof/>
              </w:rPr>
              <w:t>Gastrointestinal hemhorrage</w:t>
            </w:r>
            <w:r>
              <w:rPr>
                <w:noProof/>
                <w:webHidden/>
              </w:rPr>
              <w:tab/>
            </w:r>
            <w:r>
              <w:rPr>
                <w:noProof/>
                <w:webHidden/>
              </w:rPr>
              <w:fldChar w:fldCharType="begin"/>
            </w:r>
            <w:r>
              <w:rPr>
                <w:noProof/>
                <w:webHidden/>
              </w:rPr>
              <w:instrText xml:space="preserve"> PAGEREF _Toc522767406 \h </w:instrText>
            </w:r>
            <w:r>
              <w:rPr>
                <w:noProof/>
                <w:webHidden/>
              </w:rPr>
            </w:r>
            <w:r>
              <w:rPr>
                <w:noProof/>
                <w:webHidden/>
              </w:rPr>
              <w:fldChar w:fldCharType="separate"/>
            </w:r>
            <w:r>
              <w:rPr>
                <w:noProof/>
                <w:webHidden/>
              </w:rPr>
              <w:t>20</w:t>
            </w:r>
            <w:r>
              <w:rPr>
                <w:noProof/>
                <w:webHidden/>
              </w:rPr>
              <w:fldChar w:fldCharType="end"/>
            </w:r>
          </w:hyperlink>
        </w:p>
        <w:p w14:paraId="6854F55C" w14:textId="35B6DB61"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07" w:history="1">
            <w:r w:rsidRPr="006F751B">
              <w:rPr>
                <w:rStyle w:val="Hyperlink"/>
                <w:noProof/>
              </w:rPr>
              <w:t>8.5.10</w:t>
            </w:r>
            <w:r>
              <w:rPr>
                <w:rFonts w:asciiTheme="minorHAnsi" w:eastAsiaTheme="minorEastAsia" w:hAnsiTheme="minorHAnsi" w:cstheme="minorBidi"/>
                <w:noProof/>
                <w:color w:val="auto"/>
              </w:rPr>
              <w:tab/>
            </w:r>
            <w:r w:rsidRPr="006F751B">
              <w:rPr>
                <w:rStyle w:val="Hyperlink"/>
                <w:noProof/>
              </w:rPr>
              <w:t>Hyperprolactinemia</w:t>
            </w:r>
            <w:r>
              <w:rPr>
                <w:noProof/>
                <w:webHidden/>
              </w:rPr>
              <w:tab/>
            </w:r>
            <w:r>
              <w:rPr>
                <w:noProof/>
                <w:webHidden/>
              </w:rPr>
              <w:fldChar w:fldCharType="begin"/>
            </w:r>
            <w:r>
              <w:rPr>
                <w:noProof/>
                <w:webHidden/>
              </w:rPr>
              <w:instrText xml:space="preserve"> PAGEREF _Toc522767407 \h </w:instrText>
            </w:r>
            <w:r>
              <w:rPr>
                <w:noProof/>
                <w:webHidden/>
              </w:rPr>
            </w:r>
            <w:r>
              <w:rPr>
                <w:noProof/>
                <w:webHidden/>
              </w:rPr>
              <w:fldChar w:fldCharType="separate"/>
            </w:r>
            <w:r>
              <w:rPr>
                <w:noProof/>
                <w:webHidden/>
              </w:rPr>
              <w:t>21</w:t>
            </w:r>
            <w:r>
              <w:rPr>
                <w:noProof/>
                <w:webHidden/>
              </w:rPr>
              <w:fldChar w:fldCharType="end"/>
            </w:r>
          </w:hyperlink>
        </w:p>
        <w:p w14:paraId="1E55A769" w14:textId="3F434A0D"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08" w:history="1">
            <w:r w:rsidRPr="006F751B">
              <w:rPr>
                <w:rStyle w:val="Hyperlink"/>
                <w:noProof/>
              </w:rPr>
              <w:t>8.5.11</w:t>
            </w:r>
            <w:r>
              <w:rPr>
                <w:rFonts w:asciiTheme="minorHAnsi" w:eastAsiaTheme="minorEastAsia" w:hAnsiTheme="minorHAnsi" w:cstheme="minorBidi"/>
                <w:noProof/>
                <w:color w:val="auto"/>
              </w:rPr>
              <w:tab/>
            </w:r>
            <w:r w:rsidRPr="006F751B">
              <w:rPr>
                <w:rStyle w:val="Hyperlink"/>
                <w:noProof/>
              </w:rPr>
              <w:t>Hyponatremia</w:t>
            </w:r>
            <w:r>
              <w:rPr>
                <w:noProof/>
                <w:webHidden/>
              </w:rPr>
              <w:tab/>
            </w:r>
            <w:r>
              <w:rPr>
                <w:noProof/>
                <w:webHidden/>
              </w:rPr>
              <w:fldChar w:fldCharType="begin"/>
            </w:r>
            <w:r>
              <w:rPr>
                <w:noProof/>
                <w:webHidden/>
              </w:rPr>
              <w:instrText xml:space="preserve"> PAGEREF _Toc522767408 \h </w:instrText>
            </w:r>
            <w:r>
              <w:rPr>
                <w:noProof/>
                <w:webHidden/>
              </w:rPr>
            </w:r>
            <w:r>
              <w:rPr>
                <w:noProof/>
                <w:webHidden/>
              </w:rPr>
              <w:fldChar w:fldCharType="separate"/>
            </w:r>
            <w:r>
              <w:rPr>
                <w:noProof/>
                <w:webHidden/>
              </w:rPr>
              <w:t>21</w:t>
            </w:r>
            <w:r>
              <w:rPr>
                <w:noProof/>
                <w:webHidden/>
              </w:rPr>
              <w:fldChar w:fldCharType="end"/>
            </w:r>
          </w:hyperlink>
        </w:p>
        <w:p w14:paraId="57042A94" w14:textId="628FAAA5"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09" w:history="1">
            <w:r w:rsidRPr="006F751B">
              <w:rPr>
                <w:rStyle w:val="Hyperlink"/>
                <w:noProof/>
              </w:rPr>
              <w:t>8.5.12</w:t>
            </w:r>
            <w:r>
              <w:rPr>
                <w:rFonts w:asciiTheme="minorHAnsi" w:eastAsiaTheme="minorEastAsia" w:hAnsiTheme="minorHAnsi" w:cstheme="minorBidi"/>
                <w:noProof/>
                <w:color w:val="auto"/>
              </w:rPr>
              <w:tab/>
            </w:r>
            <w:r w:rsidRPr="006F751B">
              <w:rPr>
                <w:rStyle w:val="Hyperlink"/>
                <w:noProof/>
              </w:rPr>
              <w:t>Hypotension</w:t>
            </w:r>
            <w:r>
              <w:rPr>
                <w:noProof/>
                <w:webHidden/>
              </w:rPr>
              <w:tab/>
            </w:r>
            <w:r>
              <w:rPr>
                <w:noProof/>
                <w:webHidden/>
              </w:rPr>
              <w:fldChar w:fldCharType="begin"/>
            </w:r>
            <w:r>
              <w:rPr>
                <w:noProof/>
                <w:webHidden/>
              </w:rPr>
              <w:instrText xml:space="preserve"> PAGEREF _Toc522767409 \h </w:instrText>
            </w:r>
            <w:r>
              <w:rPr>
                <w:noProof/>
                <w:webHidden/>
              </w:rPr>
            </w:r>
            <w:r>
              <w:rPr>
                <w:noProof/>
                <w:webHidden/>
              </w:rPr>
              <w:fldChar w:fldCharType="separate"/>
            </w:r>
            <w:r>
              <w:rPr>
                <w:noProof/>
                <w:webHidden/>
              </w:rPr>
              <w:t>22</w:t>
            </w:r>
            <w:r>
              <w:rPr>
                <w:noProof/>
                <w:webHidden/>
              </w:rPr>
              <w:fldChar w:fldCharType="end"/>
            </w:r>
          </w:hyperlink>
        </w:p>
        <w:p w14:paraId="55E25BE3" w14:textId="4933B40B"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10" w:history="1">
            <w:r w:rsidRPr="006F751B">
              <w:rPr>
                <w:rStyle w:val="Hyperlink"/>
                <w:noProof/>
              </w:rPr>
              <w:t>8.5.13</w:t>
            </w:r>
            <w:r>
              <w:rPr>
                <w:rFonts w:asciiTheme="minorHAnsi" w:eastAsiaTheme="minorEastAsia" w:hAnsiTheme="minorHAnsi" w:cstheme="minorBidi"/>
                <w:noProof/>
                <w:color w:val="auto"/>
              </w:rPr>
              <w:tab/>
            </w:r>
            <w:r w:rsidRPr="006F751B">
              <w:rPr>
                <w:rStyle w:val="Hyperlink"/>
                <w:noProof/>
              </w:rPr>
              <w:t>Hypothyroidism</w:t>
            </w:r>
            <w:r>
              <w:rPr>
                <w:noProof/>
                <w:webHidden/>
              </w:rPr>
              <w:tab/>
            </w:r>
            <w:r>
              <w:rPr>
                <w:noProof/>
                <w:webHidden/>
              </w:rPr>
              <w:fldChar w:fldCharType="begin"/>
            </w:r>
            <w:r>
              <w:rPr>
                <w:noProof/>
                <w:webHidden/>
              </w:rPr>
              <w:instrText xml:space="preserve"> PAGEREF _Toc522767410 \h </w:instrText>
            </w:r>
            <w:r>
              <w:rPr>
                <w:noProof/>
                <w:webHidden/>
              </w:rPr>
            </w:r>
            <w:r>
              <w:rPr>
                <w:noProof/>
                <w:webHidden/>
              </w:rPr>
              <w:fldChar w:fldCharType="separate"/>
            </w:r>
            <w:r>
              <w:rPr>
                <w:noProof/>
                <w:webHidden/>
              </w:rPr>
              <w:t>23</w:t>
            </w:r>
            <w:r>
              <w:rPr>
                <w:noProof/>
                <w:webHidden/>
              </w:rPr>
              <w:fldChar w:fldCharType="end"/>
            </w:r>
          </w:hyperlink>
        </w:p>
        <w:p w14:paraId="67EBF16C" w14:textId="1FA77A5E"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11" w:history="1">
            <w:r w:rsidRPr="006F751B">
              <w:rPr>
                <w:rStyle w:val="Hyperlink"/>
                <w:noProof/>
              </w:rPr>
              <w:t>8.5.14</w:t>
            </w:r>
            <w:r>
              <w:rPr>
                <w:rFonts w:asciiTheme="minorHAnsi" w:eastAsiaTheme="minorEastAsia" w:hAnsiTheme="minorHAnsi" w:cstheme="minorBidi"/>
                <w:noProof/>
                <w:color w:val="auto"/>
              </w:rPr>
              <w:tab/>
            </w:r>
            <w:r w:rsidRPr="006F751B">
              <w:rPr>
                <w:rStyle w:val="Hyperlink"/>
                <w:noProof/>
              </w:rPr>
              <w:t>Insomnia</w:t>
            </w:r>
            <w:r>
              <w:rPr>
                <w:noProof/>
                <w:webHidden/>
              </w:rPr>
              <w:tab/>
            </w:r>
            <w:r>
              <w:rPr>
                <w:noProof/>
                <w:webHidden/>
              </w:rPr>
              <w:fldChar w:fldCharType="begin"/>
            </w:r>
            <w:r>
              <w:rPr>
                <w:noProof/>
                <w:webHidden/>
              </w:rPr>
              <w:instrText xml:space="preserve"> PAGEREF _Toc522767411 \h </w:instrText>
            </w:r>
            <w:r>
              <w:rPr>
                <w:noProof/>
                <w:webHidden/>
              </w:rPr>
            </w:r>
            <w:r>
              <w:rPr>
                <w:noProof/>
                <w:webHidden/>
              </w:rPr>
              <w:fldChar w:fldCharType="separate"/>
            </w:r>
            <w:r>
              <w:rPr>
                <w:noProof/>
                <w:webHidden/>
              </w:rPr>
              <w:t>23</w:t>
            </w:r>
            <w:r>
              <w:rPr>
                <w:noProof/>
                <w:webHidden/>
              </w:rPr>
              <w:fldChar w:fldCharType="end"/>
            </w:r>
          </w:hyperlink>
        </w:p>
        <w:p w14:paraId="6199B3E5" w14:textId="47E539CC"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12" w:history="1">
            <w:r w:rsidRPr="006F751B">
              <w:rPr>
                <w:rStyle w:val="Hyperlink"/>
                <w:noProof/>
              </w:rPr>
              <w:t>8.5.15</w:t>
            </w:r>
            <w:r>
              <w:rPr>
                <w:rFonts w:asciiTheme="minorHAnsi" w:eastAsiaTheme="minorEastAsia" w:hAnsiTheme="minorHAnsi" w:cstheme="minorBidi"/>
                <w:noProof/>
                <w:color w:val="auto"/>
              </w:rPr>
              <w:tab/>
            </w:r>
            <w:r w:rsidRPr="006F751B">
              <w:rPr>
                <w:rStyle w:val="Hyperlink"/>
                <w:noProof/>
              </w:rPr>
              <w:t>Nausea</w:t>
            </w:r>
            <w:r>
              <w:rPr>
                <w:noProof/>
                <w:webHidden/>
              </w:rPr>
              <w:tab/>
            </w:r>
            <w:r>
              <w:rPr>
                <w:noProof/>
                <w:webHidden/>
              </w:rPr>
              <w:fldChar w:fldCharType="begin"/>
            </w:r>
            <w:r>
              <w:rPr>
                <w:noProof/>
                <w:webHidden/>
              </w:rPr>
              <w:instrText xml:space="preserve"> PAGEREF _Toc522767412 \h </w:instrText>
            </w:r>
            <w:r>
              <w:rPr>
                <w:noProof/>
                <w:webHidden/>
              </w:rPr>
            </w:r>
            <w:r>
              <w:rPr>
                <w:noProof/>
                <w:webHidden/>
              </w:rPr>
              <w:fldChar w:fldCharType="separate"/>
            </w:r>
            <w:r>
              <w:rPr>
                <w:noProof/>
                <w:webHidden/>
              </w:rPr>
              <w:t>24</w:t>
            </w:r>
            <w:r>
              <w:rPr>
                <w:noProof/>
                <w:webHidden/>
              </w:rPr>
              <w:fldChar w:fldCharType="end"/>
            </w:r>
          </w:hyperlink>
        </w:p>
        <w:p w14:paraId="6097351A" w14:textId="6931F299"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13" w:history="1">
            <w:r w:rsidRPr="006F751B">
              <w:rPr>
                <w:rStyle w:val="Hyperlink"/>
                <w:noProof/>
              </w:rPr>
              <w:t>8.5.16</w:t>
            </w:r>
            <w:r>
              <w:rPr>
                <w:rFonts w:asciiTheme="minorHAnsi" w:eastAsiaTheme="minorEastAsia" w:hAnsiTheme="minorHAnsi" w:cstheme="minorBidi"/>
                <w:noProof/>
                <w:color w:val="auto"/>
              </w:rPr>
              <w:tab/>
            </w:r>
            <w:r w:rsidRPr="006F751B">
              <w:rPr>
                <w:rStyle w:val="Hyperlink"/>
                <w:noProof/>
              </w:rPr>
              <w:t>Open-angle glaucoma</w:t>
            </w:r>
            <w:r>
              <w:rPr>
                <w:noProof/>
                <w:webHidden/>
              </w:rPr>
              <w:tab/>
            </w:r>
            <w:r>
              <w:rPr>
                <w:noProof/>
                <w:webHidden/>
              </w:rPr>
              <w:fldChar w:fldCharType="begin"/>
            </w:r>
            <w:r>
              <w:rPr>
                <w:noProof/>
                <w:webHidden/>
              </w:rPr>
              <w:instrText xml:space="preserve"> PAGEREF _Toc522767413 \h </w:instrText>
            </w:r>
            <w:r>
              <w:rPr>
                <w:noProof/>
                <w:webHidden/>
              </w:rPr>
            </w:r>
            <w:r>
              <w:rPr>
                <w:noProof/>
                <w:webHidden/>
              </w:rPr>
              <w:fldChar w:fldCharType="separate"/>
            </w:r>
            <w:r>
              <w:rPr>
                <w:noProof/>
                <w:webHidden/>
              </w:rPr>
              <w:t>24</w:t>
            </w:r>
            <w:r>
              <w:rPr>
                <w:noProof/>
                <w:webHidden/>
              </w:rPr>
              <w:fldChar w:fldCharType="end"/>
            </w:r>
          </w:hyperlink>
        </w:p>
        <w:p w14:paraId="23DD0947" w14:textId="5209B14B"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14" w:history="1">
            <w:r w:rsidRPr="006F751B">
              <w:rPr>
                <w:rStyle w:val="Hyperlink"/>
                <w:noProof/>
              </w:rPr>
              <w:t>8.5.17</w:t>
            </w:r>
            <w:r>
              <w:rPr>
                <w:rFonts w:asciiTheme="minorHAnsi" w:eastAsiaTheme="minorEastAsia" w:hAnsiTheme="minorHAnsi" w:cstheme="minorBidi"/>
                <w:noProof/>
                <w:color w:val="auto"/>
              </w:rPr>
              <w:tab/>
            </w:r>
            <w:r w:rsidRPr="006F751B">
              <w:rPr>
                <w:rStyle w:val="Hyperlink"/>
                <w:noProof/>
              </w:rPr>
              <w:t>Seizure</w:t>
            </w:r>
            <w:r>
              <w:rPr>
                <w:noProof/>
                <w:webHidden/>
              </w:rPr>
              <w:tab/>
            </w:r>
            <w:r>
              <w:rPr>
                <w:noProof/>
                <w:webHidden/>
              </w:rPr>
              <w:fldChar w:fldCharType="begin"/>
            </w:r>
            <w:r>
              <w:rPr>
                <w:noProof/>
                <w:webHidden/>
              </w:rPr>
              <w:instrText xml:space="preserve"> PAGEREF _Toc522767414 \h </w:instrText>
            </w:r>
            <w:r>
              <w:rPr>
                <w:noProof/>
                <w:webHidden/>
              </w:rPr>
            </w:r>
            <w:r>
              <w:rPr>
                <w:noProof/>
                <w:webHidden/>
              </w:rPr>
              <w:fldChar w:fldCharType="separate"/>
            </w:r>
            <w:r>
              <w:rPr>
                <w:noProof/>
                <w:webHidden/>
              </w:rPr>
              <w:t>25</w:t>
            </w:r>
            <w:r>
              <w:rPr>
                <w:noProof/>
                <w:webHidden/>
              </w:rPr>
              <w:fldChar w:fldCharType="end"/>
            </w:r>
          </w:hyperlink>
        </w:p>
        <w:p w14:paraId="71B9B2AB" w14:textId="3DD020F4"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15" w:history="1">
            <w:r w:rsidRPr="006F751B">
              <w:rPr>
                <w:rStyle w:val="Hyperlink"/>
                <w:noProof/>
              </w:rPr>
              <w:t>8.5.18</w:t>
            </w:r>
            <w:r>
              <w:rPr>
                <w:rFonts w:asciiTheme="minorHAnsi" w:eastAsiaTheme="minorEastAsia" w:hAnsiTheme="minorHAnsi" w:cstheme="minorBidi"/>
                <w:noProof/>
                <w:color w:val="auto"/>
              </w:rPr>
              <w:tab/>
            </w:r>
            <w:r w:rsidRPr="006F751B">
              <w:rPr>
                <w:rStyle w:val="Hyperlink"/>
                <w:noProof/>
              </w:rPr>
              <w:t>Stroke</w:t>
            </w:r>
            <w:r>
              <w:rPr>
                <w:noProof/>
                <w:webHidden/>
              </w:rPr>
              <w:tab/>
            </w:r>
            <w:r>
              <w:rPr>
                <w:noProof/>
                <w:webHidden/>
              </w:rPr>
              <w:fldChar w:fldCharType="begin"/>
            </w:r>
            <w:r>
              <w:rPr>
                <w:noProof/>
                <w:webHidden/>
              </w:rPr>
              <w:instrText xml:space="preserve"> PAGEREF _Toc522767415 \h </w:instrText>
            </w:r>
            <w:r>
              <w:rPr>
                <w:noProof/>
                <w:webHidden/>
              </w:rPr>
            </w:r>
            <w:r>
              <w:rPr>
                <w:noProof/>
                <w:webHidden/>
              </w:rPr>
              <w:fldChar w:fldCharType="separate"/>
            </w:r>
            <w:r>
              <w:rPr>
                <w:noProof/>
                <w:webHidden/>
              </w:rPr>
              <w:t>26</w:t>
            </w:r>
            <w:r>
              <w:rPr>
                <w:noProof/>
                <w:webHidden/>
              </w:rPr>
              <w:fldChar w:fldCharType="end"/>
            </w:r>
          </w:hyperlink>
        </w:p>
        <w:p w14:paraId="7C084E11" w14:textId="0C8C7DC6"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16" w:history="1">
            <w:r w:rsidRPr="006F751B">
              <w:rPr>
                <w:rStyle w:val="Hyperlink"/>
                <w:noProof/>
              </w:rPr>
              <w:t>8.5.19</w:t>
            </w:r>
            <w:r>
              <w:rPr>
                <w:rFonts w:asciiTheme="minorHAnsi" w:eastAsiaTheme="minorEastAsia" w:hAnsiTheme="minorHAnsi" w:cstheme="minorBidi"/>
                <w:noProof/>
                <w:color w:val="auto"/>
              </w:rPr>
              <w:tab/>
            </w:r>
            <w:r w:rsidRPr="006F751B">
              <w:rPr>
                <w:rStyle w:val="Hyperlink"/>
                <w:noProof/>
              </w:rPr>
              <w:t>Suicide and suicidal ideation</w:t>
            </w:r>
            <w:r>
              <w:rPr>
                <w:noProof/>
                <w:webHidden/>
              </w:rPr>
              <w:tab/>
            </w:r>
            <w:r>
              <w:rPr>
                <w:noProof/>
                <w:webHidden/>
              </w:rPr>
              <w:fldChar w:fldCharType="begin"/>
            </w:r>
            <w:r>
              <w:rPr>
                <w:noProof/>
                <w:webHidden/>
              </w:rPr>
              <w:instrText xml:space="preserve"> PAGEREF _Toc522767416 \h </w:instrText>
            </w:r>
            <w:r>
              <w:rPr>
                <w:noProof/>
                <w:webHidden/>
              </w:rPr>
            </w:r>
            <w:r>
              <w:rPr>
                <w:noProof/>
                <w:webHidden/>
              </w:rPr>
              <w:fldChar w:fldCharType="separate"/>
            </w:r>
            <w:r>
              <w:rPr>
                <w:noProof/>
                <w:webHidden/>
              </w:rPr>
              <w:t>26</w:t>
            </w:r>
            <w:r>
              <w:rPr>
                <w:noProof/>
                <w:webHidden/>
              </w:rPr>
              <w:fldChar w:fldCharType="end"/>
            </w:r>
          </w:hyperlink>
        </w:p>
        <w:p w14:paraId="65A7DD6E" w14:textId="40D5937D"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17" w:history="1">
            <w:r w:rsidRPr="006F751B">
              <w:rPr>
                <w:rStyle w:val="Hyperlink"/>
                <w:noProof/>
              </w:rPr>
              <w:t>8.5.20</w:t>
            </w:r>
            <w:r>
              <w:rPr>
                <w:rFonts w:asciiTheme="minorHAnsi" w:eastAsiaTheme="minorEastAsia" w:hAnsiTheme="minorHAnsi" w:cstheme="minorBidi"/>
                <w:noProof/>
                <w:color w:val="auto"/>
              </w:rPr>
              <w:tab/>
            </w:r>
            <w:r w:rsidRPr="006F751B">
              <w:rPr>
                <w:rStyle w:val="Hyperlink"/>
                <w:noProof/>
              </w:rPr>
              <w:t>Tinnitus</w:t>
            </w:r>
            <w:r>
              <w:rPr>
                <w:noProof/>
                <w:webHidden/>
              </w:rPr>
              <w:tab/>
            </w:r>
            <w:r>
              <w:rPr>
                <w:noProof/>
                <w:webHidden/>
              </w:rPr>
              <w:fldChar w:fldCharType="begin"/>
            </w:r>
            <w:r>
              <w:rPr>
                <w:noProof/>
                <w:webHidden/>
              </w:rPr>
              <w:instrText xml:space="preserve"> PAGEREF _Toc522767417 \h </w:instrText>
            </w:r>
            <w:r>
              <w:rPr>
                <w:noProof/>
                <w:webHidden/>
              </w:rPr>
            </w:r>
            <w:r>
              <w:rPr>
                <w:noProof/>
                <w:webHidden/>
              </w:rPr>
              <w:fldChar w:fldCharType="separate"/>
            </w:r>
            <w:r>
              <w:rPr>
                <w:noProof/>
                <w:webHidden/>
              </w:rPr>
              <w:t>27</w:t>
            </w:r>
            <w:r>
              <w:rPr>
                <w:noProof/>
                <w:webHidden/>
              </w:rPr>
              <w:fldChar w:fldCharType="end"/>
            </w:r>
          </w:hyperlink>
        </w:p>
        <w:p w14:paraId="73E6BD85" w14:textId="3779A8ED"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18" w:history="1">
            <w:r w:rsidRPr="006F751B">
              <w:rPr>
                <w:rStyle w:val="Hyperlink"/>
                <w:noProof/>
              </w:rPr>
              <w:t>8.5.21</w:t>
            </w:r>
            <w:r>
              <w:rPr>
                <w:rFonts w:asciiTheme="minorHAnsi" w:eastAsiaTheme="minorEastAsia" w:hAnsiTheme="minorHAnsi" w:cstheme="minorBidi"/>
                <w:noProof/>
                <w:color w:val="auto"/>
              </w:rPr>
              <w:tab/>
            </w:r>
            <w:r w:rsidRPr="006F751B">
              <w:rPr>
                <w:rStyle w:val="Hyperlink"/>
                <w:noProof/>
              </w:rPr>
              <w:t>Ventricular arrhythmia and sudden cardiac death</w:t>
            </w:r>
            <w:r>
              <w:rPr>
                <w:noProof/>
                <w:webHidden/>
              </w:rPr>
              <w:tab/>
            </w:r>
            <w:r>
              <w:rPr>
                <w:noProof/>
                <w:webHidden/>
              </w:rPr>
              <w:fldChar w:fldCharType="begin"/>
            </w:r>
            <w:r>
              <w:rPr>
                <w:noProof/>
                <w:webHidden/>
              </w:rPr>
              <w:instrText xml:space="preserve"> PAGEREF _Toc522767418 \h </w:instrText>
            </w:r>
            <w:r>
              <w:rPr>
                <w:noProof/>
                <w:webHidden/>
              </w:rPr>
            </w:r>
            <w:r>
              <w:rPr>
                <w:noProof/>
                <w:webHidden/>
              </w:rPr>
              <w:fldChar w:fldCharType="separate"/>
            </w:r>
            <w:r>
              <w:rPr>
                <w:noProof/>
                <w:webHidden/>
              </w:rPr>
              <w:t>27</w:t>
            </w:r>
            <w:r>
              <w:rPr>
                <w:noProof/>
                <w:webHidden/>
              </w:rPr>
              <w:fldChar w:fldCharType="end"/>
            </w:r>
          </w:hyperlink>
        </w:p>
        <w:p w14:paraId="76017B1E" w14:textId="0F6E3ACD"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19" w:history="1">
            <w:r w:rsidRPr="006F751B">
              <w:rPr>
                <w:rStyle w:val="Hyperlink"/>
                <w:noProof/>
              </w:rPr>
              <w:t>8.5.22</w:t>
            </w:r>
            <w:r>
              <w:rPr>
                <w:rFonts w:asciiTheme="minorHAnsi" w:eastAsiaTheme="minorEastAsia" w:hAnsiTheme="minorHAnsi" w:cstheme="minorBidi"/>
                <w:noProof/>
                <w:color w:val="auto"/>
              </w:rPr>
              <w:tab/>
            </w:r>
            <w:r w:rsidRPr="006F751B">
              <w:rPr>
                <w:rStyle w:val="Hyperlink"/>
                <w:noProof/>
              </w:rPr>
              <w:t>Vertigo</w:t>
            </w:r>
            <w:r>
              <w:rPr>
                <w:noProof/>
                <w:webHidden/>
              </w:rPr>
              <w:tab/>
            </w:r>
            <w:r>
              <w:rPr>
                <w:noProof/>
                <w:webHidden/>
              </w:rPr>
              <w:fldChar w:fldCharType="begin"/>
            </w:r>
            <w:r>
              <w:rPr>
                <w:noProof/>
                <w:webHidden/>
              </w:rPr>
              <w:instrText xml:space="preserve"> PAGEREF _Toc522767419 \h </w:instrText>
            </w:r>
            <w:r>
              <w:rPr>
                <w:noProof/>
                <w:webHidden/>
              </w:rPr>
            </w:r>
            <w:r>
              <w:rPr>
                <w:noProof/>
                <w:webHidden/>
              </w:rPr>
              <w:fldChar w:fldCharType="separate"/>
            </w:r>
            <w:r>
              <w:rPr>
                <w:noProof/>
                <w:webHidden/>
              </w:rPr>
              <w:t>28</w:t>
            </w:r>
            <w:r>
              <w:rPr>
                <w:noProof/>
                <w:webHidden/>
              </w:rPr>
              <w:fldChar w:fldCharType="end"/>
            </w:r>
          </w:hyperlink>
        </w:p>
        <w:p w14:paraId="31DD2C01" w14:textId="2EB9E716"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20" w:history="1">
            <w:r w:rsidRPr="006F751B">
              <w:rPr>
                <w:rStyle w:val="Hyperlink"/>
                <w:noProof/>
              </w:rPr>
              <w:t>8.5.23</w:t>
            </w:r>
            <w:r>
              <w:rPr>
                <w:rFonts w:asciiTheme="minorHAnsi" w:eastAsiaTheme="minorEastAsia" w:hAnsiTheme="minorHAnsi" w:cstheme="minorBidi"/>
                <w:noProof/>
                <w:color w:val="auto"/>
              </w:rPr>
              <w:tab/>
            </w:r>
            <w:r w:rsidRPr="006F751B">
              <w:rPr>
                <w:rStyle w:val="Hyperlink"/>
                <w:noProof/>
              </w:rPr>
              <w:t>Negative control outcomes</w:t>
            </w:r>
            <w:r>
              <w:rPr>
                <w:noProof/>
                <w:webHidden/>
              </w:rPr>
              <w:tab/>
            </w:r>
            <w:r>
              <w:rPr>
                <w:noProof/>
                <w:webHidden/>
              </w:rPr>
              <w:fldChar w:fldCharType="begin"/>
            </w:r>
            <w:r>
              <w:rPr>
                <w:noProof/>
                <w:webHidden/>
              </w:rPr>
              <w:instrText xml:space="preserve"> PAGEREF _Toc522767420 \h </w:instrText>
            </w:r>
            <w:r>
              <w:rPr>
                <w:noProof/>
                <w:webHidden/>
              </w:rPr>
            </w:r>
            <w:r>
              <w:rPr>
                <w:noProof/>
                <w:webHidden/>
              </w:rPr>
              <w:fldChar w:fldCharType="separate"/>
            </w:r>
            <w:r>
              <w:rPr>
                <w:noProof/>
                <w:webHidden/>
              </w:rPr>
              <w:t>29</w:t>
            </w:r>
            <w:r>
              <w:rPr>
                <w:noProof/>
                <w:webHidden/>
              </w:rPr>
              <w:fldChar w:fldCharType="end"/>
            </w:r>
          </w:hyperlink>
        </w:p>
        <w:p w14:paraId="0CEDF0D1" w14:textId="545F1C54"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21" w:history="1">
            <w:r w:rsidRPr="006F751B">
              <w:rPr>
                <w:rStyle w:val="Hyperlink"/>
                <w:noProof/>
              </w:rPr>
              <w:t>8.5.24</w:t>
            </w:r>
            <w:r>
              <w:rPr>
                <w:rFonts w:asciiTheme="minorHAnsi" w:eastAsiaTheme="minorEastAsia" w:hAnsiTheme="minorHAnsi" w:cstheme="minorBidi"/>
                <w:noProof/>
                <w:color w:val="auto"/>
              </w:rPr>
              <w:tab/>
            </w:r>
            <w:r w:rsidRPr="006F751B">
              <w:rPr>
                <w:rStyle w:val="Hyperlink"/>
                <w:noProof/>
              </w:rPr>
              <w:t>Positive control outcomes</w:t>
            </w:r>
            <w:r>
              <w:rPr>
                <w:noProof/>
                <w:webHidden/>
              </w:rPr>
              <w:tab/>
            </w:r>
            <w:r>
              <w:rPr>
                <w:noProof/>
                <w:webHidden/>
              </w:rPr>
              <w:fldChar w:fldCharType="begin"/>
            </w:r>
            <w:r>
              <w:rPr>
                <w:noProof/>
                <w:webHidden/>
              </w:rPr>
              <w:instrText xml:space="preserve"> PAGEREF _Toc522767421 \h </w:instrText>
            </w:r>
            <w:r>
              <w:rPr>
                <w:noProof/>
                <w:webHidden/>
              </w:rPr>
            </w:r>
            <w:r>
              <w:rPr>
                <w:noProof/>
                <w:webHidden/>
              </w:rPr>
              <w:fldChar w:fldCharType="separate"/>
            </w:r>
            <w:r>
              <w:rPr>
                <w:noProof/>
                <w:webHidden/>
              </w:rPr>
              <w:t>30</w:t>
            </w:r>
            <w:r>
              <w:rPr>
                <w:noProof/>
                <w:webHidden/>
              </w:rPr>
              <w:fldChar w:fldCharType="end"/>
            </w:r>
          </w:hyperlink>
        </w:p>
        <w:p w14:paraId="1F3C3C39" w14:textId="470C40BB"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422" w:history="1">
            <w:r w:rsidRPr="006F751B">
              <w:rPr>
                <w:rStyle w:val="Hyperlink"/>
                <w:noProof/>
              </w:rPr>
              <w:t>8.6</w:t>
            </w:r>
            <w:r>
              <w:rPr>
                <w:rFonts w:asciiTheme="minorHAnsi" w:eastAsiaTheme="minorEastAsia" w:hAnsiTheme="minorHAnsi" w:cstheme="minorBidi"/>
                <w:noProof/>
                <w:color w:val="auto"/>
              </w:rPr>
              <w:tab/>
            </w:r>
            <w:r w:rsidRPr="006F751B">
              <w:rPr>
                <w:rStyle w:val="Hyperlink"/>
                <w:noProof/>
              </w:rPr>
              <w:t>Covariates</w:t>
            </w:r>
            <w:r>
              <w:rPr>
                <w:noProof/>
                <w:webHidden/>
              </w:rPr>
              <w:tab/>
            </w:r>
            <w:r>
              <w:rPr>
                <w:noProof/>
                <w:webHidden/>
              </w:rPr>
              <w:fldChar w:fldCharType="begin"/>
            </w:r>
            <w:r>
              <w:rPr>
                <w:noProof/>
                <w:webHidden/>
              </w:rPr>
              <w:instrText xml:space="preserve"> PAGEREF _Toc522767422 \h </w:instrText>
            </w:r>
            <w:r>
              <w:rPr>
                <w:noProof/>
                <w:webHidden/>
              </w:rPr>
            </w:r>
            <w:r>
              <w:rPr>
                <w:noProof/>
                <w:webHidden/>
              </w:rPr>
              <w:fldChar w:fldCharType="separate"/>
            </w:r>
            <w:r>
              <w:rPr>
                <w:noProof/>
                <w:webHidden/>
              </w:rPr>
              <w:t>30</w:t>
            </w:r>
            <w:r>
              <w:rPr>
                <w:noProof/>
                <w:webHidden/>
              </w:rPr>
              <w:fldChar w:fldCharType="end"/>
            </w:r>
          </w:hyperlink>
        </w:p>
        <w:p w14:paraId="64DF1652" w14:textId="29B74E10"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23" w:history="1">
            <w:r w:rsidRPr="006F751B">
              <w:rPr>
                <w:rStyle w:val="Hyperlink"/>
                <w:noProof/>
              </w:rPr>
              <w:t>8.6.1</w:t>
            </w:r>
            <w:r>
              <w:rPr>
                <w:rFonts w:asciiTheme="minorHAnsi" w:eastAsiaTheme="minorEastAsia" w:hAnsiTheme="minorHAnsi" w:cstheme="minorBidi"/>
                <w:noProof/>
                <w:color w:val="auto"/>
              </w:rPr>
              <w:tab/>
            </w:r>
            <w:r w:rsidRPr="006F751B">
              <w:rPr>
                <w:rStyle w:val="Hyperlink"/>
                <w:noProof/>
              </w:rPr>
              <w:t>Propensity score covariates</w:t>
            </w:r>
            <w:r>
              <w:rPr>
                <w:noProof/>
                <w:webHidden/>
              </w:rPr>
              <w:tab/>
            </w:r>
            <w:r>
              <w:rPr>
                <w:noProof/>
                <w:webHidden/>
              </w:rPr>
              <w:fldChar w:fldCharType="begin"/>
            </w:r>
            <w:r>
              <w:rPr>
                <w:noProof/>
                <w:webHidden/>
              </w:rPr>
              <w:instrText xml:space="preserve"> PAGEREF _Toc522767423 \h </w:instrText>
            </w:r>
            <w:r>
              <w:rPr>
                <w:noProof/>
                <w:webHidden/>
              </w:rPr>
            </w:r>
            <w:r>
              <w:rPr>
                <w:noProof/>
                <w:webHidden/>
              </w:rPr>
              <w:fldChar w:fldCharType="separate"/>
            </w:r>
            <w:r>
              <w:rPr>
                <w:noProof/>
                <w:webHidden/>
              </w:rPr>
              <w:t>30</w:t>
            </w:r>
            <w:r>
              <w:rPr>
                <w:noProof/>
                <w:webHidden/>
              </w:rPr>
              <w:fldChar w:fldCharType="end"/>
            </w:r>
          </w:hyperlink>
        </w:p>
        <w:p w14:paraId="5D6829CB" w14:textId="22D1FDFE" w:rsidR="00595AC4" w:rsidRDefault="00595AC4">
          <w:pPr>
            <w:pStyle w:val="TOC1"/>
            <w:rPr>
              <w:rFonts w:asciiTheme="minorHAnsi" w:eastAsiaTheme="minorEastAsia" w:hAnsiTheme="minorHAnsi" w:cstheme="minorBidi"/>
              <w:noProof/>
              <w:color w:val="auto"/>
            </w:rPr>
          </w:pPr>
          <w:hyperlink w:anchor="_Toc522767424" w:history="1">
            <w:r w:rsidRPr="006F751B">
              <w:rPr>
                <w:rStyle w:val="Hyperlink"/>
                <w:noProof/>
              </w:rPr>
              <w:t>9</w:t>
            </w:r>
            <w:r>
              <w:rPr>
                <w:rFonts w:asciiTheme="minorHAnsi" w:eastAsiaTheme="minorEastAsia" w:hAnsiTheme="minorHAnsi" w:cstheme="minorBidi"/>
                <w:noProof/>
                <w:color w:val="auto"/>
              </w:rPr>
              <w:tab/>
            </w:r>
            <w:r w:rsidRPr="006F751B">
              <w:rPr>
                <w:rStyle w:val="Hyperlink"/>
                <w:noProof/>
              </w:rPr>
              <w:t>Data Analysis Plan</w:t>
            </w:r>
            <w:r>
              <w:rPr>
                <w:noProof/>
                <w:webHidden/>
              </w:rPr>
              <w:tab/>
            </w:r>
            <w:r>
              <w:rPr>
                <w:noProof/>
                <w:webHidden/>
              </w:rPr>
              <w:fldChar w:fldCharType="begin"/>
            </w:r>
            <w:r>
              <w:rPr>
                <w:noProof/>
                <w:webHidden/>
              </w:rPr>
              <w:instrText xml:space="preserve"> PAGEREF _Toc522767424 \h </w:instrText>
            </w:r>
            <w:r>
              <w:rPr>
                <w:noProof/>
                <w:webHidden/>
              </w:rPr>
            </w:r>
            <w:r>
              <w:rPr>
                <w:noProof/>
                <w:webHidden/>
              </w:rPr>
              <w:fldChar w:fldCharType="separate"/>
            </w:r>
            <w:r>
              <w:rPr>
                <w:noProof/>
                <w:webHidden/>
              </w:rPr>
              <w:t>31</w:t>
            </w:r>
            <w:r>
              <w:rPr>
                <w:noProof/>
                <w:webHidden/>
              </w:rPr>
              <w:fldChar w:fldCharType="end"/>
            </w:r>
          </w:hyperlink>
        </w:p>
        <w:p w14:paraId="00184111" w14:textId="11A20AC0"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425" w:history="1">
            <w:r w:rsidRPr="006F751B">
              <w:rPr>
                <w:rStyle w:val="Hyperlink"/>
                <w:noProof/>
              </w:rPr>
              <w:t>9.1</w:t>
            </w:r>
            <w:r>
              <w:rPr>
                <w:rFonts w:asciiTheme="minorHAnsi" w:eastAsiaTheme="minorEastAsia" w:hAnsiTheme="minorHAnsi" w:cstheme="minorBidi"/>
                <w:noProof/>
                <w:color w:val="auto"/>
              </w:rPr>
              <w:tab/>
            </w:r>
            <w:r w:rsidRPr="006F751B">
              <w:rPr>
                <w:rStyle w:val="Hyperlink"/>
                <w:noProof/>
              </w:rPr>
              <w:t>Calculation of time-at risk</w:t>
            </w:r>
            <w:r>
              <w:rPr>
                <w:noProof/>
                <w:webHidden/>
              </w:rPr>
              <w:tab/>
            </w:r>
            <w:r>
              <w:rPr>
                <w:noProof/>
                <w:webHidden/>
              </w:rPr>
              <w:fldChar w:fldCharType="begin"/>
            </w:r>
            <w:r>
              <w:rPr>
                <w:noProof/>
                <w:webHidden/>
              </w:rPr>
              <w:instrText xml:space="preserve"> PAGEREF _Toc522767425 \h </w:instrText>
            </w:r>
            <w:r>
              <w:rPr>
                <w:noProof/>
                <w:webHidden/>
              </w:rPr>
            </w:r>
            <w:r>
              <w:rPr>
                <w:noProof/>
                <w:webHidden/>
              </w:rPr>
              <w:fldChar w:fldCharType="separate"/>
            </w:r>
            <w:r>
              <w:rPr>
                <w:noProof/>
                <w:webHidden/>
              </w:rPr>
              <w:t>31</w:t>
            </w:r>
            <w:r>
              <w:rPr>
                <w:noProof/>
                <w:webHidden/>
              </w:rPr>
              <w:fldChar w:fldCharType="end"/>
            </w:r>
          </w:hyperlink>
        </w:p>
        <w:p w14:paraId="3D84E75E" w14:textId="04989A01"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426" w:history="1">
            <w:r w:rsidRPr="006F751B">
              <w:rPr>
                <w:rStyle w:val="Hyperlink"/>
                <w:noProof/>
              </w:rPr>
              <w:t>9.2</w:t>
            </w:r>
            <w:r>
              <w:rPr>
                <w:rFonts w:asciiTheme="minorHAnsi" w:eastAsiaTheme="minorEastAsia" w:hAnsiTheme="minorHAnsi" w:cstheme="minorBidi"/>
                <w:noProof/>
                <w:color w:val="auto"/>
              </w:rPr>
              <w:tab/>
            </w:r>
            <w:r w:rsidRPr="006F751B">
              <w:rPr>
                <w:rStyle w:val="Hyperlink"/>
                <w:noProof/>
              </w:rPr>
              <w:t>Model Specification</w:t>
            </w:r>
            <w:r>
              <w:rPr>
                <w:noProof/>
                <w:webHidden/>
              </w:rPr>
              <w:tab/>
            </w:r>
            <w:r>
              <w:rPr>
                <w:noProof/>
                <w:webHidden/>
              </w:rPr>
              <w:fldChar w:fldCharType="begin"/>
            </w:r>
            <w:r>
              <w:rPr>
                <w:noProof/>
                <w:webHidden/>
              </w:rPr>
              <w:instrText xml:space="preserve"> PAGEREF _Toc522767426 \h </w:instrText>
            </w:r>
            <w:r>
              <w:rPr>
                <w:noProof/>
                <w:webHidden/>
              </w:rPr>
            </w:r>
            <w:r>
              <w:rPr>
                <w:noProof/>
                <w:webHidden/>
              </w:rPr>
              <w:fldChar w:fldCharType="separate"/>
            </w:r>
            <w:r>
              <w:rPr>
                <w:noProof/>
                <w:webHidden/>
              </w:rPr>
              <w:t>31</w:t>
            </w:r>
            <w:r>
              <w:rPr>
                <w:noProof/>
                <w:webHidden/>
              </w:rPr>
              <w:fldChar w:fldCharType="end"/>
            </w:r>
          </w:hyperlink>
        </w:p>
        <w:p w14:paraId="2EACD1D9" w14:textId="246FDDB1"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27" w:history="1">
            <w:r w:rsidRPr="006F751B">
              <w:rPr>
                <w:rStyle w:val="Hyperlink"/>
                <w:noProof/>
              </w:rPr>
              <w:t>9.2.1</w:t>
            </w:r>
            <w:r>
              <w:rPr>
                <w:rFonts w:asciiTheme="minorHAnsi" w:eastAsiaTheme="minorEastAsia" w:hAnsiTheme="minorHAnsi" w:cstheme="minorBidi"/>
                <w:noProof/>
                <w:color w:val="auto"/>
              </w:rPr>
              <w:tab/>
            </w:r>
            <w:r w:rsidRPr="006F751B">
              <w:rPr>
                <w:rStyle w:val="Hyperlink"/>
                <w:noProof/>
              </w:rPr>
              <w:t>Pooling effect estimates across databases</w:t>
            </w:r>
            <w:r>
              <w:rPr>
                <w:noProof/>
                <w:webHidden/>
              </w:rPr>
              <w:tab/>
            </w:r>
            <w:r>
              <w:rPr>
                <w:noProof/>
                <w:webHidden/>
              </w:rPr>
              <w:fldChar w:fldCharType="begin"/>
            </w:r>
            <w:r>
              <w:rPr>
                <w:noProof/>
                <w:webHidden/>
              </w:rPr>
              <w:instrText xml:space="preserve"> PAGEREF _Toc522767427 \h </w:instrText>
            </w:r>
            <w:r>
              <w:rPr>
                <w:noProof/>
                <w:webHidden/>
              </w:rPr>
            </w:r>
            <w:r>
              <w:rPr>
                <w:noProof/>
                <w:webHidden/>
              </w:rPr>
              <w:fldChar w:fldCharType="separate"/>
            </w:r>
            <w:r>
              <w:rPr>
                <w:noProof/>
                <w:webHidden/>
              </w:rPr>
              <w:t>32</w:t>
            </w:r>
            <w:r>
              <w:rPr>
                <w:noProof/>
                <w:webHidden/>
              </w:rPr>
              <w:fldChar w:fldCharType="end"/>
            </w:r>
          </w:hyperlink>
        </w:p>
        <w:p w14:paraId="36FB4AFF" w14:textId="0A9562AC"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428" w:history="1">
            <w:r w:rsidRPr="006F751B">
              <w:rPr>
                <w:rStyle w:val="Hyperlink"/>
                <w:noProof/>
              </w:rPr>
              <w:t>9.3</w:t>
            </w:r>
            <w:r>
              <w:rPr>
                <w:rFonts w:asciiTheme="minorHAnsi" w:eastAsiaTheme="minorEastAsia" w:hAnsiTheme="minorHAnsi" w:cstheme="minorBidi"/>
                <w:noProof/>
                <w:color w:val="auto"/>
              </w:rPr>
              <w:tab/>
            </w:r>
            <w:r w:rsidRPr="006F751B">
              <w:rPr>
                <w:rStyle w:val="Hyperlink"/>
                <w:noProof/>
              </w:rPr>
              <w:t>Analyses to perform</w:t>
            </w:r>
            <w:r>
              <w:rPr>
                <w:noProof/>
                <w:webHidden/>
              </w:rPr>
              <w:tab/>
            </w:r>
            <w:r>
              <w:rPr>
                <w:noProof/>
                <w:webHidden/>
              </w:rPr>
              <w:fldChar w:fldCharType="begin"/>
            </w:r>
            <w:r>
              <w:rPr>
                <w:noProof/>
                <w:webHidden/>
              </w:rPr>
              <w:instrText xml:space="preserve"> PAGEREF _Toc522767428 \h </w:instrText>
            </w:r>
            <w:r>
              <w:rPr>
                <w:noProof/>
                <w:webHidden/>
              </w:rPr>
            </w:r>
            <w:r>
              <w:rPr>
                <w:noProof/>
                <w:webHidden/>
              </w:rPr>
              <w:fldChar w:fldCharType="separate"/>
            </w:r>
            <w:r>
              <w:rPr>
                <w:noProof/>
                <w:webHidden/>
              </w:rPr>
              <w:t>32</w:t>
            </w:r>
            <w:r>
              <w:rPr>
                <w:noProof/>
                <w:webHidden/>
              </w:rPr>
              <w:fldChar w:fldCharType="end"/>
            </w:r>
          </w:hyperlink>
        </w:p>
        <w:p w14:paraId="6178F852" w14:textId="6AB99807"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29" w:history="1">
            <w:r w:rsidRPr="006F751B">
              <w:rPr>
                <w:rStyle w:val="Hyperlink"/>
                <w:noProof/>
              </w:rPr>
              <w:t>9.3.1</w:t>
            </w:r>
            <w:r>
              <w:rPr>
                <w:rFonts w:asciiTheme="minorHAnsi" w:eastAsiaTheme="minorEastAsia" w:hAnsiTheme="minorHAnsi" w:cstheme="minorBidi"/>
                <w:noProof/>
                <w:color w:val="auto"/>
              </w:rPr>
              <w:tab/>
            </w:r>
            <w:r w:rsidRPr="006F751B">
              <w:rPr>
                <w:rStyle w:val="Hyperlink"/>
                <w:noProof/>
              </w:rPr>
              <w:t>Comparative analyses</w:t>
            </w:r>
            <w:r>
              <w:rPr>
                <w:noProof/>
                <w:webHidden/>
              </w:rPr>
              <w:tab/>
            </w:r>
            <w:r>
              <w:rPr>
                <w:noProof/>
                <w:webHidden/>
              </w:rPr>
              <w:fldChar w:fldCharType="begin"/>
            </w:r>
            <w:r>
              <w:rPr>
                <w:noProof/>
                <w:webHidden/>
              </w:rPr>
              <w:instrText xml:space="preserve"> PAGEREF _Toc522767429 \h </w:instrText>
            </w:r>
            <w:r>
              <w:rPr>
                <w:noProof/>
                <w:webHidden/>
              </w:rPr>
            </w:r>
            <w:r>
              <w:rPr>
                <w:noProof/>
                <w:webHidden/>
              </w:rPr>
              <w:fldChar w:fldCharType="separate"/>
            </w:r>
            <w:r>
              <w:rPr>
                <w:noProof/>
                <w:webHidden/>
              </w:rPr>
              <w:t>32</w:t>
            </w:r>
            <w:r>
              <w:rPr>
                <w:noProof/>
                <w:webHidden/>
              </w:rPr>
              <w:fldChar w:fldCharType="end"/>
            </w:r>
          </w:hyperlink>
        </w:p>
        <w:p w14:paraId="78DB39E7" w14:textId="483052DC" w:rsidR="00595AC4" w:rsidRDefault="00595AC4">
          <w:pPr>
            <w:pStyle w:val="TOC3"/>
            <w:tabs>
              <w:tab w:val="left" w:pos="1320"/>
              <w:tab w:val="right" w:leader="dot" w:pos="9350"/>
            </w:tabs>
            <w:rPr>
              <w:rFonts w:asciiTheme="minorHAnsi" w:eastAsiaTheme="minorEastAsia" w:hAnsiTheme="minorHAnsi" w:cstheme="minorBidi"/>
              <w:noProof/>
              <w:color w:val="auto"/>
            </w:rPr>
          </w:pPr>
          <w:hyperlink w:anchor="_Toc522767430" w:history="1">
            <w:r w:rsidRPr="006F751B">
              <w:rPr>
                <w:rStyle w:val="Hyperlink"/>
                <w:noProof/>
              </w:rPr>
              <w:t>9.3.2</w:t>
            </w:r>
            <w:r>
              <w:rPr>
                <w:rFonts w:asciiTheme="minorHAnsi" w:eastAsiaTheme="minorEastAsia" w:hAnsiTheme="minorHAnsi" w:cstheme="minorBidi"/>
                <w:noProof/>
                <w:color w:val="auto"/>
              </w:rPr>
              <w:tab/>
            </w:r>
            <w:r w:rsidRPr="006F751B">
              <w:rPr>
                <w:rStyle w:val="Hyperlink"/>
                <w:noProof/>
              </w:rPr>
              <w:t>Descriptive analyses</w:t>
            </w:r>
            <w:r>
              <w:rPr>
                <w:noProof/>
                <w:webHidden/>
              </w:rPr>
              <w:tab/>
            </w:r>
            <w:r>
              <w:rPr>
                <w:noProof/>
                <w:webHidden/>
              </w:rPr>
              <w:fldChar w:fldCharType="begin"/>
            </w:r>
            <w:r>
              <w:rPr>
                <w:noProof/>
                <w:webHidden/>
              </w:rPr>
              <w:instrText xml:space="preserve"> PAGEREF _Toc522767430 \h </w:instrText>
            </w:r>
            <w:r>
              <w:rPr>
                <w:noProof/>
                <w:webHidden/>
              </w:rPr>
            </w:r>
            <w:r>
              <w:rPr>
                <w:noProof/>
                <w:webHidden/>
              </w:rPr>
              <w:fldChar w:fldCharType="separate"/>
            </w:r>
            <w:r>
              <w:rPr>
                <w:noProof/>
                <w:webHidden/>
              </w:rPr>
              <w:t>32</w:t>
            </w:r>
            <w:r>
              <w:rPr>
                <w:noProof/>
                <w:webHidden/>
              </w:rPr>
              <w:fldChar w:fldCharType="end"/>
            </w:r>
          </w:hyperlink>
        </w:p>
        <w:p w14:paraId="0D494423" w14:textId="228A7492"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431" w:history="1">
            <w:r w:rsidRPr="006F751B">
              <w:rPr>
                <w:rStyle w:val="Hyperlink"/>
                <w:noProof/>
              </w:rPr>
              <w:t>9.4</w:t>
            </w:r>
            <w:r>
              <w:rPr>
                <w:rFonts w:asciiTheme="minorHAnsi" w:eastAsiaTheme="minorEastAsia" w:hAnsiTheme="minorHAnsi" w:cstheme="minorBidi"/>
                <w:noProof/>
                <w:color w:val="auto"/>
              </w:rPr>
              <w:tab/>
            </w:r>
            <w:r w:rsidRPr="006F751B">
              <w:rPr>
                <w:rStyle w:val="Hyperlink"/>
                <w:noProof/>
              </w:rPr>
              <w:t>Output</w:t>
            </w:r>
            <w:r>
              <w:rPr>
                <w:noProof/>
                <w:webHidden/>
              </w:rPr>
              <w:tab/>
            </w:r>
            <w:r>
              <w:rPr>
                <w:noProof/>
                <w:webHidden/>
              </w:rPr>
              <w:fldChar w:fldCharType="begin"/>
            </w:r>
            <w:r>
              <w:rPr>
                <w:noProof/>
                <w:webHidden/>
              </w:rPr>
              <w:instrText xml:space="preserve"> PAGEREF _Toc522767431 \h </w:instrText>
            </w:r>
            <w:r>
              <w:rPr>
                <w:noProof/>
                <w:webHidden/>
              </w:rPr>
            </w:r>
            <w:r>
              <w:rPr>
                <w:noProof/>
                <w:webHidden/>
              </w:rPr>
              <w:fldChar w:fldCharType="separate"/>
            </w:r>
            <w:r>
              <w:rPr>
                <w:noProof/>
                <w:webHidden/>
              </w:rPr>
              <w:t>33</w:t>
            </w:r>
            <w:r>
              <w:rPr>
                <w:noProof/>
                <w:webHidden/>
              </w:rPr>
              <w:fldChar w:fldCharType="end"/>
            </w:r>
          </w:hyperlink>
        </w:p>
        <w:p w14:paraId="4EC7B7E0" w14:textId="1A6BA24C"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432" w:history="1">
            <w:r w:rsidRPr="006F751B">
              <w:rPr>
                <w:rStyle w:val="Hyperlink"/>
                <w:noProof/>
              </w:rPr>
              <w:t>9.5</w:t>
            </w:r>
            <w:r>
              <w:rPr>
                <w:rFonts w:asciiTheme="minorHAnsi" w:eastAsiaTheme="minorEastAsia" w:hAnsiTheme="minorHAnsi" w:cstheme="minorBidi"/>
                <w:noProof/>
                <w:color w:val="auto"/>
              </w:rPr>
              <w:tab/>
            </w:r>
            <w:r w:rsidRPr="006F751B">
              <w:rPr>
                <w:rStyle w:val="Hyperlink"/>
                <w:noProof/>
              </w:rPr>
              <w:t>Evidence Evaluation</w:t>
            </w:r>
            <w:r>
              <w:rPr>
                <w:noProof/>
                <w:webHidden/>
              </w:rPr>
              <w:tab/>
            </w:r>
            <w:r>
              <w:rPr>
                <w:noProof/>
                <w:webHidden/>
              </w:rPr>
              <w:fldChar w:fldCharType="begin"/>
            </w:r>
            <w:r>
              <w:rPr>
                <w:noProof/>
                <w:webHidden/>
              </w:rPr>
              <w:instrText xml:space="preserve"> PAGEREF _Toc522767432 \h </w:instrText>
            </w:r>
            <w:r>
              <w:rPr>
                <w:noProof/>
                <w:webHidden/>
              </w:rPr>
            </w:r>
            <w:r>
              <w:rPr>
                <w:noProof/>
                <w:webHidden/>
              </w:rPr>
              <w:fldChar w:fldCharType="separate"/>
            </w:r>
            <w:r>
              <w:rPr>
                <w:noProof/>
                <w:webHidden/>
              </w:rPr>
              <w:t>33</w:t>
            </w:r>
            <w:r>
              <w:rPr>
                <w:noProof/>
                <w:webHidden/>
              </w:rPr>
              <w:fldChar w:fldCharType="end"/>
            </w:r>
          </w:hyperlink>
        </w:p>
        <w:p w14:paraId="5EE5D8F3" w14:textId="4EB1931B" w:rsidR="00595AC4" w:rsidRDefault="00595AC4">
          <w:pPr>
            <w:pStyle w:val="TOC1"/>
            <w:rPr>
              <w:rFonts w:asciiTheme="minorHAnsi" w:eastAsiaTheme="minorEastAsia" w:hAnsiTheme="minorHAnsi" w:cstheme="minorBidi"/>
              <w:noProof/>
              <w:color w:val="auto"/>
            </w:rPr>
          </w:pPr>
          <w:hyperlink w:anchor="_Toc522767433" w:history="1">
            <w:r w:rsidRPr="006F751B">
              <w:rPr>
                <w:rStyle w:val="Hyperlink"/>
                <w:noProof/>
              </w:rPr>
              <w:t>10</w:t>
            </w:r>
            <w:r>
              <w:rPr>
                <w:rFonts w:asciiTheme="minorHAnsi" w:eastAsiaTheme="minorEastAsia" w:hAnsiTheme="minorHAnsi" w:cstheme="minorBidi"/>
                <w:noProof/>
                <w:color w:val="auto"/>
              </w:rPr>
              <w:tab/>
            </w:r>
            <w:r w:rsidRPr="006F751B">
              <w:rPr>
                <w:rStyle w:val="Hyperlink"/>
                <w:noProof/>
              </w:rPr>
              <w:t>Study Diagnostics</w:t>
            </w:r>
            <w:r>
              <w:rPr>
                <w:noProof/>
                <w:webHidden/>
              </w:rPr>
              <w:tab/>
            </w:r>
            <w:r>
              <w:rPr>
                <w:noProof/>
                <w:webHidden/>
              </w:rPr>
              <w:fldChar w:fldCharType="begin"/>
            </w:r>
            <w:r>
              <w:rPr>
                <w:noProof/>
                <w:webHidden/>
              </w:rPr>
              <w:instrText xml:space="preserve"> PAGEREF _Toc522767433 \h </w:instrText>
            </w:r>
            <w:r>
              <w:rPr>
                <w:noProof/>
                <w:webHidden/>
              </w:rPr>
            </w:r>
            <w:r>
              <w:rPr>
                <w:noProof/>
                <w:webHidden/>
              </w:rPr>
              <w:fldChar w:fldCharType="separate"/>
            </w:r>
            <w:r>
              <w:rPr>
                <w:noProof/>
                <w:webHidden/>
              </w:rPr>
              <w:t>34</w:t>
            </w:r>
            <w:r>
              <w:rPr>
                <w:noProof/>
                <w:webHidden/>
              </w:rPr>
              <w:fldChar w:fldCharType="end"/>
            </w:r>
          </w:hyperlink>
        </w:p>
        <w:p w14:paraId="32C0D48B" w14:textId="1928DBA8"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434" w:history="1">
            <w:r w:rsidRPr="006F751B">
              <w:rPr>
                <w:rStyle w:val="Hyperlink"/>
                <w:noProof/>
              </w:rPr>
              <w:t>10.1</w:t>
            </w:r>
            <w:r>
              <w:rPr>
                <w:rFonts w:asciiTheme="minorHAnsi" w:eastAsiaTheme="minorEastAsia" w:hAnsiTheme="minorHAnsi" w:cstheme="minorBidi"/>
                <w:noProof/>
                <w:color w:val="auto"/>
              </w:rPr>
              <w:tab/>
            </w:r>
            <w:r w:rsidRPr="006F751B">
              <w:rPr>
                <w:rStyle w:val="Hyperlink"/>
                <w:noProof/>
              </w:rPr>
              <w:t>Sample Size and Study Power</w:t>
            </w:r>
            <w:r>
              <w:rPr>
                <w:noProof/>
                <w:webHidden/>
              </w:rPr>
              <w:tab/>
            </w:r>
            <w:r>
              <w:rPr>
                <w:noProof/>
                <w:webHidden/>
              </w:rPr>
              <w:fldChar w:fldCharType="begin"/>
            </w:r>
            <w:r>
              <w:rPr>
                <w:noProof/>
                <w:webHidden/>
              </w:rPr>
              <w:instrText xml:space="preserve"> PAGEREF _Toc522767434 \h </w:instrText>
            </w:r>
            <w:r>
              <w:rPr>
                <w:noProof/>
                <w:webHidden/>
              </w:rPr>
            </w:r>
            <w:r>
              <w:rPr>
                <w:noProof/>
                <w:webHidden/>
              </w:rPr>
              <w:fldChar w:fldCharType="separate"/>
            </w:r>
            <w:r>
              <w:rPr>
                <w:noProof/>
                <w:webHidden/>
              </w:rPr>
              <w:t>34</w:t>
            </w:r>
            <w:r>
              <w:rPr>
                <w:noProof/>
                <w:webHidden/>
              </w:rPr>
              <w:fldChar w:fldCharType="end"/>
            </w:r>
          </w:hyperlink>
        </w:p>
        <w:p w14:paraId="2AA6B269" w14:textId="1CA923B7"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435" w:history="1">
            <w:r w:rsidRPr="006F751B">
              <w:rPr>
                <w:rStyle w:val="Hyperlink"/>
                <w:noProof/>
              </w:rPr>
              <w:t>10.2</w:t>
            </w:r>
            <w:r>
              <w:rPr>
                <w:rFonts w:asciiTheme="minorHAnsi" w:eastAsiaTheme="minorEastAsia" w:hAnsiTheme="minorHAnsi" w:cstheme="minorBidi"/>
                <w:noProof/>
                <w:color w:val="auto"/>
              </w:rPr>
              <w:tab/>
            </w:r>
            <w:r w:rsidRPr="006F751B">
              <w:rPr>
                <w:rStyle w:val="Hyperlink"/>
                <w:noProof/>
              </w:rPr>
              <w:t>Cohort Comparability</w:t>
            </w:r>
            <w:r>
              <w:rPr>
                <w:noProof/>
                <w:webHidden/>
              </w:rPr>
              <w:tab/>
            </w:r>
            <w:r>
              <w:rPr>
                <w:noProof/>
                <w:webHidden/>
              </w:rPr>
              <w:fldChar w:fldCharType="begin"/>
            </w:r>
            <w:r>
              <w:rPr>
                <w:noProof/>
                <w:webHidden/>
              </w:rPr>
              <w:instrText xml:space="preserve"> PAGEREF _Toc522767435 \h </w:instrText>
            </w:r>
            <w:r>
              <w:rPr>
                <w:noProof/>
                <w:webHidden/>
              </w:rPr>
            </w:r>
            <w:r>
              <w:rPr>
                <w:noProof/>
                <w:webHidden/>
              </w:rPr>
              <w:fldChar w:fldCharType="separate"/>
            </w:r>
            <w:r>
              <w:rPr>
                <w:noProof/>
                <w:webHidden/>
              </w:rPr>
              <w:t>34</w:t>
            </w:r>
            <w:r>
              <w:rPr>
                <w:noProof/>
                <w:webHidden/>
              </w:rPr>
              <w:fldChar w:fldCharType="end"/>
            </w:r>
          </w:hyperlink>
        </w:p>
        <w:p w14:paraId="58173EC9" w14:textId="72C5246F" w:rsidR="00595AC4" w:rsidRDefault="00595AC4">
          <w:pPr>
            <w:pStyle w:val="TOC2"/>
            <w:tabs>
              <w:tab w:val="left" w:pos="880"/>
              <w:tab w:val="right" w:leader="dot" w:pos="9350"/>
            </w:tabs>
            <w:rPr>
              <w:rFonts w:asciiTheme="minorHAnsi" w:eastAsiaTheme="minorEastAsia" w:hAnsiTheme="minorHAnsi" w:cstheme="minorBidi"/>
              <w:noProof/>
              <w:color w:val="auto"/>
            </w:rPr>
          </w:pPr>
          <w:hyperlink w:anchor="_Toc522767436" w:history="1">
            <w:r w:rsidRPr="006F751B">
              <w:rPr>
                <w:rStyle w:val="Hyperlink"/>
                <w:noProof/>
              </w:rPr>
              <w:t>10.3</w:t>
            </w:r>
            <w:r>
              <w:rPr>
                <w:rFonts w:asciiTheme="minorHAnsi" w:eastAsiaTheme="minorEastAsia" w:hAnsiTheme="minorHAnsi" w:cstheme="minorBidi"/>
                <w:noProof/>
                <w:color w:val="auto"/>
              </w:rPr>
              <w:tab/>
            </w:r>
            <w:r w:rsidRPr="006F751B">
              <w:rPr>
                <w:rStyle w:val="Hyperlink"/>
                <w:noProof/>
              </w:rPr>
              <w:t>Systematic Error Assessment</w:t>
            </w:r>
            <w:r>
              <w:rPr>
                <w:noProof/>
                <w:webHidden/>
              </w:rPr>
              <w:tab/>
            </w:r>
            <w:r>
              <w:rPr>
                <w:noProof/>
                <w:webHidden/>
              </w:rPr>
              <w:fldChar w:fldCharType="begin"/>
            </w:r>
            <w:r>
              <w:rPr>
                <w:noProof/>
                <w:webHidden/>
              </w:rPr>
              <w:instrText xml:space="preserve"> PAGEREF _Toc522767436 \h </w:instrText>
            </w:r>
            <w:r>
              <w:rPr>
                <w:noProof/>
                <w:webHidden/>
              </w:rPr>
            </w:r>
            <w:r>
              <w:rPr>
                <w:noProof/>
                <w:webHidden/>
              </w:rPr>
              <w:fldChar w:fldCharType="separate"/>
            </w:r>
            <w:r>
              <w:rPr>
                <w:noProof/>
                <w:webHidden/>
              </w:rPr>
              <w:t>34</w:t>
            </w:r>
            <w:r>
              <w:rPr>
                <w:noProof/>
                <w:webHidden/>
              </w:rPr>
              <w:fldChar w:fldCharType="end"/>
            </w:r>
          </w:hyperlink>
        </w:p>
        <w:p w14:paraId="0ED07A4B" w14:textId="5A11ADA9" w:rsidR="00595AC4" w:rsidRDefault="00595AC4">
          <w:pPr>
            <w:pStyle w:val="TOC1"/>
            <w:rPr>
              <w:rFonts w:asciiTheme="minorHAnsi" w:eastAsiaTheme="minorEastAsia" w:hAnsiTheme="minorHAnsi" w:cstheme="minorBidi"/>
              <w:noProof/>
              <w:color w:val="auto"/>
            </w:rPr>
          </w:pPr>
          <w:hyperlink w:anchor="_Toc522767437" w:history="1">
            <w:r w:rsidRPr="006F751B">
              <w:rPr>
                <w:rStyle w:val="Hyperlink"/>
                <w:noProof/>
              </w:rPr>
              <w:t>11</w:t>
            </w:r>
            <w:r>
              <w:rPr>
                <w:rFonts w:asciiTheme="minorHAnsi" w:eastAsiaTheme="minorEastAsia" w:hAnsiTheme="minorHAnsi" w:cstheme="minorBidi"/>
                <w:noProof/>
                <w:color w:val="auto"/>
              </w:rPr>
              <w:tab/>
            </w:r>
            <w:r w:rsidRPr="006F751B">
              <w:rPr>
                <w:rStyle w:val="Hyperlink"/>
                <w:noProof/>
              </w:rPr>
              <w:t>Strengths and Limitations of the Research Methods</w:t>
            </w:r>
            <w:r>
              <w:rPr>
                <w:noProof/>
                <w:webHidden/>
              </w:rPr>
              <w:tab/>
            </w:r>
            <w:r>
              <w:rPr>
                <w:noProof/>
                <w:webHidden/>
              </w:rPr>
              <w:fldChar w:fldCharType="begin"/>
            </w:r>
            <w:r>
              <w:rPr>
                <w:noProof/>
                <w:webHidden/>
              </w:rPr>
              <w:instrText xml:space="preserve"> PAGEREF _Toc522767437 \h </w:instrText>
            </w:r>
            <w:r>
              <w:rPr>
                <w:noProof/>
                <w:webHidden/>
              </w:rPr>
            </w:r>
            <w:r>
              <w:rPr>
                <w:noProof/>
                <w:webHidden/>
              </w:rPr>
              <w:fldChar w:fldCharType="separate"/>
            </w:r>
            <w:r>
              <w:rPr>
                <w:noProof/>
                <w:webHidden/>
              </w:rPr>
              <w:t>34</w:t>
            </w:r>
            <w:r>
              <w:rPr>
                <w:noProof/>
                <w:webHidden/>
              </w:rPr>
              <w:fldChar w:fldCharType="end"/>
            </w:r>
          </w:hyperlink>
        </w:p>
        <w:p w14:paraId="6EF0377B" w14:textId="7871C86A" w:rsidR="00595AC4" w:rsidRDefault="00595AC4">
          <w:pPr>
            <w:pStyle w:val="TOC1"/>
            <w:rPr>
              <w:rFonts w:asciiTheme="minorHAnsi" w:eastAsiaTheme="minorEastAsia" w:hAnsiTheme="minorHAnsi" w:cstheme="minorBidi"/>
              <w:noProof/>
              <w:color w:val="auto"/>
            </w:rPr>
          </w:pPr>
          <w:hyperlink w:anchor="_Toc522767438" w:history="1">
            <w:r w:rsidRPr="006F751B">
              <w:rPr>
                <w:rStyle w:val="Hyperlink"/>
                <w:noProof/>
              </w:rPr>
              <w:t>12</w:t>
            </w:r>
            <w:r>
              <w:rPr>
                <w:rFonts w:asciiTheme="minorHAnsi" w:eastAsiaTheme="minorEastAsia" w:hAnsiTheme="minorHAnsi" w:cstheme="minorBidi"/>
                <w:noProof/>
                <w:color w:val="auto"/>
              </w:rPr>
              <w:tab/>
            </w:r>
            <w:r w:rsidRPr="006F751B">
              <w:rPr>
                <w:rStyle w:val="Hyperlink"/>
                <w:noProof/>
              </w:rPr>
              <w:t>Protection of Human Subjects</w:t>
            </w:r>
            <w:r>
              <w:rPr>
                <w:noProof/>
                <w:webHidden/>
              </w:rPr>
              <w:tab/>
            </w:r>
            <w:r>
              <w:rPr>
                <w:noProof/>
                <w:webHidden/>
              </w:rPr>
              <w:fldChar w:fldCharType="begin"/>
            </w:r>
            <w:r>
              <w:rPr>
                <w:noProof/>
                <w:webHidden/>
              </w:rPr>
              <w:instrText xml:space="preserve"> PAGEREF _Toc522767438 \h </w:instrText>
            </w:r>
            <w:r>
              <w:rPr>
                <w:noProof/>
                <w:webHidden/>
              </w:rPr>
            </w:r>
            <w:r>
              <w:rPr>
                <w:noProof/>
                <w:webHidden/>
              </w:rPr>
              <w:fldChar w:fldCharType="separate"/>
            </w:r>
            <w:r>
              <w:rPr>
                <w:noProof/>
                <w:webHidden/>
              </w:rPr>
              <w:t>34</w:t>
            </w:r>
            <w:r>
              <w:rPr>
                <w:noProof/>
                <w:webHidden/>
              </w:rPr>
              <w:fldChar w:fldCharType="end"/>
            </w:r>
          </w:hyperlink>
        </w:p>
        <w:p w14:paraId="108D5848" w14:textId="68C9EA5F" w:rsidR="00595AC4" w:rsidRDefault="00595AC4">
          <w:pPr>
            <w:pStyle w:val="TOC1"/>
            <w:rPr>
              <w:rFonts w:asciiTheme="minorHAnsi" w:eastAsiaTheme="minorEastAsia" w:hAnsiTheme="minorHAnsi" w:cstheme="minorBidi"/>
              <w:noProof/>
              <w:color w:val="auto"/>
            </w:rPr>
          </w:pPr>
          <w:hyperlink w:anchor="_Toc522767439" w:history="1">
            <w:r w:rsidRPr="006F751B">
              <w:rPr>
                <w:rStyle w:val="Hyperlink"/>
                <w:noProof/>
              </w:rPr>
              <w:t>13</w:t>
            </w:r>
            <w:r>
              <w:rPr>
                <w:rFonts w:asciiTheme="minorHAnsi" w:eastAsiaTheme="minorEastAsia" w:hAnsiTheme="minorHAnsi" w:cstheme="minorBidi"/>
                <w:noProof/>
                <w:color w:val="auto"/>
              </w:rPr>
              <w:tab/>
            </w:r>
            <w:r w:rsidRPr="006F751B">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_Toc522767439 \h </w:instrText>
            </w:r>
            <w:r>
              <w:rPr>
                <w:noProof/>
                <w:webHidden/>
              </w:rPr>
            </w:r>
            <w:r>
              <w:rPr>
                <w:noProof/>
                <w:webHidden/>
              </w:rPr>
              <w:fldChar w:fldCharType="separate"/>
            </w:r>
            <w:r>
              <w:rPr>
                <w:noProof/>
                <w:webHidden/>
              </w:rPr>
              <w:t>34</w:t>
            </w:r>
            <w:r>
              <w:rPr>
                <w:noProof/>
                <w:webHidden/>
              </w:rPr>
              <w:fldChar w:fldCharType="end"/>
            </w:r>
          </w:hyperlink>
        </w:p>
        <w:p w14:paraId="19807988" w14:textId="524609AF" w:rsidR="00595AC4" w:rsidRDefault="00595AC4">
          <w:pPr>
            <w:pStyle w:val="TOC1"/>
            <w:rPr>
              <w:rFonts w:asciiTheme="minorHAnsi" w:eastAsiaTheme="minorEastAsia" w:hAnsiTheme="minorHAnsi" w:cstheme="minorBidi"/>
              <w:noProof/>
              <w:color w:val="auto"/>
            </w:rPr>
          </w:pPr>
          <w:hyperlink w:anchor="_Toc522767440" w:history="1">
            <w:r w:rsidRPr="006F751B">
              <w:rPr>
                <w:rStyle w:val="Hyperlink"/>
                <w:noProof/>
              </w:rPr>
              <w:t>14</w:t>
            </w:r>
            <w:r>
              <w:rPr>
                <w:rFonts w:asciiTheme="minorHAnsi" w:eastAsiaTheme="minorEastAsia" w:hAnsiTheme="minorHAnsi" w:cstheme="minorBidi"/>
                <w:noProof/>
                <w:color w:val="auto"/>
              </w:rPr>
              <w:tab/>
            </w:r>
            <w:r w:rsidRPr="006F751B">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_Toc522767440 \h </w:instrText>
            </w:r>
            <w:r>
              <w:rPr>
                <w:noProof/>
                <w:webHidden/>
              </w:rPr>
            </w:r>
            <w:r>
              <w:rPr>
                <w:noProof/>
                <w:webHidden/>
              </w:rPr>
              <w:fldChar w:fldCharType="separate"/>
            </w:r>
            <w:r>
              <w:rPr>
                <w:noProof/>
                <w:webHidden/>
              </w:rPr>
              <w:t>35</w:t>
            </w:r>
            <w:r>
              <w:rPr>
                <w:noProof/>
                <w:webHidden/>
              </w:rPr>
              <w:fldChar w:fldCharType="end"/>
            </w:r>
          </w:hyperlink>
        </w:p>
        <w:p w14:paraId="70C312CC" w14:textId="13D8BE87" w:rsidR="00595AC4" w:rsidRDefault="00595AC4">
          <w:pPr>
            <w:pStyle w:val="TOC1"/>
            <w:rPr>
              <w:rFonts w:asciiTheme="minorHAnsi" w:eastAsiaTheme="minorEastAsia" w:hAnsiTheme="minorHAnsi" w:cstheme="minorBidi"/>
              <w:noProof/>
              <w:color w:val="auto"/>
            </w:rPr>
          </w:pPr>
          <w:hyperlink w:anchor="_Toc522767441" w:history="1">
            <w:r w:rsidRPr="006F751B">
              <w:rPr>
                <w:rStyle w:val="Hyperlink"/>
                <w:noProof/>
              </w:rPr>
              <w:t>15</w:t>
            </w:r>
            <w:r>
              <w:rPr>
                <w:rFonts w:asciiTheme="minorHAnsi" w:eastAsiaTheme="minorEastAsia" w:hAnsiTheme="minorHAnsi" w:cstheme="minorBidi"/>
                <w:noProof/>
                <w:color w:val="auto"/>
              </w:rPr>
              <w:tab/>
            </w:r>
            <w:r w:rsidRPr="006F751B">
              <w:rPr>
                <w:rStyle w:val="Hyperlink"/>
                <w:noProof/>
              </w:rPr>
              <w:t>References</w:t>
            </w:r>
            <w:r>
              <w:rPr>
                <w:noProof/>
                <w:webHidden/>
              </w:rPr>
              <w:tab/>
            </w:r>
            <w:r>
              <w:rPr>
                <w:noProof/>
                <w:webHidden/>
              </w:rPr>
              <w:fldChar w:fldCharType="begin"/>
            </w:r>
            <w:r>
              <w:rPr>
                <w:noProof/>
                <w:webHidden/>
              </w:rPr>
              <w:instrText xml:space="preserve"> PAGEREF _Toc522767441 \h </w:instrText>
            </w:r>
            <w:r>
              <w:rPr>
                <w:noProof/>
                <w:webHidden/>
              </w:rPr>
            </w:r>
            <w:r>
              <w:rPr>
                <w:noProof/>
                <w:webHidden/>
              </w:rPr>
              <w:fldChar w:fldCharType="separate"/>
            </w:r>
            <w:r>
              <w:rPr>
                <w:noProof/>
                <w:webHidden/>
              </w:rPr>
              <w:t>35</w:t>
            </w:r>
            <w:r>
              <w:rPr>
                <w:noProof/>
                <w:webHidden/>
              </w:rPr>
              <w:fldChar w:fldCharType="end"/>
            </w:r>
          </w:hyperlink>
        </w:p>
        <w:p w14:paraId="0788A5A5" w14:textId="03E60B0D" w:rsidR="0057618C" w:rsidRDefault="00B451E6" w:rsidP="0057618C">
          <w:pPr>
            <w:pStyle w:val="TOC1"/>
          </w:pPr>
          <w:r>
            <w:fldChar w:fldCharType="end"/>
          </w:r>
        </w:p>
      </w:sdtContent>
    </w:sdt>
    <w:p w14:paraId="139CCC68" w14:textId="5E308C71" w:rsidR="00303216" w:rsidRDefault="005F1FE2" w:rsidP="00EC2721">
      <w:pPr>
        <w:pStyle w:val="Heading1"/>
      </w:pPr>
      <w:bookmarkStart w:id="2" w:name="_Toc522767376"/>
      <w:r>
        <w:t xml:space="preserve">List of </w:t>
      </w:r>
      <w:r w:rsidRPr="00EC2721">
        <w:t>abbreviations</w:t>
      </w:r>
      <w:bookmarkEnd w:id="2"/>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353726E8" w14:textId="44A63E7F" w:rsidR="002C0655" w:rsidRDefault="002C0655">
      <w:pPr>
        <w:spacing w:after="0" w:line="240" w:lineRule="auto"/>
      </w:pPr>
      <w:r>
        <w:t>CI</w:t>
      </w:r>
      <w:r>
        <w:tab/>
      </w:r>
      <w:r>
        <w:tab/>
        <w:t>Confidence Interval</w:t>
      </w:r>
    </w:p>
    <w:p w14:paraId="0FB391BE" w14:textId="77777777" w:rsidR="009B10DF" w:rsidRDefault="009B10DF" w:rsidP="009B10DF">
      <w:pPr>
        <w:pStyle w:val="NoSpacing"/>
      </w:pPr>
      <w:r>
        <w:t>ECT</w:t>
      </w:r>
      <w:r>
        <w:tab/>
      </w:r>
      <w:r>
        <w:tab/>
        <w:t>Electroconvulsive therapy</w:t>
      </w:r>
    </w:p>
    <w:p w14:paraId="76EAE449" w14:textId="16830EBE" w:rsidR="009B10DF" w:rsidRDefault="009B10DF" w:rsidP="009B10DF">
      <w:pPr>
        <w:pStyle w:val="NoSpacing"/>
        <w:rPr>
          <w:rFonts w:ascii="Arial" w:hAnsi="Arial" w:cs="Arial"/>
          <w:color w:val="222222"/>
          <w:sz w:val="20"/>
          <w:szCs w:val="20"/>
          <w:shd w:val="clear" w:color="auto" w:fill="FFFFFF"/>
        </w:rPr>
      </w:pPr>
      <w:r>
        <w:t>MedDRA</w:t>
      </w:r>
      <w:r>
        <w:tab/>
      </w:r>
      <w:r>
        <w:rPr>
          <w:rFonts w:ascii="Arial" w:hAnsi="Arial" w:cs="Arial"/>
          <w:color w:val="222222"/>
          <w:sz w:val="20"/>
          <w:szCs w:val="20"/>
          <w:shd w:val="clear" w:color="auto" w:fill="FFFFFF"/>
        </w:rPr>
        <w:t>Medical Dictionary for Regulatory Activities</w:t>
      </w:r>
    </w:p>
    <w:p w14:paraId="3CD95C20" w14:textId="5C553783" w:rsidR="001E2BF3" w:rsidRPr="001E2BF3" w:rsidRDefault="001E2BF3" w:rsidP="001E2BF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Pr>
          <w:rFonts w:eastAsia="Times New Roman" w:cs="Times New Roman"/>
        </w:rPr>
        <w:t>NDRI</w:t>
      </w:r>
      <w:r w:rsidRPr="001E2BF3">
        <w:rPr>
          <w:rFonts w:eastAsia="Times New Roman" w:cs="Times New Roman"/>
        </w:rPr>
        <w:t xml:space="preserve"> </w:t>
      </w:r>
      <w:r>
        <w:rPr>
          <w:rFonts w:eastAsia="Times New Roman" w:cs="Times New Roman"/>
        </w:rPr>
        <w:tab/>
      </w:r>
      <w:r>
        <w:rPr>
          <w:rFonts w:eastAsia="Times New Roman" w:cs="Times New Roman"/>
        </w:rPr>
        <w:tab/>
      </w:r>
      <w:r w:rsidRPr="001E2BF3">
        <w:rPr>
          <w:rFonts w:eastAsia="Times New Roman" w:cs="Times New Roman"/>
        </w:rPr>
        <w:t>Norepinephrine-dopa</w:t>
      </w:r>
      <w:r>
        <w:rPr>
          <w:rFonts w:eastAsia="Times New Roman" w:cs="Times New Roman"/>
        </w:rPr>
        <w:t>mine reuptake inhibitors</w:t>
      </w:r>
    </w:p>
    <w:p w14:paraId="3A98591D" w14:textId="77777777" w:rsidR="009B10DF" w:rsidRDefault="009B10DF" w:rsidP="009B10DF">
      <w:pPr>
        <w:pStyle w:val="NoSpacing"/>
      </w:pPr>
      <w:r>
        <w:t>SARI</w:t>
      </w:r>
      <w:r>
        <w:tab/>
      </w:r>
      <w:r>
        <w:tab/>
        <w:t>S</w:t>
      </w:r>
      <w:r w:rsidRPr="0002104B">
        <w:t>erotonin antagonist and reuptake inhibitor</w:t>
      </w:r>
    </w:p>
    <w:p w14:paraId="019F9371" w14:textId="77777777" w:rsidR="009B10DF" w:rsidRDefault="009B10DF" w:rsidP="009B10DF">
      <w:pPr>
        <w:pStyle w:val="NoSpacing"/>
      </w:pPr>
      <w:r>
        <w:t>SNRI</w:t>
      </w:r>
      <w:r>
        <w:tab/>
      </w:r>
      <w:r>
        <w:tab/>
      </w:r>
      <w:r w:rsidRPr="00BE5CEB">
        <w:t>Serotonin–norepinephrine reuptake inhibitor</w:t>
      </w:r>
    </w:p>
    <w:p w14:paraId="61E80AB9" w14:textId="77777777" w:rsidR="009B10DF" w:rsidRDefault="009B10DF" w:rsidP="009B10DF">
      <w:pPr>
        <w:pStyle w:val="NoSpacing"/>
      </w:pPr>
      <w:r>
        <w:t>SSRI</w:t>
      </w:r>
      <w:r>
        <w:tab/>
      </w:r>
      <w:r>
        <w:tab/>
      </w:r>
      <w:r w:rsidRPr="00BE5CEB">
        <w:t>Selective serotonin reuptake inhibitor</w:t>
      </w:r>
    </w:p>
    <w:p w14:paraId="1DF04FA6" w14:textId="77777777" w:rsidR="009B10DF" w:rsidRPr="00E61242" w:rsidRDefault="009B10DF" w:rsidP="009B10DF">
      <w:pPr>
        <w:pStyle w:val="NoSpacing"/>
      </w:pPr>
      <w:r>
        <w:t>TCA</w:t>
      </w:r>
      <w:r>
        <w:tab/>
      </w:r>
      <w:r>
        <w:tab/>
        <w:t>Tricyclic antidepressant</w:t>
      </w:r>
    </w:p>
    <w:p w14:paraId="6E04D083" w14:textId="77777777" w:rsidR="00303216" w:rsidRDefault="005F1FE2" w:rsidP="00EC2721">
      <w:pPr>
        <w:pStyle w:val="Heading1"/>
      </w:pPr>
      <w:bookmarkStart w:id="3" w:name="_Toc522767377"/>
      <w:r>
        <w:t>Abstract</w:t>
      </w:r>
      <w:bookmarkEnd w:id="3"/>
    </w:p>
    <w:p w14:paraId="49C01DC9" w14:textId="346D1702" w:rsidR="00303216" w:rsidRDefault="00E508A3" w:rsidP="00AA7710">
      <w:pPr>
        <w:pStyle w:val="BodyText12"/>
      </w:pPr>
      <w:r>
        <w:t xml:space="preserve">In this study we will generate population-level estimates at scale for one disease: depression. We perform </w:t>
      </w:r>
      <w:r>
        <w:lastRenderedPageBreak/>
        <w:t>every possible pairwise comparison between depression treatments for a large set of outcomes of interest. Most of these outcomes are generic safety outcomes, but some outcomes are related more specifically to the effectiveness of antidepressant treatment.</w:t>
      </w:r>
    </w:p>
    <w:p w14:paraId="6A438CF2" w14:textId="77777777" w:rsidR="00303216" w:rsidRDefault="005F1FE2" w:rsidP="00EC2721">
      <w:pPr>
        <w:pStyle w:val="Heading1"/>
      </w:pPr>
      <w:bookmarkStart w:id="4" w:name="_Toc522767378"/>
      <w:r>
        <w:t>Amendments and Updates</w:t>
      </w:r>
      <w:bookmarkEnd w:id="4"/>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65D36FF3" w:rsidR="00303216" w:rsidRDefault="00B60635">
            <w:r>
              <w:t>17 August</w:t>
            </w:r>
            <w:r w:rsidR="00935171">
              <w:t xml:space="preserve"> 2018</w:t>
            </w:r>
          </w:p>
        </w:tc>
        <w:tc>
          <w:tcPr>
            <w:tcW w:w="1934" w:type="dxa"/>
          </w:tcPr>
          <w:p w14:paraId="676502E8" w14:textId="7B7ABBFA" w:rsidR="00303216" w:rsidRDefault="00935171">
            <w:r>
              <w:t>M.Schuemie</w:t>
            </w:r>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45DA77AE" w:rsidR="00935171" w:rsidRDefault="00935171" w:rsidP="00935171"/>
        </w:tc>
        <w:tc>
          <w:tcPr>
            <w:tcW w:w="1849" w:type="dxa"/>
          </w:tcPr>
          <w:p w14:paraId="759CB112" w14:textId="7A87C697" w:rsidR="00935171" w:rsidRDefault="00935171" w:rsidP="00935171"/>
        </w:tc>
        <w:tc>
          <w:tcPr>
            <w:tcW w:w="1934" w:type="dxa"/>
          </w:tcPr>
          <w:p w14:paraId="1741E9DD" w14:textId="7F124256" w:rsidR="00935171" w:rsidRDefault="00935171" w:rsidP="00935171"/>
        </w:tc>
        <w:tc>
          <w:tcPr>
            <w:tcW w:w="5065" w:type="dxa"/>
          </w:tcPr>
          <w:p w14:paraId="56B59388" w14:textId="50C70B88" w:rsidR="00935171" w:rsidRDefault="00935171" w:rsidP="00935171"/>
        </w:tc>
      </w:tr>
      <w:tr w:rsidR="00F5225A" w14:paraId="177EA934" w14:textId="77777777">
        <w:trPr>
          <w:trHeight w:val="280"/>
        </w:trPr>
        <w:tc>
          <w:tcPr>
            <w:tcW w:w="615" w:type="dxa"/>
          </w:tcPr>
          <w:p w14:paraId="4CAF14BE" w14:textId="57F7F805" w:rsidR="00F5225A" w:rsidRDefault="00F5225A" w:rsidP="00935171"/>
        </w:tc>
        <w:tc>
          <w:tcPr>
            <w:tcW w:w="1849" w:type="dxa"/>
          </w:tcPr>
          <w:p w14:paraId="73BB9E0E" w14:textId="79D76984" w:rsidR="00F5225A" w:rsidRDefault="00F5225A" w:rsidP="00935171"/>
        </w:tc>
        <w:tc>
          <w:tcPr>
            <w:tcW w:w="1934" w:type="dxa"/>
          </w:tcPr>
          <w:p w14:paraId="7FAB618A" w14:textId="2B6FC4A3" w:rsidR="00F5225A" w:rsidRDefault="00F5225A" w:rsidP="00935171"/>
        </w:tc>
        <w:tc>
          <w:tcPr>
            <w:tcW w:w="5065" w:type="dxa"/>
          </w:tcPr>
          <w:p w14:paraId="6CC9DF0B" w14:textId="692E2C8B" w:rsidR="00F5225A" w:rsidRDefault="00F5225A" w:rsidP="00935171"/>
        </w:tc>
      </w:tr>
      <w:tr w:rsidR="00155C97" w14:paraId="1965F9FB" w14:textId="77777777">
        <w:trPr>
          <w:trHeight w:val="280"/>
        </w:trPr>
        <w:tc>
          <w:tcPr>
            <w:tcW w:w="615" w:type="dxa"/>
          </w:tcPr>
          <w:p w14:paraId="57118D2C" w14:textId="6C4200DB" w:rsidR="00155C97" w:rsidRDefault="00155C97" w:rsidP="00935171"/>
        </w:tc>
        <w:tc>
          <w:tcPr>
            <w:tcW w:w="1849" w:type="dxa"/>
          </w:tcPr>
          <w:p w14:paraId="5761BCA8" w14:textId="757D8AC8" w:rsidR="00155C97" w:rsidRDefault="00155C97" w:rsidP="00935171"/>
        </w:tc>
        <w:tc>
          <w:tcPr>
            <w:tcW w:w="1934" w:type="dxa"/>
          </w:tcPr>
          <w:p w14:paraId="5B8F538B" w14:textId="204E436E" w:rsidR="00155C97" w:rsidRDefault="00155C97" w:rsidP="00935171"/>
        </w:tc>
        <w:tc>
          <w:tcPr>
            <w:tcW w:w="5065" w:type="dxa"/>
          </w:tcPr>
          <w:p w14:paraId="2484E586" w14:textId="5EF2B673" w:rsidR="00155C97" w:rsidRDefault="00155C97" w:rsidP="00935171"/>
        </w:tc>
      </w:tr>
    </w:tbl>
    <w:p w14:paraId="371898FF" w14:textId="304B6098" w:rsidR="00303216" w:rsidRDefault="00FC16B4" w:rsidP="00EC2721">
      <w:pPr>
        <w:pStyle w:val="Heading1"/>
      </w:pPr>
      <w:bookmarkStart w:id="5" w:name="_Toc522767379"/>
      <w:r>
        <w:t>Milestones</w:t>
      </w:r>
      <w:bookmarkEnd w:id="5"/>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4FD4FAB2" w:rsidR="00303216" w:rsidRDefault="00CE257D">
            <w:r>
              <w:t xml:space="preserve">1 September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2054A2C" w:rsidR="00303216" w:rsidRDefault="00CE257D">
            <w:r>
              <w:t>30 September</w:t>
            </w:r>
            <w:r w:rsidR="005828B3">
              <w:t xml:space="preserve"> 2018</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3CC7FB2D" w:rsidR="00303216" w:rsidRDefault="00B409AA">
            <w:r>
              <w:t>1</w:t>
            </w:r>
            <w:r w:rsidR="005B3307">
              <w:t>1</w:t>
            </w:r>
            <w:r w:rsidR="00CE257D">
              <w:t xml:space="preserve"> October </w:t>
            </w:r>
            <w:r w:rsidR="00C9455C">
              <w:t>2018</w:t>
            </w:r>
          </w:p>
        </w:tc>
      </w:tr>
    </w:tbl>
    <w:p w14:paraId="4E575E6A" w14:textId="5AE1B90D" w:rsidR="00303216" w:rsidRPr="00F5225A" w:rsidRDefault="005F1FE2" w:rsidP="00F5225A">
      <w:pPr>
        <w:pStyle w:val="Heading1"/>
      </w:pPr>
      <w:bookmarkStart w:id="6" w:name="_Toc522767380"/>
      <w:r>
        <w:t>Rationale and Background</w:t>
      </w:r>
      <w:bookmarkEnd w:id="6"/>
    </w:p>
    <w:p w14:paraId="1D88C589" w14:textId="4D5B231D"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FE029B">
          <w:rPr>
            <w:noProof/>
          </w:rPr>
          <w:t>1</w:t>
        </w:r>
      </w:hyperlink>
      <w:r>
        <w:rPr>
          <w:noProof/>
        </w:rPr>
        <w:t>]</w:t>
      </w:r>
      <w:r>
        <w:fldChar w:fldCharType="end"/>
      </w:r>
      <w:r>
        <w:t>.</w:t>
      </w:r>
    </w:p>
    <w:p w14:paraId="3C5EF031" w14:textId="74AAFD19" w:rsidR="00CB2DF8" w:rsidRPr="003A2EB6" w:rsidRDefault="00CB2DF8" w:rsidP="001F151E">
      <w:r>
        <w:t>In this study we will generate population-level estimates at scale for one disease: depression. We perform every possible pairwise comparison between depression treatments for a large set of outcomes of interest. Most of these outcomes are generic safety outcomes, but some outcomes are related more specifically to the effectiveness of antidepressant treatment.</w:t>
      </w:r>
    </w:p>
    <w:p w14:paraId="1E28BA21" w14:textId="77777777" w:rsidR="00A82554" w:rsidRDefault="00A82554" w:rsidP="00A82554">
      <w:pPr>
        <w:pStyle w:val="Heading1"/>
        <w:widowControl/>
        <w:pBdr>
          <w:top w:val="none" w:sz="0" w:space="0" w:color="auto"/>
          <w:left w:val="none" w:sz="0" w:space="0" w:color="auto"/>
          <w:bottom w:val="none" w:sz="0" w:space="0" w:color="auto"/>
          <w:right w:val="none" w:sz="0" w:space="0" w:color="auto"/>
          <w:between w:val="none" w:sz="0" w:space="0" w:color="auto"/>
        </w:pBdr>
      </w:pPr>
      <w:bookmarkStart w:id="7" w:name="_Toc462292205"/>
      <w:bookmarkStart w:id="8" w:name="_Toc462292206"/>
      <w:bookmarkStart w:id="9" w:name="_Toc522767381"/>
      <w:r>
        <w:t>Research Questions and Objectives</w:t>
      </w:r>
      <w:bookmarkEnd w:id="7"/>
      <w:bookmarkEnd w:id="9"/>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522767382"/>
      <w:r>
        <w:t>Research Questions</w:t>
      </w:r>
      <w:bookmarkEnd w:id="8"/>
      <w:bookmarkEnd w:id="10"/>
    </w:p>
    <w:p w14:paraId="06797341" w14:textId="09C19B33" w:rsidR="001E2BF3" w:rsidRDefault="00BB2F74" w:rsidP="00BB2F74">
      <w:r>
        <w:t>In this study, we are interested in every pairwise comparison between any two treatments in table 1.</w:t>
      </w:r>
      <w:r w:rsidR="00FA594F">
        <w:t xml:space="preserve"> Treatments will be compared at the treatment level (e.g. comparing bupropion to mirtazapine), but also at the class level (e.g. SSRIs versus SNRIs).</w:t>
      </w:r>
    </w:p>
    <w:tbl>
      <w:tblPr>
        <w:tblW w:w="9375" w:type="dxa"/>
        <w:tblInd w:w="93" w:type="dxa"/>
        <w:tblLayout w:type="fixed"/>
        <w:tblLook w:val="0420" w:firstRow="1" w:lastRow="0" w:firstColumn="0" w:lastColumn="0" w:noHBand="0" w:noVBand="1"/>
      </w:tblPr>
      <w:tblGrid>
        <w:gridCol w:w="1143"/>
        <w:gridCol w:w="5424"/>
        <w:gridCol w:w="2808"/>
      </w:tblGrid>
      <w:tr w:rsidR="001E2BF3" w:rsidRPr="009B77DA" w14:paraId="35A5475D" w14:textId="77777777" w:rsidTr="00593F69">
        <w:trPr>
          <w:trHeight w:val="300"/>
        </w:trPr>
        <w:tc>
          <w:tcPr>
            <w:tcW w:w="1143" w:type="dxa"/>
            <w:tcBorders>
              <w:top w:val="nil"/>
              <w:left w:val="nil"/>
              <w:bottom w:val="nil"/>
              <w:right w:val="nil"/>
            </w:tcBorders>
            <w:shd w:val="clear" w:color="000000" w:fill="4F81BD"/>
            <w:vAlign w:val="bottom"/>
            <w:hideMark/>
          </w:tcPr>
          <w:p w14:paraId="48602293"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Type</w:t>
            </w:r>
          </w:p>
        </w:tc>
        <w:tc>
          <w:tcPr>
            <w:tcW w:w="5424" w:type="dxa"/>
            <w:tcBorders>
              <w:top w:val="nil"/>
              <w:left w:val="nil"/>
              <w:bottom w:val="nil"/>
              <w:right w:val="nil"/>
            </w:tcBorders>
            <w:shd w:val="clear" w:color="000000" w:fill="4F81BD"/>
            <w:vAlign w:val="bottom"/>
            <w:hideMark/>
          </w:tcPr>
          <w:p w14:paraId="2B1B4F40"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Class</w:t>
            </w:r>
          </w:p>
        </w:tc>
        <w:tc>
          <w:tcPr>
            <w:tcW w:w="2808" w:type="dxa"/>
            <w:tcBorders>
              <w:top w:val="nil"/>
              <w:left w:val="nil"/>
              <w:bottom w:val="nil"/>
              <w:right w:val="nil"/>
            </w:tcBorders>
            <w:shd w:val="clear" w:color="000000" w:fill="4F81BD"/>
            <w:vAlign w:val="bottom"/>
            <w:hideMark/>
          </w:tcPr>
          <w:p w14:paraId="51BC08AA"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Treatment</w:t>
            </w:r>
          </w:p>
        </w:tc>
      </w:tr>
      <w:tr w:rsidR="001E2BF3" w:rsidRPr="009B77DA" w14:paraId="0F789A8B" w14:textId="77777777" w:rsidTr="00593F69">
        <w:trPr>
          <w:trHeight w:val="300"/>
        </w:trPr>
        <w:tc>
          <w:tcPr>
            <w:tcW w:w="1143" w:type="dxa"/>
            <w:tcBorders>
              <w:top w:val="nil"/>
              <w:left w:val="nil"/>
              <w:bottom w:val="nil"/>
              <w:right w:val="nil"/>
            </w:tcBorders>
            <w:shd w:val="clear" w:color="000000" w:fill="E9EDF4"/>
            <w:vAlign w:val="bottom"/>
            <w:hideMark/>
          </w:tcPr>
          <w:p w14:paraId="20AF79F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06E63DD7"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Norepinephrine-dop</w:t>
            </w:r>
            <w:r>
              <w:rPr>
                <w:rFonts w:eastAsia="Times New Roman" w:cs="Times New Roman"/>
              </w:rPr>
              <w:t>amine reuptake inhibitor (NDRI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49DF1D6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Bupropion</w:t>
            </w:r>
          </w:p>
        </w:tc>
      </w:tr>
      <w:tr w:rsidR="001E2BF3" w:rsidRPr="009B77DA" w14:paraId="456845E8" w14:textId="77777777" w:rsidTr="00593F69">
        <w:trPr>
          <w:trHeight w:val="300"/>
        </w:trPr>
        <w:tc>
          <w:tcPr>
            <w:tcW w:w="1143" w:type="dxa"/>
            <w:tcBorders>
              <w:top w:val="nil"/>
              <w:left w:val="nil"/>
              <w:bottom w:val="nil"/>
              <w:right w:val="nil"/>
            </w:tcBorders>
            <w:shd w:val="clear" w:color="000000" w:fill="FFFFFF"/>
            <w:vAlign w:val="bottom"/>
            <w:hideMark/>
          </w:tcPr>
          <w:p w14:paraId="20CD85F6"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lastRenderedPageBreak/>
              <w:t>Drug</w:t>
            </w:r>
          </w:p>
        </w:tc>
        <w:tc>
          <w:tcPr>
            <w:tcW w:w="5424" w:type="dxa"/>
            <w:tcBorders>
              <w:top w:val="nil"/>
              <w:left w:val="nil"/>
              <w:bottom w:val="nil"/>
              <w:right w:val="nil"/>
            </w:tcBorders>
            <w:shd w:val="clear" w:color="000000" w:fill="FFFFFF"/>
            <w:vAlign w:val="bottom"/>
            <w:hideMark/>
          </w:tcPr>
          <w:p w14:paraId="07990271" w14:textId="77777777" w:rsidR="001E2BF3" w:rsidRPr="009B77DA" w:rsidRDefault="001E2BF3" w:rsidP="00593F69">
            <w:pPr>
              <w:spacing w:after="0" w:line="240" w:lineRule="auto"/>
              <w:rPr>
                <w:rFonts w:eastAsia="Times New Roman"/>
                <w:lang w:eastAsia="zh-CN"/>
              </w:rPr>
            </w:pPr>
            <w:r>
              <w:rPr>
                <w:rFonts w:eastAsia="Times New Roman" w:cs="Times New Roman"/>
              </w:rPr>
              <w:t>Tetracyclic antidepressant</w:t>
            </w:r>
          </w:p>
        </w:tc>
        <w:tc>
          <w:tcPr>
            <w:tcW w:w="2808" w:type="dxa"/>
            <w:tcBorders>
              <w:top w:val="nil"/>
              <w:left w:val="nil"/>
              <w:bottom w:val="nil"/>
              <w:right w:val="nil"/>
            </w:tcBorders>
            <w:shd w:val="clear" w:color="000000" w:fill="FFFFFF"/>
            <w:vAlign w:val="bottom"/>
            <w:hideMark/>
          </w:tcPr>
          <w:p w14:paraId="13FF54E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Mirtazapine</w:t>
            </w:r>
          </w:p>
        </w:tc>
      </w:tr>
      <w:tr w:rsidR="001E2BF3" w:rsidRPr="009B77DA" w14:paraId="3ABB1988" w14:textId="77777777" w:rsidTr="00593F69">
        <w:trPr>
          <w:trHeight w:val="300"/>
        </w:trPr>
        <w:tc>
          <w:tcPr>
            <w:tcW w:w="1143" w:type="dxa"/>
            <w:tcBorders>
              <w:top w:val="nil"/>
              <w:left w:val="nil"/>
              <w:bottom w:val="nil"/>
              <w:right w:val="nil"/>
            </w:tcBorders>
            <w:shd w:val="clear" w:color="000000" w:fill="E9EDF4"/>
            <w:vAlign w:val="bottom"/>
            <w:hideMark/>
          </w:tcPr>
          <w:p w14:paraId="4C4EAD06"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E9EDF4"/>
            <w:vAlign w:val="bottom"/>
            <w:hideMark/>
          </w:tcPr>
          <w:p w14:paraId="01508D8F"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ECT</w:t>
            </w:r>
          </w:p>
        </w:tc>
        <w:tc>
          <w:tcPr>
            <w:tcW w:w="2808" w:type="dxa"/>
            <w:tcBorders>
              <w:top w:val="nil"/>
              <w:left w:val="nil"/>
              <w:bottom w:val="nil"/>
              <w:right w:val="nil"/>
            </w:tcBorders>
            <w:shd w:val="clear" w:color="000000" w:fill="E9EDF4"/>
            <w:vAlign w:val="bottom"/>
            <w:hideMark/>
          </w:tcPr>
          <w:p w14:paraId="0A535A4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Electroconvulsive therapy</w:t>
            </w:r>
          </w:p>
        </w:tc>
      </w:tr>
      <w:tr w:rsidR="001E2BF3" w:rsidRPr="009B77DA" w14:paraId="269D7E2C" w14:textId="77777777" w:rsidTr="00593F69">
        <w:trPr>
          <w:trHeight w:val="300"/>
        </w:trPr>
        <w:tc>
          <w:tcPr>
            <w:tcW w:w="1143" w:type="dxa"/>
            <w:tcBorders>
              <w:top w:val="nil"/>
              <w:left w:val="nil"/>
              <w:bottom w:val="nil"/>
              <w:right w:val="nil"/>
            </w:tcBorders>
            <w:shd w:val="clear" w:color="000000" w:fill="FFFFFF"/>
            <w:vAlign w:val="bottom"/>
            <w:hideMark/>
          </w:tcPr>
          <w:p w14:paraId="36CF3D2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FFFFFF"/>
            <w:vAlign w:val="bottom"/>
            <w:hideMark/>
          </w:tcPr>
          <w:p w14:paraId="476AC38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Psychotherapy</w:t>
            </w:r>
          </w:p>
        </w:tc>
        <w:tc>
          <w:tcPr>
            <w:tcW w:w="2808" w:type="dxa"/>
            <w:tcBorders>
              <w:top w:val="nil"/>
              <w:left w:val="nil"/>
              <w:bottom w:val="nil"/>
              <w:right w:val="nil"/>
            </w:tcBorders>
            <w:shd w:val="clear" w:color="000000" w:fill="FFFFFF"/>
            <w:vAlign w:val="bottom"/>
            <w:hideMark/>
          </w:tcPr>
          <w:p w14:paraId="65DB3C1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Psychotherapy</w:t>
            </w:r>
          </w:p>
        </w:tc>
      </w:tr>
      <w:tr w:rsidR="001E2BF3" w:rsidRPr="009B77DA" w14:paraId="67AA41B9" w14:textId="77777777" w:rsidTr="00593F69">
        <w:trPr>
          <w:trHeight w:val="300"/>
        </w:trPr>
        <w:tc>
          <w:tcPr>
            <w:tcW w:w="1143" w:type="dxa"/>
            <w:tcBorders>
              <w:top w:val="nil"/>
              <w:left w:val="nil"/>
              <w:bottom w:val="nil"/>
              <w:right w:val="nil"/>
            </w:tcBorders>
            <w:shd w:val="clear" w:color="000000" w:fill="E9EDF4"/>
            <w:vAlign w:val="bottom"/>
            <w:hideMark/>
          </w:tcPr>
          <w:p w14:paraId="02FE37D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DB06B52"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 antagonis</w:t>
            </w:r>
            <w:r>
              <w:rPr>
                <w:rFonts w:eastAsia="Times New Roman" w:cs="Times New Roman"/>
              </w:rPr>
              <w:t>t and reuptake inhibitor (SARI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412288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Trazodone</w:t>
            </w:r>
          </w:p>
        </w:tc>
      </w:tr>
      <w:tr w:rsidR="001E2BF3" w:rsidRPr="009B77DA" w14:paraId="336724FF" w14:textId="77777777" w:rsidTr="00593F69">
        <w:trPr>
          <w:trHeight w:val="300"/>
        </w:trPr>
        <w:tc>
          <w:tcPr>
            <w:tcW w:w="1143" w:type="dxa"/>
            <w:tcBorders>
              <w:top w:val="nil"/>
              <w:left w:val="nil"/>
              <w:bottom w:val="nil"/>
              <w:right w:val="nil"/>
            </w:tcBorders>
            <w:shd w:val="clear" w:color="000000" w:fill="FFFFFF"/>
            <w:vAlign w:val="bottom"/>
            <w:hideMark/>
          </w:tcPr>
          <w:p w14:paraId="09A83F4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168F93C8"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D251A1A"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Desvenlafaxine</w:t>
            </w:r>
          </w:p>
        </w:tc>
      </w:tr>
      <w:tr w:rsidR="001E2BF3" w:rsidRPr="009B77DA" w14:paraId="02FDF1C9" w14:textId="77777777" w:rsidTr="00593F69">
        <w:trPr>
          <w:trHeight w:val="300"/>
        </w:trPr>
        <w:tc>
          <w:tcPr>
            <w:tcW w:w="1143" w:type="dxa"/>
            <w:tcBorders>
              <w:top w:val="nil"/>
              <w:left w:val="nil"/>
              <w:bottom w:val="nil"/>
              <w:right w:val="nil"/>
            </w:tcBorders>
            <w:shd w:val="clear" w:color="000000" w:fill="E9EDF4"/>
            <w:vAlign w:val="bottom"/>
            <w:hideMark/>
          </w:tcPr>
          <w:p w14:paraId="1703246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E984E1E"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63F9D8C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Duloxetine</w:t>
            </w:r>
          </w:p>
        </w:tc>
      </w:tr>
      <w:tr w:rsidR="001E2BF3" w:rsidRPr="009B77DA" w14:paraId="34D69CDD" w14:textId="77777777" w:rsidTr="00593F69">
        <w:trPr>
          <w:trHeight w:val="300"/>
        </w:trPr>
        <w:tc>
          <w:tcPr>
            <w:tcW w:w="1143" w:type="dxa"/>
            <w:tcBorders>
              <w:top w:val="nil"/>
              <w:left w:val="nil"/>
              <w:bottom w:val="nil"/>
              <w:right w:val="nil"/>
            </w:tcBorders>
            <w:shd w:val="clear" w:color="000000" w:fill="FFFFFF"/>
            <w:vAlign w:val="bottom"/>
            <w:hideMark/>
          </w:tcPr>
          <w:p w14:paraId="633154EE"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6940F0B"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29120F0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Venlafaxine</w:t>
            </w:r>
          </w:p>
        </w:tc>
      </w:tr>
      <w:tr w:rsidR="001E2BF3" w:rsidRPr="009B77DA" w14:paraId="51960950" w14:textId="77777777" w:rsidTr="00593F69">
        <w:trPr>
          <w:trHeight w:val="300"/>
        </w:trPr>
        <w:tc>
          <w:tcPr>
            <w:tcW w:w="1143" w:type="dxa"/>
            <w:tcBorders>
              <w:top w:val="nil"/>
              <w:left w:val="nil"/>
              <w:bottom w:val="nil"/>
              <w:right w:val="nil"/>
            </w:tcBorders>
            <w:shd w:val="clear" w:color="000000" w:fill="E9EDF4"/>
            <w:vAlign w:val="bottom"/>
            <w:hideMark/>
          </w:tcPr>
          <w:p w14:paraId="284C9BA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DFC5FEA"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75F84C5A"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Citalopram</w:t>
            </w:r>
          </w:p>
        </w:tc>
      </w:tr>
      <w:tr w:rsidR="001E2BF3" w:rsidRPr="009B77DA" w14:paraId="60407FEC" w14:textId="77777777" w:rsidTr="00593F69">
        <w:trPr>
          <w:trHeight w:val="300"/>
        </w:trPr>
        <w:tc>
          <w:tcPr>
            <w:tcW w:w="1143" w:type="dxa"/>
            <w:tcBorders>
              <w:top w:val="nil"/>
              <w:left w:val="nil"/>
              <w:bottom w:val="nil"/>
              <w:right w:val="nil"/>
            </w:tcBorders>
            <w:shd w:val="clear" w:color="000000" w:fill="FFFFFF"/>
            <w:vAlign w:val="bottom"/>
            <w:hideMark/>
          </w:tcPr>
          <w:p w14:paraId="03F01C3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2D76BE13"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F66A7CF"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Escitalopram</w:t>
            </w:r>
          </w:p>
        </w:tc>
      </w:tr>
      <w:tr w:rsidR="001E2BF3" w:rsidRPr="009B77DA" w14:paraId="63FD740C" w14:textId="77777777" w:rsidTr="00593F69">
        <w:trPr>
          <w:trHeight w:val="300"/>
        </w:trPr>
        <w:tc>
          <w:tcPr>
            <w:tcW w:w="1143" w:type="dxa"/>
            <w:tcBorders>
              <w:top w:val="nil"/>
              <w:left w:val="nil"/>
              <w:bottom w:val="nil"/>
              <w:right w:val="nil"/>
            </w:tcBorders>
            <w:shd w:val="clear" w:color="000000" w:fill="E9EDF4"/>
            <w:vAlign w:val="bottom"/>
            <w:hideMark/>
          </w:tcPr>
          <w:p w14:paraId="257864C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6BE797D"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447726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Fluoxetine</w:t>
            </w:r>
          </w:p>
        </w:tc>
      </w:tr>
      <w:tr w:rsidR="001E2BF3" w:rsidRPr="009B77DA" w14:paraId="4596D602" w14:textId="77777777" w:rsidTr="00593F69">
        <w:trPr>
          <w:trHeight w:val="300"/>
        </w:trPr>
        <w:tc>
          <w:tcPr>
            <w:tcW w:w="1143" w:type="dxa"/>
            <w:tcBorders>
              <w:top w:val="nil"/>
              <w:left w:val="nil"/>
              <w:bottom w:val="nil"/>
              <w:right w:val="nil"/>
            </w:tcBorders>
            <w:shd w:val="clear" w:color="000000" w:fill="FFFFFF"/>
            <w:vAlign w:val="bottom"/>
            <w:hideMark/>
          </w:tcPr>
          <w:p w14:paraId="0D59CFE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49894E5F"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390659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Paroxetine</w:t>
            </w:r>
          </w:p>
        </w:tc>
      </w:tr>
      <w:tr w:rsidR="001E2BF3" w:rsidRPr="009B77DA" w14:paraId="34DAD6BF" w14:textId="77777777" w:rsidTr="00593F69">
        <w:trPr>
          <w:trHeight w:val="300"/>
        </w:trPr>
        <w:tc>
          <w:tcPr>
            <w:tcW w:w="1143" w:type="dxa"/>
            <w:tcBorders>
              <w:top w:val="nil"/>
              <w:left w:val="nil"/>
              <w:bottom w:val="nil"/>
              <w:right w:val="nil"/>
            </w:tcBorders>
            <w:shd w:val="clear" w:color="000000" w:fill="E9EDF4"/>
            <w:vAlign w:val="bottom"/>
            <w:hideMark/>
          </w:tcPr>
          <w:p w14:paraId="469CD761"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09FF771D"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88942F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Sertraline</w:t>
            </w:r>
          </w:p>
        </w:tc>
      </w:tr>
      <w:tr w:rsidR="001E2BF3" w:rsidRPr="009B77DA" w14:paraId="7610C9D5" w14:textId="77777777" w:rsidTr="00593F69">
        <w:trPr>
          <w:trHeight w:val="300"/>
        </w:trPr>
        <w:tc>
          <w:tcPr>
            <w:tcW w:w="1143" w:type="dxa"/>
            <w:tcBorders>
              <w:top w:val="nil"/>
              <w:left w:val="nil"/>
              <w:bottom w:val="nil"/>
              <w:right w:val="nil"/>
            </w:tcBorders>
            <w:shd w:val="clear" w:color="000000" w:fill="FFFFFF"/>
            <w:vAlign w:val="bottom"/>
            <w:hideMark/>
          </w:tcPr>
          <w:p w14:paraId="4A6D2F2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59B60BB5"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7EC0F3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vilazodone</w:t>
            </w:r>
          </w:p>
        </w:tc>
      </w:tr>
      <w:tr w:rsidR="001E2BF3" w:rsidRPr="009B77DA" w14:paraId="539CF13B" w14:textId="77777777" w:rsidTr="00593F69">
        <w:trPr>
          <w:trHeight w:val="300"/>
        </w:trPr>
        <w:tc>
          <w:tcPr>
            <w:tcW w:w="1143" w:type="dxa"/>
            <w:tcBorders>
              <w:top w:val="nil"/>
              <w:left w:val="nil"/>
              <w:bottom w:val="nil"/>
              <w:right w:val="nil"/>
            </w:tcBorders>
            <w:shd w:val="clear" w:color="000000" w:fill="E9EDF4"/>
            <w:vAlign w:val="bottom"/>
            <w:hideMark/>
          </w:tcPr>
          <w:p w14:paraId="7D1BDF3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314E73E1"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9C05C2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Amitriptyline</w:t>
            </w:r>
          </w:p>
        </w:tc>
      </w:tr>
      <w:tr w:rsidR="001E2BF3" w:rsidRPr="009B77DA" w14:paraId="213F319B" w14:textId="77777777" w:rsidTr="00593F69">
        <w:trPr>
          <w:trHeight w:val="300"/>
        </w:trPr>
        <w:tc>
          <w:tcPr>
            <w:tcW w:w="1143" w:type="dxa"/>
            <w:tcBorders>
              <w:top w:val="nil"/>
              <w:left w:val="nil"/>
              <w:bottom w:val="nil"/>
              <w:right w:val="nil"/>
            </w:tcBorders>
            <w:shd w:val="clear" w:color="000000" w:fill="FFFFFF"/>
            <w:vAlign w:val="bottom"/>
            <w:hideMark/>
          </w:tcPr>
          <w:p w14:paraId="46DF37D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C6DA038"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4A88D3E"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Doxepin</w:t>
            </w:r>
          </w:p>
        </w:tc>
      </w:tr>
      <w:tr w:rsidR="001E2BF3" w:rsidRPr="009B77DA" w14:paraId="36D4A322" w14:textId="77777777" w:rsidTr="00593F69">
        <w:trPr>
          <w:trHeight w:val="300"/>
        </w:trPr>
        <w:tc>
          <w:tcPr>
            <w:tcW w:w="1143" w:type="dxa"/>
            <w:tcBorders>
              <w:top w:val="nil"/>
              <w:left w:val="nil"/>
              <w:bottom w:val="nil"/>
              <w:right w:val="nil"/>
            </w:tcBorders>
            <w:shd w:val="clear" w:color="000000" w:fill="E9EDF4"/>
            <w:vAlign w:val="bottom"/>
            <w:hideMark/>
          </w:tcPr>
          <w:p w14:paraId="105ED5F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2143F3C0"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46EAC000"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Nortriptyline</w:t>
            </w:r>
          </w:p>
        </w:tc>
      </w:tr>
    </w:tbl>
    <w:p w14:paraId="005BF7B4" w14:textId="4130C16E" w:rsidR="00BB2F74" w:rsidRDefault="001E2BF3" w:rsidP="00BB2F74">
      <w:r w:rsidRPr="009B77DA">
        <w:rPr>
          <w:b/>
        </w:rPr>
        <w:t xml:space="preserve"> </w:t>
      </w:r>
      <w:r w:rsidR="00BB2F74" w:rsidRPr="009B77DA">
        <w:rPr>
          <w:b/>
        </w:rPr>
        <w:t>Table 1</w:t>
      </w:r>
      <w:r w:rsidR="00BB2F74">
        <w:t>. List of depression treatments considered in this study</w:t>
      </w:r>
    </w:p>
    <w:p w14:paraId="633A6850" w14:textId="4E365DEA" w:rsidR="00BB2F74" w:rsidRDefault="00BB2F74" w:rsidP="00BB2F74">
      <w:r>
        <w:t>For each comparison of two treatments, we are interested in the comparative effect on each of the outcomes listed in table 2.</w:t>
      </w:r>
    </w:p>
    <w:tbl>
      <w:tblPr>
        <w:tblW w:w="7560" w:type="dxa"/>
        <w:tblInd w:w="93" w:type="dxa"/>
        <w:tblLook w:val="0400" w:firstRow="0" w:lastRow="0" w:firstColumn="0" w:lastColumn="0" w:noHBand="0" w:noVBand="1"/>
      </w:tblPr>
      <w:tblGrid>
        <w:gridCol w:w="2840"/>
        <w:gridCol w:w="4720"/>
      </w:tblGrid>
      <w:tr w:rsidR="00BB2F74" w:rsidRPr="00166BB1" w14:paraId="01627B54" w14:textId="77777777" w:rsidTr="00A53DA7">
        <w:trPr>
          <w:trHeight w:val="315"/>
        </w:trPr>
        <w:tc>
          <w:tcPr>
            <w:tcW w:w="2840" w:type="dxa"/>
            <w:tcBorders>
              <w:top w:val="single" w:sz="8" w:space="0" w:color="FFFFFF"/>
              <w:left w:val="single" w:sz="8" w:space="0" w:color="FFFFFF"/>
              <w:bottom w:val="single" w:sz="8" w:space="0" w:color="FFFFFF"/>
              <w:right w:val="single" w:sz="8" w:space="0" w:color="FFFFFF"/>
            </w:tcBorders>
            <w:shd w:val="clear" w:color="000000" w:fill="D0D8E8"/>
            <w:vAlign w:val="bottom"/>
            <w:hideMark/>
          </w:tcPr>
          <w:p w14:paraId="52C0C08C"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Acute liver injury</w:t>
            </w:r>
          </w:p>
        </w:tc>
        <w:tc>
          <w:tcPr>
            <w:tcW w:w="4720" w:type="dxa"/>
            <w:tcBorders>
              <w:top w:val="single" w:sz="8" w:space="0" w:color="FFFFFF"/>
              <w:left w:val="nil"/>
              <w:bottom w:val="single" w:sz="8" w:space="0" w:color="FFFFFF"/>
              <w:right w:val="single" w:sz="8" w:space="0" w:color="FFFFFF"/>
            </w:tcBorders>
            <w:shd w:val="clear" w:color="000000" w:fill="D0D8E8"/>
            <w:vAlign w:val="bottom"/>
            <w:hideMark/>
          </w:tcPr>
          <w:p w14:paraId="47A789E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Hypotension</w:t>
            </w:r>
          </w:p>
        </w:tc>
      </w:tr>
      <w:tr w:rsidR="00BB2F74" w:rsidRPr="00166BB1" w14:paraId="0A5FA02B"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3A21E42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Acute myocardial infarction</w:t>
            </w:r>
          </w:p>
        </w:tc>
        <w:tc>
          <w:tcPr>
            <w:tcW w:w="4720" w:type="dxa"/>
            <w:tcBorders>
              <w:top w:val="nil"/>
              <w:left w:val="nil"/>
              <w:bottom w:val="single" w:sz="8" w:space="0" w:color="FFFFFF"/>
              <w:right w:val="single" w:sz="8" w:space="0" w:color="FFFFFF"/>
            </w:tcBorders>
            <w:shd w:val="clear" w:color="000000" w:fill="FFFFFF"/>
            <w:vAlign w:val="bottom"/>
            <w:hideMark/>
          </w:tcPr>
          <w:p w14:paraId="413ADDE6"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Hypothyroidism</w:t>
            </w:r>
          </w:p>
        </w:tc>
      </w:tr>
      <w:tr w:rsidR="00BB2F74" w:rsidRPr="00166BB1" w14:paraId="35DD4730"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11903C6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Alopecia</w:t>
            </w:r>
          </w:p>
        </w:tc>
        <w:tc>
          <w:tcPr>
            <w:tcW w:w="4720" w:type="dxa"/>
            <w:tcBorders>
              <w:top w:val="nil"/>
              <w:left w:val="nil"/>
              <w:bottom w:val="single" w:sz="8" w:space="0" w:color="FFFFFF"/>
              <w:right w:val="single" w:sz="8" w:space="0" w:color="FFFFFF"/>
            </w:tcBorders>
            <w:shd w:val="clear" w:color="000000" w:fill="D0D8E8"/>
            <w:vAlign w:val="bottom"/>
            <w:hideMark/>
          </w:tcPr>
          <w:p w14:paraId="656A30C1"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Insomnia</w:t>
            </w:r>
          </w:p>
        </w:tc>
      </w:tr>
      <w:tr w:rsidR="00BB2F74" w:rsidRPr="00166BB1" w14:paraId="1451F801"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0500C592"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Constipation</w:t>
            </w:r>
          </w:p>
        </w:tc>
        <w:tc>
          <w:tcPr>
            <w:tcW w:w="4720" w:type="dxa"/>
            <w:tcBorders>
              <w:top w:val="nil"/>
              <w:left w:val="nil"/>
              <w:bottom w:val="single" w:sz="8" w:space="0" w:color="FFFFFF"/>
              <w:right w:val="single" w:sz="8" w:space="0" w:color="FFFFFF"/>
            </w:tcBorders>
            <w:shd w:val="clear" w:color="000000" w:fill="FFFFFF"/>
            <w:vAlign w:val="bottom"/>
            <w:hideMark/>
          </w:tcPr>
          <w:p w14:paraId="09A8304F"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Nausea</w:t>
            </w:r>
          </w:p>
        </w:tc>
      </w:tr>
      <w:tr w:rsidR="00BB2F74" w:rsidRPr="00166BB1" w14:paraId="36AC309A"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27A405C6"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Decreased libido</w:t>
            </w:r>
          </w:p>
        </w:tc>
        <w:tc>
          <w:tcPr>
            <w:tcW w:w="4720" w:type="dxa"/>
            <w:tcBorders>
              <w:top w:val="nil"/>
              <w:left w:val="nil"/>
              <w:bottom w:val="single" w:sz="8" w:space="0" w:color="FFFFFF"/>
              <w:right w:val="single" w:sz="8" w:space="0" w:color="FFFFFF"/>
            </w:tcBorders>
            <w:shd w:val="clear" w:color="000000" w:fill="D0D8E8"/>
            <w:vAlign w:val="bottom"/>
            <w:hideMark/>
          </w:tcPr>
          <w:p w14:paraId="5A7E3460"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Open-angle glaucoma</w:t>
            </w:r>
          </w:p>
        </w:tc>
      </w:tr>
      <w:tr w:rsidR="00BB2F74" w:rsidRPr="00166BB1" w14:paraId="2720422A"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06D142BD"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Delirium</w:t>
            </w:r>
          </w:p>
        </w:tc>
        <w:tc>
          <w:tcPr>
            <w:tcW w:w="4720" w:type="dxa"/>
            <w:tcBorders>
              <w:top w:val="nil"/>
              <w:left w:val="nil"/>
              <w:bottom w:val="single" w:sz="8" w:space="0" w:color="FFFFFF"/>
              <w:right w:val="single" w:sz="8" w:space="0" w:color="FFFFFF"/>
            </w:tcBorders>
            <w:shd w:val="clear" w:color="000000" w:fill="FFFFFF"/>
            <w:vAlign w:val="bottom"/>
            <w:hideMark/>
          </w:tcPr>
          <w:p w14:paraId="24FA0861"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Seizure</w:t>
            </w:r>
          </w:p>
        </w:tc>
      </w:tr>
      <w:tr w:rsidR="00BB2F74" w:rsidRPr="00166BB1" w14:paraId="1D790ADD"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1B96FF54"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Diarrhea</w:t>
            </w:r>
          </w:p>
        </w:tc>
        <w:tc>
          <w:tcPr>
            <w:tcW w:w="4720" w:type="dxa"/>
            <w:tcBorders>
              <w:top w:val="nil"/>
              <w:left w:val="nil"/>
              <w:bottom w:val="single" w:sz="8" w:space="0" w:color="FFFFFF"/>
              <w:right w:val="single" w:sz="8" w:space="0" w:color="FFFFFF"/>
            </w:tcBorders>
            <w:shd w:val="clear" w:color="000000" w:fill="D0D8E8"/>
            <w:vAlign w:val="bottom"/>
            <w:hideMark/>
          </w:tcPr>
          <w:p w14:paraId="0ACE0A97"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Stroke</w:t>
            </w:r>
          </w:p>
        </w:tc>
      </w:tr>
      <w:tr w:rsidR="00BB2F74" w:rsidRPr="00166BB1" w14:paraId="75B94AD1"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47A2891E"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Fracture</w:t>
            </w:r>
          </w:p>
        </w:tc>
        <w:tc>
          <w:tcPr>
            <w:tcW w:w="4720" w:type="dxa"/>
            <w:tcBorders>
              <w:top w:val="nil"/>
              <w:left w:val="nil"/>
              <w:bottom w:val="single" w:sz="8" w:space="0" w:color="FFFFFF"/>
              <w:right w:val="single" w:sz="8" w:space="0" w:color="FFFFFF"/>
            </w:tcBorders>
            <w:shd w:val="clear" w:color="000000" w:fill="FFFFFF"/>
            <w:vAlign w:val="bottom"/>
            <w:hideMark/>
          </w:tcPr>
          <w:p w14:paraId="41730CA7"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Suicide and suicidal ideation</w:t>
            </w:r>
          </w:p>
        </w:tc>
      </w:tr>
      <w:tr w:rsidR="00BB2F74" w:rsidRPr="00166BB1" w14:paraId="4729B0BD"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60782032"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Gastrointestinal hemorrhage</w:t>
            </w:r>
          </w:p>
        </w:tc>
        <w:tc>
          <w:tcPr>
            <w:tcW w:w="4720" w:type="dxa"/>
            <w:tcBorders>
              <w:top w:val="nil"/>
              <w:left w:val="nil"/>
              <w:bottom w:val="single" w:sz="8" w:space="0" w:color="FFFFFF"/>
              <w:right w:val="single" w:sz="8" w:space="0" w:color="FFFFFF"/>
            </w:tcBorders>
            <w:shd w:val="clear" w:color="000000" w:fill="D0D8E8"/>
            <w:vAlign w:val="bottom"/>
            <w:hideMark/>
          </w:tcPr>
          <w:p w14:paraId="7B780A22"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Tinnitus</w:t>
            </w:r>
          </w:p>
        </w:tc>
      </w:tr>
      <w:tr w:rsidR="00BB2F74" w:rsidRPr="00166BB1" w14:paraId="0EB9C5D1"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256E1C34"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Hyperprolactinemia</w:t>
            </w:r>
          </w:p>
        </w:tc>
        <w:tc>
          <w:tcPr>
            <w:tcW w:w="4720" w:type="dxa"/>
            <w:tcBorders>
              <w:top w:val="nil"/>
              <w:left w:val="nil"/>
              <w:bottom w:val="single" w:sz="8" w:space="0" w:color="FFFFFF"/>
              <w:right w:val="single" w:sz="8" w:space="0" w:color="FFFFFF"/>
            </w:tcBorders>
            <w:shd w:val="clear" w:color="000000" w:fill="FFFFFF"/>
            <w:vAlign w:val="bottom"/>
            <w:hideMark/>
          </w:tcPr>
          <w:p w14:paraId="0C3CACB1"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Ventricular arrhythmia and sudden cardiac death</w:t>
            </w:r>
          </w:p>
        </w:tc>
      </w:tr>
      <w:tr w:rsidR="00BB2F74" w:rsidRPr="00166BB1" w14:paraId="1EA14BE2"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07E6894B"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Hyponatremia</w:t>
            </w:r>
          </w:p>
        </w:tc>
        <w:tc>
          <w:tcPr>
            <w:tcW w:w="4720" w:type="dxa"/>
            <w:tcBorders>
              <w:top w:val="nil"/>
              <w:left w:val="nil"/>
              <w:bottom w:val="single" w:sz="8" w:space="0" w:color="FFFFFF"/>
              <w:right w:val="single" w:sz="8" w:space="0" w:color="FFFFFF"/>
            </w:tcBorders>
            <w:shd w:val="clear" w:color="000000" w:fill="D0D8E8"/>
            <w:vAlign w:val="bottom"/>
            <w:hideMark/>
          </w:tcPr>
          <w:p w14:paraId="322DB5B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Vertigo</w:t>
            </w:r>
          </w:p>
        </w:tc>
      </w:tr>
    </w:tbl>
    <w:p w14:paraId="2CE8D021" w14:textId="77777777" w:rsidR="00BB2F74" w:rsidRPr="00166BB1" w:rsidRDefault="00BB2F74" w:rsidP="00BB2F74">
      <w:r>
        <w:rPr>
          <w:b/>
        </w:rPr>
        <w:t>Table 2.</w:t>
      </w:r>
      <w:r>
        <w:t xml:space="preserve"> Outcomes of interest considered in this study</w:t>
      </w:r>
    </w:p>
    <w:p w14:paraId="7A855036" w14:textId="77777777" w:rsidR="00BB2F74" w:rsidRDefault="00BB2F74" w:rsidP="00BB2F74">
      <w:r>
        <w:t>Primary research question</w:t>
      </w:r>
    </w:p>
    <w:p w14:paraId="676319BB" w14:textId="18B728D8"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each comparison between two depression treatments, for each of the outcomes of interest, what is the hazard ratio?</w:t>
      </w:r>
    </w:p>
    <w:p w14:paraId="55E1A87A" w14:textId="77777777" w:rsidR="0013325D" w:rsidRDefault="0013325D" w:rsidP="0013325D">
      <w:pPr>
        <w:widowControl/>
        <w:pBdr>
          <w:top w:val="none" w:sz="0" w:space="0" w:color="auto"/>
          <w:left w:val="none" w:sz="0" w:space="0" w:color="auto"/>
          <w:bottom w:val="none" w:sz="0" w:space="0" w:color="auto"/>
          <w:right w:val="none" w:sz="0" w:space="0" w:color="auto"/>
          <w:between w:val="none" w:sz="0" w:space="0" w:color="auto"/>
        </w:pBdr>
      </w:pPr>
      <w:r>
        <w:t>We further consider the six following subgroups of interest:</w:t>
      </w:r>
    </w:p>
    <w:p w14:paraId="4D09261D" w14:textId="77777777" w:rsidR="0013325D" w:rsidRDefault="0013325D" w:rsidP="00B962D7">
      <w:pPr>
        <w:pStyle w:val="ListParagraph"/>
        <w:numPr>
          <w:ilvl w:val="0"/>
          <w:numId w:val="46"/>
        </w:numPr>
      </w:pPr>
      <w:r>
        <w:t>Renal impairment</w:t>
      </w:r>
    </w:p>
    <w:p w14:paraId="7307FF8C" w14:textId="77777777" w:rsidR="0013325D" w:rsidRDefault="0013325D" w:rsidP="00B962D7">
      <w:pPr>
        <w:pStyle w:val="ListParagraph"/>
        <w:numPr>
          <w:ilvl w:val="0"/>
          <w:numId w:val="46"/>
        </w:numPr>
      </w:pPr>
      <w:r>
        <w:t>Hepatic impairment</w:t>
      </w:r>
    </w:p>
    <w:p w14:paraId="14E395F9" w14:textId="77777777" w:rsidR="0013325D" w:rsidRDefault="0013325D" w:rsidP="00B962D7">
      <w:pPr>
        <w:pStyle w:val="ListParagraph"/>
        <w:numPr>
          <w:ilvl w:val="0"/>
          <w:numId w:val="46"/>
        </w:numPr>
      </w:pPr>
      <w:r>
        <w:lastRenderedPageBreak/>
        <w:t>Pregnant women</w:t>
      </w:r>
    </w:p>
    <w:p w14:paraId="79FD2B86" w14:textId="77777777" w:rsidR="0013325D" w:rsidRDefault="0013325D" w:rsidP="00B962D7">
      <w:pPr>
        <w:pStyle w:val="ListParagraph"/>
        <w:numPr>
          <w:ilvl w:val="0"/>
          <w:numId w:val="46"/>
        </w:numPr>
      </w:pPr>
      <w:r>
        <w:t>Children (age &lt; 18)</w:t>
      </w:r>
    </w:p>
    <w:p w14:paraId="01FA6157" w14:textId="77777777" w:rsidR="0013325D" w:rsidRDefault="0013325D" w:rsidP="00B962D7">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pPr>
      <w:r>
        <w:t>Elderly (age &gt;=65)</w:t>
      </w:r>
    </w:p>
    <w:p w14:paraId="45A6B704" w14:textId="3400138A" w:rsidR="0013325D" w:rsidRDefault="0013325D" w:rsidP="00B962D7">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pPr>
      <w:r>
        <w:t xml:space="preserve">Gender = female </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53D8C9C1" w14:textId="5F023D60" w:rsidR="0057618C" w:rsidRDefault="0057618C"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each comparison between two depression treatments, for each of the outcomes of interest, how does the hazard ratio change within 6 subgroups of interest?</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462292207"/>
      <w:bookmarkStart w:id="12" w:name="_Toc522767383"/>
      <w:r>
        <w:t>Objectives</w:t>
      </w:r>
      <w:bookmarkEnd w:id="11"/>
      <w:bookmarkEnd w:id="12"/>
    </w:p>
    <w:p w14:paraId="0B0FF730" w14:textId="77777777" w:rsidR="00BB2F74" w:rsidRPr="005B15B0" w:rsidRDefault="00BB2F74" w:rsidP="00BB2F74">
      <w:r>
        <w:t>Primary objective</w:t>
      </w:r>
    </w:p>
    <w:p w14:paraId="7E8A9678" w14:textId="77777777"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depression treatments for the outcomes of interest.</w:t>
      </w:r>
    </w:p>
    <w:p w14:paraId="23A9BF61" w14:textId="5A0D1B49" w:rsidR="00BB2F74" w:rsidRDefault="00CD27B6" w:rsidP="00CD27B6">
      <w:r>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3" w:name="_Toc522767384"/>
      <w:r>
        <w:t>Research methods</w:t>
      </w:r>
      <w:bookmarkEnd w:id="13"/>
    </w:p>
    <w:p w14:paraId="60A4C69E" w14:textId="31D89BFC" w:rsidR="00FC16B4" w:rsidRDefault="005F1FE2" w:rsidP="00EC2721">
      <w:pPr>
        <w:pStyle w:val="Heading2"/>
      </w:pPr>
      <w:bookmarkStart w:id="14" w:name="_Hlk504658775"/>
      <w:bookmarkStart w:id="15" w:name="_Toc522767385"/>
      <w:r>
        <w:t>Study Design</w:t>
      </w:r>
      <w:bookmarkEnd w:id="15"/>
    </w:p>
    <w:p w14:paraId="07169E8B" w14:textId="20B2A802" w:rsidR="00493F9F" w:rsidRDefault="00493F9F" w:rsidP="00493F9F">
      <w:bookmarkStart w:id="16"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7" w:name="_Toc522767386"/>
      <w:r>
        <w:t>Data Source(s)</w:t>
      </w:r>
      <w:bookmarkEnd w:id="16"/>
      <w:bookmarkEnd w:id="17"/>
    </w:p>
    <w:p w14:paraId="3D0DBBB4" w14:textId="77777777" w:rsidR="00C43EE7" w:rsidRDefault="00C43EE7" w:rsidP="00C43EE7">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Optum ClinFormatics (Optum)</w:t>
      </w:r>
    </w:p>
    <w:p w14:paraId="0FEB6C46" w14:textId="77777777" w:rsidR="00C43EE7" w:rsidRPr="00CA21CE"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rPr>
          <w:highlight w:val="yellow"/>
        </w:rPr>
      </w:pPr>
      <w:r w:rsidRPr="00CA21CE">
        <w:rPr>
          <w:highlight w:val="yellow"/>
        </w:rPr>
        <w:lastRenderedPageBreak/>
        <w:t>&lt;&lt;add others who agree to participate&gt;&gt;</w:t>
      </w:r>
    </w:p>
    <w:p w14:paraId="468F0F1C" w14:textId="4EBED9A7" w:rsidR="00C43EE7" w:rsidRDefault="00C43EE7" w:rsidP="00FE029B">
      <w:pPr>
        <w:pStyle w:val="Heading3"/>
      </w:pPr>
      <w:bookmarkStart w:id="18" w:name="_Toc522767387"/>
      <w:r>
        <w:t>Truven MarketScan Commercial Claims and Encounters (CCAE)</w:t>
      </w:r>
      <w:bookmarkEnd w:id="18"/>
    </w:p>
    <w:p w14:paraId="66C0DB61" w14:textId="7ABC0A58" w:rsidR="00FE029B" w:rsidRDefault="00FE029B" w:rsidP="00C43EE7">
      <w:r w:rsidRPr="00FE029B">
        <w:t>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77777777" w:rsidR="00C43EE7" w:rsidRDefault="00C43EE7" w:rsidP="00FE029B">
      <w:pPr>
        <w:pStyle w:val="Heading3"/>
      </w:pPr>
      <w:bookmarkStart w:id="19" w:name="_Toc522767388"/>
      <w:r>
        <w:t>Truven MarketScan Medicare Supplemental Beneficiaries (MDCR)</w:t>
      </w:r>
      <w:bookmarkEnd w:id="19"/>
    </w:p>
    <w:p w14:paraId="68CEFAA2" w14:textId="5602D530" w:rsidR="00C43EE7" w:rsidRDefault="00FE029B" w:rsidP="00C43EE7">
      <w:r w:rsidRPr="00FE029B">
        <w:t>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1F631DD2" w14:textId="77777777" w:rsidR="00C43EE7" w:rsidRDefault="00C43EE7" w:rsidP="00FE029B">
      <w:pPr>
        <w:pStyle w:val="Heading3"/>
      </w:pPr>
      <w:bookmarkStart w:id="20" w:name="_Toc522767389"/>
      <w:r>
        <w:t>Truven MarketScan Multi-state Medicaid (MDCD)</w:t>
      </w:r>
      <w:bookmarkEnd w:id="20"/>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77777777" w:rsidR="00C43EE7" w:rsidRDefault="00C43EE7" w:rsidP="00FE029B">
      <w:pPr>
        <w:pStyle w:val="Heading3"/>
      </w:pPr>
      <w:bookmarkStart w:id="21" w:name="_Toc522767390"/>
      <w:r>
        <w:t>Optum ClinFormatics (Optum)</w:t>
      </w:r>
      <w:bookmarkEnd w:id="21"/>
    </w:p>
    <w:p w14:paraId="12F18A62" w14:textId="7BA2703B" w:rsidR="00C43EE7" w:rsidRDefault="00FE029B" w:rsidP="00C43EE7">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503E781F" w14:textId="249BB0F3" w:rsidR="00D7319E" w:rsidRDefault="00D7319E" w:rsidP="00EC2721">
      <w:pPr>
        <w:pStyle w:val="Heading2"/>
      </w:pPr>
      <w:bookmarkStart w:id="22" w:name="_Toc522767391"/>
      <w:r>
        <w:t xml:space="preserve">Study </w:t>
      </w:r>
      <w:r w:rsidR="0036158A">
        <w:t>population</w:t>
      </w:r>
      <w:bookmarkEnd w:id="22"/>
    </w:p>
    <w:p w14:paraId="1F1FF7C1" w14:textId="77777777" w:rsidR="00003981" w:rsidRDefault="00003981" w:rsidP="00003981">
      <w:r>
        <w:t>All subjects in the database will be included who meet the following criteria: (note: the index date is the start of the first treatment for depression)</w:t>
      </w:r>
    </w:p>
    <w:p w14:paraId="287068FA"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7B780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At least 365 days of observation time prior to the index date</w:t>
      </w:r>
    </w:p>
    <w:p w14:paraId="47659371"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two treatments in each pairwise comparison before the index date</w:t>
      </w:r>
    </w:p>
    <w:p w14:paraId="1ED61F8F"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major depressive disorder on or preceding the index date</w:t>
      </w:r>
    </w:p>
    <w:p w14:paraId="17856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w:t>
      </w:r>
      <w:r w:rsidRPr="00790082">
        <w:t xml:space="preserve"> diagnosis of bipolar </w:t>
      </w:r>
      <w:r>
        <w:t xml:space="preserve">disorder </w:t>
      </w:r>
      <w:r w:rsidRPr="00790082">
        <w:t>or schizophrenia</w:t>
      </w:r>
      <w:r>
        <w:t xml:space="preserve"> on or preceding the index date</w:t>
      </w:r>
    </w:p>
    <w:p w14:paraId="2871BC7D" w14:textId="0D711B65" w:rsidR="00E22B21" w:rsidRDefault="00003981" w:rsidP="00003981">
      <w:pPr>
        <w:pStyle w:val="BodyText12"/>
      </w:pPr>
      <w:r>
        <w:t>No diagnose of the outcome of interest preceding the index date</w:t>
      </w:r>
    </w:p>
    <w:p w14:paraId="4734BD12" w14:textId="42B07E6B" w:rsidR="001C2494" w:rsidRDefault="001C2494" w:rsidP="001C2494">
      <w:pPr>
        <w:pStyle w:val="Heading3"/>
        <w:rPr>
          <w:highlight w:val="white"/>
        </w:rPr>
      </w:pPr>
      <w:bookmarkStart w:id="23" w:name="_Toc522767392"/>
      <w:r>
        <w:rPr>
          <w:highlight w:val="white"/>
        </w:rPr>
        <w:t>Subgroups</w:t>
      </w:r>
      <w:bookmarkEnd w:id="23"/>
    </w:p>
    <w:p w14:paraId="2723707A" w14:textId="77777777" w:rsidR="006E19A9" w:rsidRDefault="006E19A9" w:rsidP="006E19A9">
      <w:r>
        <w:t>Interaction effects will be estimates with the following subgroups:</w:t>
      </w:r>
    </w:p>
    <w:p w14:paraId="29753401" w14:textId="77777777" w:rsidR="006E19A9" w:rsidRDefault="006E19A9" w:rsidP="00B962D7">
      <w:pPr>
        <w:pStyle w:val="ListParagraph"/>
        <w:numPr>
          <w:ilvl w:val="0"/>
          <w:numId w:val="46"/>
        </w:numPr>
      </w:pPr>
      <w:r>
        <w:t>Renal impairment</w:t>
      </w:r>
    </w:p>
    <w:p w14:paraId="6C5FD7FF" w14:textId="77777777" w:rsidR="006E19A9" w:rsidRDefault="006E19A9" w:rsidP="00B962D7">
      <w:pPr>
        <w:pStyle w:val="ListParagraph"/>
        <w:numPr>
          <w:ilvl w:val="0"/>
          <w:numId w:val="46"/>
        </w:numPr>
      </w:pPr>
      <w:r>
        <w:t>Hepatic impairment</w:t>
      </w:r>
    </w:p>
    <w:p w14:paraId="7ED5302E" w14:textId="77777777" w:rsidR="006E19A9" w:rsidRDefault="006E19A9" w:rsidP="00B962D7">
      <w:pPr>
        <w:pStyle w:val="ListParagraph"/>
        <w:numPr>
          <w:ilvl w:val="0"/>
          <w:numId w:val="46"/>
        </w:numPr>
      </w:pPr>
      <w:r>
        <w:t>Pregnant women</w:t>
      </w:r>
    </w:p>
    <w:p w14:paraId="11A81E00" w14:textId="77777777" w:rsidR="006E19A9" w:rsidRDefault="006E19A9" w:rsidP="00B962D7">
      <w:pPr>
        <w:pStyle w:val="ListParagraph"/>
        <w:numPr>
          <w:ilvl w:val="0"/>
          <w:numId w:val="46"/>
        </w:numPr>
      </w:pPr>
      <w:r>
        <w:t>Children (age &lt; 18)</w:t>
      </w:r>
    </w:p>
    <w:p w14:paraId="0ACC315F" w14:textId="6C9D28FB" w:rsidR="006E19A9" w:rsidRPr="006E19A9" w:rsidRDefault="006E19A9" w:rsidP="00B962D7">
      <w:pPr>
        <w:pStyle w:val="ListParagraph"/>
        <w:numPr>
          <w:ilvl w:val="0"/>
          <w:numId w:val="46"/>
        </w:numPr>
        <w:rPr>
          <w:highlight w:val="white"/>
        </w:rPr>
      </w:pPr>
      <w:r>
        <w:t>Elderly (age &gt;=65)</w:t>
      </w:r>
    </w:p>
    <w:p w14:paraId="07EE9814" w14:textId="245891C9" w:rsidR="001C2494" w:rsidRPr="00A430E3" w:rsidRDefault="006E19A9" w:rsidP="00B962D7">
      <w:pPr>
        <w:pStyle w:val="ListParagraph"/>
        <w:numPr>
          <w:ilvl w:val="0"/>
          <w:numId w:val="46"/>
        </w:numPr>
        <w:rPr>
          <w:highlight w:val="white"/>
        </w:rPr>
      </w:pPr>
      <w:r>
        <w:t>Gender = female</w:t>
      </w:r>
    </w:p>
    <w:p w14:paraId="74DD9F7D" w14:textId="0049BA6A" w:rsidR="00A430E3" w:rsidRPr="00A430E3" w:rsidRDefault="00A430E3" w:rsidP="00A430E3">
      <w:pPr>
        <w:rPr>
          <w:highlight w:val="yellow"/>
        </w:rPr>
      </w:pPr>
      <w:r w:rsidRPr="00A430E3">
        <w:rPr>
          <w:highlight w:val="yellow"/>
        </w:rPr>
        <w:t>To do: add definitions of subgroups</w:t>
      </w:r>
    </w:p>
    <w:p w14:paraId="0FC3E6D9" w14:textId="5979CBD8" w:rsidR="00013ABF" w:rsidRDefault="00013ABF" w:rsidP="00013ABF">
      <w:pPr>
        <w:pStyle w:val="Heading2"/>
      </w:pPr>
      <w:bookmarkStart w:id="24" w:name="_Toc462292215"/>
      <w:bookmarkStart w:id="25" w:name="_Toc522767393"/>
      <w:bookmarkEnd w:id="14"/>
      <w:r>
        <w:t>Exposures</w:t>
      </w:r>
      <w:bookmarkEnd w:id="24"/>
      <w:bookmarkEnd w:id="25"/>
    </w:p>
    <w:p w14:paraId="65372A29" w14:textId="77777777" w:rsidR="004F07A4" w:rsidRDefault="00757FD9" w:rsidP="004F07A4">
      <w:r>
        <w:t>In this study, we are interested in every pairwise comparison between any two treatments in table 1. Treatments will be compared at the treatment level (e.g. comparing bupropion to mirtazapine), but also at the class level (e.g. SSRIs versus SNRIs).</w:t>
      </w:r>
    </w:p>
    <w:p w14:paraId="697BDA63" w14:textId="10594EAC" w:rsidR="00013ABF" w:rsidRDefault="00013ABF" w:rsidP="004F07A4">
      <w:pPr>
        <w:pStyle w:val="Heading3"/>
      </w:pPr>
      <w:bookmarkStart w:id="26" w:name="_Toc522767394"/>
      <w:r>
        <w:t>All drugs</w:t>
      </w:r>
      <w:bookmarkEnd w:id="26"/>
    </w:p>
    <w:p w14:paraId="4F75F3B6" w14:textId="77777777" w:rsidR="00013ABF" w:rsidRDefault="00013ABF" w:rsidP="00013ABF">
      <w:r>
        <w:t xml:space="preserve">Index rule defining the index date:  </w:t>
      </w:r>
    </w:p>
    <w:p w14:paraId="7B136E98"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tab/>
      </w:r>
    </w:p>
    <w:p w14:paraId="3386C97C" w14:textId="77777777" w:rsidR="00013ABF" w:rsidRDefault="00013ABF" w:rsidP="00013ABF">
      <w:r>
        <w:t>Inclusion rules based on the index date:</w:t>
      </w:r>
    </w:p>
    <w:p w14:paraId="54EC7515"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 or procedure before the index date</w:t>
      </w:r>
    </w:p>
    <w:p w14:paraId="5ECDBF5A"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major depressive disorder on or preceding the index date</w:t>
      </w:r>
    </w:p>
    <w:p w14:paraId="1632DA48"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bipolar disorder or schizophrenia on or preceding the index date</w:t>
      </w:r>
    </w:p>
    <w:p w14:paraId="37ECB5ED" w14:textId="77777777" w:rsidR="00013ABF" w:rsidRPr="00AE0213"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0F0C20AA" w14:textId="77777777" w:rsidR="00013ABF" w:rsidRDefault="00013ABF" w:rsidP="00013ABF">
      <w:pPr>
        <w:pStyle w:val="Heading3"/>
      </w:pPr>
      <w:bookmarkStart w:id="27" w:name="_Toc522767395"/>
      <w:r>
        <w:t>Psychotherapy</w:t>
      </w:r>
      <w:bookmarkEnd w:id="27"/>
    </w:p>
    <w:p w14:paraId="5F4DCBE2"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Initial Event Cohort</w:t>
      </w:r>
    </w:p>
    <w:p w14:paraId="46938ACC" w14:textId="6FD00B34"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any of</w:t>
      </w:r>
      <w:r w:rsidR="00FE2812">
        <w:rPr>
          <w:rFonts w:ascii="Times New Roman" w:eastAsia="Times New Roman" w:hAnsi="Times New Roman" w:cs="Times New Roman"/>
          <w:sz w:val="24"/>
          <w:szCs w:val="24"/>
          <w:lang w:eastAsia="zh-CN"/>
        </w:rPr>
        <w:t xml:space="preserve"> the following: </w:t>
      </w:r>
    </w:p>
    <w:p w14:paraId="25408AF4" w14:textId="76B54793" w:rsidR="00013ABF" w:rsidRPr="00836CC5" w:rsidRDefault="00013ABF" w:rsidP="00B962D7">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 procedure of Psychotherapy</w:t>
      </w:r>
      <w:r w:rsidRPr="00836CC5">
        <w:rPr>
          <w:rFonts w:ascii="Times New Roman" w:eastAsia="Times New Roman" w:hAnsi="Times New Roman" w:cs="Times New Roman"/>
          <w:sz w:val="24"/>
          <w:szCs w:val="24"/>
          <w:vertAlign w:val="superscript"/>
          <w:lang w:eastAsia="zh-CN"/>
        </w:rPr>
        <w:t>2</w:t>
      </w:r>
    </w:p>
    <w:p w14:paraId="381F7A1F"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836CC5">
        <w:rPr>
          <w:rFonts w:ascii="Times New Roman" w:eastAsia="Times New Roman" w:hAnsi="Times New Roman" w:cs="Times New Roman"/>
          <w:b/>
          <w:bCs/>
          <w:sz w:val="24"/>
          <w:szCs w:val="24"/>
          <w:lang w:eastAsia="zh-CN"/>
        </w:rPr>
        <w:t>earliest event per person.</w:t>
      </w:r>
    </w:p>
    <w:p w14:paraId="2A9CDC0B"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5EB2513C"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Inclusion Criteria #1: Prior major depressive disorder</w:t>
      </w:r>
    </w:p>
    <w:p w14:paraId="79E35052"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14:paraId="6A774EF2" w14:textId="2387BF80" w:rsidR="00013ABF" w:rsidRPr="00FE2812" w:rsidRDefault="00013ABF" w:rsidP="00B962D7">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least 1 occurrences of a condition occurrence of Major depressive disorder</w:t>
      </w:r>
      <w:r w:rsidRPr="00836CC5">
        <w:rPr>
          <w:rFonts w:ascii="Times New Roman" w:eastAsia="Times New Roman" w:hAnsi="Times New Roman" w:cs="Times New Roman"/>
          <w:sz w:val="24"/>
          <w:szCs w:val="24"/>
          <w:vertAlign w:val="superscript"/>
          <w:lang w:eastAsia="zh-CN"/>
        </w:rPr>
        <w:t>1</w:t>
      </w:r>
      <w:r w:rsidR="00FE2812">
        <w:rPr>
          <w:rFonts w:ascii="Times New Roman" w:eastAsia="Times New Roman" w:hAnsi="Times New Roman" w:cs="Times New Roman"/>
          <w:sz w:val="24"/>
          <w:szCs w:val="24"/>
          <w:lang w:eastAsia="zh-CN"/>
        </w:rPr>
        <w:t xml:space="preserve"> </w:t>
      </w:r>
      <w:r w:rsidRPr="00FE2812">
        <w:rPr>
          <w:rFonts w:ascii="Times New Roman" w:eastAsia="Times New Roman" w:hAnsi="Times New Roman" w:cs="Times New Roman"/>
          <w:sz w:val="24"/>
          <w:szCs w:val="24"/>
          <w:lang w:eastAsia="zh-CN"/>
        </w:rPr>
        <w:t>starting between all days Before and 0 days After event index date</w:t>
      </w:r>
    </w:p>
    <w:p w14:paraId="7E1C8A27"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Inclusion Criteria #2: No prior bipolar disorder or schizophrenia</w:t>
      </w:r>
    </w:p>
    <w:p w14:paraId="27ECFE1E"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14:paraId="5561D2DE" w14:textId="29CA56F6" w:rsidR="00013ABF" w:rsidRPr="00FE2812" w:rsidRDefault="00013ABF" w:rsidP="00B962D7">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most 0 occurrences of a condition occurrence of Schizophrenia and bipolar disorder</w:t>
      </w:r>
      <w:r w:rsidRPr="00836CC5">
        <w:rPr>
          <w:rFonts w:ascii="Times New Roman" w:eastAsia="Times New Roman" w:hAnsi="Times New Roman" w:cs="Times New Roman"/>
          <w:sz w:val="24"/>
          <w:szCs w:val="24"/>
          <w:vertAlign w:val="superscript"/>
          <w:lang w:eastAsia="zh-CN"/>
        </w:rPr>
        <w:t>3</w:t>
      </w:r>
      <w:r w:rsidR="00FE2812">
        <w:rPr>
          <w:rFonts w:ascii="Times New Roman" w:eastAsia="Times New Roman" w:hAnsi="Times New Roman" w:cs="Times New Roman"/>
          <w:sz w:val="24"/>
          <w:szCs w:val="24"/>
          <w:lang w:eastAsia="zh-CN"/>
        </w:rPr>
        <w:t xml:space="preserve"> </w:t>
      </w:r>
      <w:r w:rsidRPr="00FE2812">
        <w:rPr>
          <w:rFonts w:ascii="Times New Roman" w:eastAsia="Times New Roman" w:hAnsi="Times New Roman" w:cs="Times New Roman"/>
          <w:sz w:val="24"/>
          <w:szCs w:val="24"/>
          <w:lang w:eastAsia="zh-CN"/>
        </w:rPr>
        <w:t>starting between all days Before and 0 days After event index date</w:t>
      </w:r>
    </w:p>
    <w:p w14:paraId="24E36B7D"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Limit qualifying cohort to: </w:t>
      </w:r>
      <w:r w:rsidRPr="00836CC5">
        <w:rPr>
          <w:rFonts w:ascii="Times New Roman" w:eastAsia="Times New Roman" w:hAnsi="Times New Roman" w:cs="Times New Roman"/>
          <w:b/>
          <w:bCs/>
          <w:sz w:val="24"/>
          <w:szCs w:val="24"/>
          <w:lang w:eastAsia="zh-CN"/>
        </w:rPr>
        <w:t>earliest event per person.</w:t>
      </w:r>
    </w:p>
    <w:p w14:paraId="439F4FE9"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14:paraId="51C96BA5"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37337627"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Appendix 1: Concept Set Definitions</w:t>
      </w:r>
    </w:p>
    <w:p w14:paraId="4C488E82"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168FF0FD" w14:textId="5276DD74"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1. Major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66"/>
        <w:gridCol w:w="1125"/>
        <w:gridCol w:w="1310"/>
        <w:gridCol w:w="1125"/>
        <w:gridCol w:w="1384"/>
        <w:gridCol w:w="1125"/>
      </w:tblGrid>
      <w:tr w:rsidR="00013ABF" w:rsidRPr="007D75E5" w14:paraId="5B2FA85B"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B1CD2A2"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BC9579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31DAF3"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1A984B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F55B55A"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61B191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89F1D31"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6F8F52AC" w14:textId="77777777" w:rsidTr="00A53DA7">
        <w:tc>
          <w:tcPr>
            <w:tcW w:w="0" w:type="auto"/>
            <w:shd w:val="clear" w:color="auto" w:fill="auto"/>
            <w:tcMar>
              <w:top w:w="0" w:type="dxa"/>
              <w:left w:w="0" w:type="dxa"/>
              <w:bottom w:w="0" w:type="dxa"/>
              <w:right w:w="0" w:type="dxa"/>
            </w:tcMar>
            <w:vAlign w:val="center"/>
            <w:hideMark/>
          </w:tcPr>
          <w:p w14:paraId="4E5A96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4152280</w:t>
            </w:r>
          </w:p>
        </w:tc>
        <w:tc>
          <w:tcPr>
            <w:tcW w:w="0" w:type="auto"/>
            <w:shd w:val="clear" w:color="auto" w:fill="auto"/>
            <w:tcMar>
              <w:top w:w="0" w:type="dxa"/>
              <w:left w:w="0" w:type="dxa"/>
              <w:bottom w:w="0" w:type="dxa"/>
              <w:right w:w="0" w:type="dxa"/>
            </w:tcMar>
            <w:vAlign w:val="center"/>
            <w:hideMark/>
          </w:tcPr>
          <w:p w14:paraId="04583E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Major depressive disorder</w:t>
            </w:r>
          </w:p>
        </w:tc>
        <w:tc>
          <w:tcPr>
            <w:tcW w:w="0" w:type="auto"/>
            <w:shd w:val="clear" w:color="auto" w:fill="auto"/>
            <w:tcMar>
              <w:top w:w="0" w:type="dxa"/>
              <w:left w:w="0" w:type="dxa"/>
              <w:bottom w:w="0" w:type="dxa"/>
              <w:right w:w="0" w:type="dxa"/>
            </w:tcMar>
            <w:vAlign w:val="center"/>
            <w:hideMark/>
          </w:tcPr>
          <w:p w14:paraId="485B8F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Condition</w:t>
            </w:r>
          </w:p>
        </w:tc>
        <w:tc>
          <w:tcPr>
            <w:tcW w:w="0" w:type="auto"/>
            <w:shd w:val="clear" w:color="auto" w:fill="auto"/>
            <w:tcMar>
              <w:top w:w="0" w:type="dxa"/>
              <w:left w:w="0" w:type="dxa"/>
              <w:bottom w:w="0" w:type="dxa"/>
              <w:right w:w="0" w:type="dxa"/>
            </w:tcMar>
            <w:vAlign w:val="center"/>
            <w:hideMark/>
          </w:tcPr>
          <w:p w14:paraId="7B9664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39C69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E5C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YES</w:t>
            </w:r>
          </w:p>
        </w:tc>
        <w:tc>
          <w:tcPr>
            <w:tcW w:w="0" w:type="auto"/>
            <w:shd w:val="clear" w:color="auto" w:fill="auto"/>
            <w:tcMar>
              <w:top w:w="0" w:type="dxa"/>
              <w:left w:w="0" w:type="dxa"/>
              <w:bottom w:w="0" w:type="dxa"/>
              <w:right w:w="0" w:type="dxa"/>
            </w:tcMar>
            <w:vAlign w:val="center"/>
            <w:hideMark/>
          </w:tcPr>
          <w:p w14:paraId="1A8807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68639328"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4F115D57" w14:textId="351A8CEC"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2. Psychotherapy</w:t>
      </w:r>
    </w:p>
    <w:tbl>
      <w:tblPr>
        <w:tblW w:w="5000" w:type="pct"/>
        <w:tblCellMar>
          <w:top w:w="15" w:type="dxa"/>
          <w:left w:w="15" w:type="dxa"/>
          <w:bottom w:w="15" w:type="dxa"/>
          <w:right w:w="15" w:type="dxa"/>
        </w:tblCellMar>
        <w:tblLook w:val="04A0" w:firstRow="1" w:lastRow="0" w:firstColumn="1" w:lastColumn="0" w:noHBand="0" w:noVBand="1"/>
      </w:tblPr>
      <w:tblGrid>
        <w:gridCol w:w="1005"/>
        <w:gridCol w:w="2481"/>
        <w:gridCol w:w="1081"/>
        <w:gridCol w:w="1310"/>
        <w:gridCol w:w="1094"/>
        <w:gridCol w:w="1384"/>
        <w:gridCol w:w="1005"/>
      </w:tblGrid>
      <w:tr w:rsidR="00013ABF" w:rsidRPr="007D75E5" w14:paraId="2C16AA1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36BD73"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70EE5B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1900190"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C98C7DA"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C37EE89"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C6A67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7ECA22E"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5AE8EBB8" w14:textId="77777777" w:rsidTr="00A53DA7">
        <w:tc>
          <w:tcPr>
            <w:tcW w:w="0" w:type="auto"/>
            <w:shd w:val="clear" w:color="auto" w:fill="auto"/>
            <w:tcMar>
              <w:top w:w="0" w:type="dxa"/>
              <w:left w:w="0" w:type="dxa"/>
              <w:bottom w:w="0" w:type="dxa"/>
              <w:right w:w="0" w:type="dxa"/>
            </w:tcMar>
            <w:vAlign w:val="center"/>
            <w:hideMark/>
          </w:tcPr>
          <w:p w14:paraId="7C87CC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4119335</w:t>
            </w:r>
          </w:p>
        </w:tc>
        <w:tc>
          <w:tcPr>
            <w:tcW w:w="0" w:type="auto"/>
            <w:shd w:val="clear" w:color="auto" w:fill="auto"/>
            <w:tcMar>
              <w:top w:w="0" w:type="dxa"/>
              <w:left w:w="0" w:type="dxa"/>
              <w:bottom w:w="0" w:type="dxa"/>
              <w:right w:w="0" w:type="dxa"/>
            </w:tcMar>
            <w:vAlign w:val="center"/>
            <w:hideMark/>
          </w:tcPr>
          <w:p w14:paraId="00C237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Analytical psychology</w:t>
            </w:r>
          </w:p>
        </w:tc>
        <w:tc>
          <w:tcPr>
            <w:tcW w:w="0" w:type="auto"/>
            <w:shd w:val="clear" w:color="auto" w:fill="auto"/>
            <w:tcMar>
              <w:top w:w="0" w:type="dxa"/>
              <w:left w:w="0" w:type="dxa"/>
              <w:bottom w:w="0" w:type="dxa"/>
              <w:right w:w="0" w:type="dxa"/>
            </w:tcMar>
            <w:vAlign w:val="center"/>
            <w:hideMark/>
          </w:tcPr>
          <w:p w14:paraId="35C4AD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54F510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EE459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9373E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768649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0155368" w14:textId="77777777" w:rsidTr="00A53DA7">
        <w:tc>
          <w:tcPr>
            <w:tcW w:w="0" w:type="auto"/>
            <w:shd w:val="clear" w:color="auto" w:fill="auto"/>
            <w:tcMar>
              <w:top w:w="0" w:type="dxa"/>
              <w:left w:w="0" w:type="dxa"/>
              <w:bottom w:w="0" w:type="dxa"/>
              <w:right w:w="0" w:type="dxa"/>
            </w:tcMar>
            <w:vAlign w:val="center"/>
            <w:hideMark/>
          </w:tcPr>
          <w:p w14:paraId="34A7E8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4084202</w:t>
            </w:r>
          </w:p>
        </w:tc>
        <w:tc>
          <w:tcPr>
            <w:tcW w:w="0" w:type="auto"/>
            <w:shd w:val="clear" w:color="auto" w:fill="auto"/>
            <w:tcMar>
              <w:top w:w="0" w:type="dxa"/>
              <w:left w:w="0" w:type="dxa"/>
              <w:bottom w:w="0" w:type="dxa"/>
              <w:right w:w="0" w:type="dxa"/>
            </w:tcMar>
            <w:vAlign w:val="center"/>
            <w:hideMark/>
          </w:tcPr>
          <w:p w14:paraId="288AB8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Anti-criminal psychotherapy</w:t>
            </w:r>
          </w:p>
        </w:tc>
        <w:tc>
          <w:tcPr>
            <w:tcW w:w="0" w:type="auto"/>
            <w:shd w:val="clear" w:color="auto" w:fill="auto"/>
            <w:tcMar>
              <w:top w:w="0" w:type="dxa"/>
              <w:left w:w="0" w:type="dxa"/>
              <w:bottom w:w="0" w:type="dxa"/>
              <w:right w:w="0" w:type="dxa"/>
            </w:tcMar>
            <w:vAlign w:val="center"/>
            <w:hideMark/>
          </w:tcPr>
          <w:p w14:paraId="6CDD18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8FDEBA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04737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3B03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F3E1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FA6B47F" w14:textId="77777777" w:rsidTr="00A53DA7">
        <w:tc>
          <w:tcPr>
            <w:tcW w:w="0" w:type="auto"/>
            <w:shd w:val="clear" w:color="auto" w:fill="auto"/>
            <w:tcMar>
              <w:top w:w="0" w:type="dxa"/>
              <w:left w:w="0" w:type="dxa"/>
              <w:bottom w:w="0" w:type="dxa"/>
              <w:right w:w="0" w:type="dxa"/>
            </w:tcMar>
            <w:vAlign w:val="center"/>
            <w:hideMark/>
          </w:tcPr>
          <w:p w14:paraId="1D2D79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4079608</w:t>
            </w:r>
          </w:p>
        </w:tc>
        <w:tc>
          <w:tcPr>
            <w:tcW w:w="0" w:type="auto"/>
            <w:shd w:val="clear" w:color="auto" w:fill="auto"/>
            <w:tcMar>
              <w:top w:w="0" w:type="dxa"/>
              <w:left w:w="0" w:type="dxa"/>
              <w:bottom w:w="0" w:type="dxa"/>
              <w:right w:w="0" w:type="dxa"/>
            </w:tcMar>
            <w:vAlign w:val="center"/>
            <w:hideMark/>
          </w:tcPr>
          <w:p w14:paraId="74A295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Anti-suicide psychotherapy</w:t>
            </w:r>
          </w:p>
        </w:tc>
        <w:tc>
          <w:tcPr>
            <w:tcW w:w="0" w:type="auto"/>
            <w:shd w:val="clear" w:color="auto" w:fill="auto"/>
            <w:tcMar>
              <w:top w:w="0" w:type="dxa"/>
              <w:left w:w="0" w:type="dxa"/>
              <w:bottom w:w="0" w:type="dxa"/>
              <w:right w:w="0" w:type="dxa"/>
            </w:tcMar>
            <w:vAlign w:val="center"/>
            <w:hideMark/>
          </w:tcPr>
          <w:p w14:paraId="1C4888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5B976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0462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54B2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24582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AB38E9E" w14:textId="77777777" w:rsidTr="00A53DA7">
        <w:tc>
          <w:tcPr>
            <w:tcW w:w="0" w:type="auto"/>
            <w:shd w:val="clear" w:color="auto" w:fill="auto"/>
            <w:tcMar>
              <w:top w:w="0" w:type="dxa"/>
              <w:left w:w="0" w:type="dxa"/>
              <w:bottom w:w="0" w:type="dxa"/>
              <w:right w:w="0" w:type="dxa"/>
            </w:tcMar>
            <w:vAlign w:val="center"/>
            <w:hideMark/>
          </w:tcPr>
          <w:p w14:paraId="69676B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4048385</w:t>
            </w:r>
          </w:p>
        </w:tc>
        <w:tc>
          <w:tcPr>
            <w:tcW w:w="0" w:type="auto"/>
            <w:shd w:val="clear" w:color="auto" w:fill="auto"/>
            <w:tcMar>
              <w:top w:w="0" w:type="dxa"/>
              <w:left w:w="0" w:type="dxa"/>
              <w:bottom w:w="0" w:type="dxa"/>
              <w:right w:w="0" w:type="dxa"/>
            </w:tcMar>
            <w:vAlign w:val="center"/>
            <w:hideMark/>
          </w:tcPr>
          <w:p w14:paraId="3F9198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Brief group psychotherapy</w:t>
            </w:r>
          </w:p>
        </w:tc>
        <w:tc>
          <w:tcPr>
            <w:tcW w:w="0" w:type="auto"/>
            <w:shd w:val="clear" w:color="auto" w:fill="auto"/>
            <w:tcMar>
              <w:top w:w="0" w:type="dxa"/>
              <w:left w:w="0" w:type="dxa"/>
              <w:bottom w:w="0" w:type="dxa"/>
              <w:right w:w="0" w:type="dxa"/>
            </w:tcMar>
            <w:vAlign w:val="center"/>
            <w:hideMark/>
          </w:tcPr>
          <w:p w14:paraId="4FA3C15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83DF8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C7CFA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1A2DA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F938D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58CE95F" w14:textId="77777777" w:rsidTr="00A53DA7">
        <w:tc>
          <w:tcPr>
            <w:tcW w:w="0" w:type="auto"/>
            <w:shd w:val="clear" w:color="auto" w:fill="auto"/>
            <w:tcMar>
              <w:top w:w="0" w:type="dxa"/>
              <w:left w:w="0" w:type="dxa"/>
              <w:bottom w:w="0" w:type="dxa"/>
              <w:right w:w="0" w:type="dxa"/>
            </w:tcMar>
            <w:vAlign w:val="center"/>
            <w:hideMark/>
          </w:tcPr>
          <w:p w14:paraId="557336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4295027</w:t>
            </w:r>
          </w:p>
        </w:tc>
        <w:tc>
          <w:tcPr>
            <w:tcW w:w="0" w:type="auto"/>
            <w:shd w:val="clear" w:color="auto" w:fill="auto"/>
            <w:tcMar>
              <w:top w:w="0" w:type="dxa"/>
              <w:left w:w="0" w:type="dxa"/>
              <w:bottom w:w="0" w:type="dxa"/>
              <w:right w:w="0" w:type="dxa"/>
            </w:tcMar>
            <w:vAlign w:val="center"/>
            <w:hideMark/>
          </w:tcPr>
          <w:p w14:paraId="3FFE33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Brief solution focused psychotherapy</w:t>
            </w:r>
          </w:p>
        </w:tc>
        <w:tc>
          <w:tcPr>
            <w:tcW w:w="0" w:type="auto"/>
            <w:shd w:val="clear" w:color="auto" w:fill="auto"/>
            <w:tcMar>
              <w:top w:w="0" w:type="dxa"/>
              <w:left w:w="0" w:type="dxa"/>
              <w:bottom w:w="0" w:type="dxa"/>
              <w:right w:w="0" w:type="dxa"/>
            </w:tcMar>
            <w:vAlign w:val="center"/>
            <w:hideMark/>
          </w:tcPr>
          <w:p w14:paraId="1600EF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010A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BEE3BD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7AE5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D467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8345CD9" w14:textId="77777777" w:rsidTr="00A53DA7">
        <w:tc>
          <w:tcPr>
            <w:tcW w:w="0" w:type="auto"/>
            <w:shd w:val="clear" w:color="auto" w:fill="auto"/>
            <w:tcMar>
              <w:top w:w="0" w:type="dxa"/>
              <w:left w:w="0" w:type="dxa"/>
              <w:bottom w:w="0" w:type="dxa"/>
              <w:right w:w="0" w:type="dxa"/>
            </w:tcMar>
            <w:vAlign w:val="center"/>
            <w:hideMark/>
          </w:tcPr>
          <w:p w14:paraId="59E18B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4299728</w:t>
            </w:r>
          </w:p>
        </w:tc>
        <w:tc>
          <w:tcPr>
            <w:tcW w:w="0" w:type="auto"/>
            <w:shd w:val="clear" w:color="auto" w:fill="auto"/>
            <w:tcMar>
              <w:top w:w="0" w:type="dxa"/>
              <w:left w:w="0" w:type="dxa"/>
              <w:bottom w:w="0" w:type="dxa"/>
              <w:right w:w="0" w:type="dxa"/>
            </w:tcMar>
            <w:vAlign w:val="center"/>
            <w:hideMark/>
          </w:tcPr>
          <w:p w14:paraId="3CB34F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Client-centered psychotherapy</w:t>
            </w:r>
          </w:p>
        </w:tc>
        <w:tc>
          <w:tcPr>
            <w:tcW w:w="0" w:type="auto"/>
            <w:shd w:val="clear" w:color="auto" w:fill="auto"/>
            <w:tcMar>
              <w:top w:w="0" w:type="dxa"/>
              <w:left w:w="0" w:type="dxa"/>
              <w:bottom w:w="0" w:type="dxa"/>
              <w:right w:w="0" w:type="dxa"/>
            </w:tcMar>
            <w:vAlign w:val="center"/>
            <w:hideMark/>
          </w:tcPr>
          <w:p w14:paraId="460C32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CF252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66BB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B3DC1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2291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FE118E8" w14:textId="77777777" w:rsidTr="00A53DA7">
        <w:tc>
          <w:tcPr>
            <w:tcW w:w="0" w:type="auto"/>
            <w:shd w:val="clear" w:color="auto" w:fill="auto"/>
            <w:tcMar>
              <w:top w:w="0" w:type="dxa"/>
              <w:left w:w="0" w:type="dxa"/>
              <w:bottom w:w="0" w:type="dxa"/>
              <w:right w:w="0" w:type="dxa"/>
            </w:tcMar>
            <w:vAlign w:val="center"/>
            <w:hideMark/>
          </w:tcPr>
          <w:p w14:paraId="3BDAD5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4164790</w:t>
            </w:r>
          </w:p>
        </w:tc>
        <w:tc>
          <w:tcPr>
            <w:tcW w:w="0" w:type="auto"/>
            <w:shd w:val="clear" w:color="auto" w:fill="auto"/>
            <w:tcMar>
              <w:top w:w="0" w:type="dxa"/>
              <w:left w:w="0" w:type="dxa"/>
              <w:bottom w:w="0" w:type="dxa"/>
              <w:right w:w="0" w:type="dxa"/>
            </w:tcMar>
            <w:vAlign w:val="center"/>
            <w:hideMark/>
          </w:tcPr>
          <w:p w14:paraId="552AA8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Conjoint psychotherapy</w:t>
            </w:r>
          </w:p>
        </w:tc>
        <w:tc>
          <w:tcPr>
            <w:tcW w:w="0" w:type="auto"/>
            <w:shd w:val="clear" w:color="auto" w:fill="auto"/>
            <w:tcMar>
              <w:top w:w="0" w:type="dxa"/>
              <w:left w:w="0" w:type="dxa"/>
              <w:bottom w:w="0" w:type="dxa"/>
              <w:right w:w="0" w:type="dxa"/>
            </w:tcMar>
            <w:vAlign w:val="center"/>
            <w:hideMark/>
          </w:tcPr>
          <w:p w14:paraId="6087BE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2B0CCF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3B312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C7F7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6828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A9EEF0" w14:textId="77777777" w:rsidTr="00A53DA7">
        <w:tc>
          <w:tcPr>
            <w:tcW w:w="0" w:type="auto"/>
            <w:shd w:val="clear" w:color="auto" w:fill="auto"/>
            <w:tcMar>
              <w:top w:w="0" w:type="dxa"/>
              <w:left w:w="0" w:type="dxa"/>
              <w:bottom w:w="0" w:type="dxa"/>
              <w:right w:w="0" w:type="dxa"/>
            </w:tcMar>
            <w:vAlign w:val="center"/>
            <w:hideMark/>
          </w:tcPr>
          <w:p w14:paraId="19853AD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4208314</w:t>
            </w:r>
          </w:p>
        </w:tc>
        <w:tc>
          <w:tcPr>
            <w:tcW w:w="0" w:type="auto"/>
            <w:shd w:val="clear" w:color="auto" w:fill="auto"/>
            <w:tcMar>
              <w:top w:w="0" w:type="dxa"/>
              <w:left w:w="0" w:type="dxa"/>
              <w:bottom w:w="0" w:type="dxa"/>
              <w:right w:w="0" w:type="dxa"/>
            </w:tcMar>
            <w:vAlign w:val="center"/>
            <w:hideMark/>
          </w:tcPr>
          <w:p w14:paraId="272F64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Couple psychotherapy</w:t>
            </w:r>
          </w:p>
        </w:tc>
        <w:tc>
          <w:tcPr>
            <w:tcW w:w="0" w:type="auto"/>
            <w:shd w:val="clear" w:color="auto" w:fill="auto"/>
            <w:tcMar>
              <w:top w:w="0" w:type="dxa"/>
              <w:left w:w="0" w:type="dxa"/>
              <w:bottom w:w="0" w:type="dxa"/>
              <w:right w:w="0" w:type="dxa"/>
            </w:tcMar>
            <w:vAlign w:val="center"/>
            <w:hideMark/>
          </w:tcPr>
          <w:p w14:paraId="601C7E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01B18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A83DC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FB651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6B69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4602EF5" w14:textId="77777777" w:rsidTr="00A53DA7">
        <w:tc>
          <w:tcPr>
            <w:tcW w:w="0" w:type="auto"/>
            <w:shd w:val="clear" w:color="auto" w:fill="auto"/>
            <w:tcMar>
              <w:top w:w="0" w:type="dxa"/>
              <w:left w:w="0" w:type="dxa"/>
              <w:bottom w:w="0" w:type="dxa"/>
              <w:right w:w="0" w:type="dxa"/>
            </w:tcMar>
            <w:vAlign w:val="center"/>
            <w:hideMark/>
          </w:tcPr>
          <w:p w14:paraId="094057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4083706</w:t>
            </w:r>
          </w:p>
        </w:tc>
        <w:tc>
          <w:tcPr>
            <w:tcW w:w="0" w:type="auto"/>
            <w:shd w:val="clear" w:color="auto" w:fill="auto"/>
            <w:tcMar>
              <w:top w:w="0" w:type="dxa"/>
              <w:left w:w="0" w:type="dxa"/>
              <w:bottom w:w="0" w:type="dxa"/>
              <w:right w:w="0" w:type="dxa"/>
            </w:tcMar>
            <w:vAlign w:val="center"/>
            <w:hideMark/>
          </w:tcPr>
          <w:p w14:paraId="046A0C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Crisis intervention</w:t>
            </w:r>
          </w:p>
        </w:tc>
        <w:tc>
          <w:tcPr>
            <w:tcW w:w="0" w:type="auto"/>
            <w:shd w:val="clear" w:color="auto" w:fill="auto"/>
            <w:tcMar>
              <w:top w:w="0" w:type="dxa"/>
              <w:left w:w="0" w:type="dxa"/>
              <w:bottom w:w="0" w:type="dxa"/>
              <w:right w:w="0" w:type="dxa"/>
            </w:tcMar>
            <w:vAlign w:val="center"/>
            <w:hideMark/>
          </w:tcPr>
          <w:p w14:paraId="73787C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04603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8FB319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AA59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D4AA9C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88FC13F" w14:textId="77777777" w:rsidTr="00A53DA7">
        <w:tc>
          <w:tcPr>
            <w:tcW w:w="0" w:type="auto"/>
            <w:shd w:val="clear" w:color="auto" w:fill="auto"/>
            <w:tcMar>
              <w:top w:w="0" w:type="dxa"/>
              <w:left w:w="0" w:type="dxa"/>
              <w:bottom w:w="0" w:type="dxa"/>
              <w:right w:w="0" w:type="dxa"/>
            </w:tcMar>
            <w:vAlign w:val="center"/>
            <w:hideMark/>
          </w:tcPr>
          <w:p w14:paraId="78F623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4083131</w:t>
            </w:r>
          </w:p>
        </w:tc>
        <w:tc>
          <w:tcPr>
            <w:tcW w:w="0" w:type="auto"/>
            <w:shd w:val="clear" w:color="auto" w:fill="auto"/>
            <w:tcMar>
              <w:top w:w="0" w:type="dxa"/>
              <w:left w:w="0" w:type="dxa"/>
              <w:bottom w:w="0" w:type="dxa"/>
              <w:right w:w="0" w:type="dxa"/>
            </w:tcMar>
            <w:vAlign w:val="center"/>
            <w:hideMark/>
          </w:tcPr>
          <w:p w14:paraId="15BEBB0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Daily life psychotherapy</w:t>
            </w:r>
          </w:p>
        </w:tc>
        <w:tc>
          <w:tcPr>
            <w:tcW w:w="0" w:type="auto"/>
            <w:shd w:val="clear" w:color="auto" w:fill="auto"/>
            <w:tcMar>
              <w:top w:w="0" w:type="dxa"/>
              <w:left w:w="0" w:type="dxa"/>
              <w:bottom w:w="0" w:type="dxa"/>
              <w:right w:w="0" w:type="dxa"/>
            </w:tcMar>
            <w:vAlign w:val="center"/>
            <w:hideMark/>
          </w:tcPr>
          <w:p w14:paraId="511AD2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CF8AE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B3F38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35962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1AC1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43E9710" w14:textId="77777777" w:rsidTr="00A53DA7">
        <w:tc>
          <w:tcPr>
            <w:tcW w:w="0" w:type="auto"/>
            <w:shd w:val="clear" w:color="auto" w:fill="auto"/>
            <w:tcMar>
              <w:top w:w="0" w:type="dxa"/>
              <w:left w:w="0" w:type="dxa"/>
              <w:bottom w:w="0" w:type="dxa"/>
              <w:right w:w="0" w:type="dxa"/>
            </w:tcMar>
            <w:vAlign w:val="center"/>
            <w:hideMark/>
          </w:tcPr>
          <w:p w14:paraId="3DF587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4121662</w:t>
            </w:r>
          </w:p>
        </w:tc>
        <w:tc>
          <w:tcPr>
            <w:tcW w:w="0" w:type="auto"/>
            <w:shd w:val="clear" w:color="auto" w:fill="auto"/>
            <w:tcMar>
              <w:top w:w="0" w:type="dxa"/>
              <w:left w:w="0" w:type="dxa"/>
              <w:bottom w:w="0" w:type="dxa"/>
              <w:right w:w="0" w:type="dxa"/>
            </w:tcMar>
            <w:vAlign w:val="center"/>
            <w:hideMark/>
          </w:tcPr>
          <w:p w14:paraId="0F61A5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Developmental psychodynamic psychotherapy</w:t>
            </w:r>
          </w:p>
        </w:tc>
        <w:tc>
          <w:tcPr>
            <w:tcW w:w="0" w:type="auto"/>
            <w:shd w:val="clear" w:color="auto" w:fill="auto"/>
            <w:tcMar>
              <w:top w:w="0" w:type="dxa"/>
              <w:left w:w="0" w:type="dxa"/>
              <w:bottom w:w="0" w:type="dxa"/>
              <w:right w:w="0" w:type="dxa"/>
            </w:tcMar>
            <w:vAlign w:val="center"/>
            <w:hideMark/>
          </w:tcPr>
          <w:p w14:paraId="300C65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69372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19C86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F1C1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A14E1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EF792D" w14:textId="77777777" w:rsidTr="00A53DA7">
        <w:tc>
          <w:tcPr>
            <w:tcW w:w="0" w:type="auto"/>
            <w:shd w:val="clear" w:color="auto" w:fill="auto"/>
            <w:tcMar>
              <w:top w:w="0" w:type="dxa"/>
              <w:left w:w="0" w:type="dxa"/>
              <w:bottom w:w="0" w:type="dxa"/>
              <w:right w:w="0" w:type="dxa"/>
            </w:tcMar>
            <w:vAlign w:val="center"/>
            <w:hideMark/>
          </w:tcPr>
          <w:p w14:paraId="603603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4226276</w:t>
            </w:r>
          </w:p>
        </w:tc>
        <w:tc>
          <w:tcPr>
            <w:tcW w:w="0" w:type="auto"/>
            <w:shd w:val="clear" w:color="auto" w:fill="auto"/>
            <w:tcMar>
              <w:top w:w="0" w:type="dxa"/>
              <w:left w:w="0" w:type="dxa"/>
              <w:bottom w:w="0" w:type="dxa"/>
              <w:right w:w="0" w:type="dxa"/>
            </w:tcMar>
            <w:vAlign w:val="center"/>
            <w:hideMark/>
          </w:tcPr>
          <w:p w14:paraId="132592D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Eclectic psychotherapy</w:t>
            </w:r>
          </w:p>
        </w:tc>
        <w:tc>
          <w:tcPr>
            <w:tcW w:w="0" w:type="auto"/>
            <w:shd w:val="clear" w:color="auto" w:fill="auto"/>
            <w:tcMar>
              <w:top w:w="0" w:type="dxa"/>
              <w:left w:w="0" w:type="dxa"/>
              <w:bottom w:w="0" w:type="dxa"/>
              <w:right w:w="0" w:type="dxa"/>
            </w:tcMar>
            <w:vAlign w:val="center"/>
            <w:hideMark/>
          </w:tcPr>
          <w:p w14:paraId="237E4D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65296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6F1EF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A7F77E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72762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78DD743" w14:textId="77777777" w:rsidTr="00A53DA7">
        <w:tc>
          <w:tcPr>
            <w:tcW w:w="0" w:type="auto"/>
            <w:shd w:val="clear" w:color="auto" w:fill="auto"/>
            <w:tcMar>
              <w:top w:w="0" w:type="dxa"/>
              <w:left w:w="0" w:type="dxa"/>
              <w:bottom w:w="0" w:type="dxa"/>
              <w:right w:w="0" w:type="dxa"/>
            </w:tcMar>
            <w:vAlign w:val="center"/>
            <w:hideMark/>
          </w:tcPr>
          <w:p w14:paraId="4A0878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4258834</w:t>
            </w:r>
          </w:p>
        </w:tc>
        <w:tc>
          <w:tcPr>
            <w:tcW w:w="0" w:type="auto"/>
            <w:shd w:val="clear" w:color="auto" w:fill="auto"/>
            <w:tcMar>
              <w:top w:w="0" w:type="dxa"/>
              <w:left w:w="0" w:type="dxa"/>
              <w:bottom w:w="0" w:type="dxa"/>
              <w:right w:w="0" w:type="dxa"/>
            </w:tcMar>
            <w:vAlign w:val="center"/>
            <w:hideMark/>
          </w:tcPr>
          <w:p w14:paraId="420F5F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Educational psychotherapy</w:t>
            </w:r>
          </w:p>
        </w:tc>
        <w:tc>
          <w:tcPr>
            <w:tcW w:w="0" w:type="auto"/>
            <w:shd w:val="clear" w:color="auto" w:fill="auto"/>
            <w:tcMar>
              <w:top w:w="0" w:type="dxa"/>
              <w:left w:w="0" w:type="dxa"/>
              <w:bottom w:w="0" w:type="dxa"/>
              <w:right w:w="0" w:type="dxa"/>
            </w:tcMar>
            <w:vAlign w:val="center"/>
            <w:hideMark/>
          </w:tcPr>
          <w:p w14:paraId="62C7554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2046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5390E8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8EED3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43A7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F6576B8" w14:textId="77777777" w:rsidTr="00A53DA7">
        <w:tc>
          <w:tcPr>
            <w:tcW w:w="0" w:type="auto"/>
            <w:shd w:val="clear" w:color="auto" w:fill="auto"/>
            <w:tcMar>
              <w:top w:w="0" w:type="dxa"/>
              <w:left w:w="0" w:type="dxa"/>
              <w:bottom w:w="0" w:type="dxa"/>
              <w:right w:w="0" w:type="dxa"/>
            </w:tcMar>
            <w:vAlign w:val="center"/>
            <w:hideMark/>
          </w:tcPr>
          <w:p w14:paraId="3787E6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4148765</w:t>
            </w:r>
          </w:p>
        </w:tc>
        <w:tc>
          <w:tcPr>
            <w:tcW w:w="0" w:type="auto"/>
            <w:shd w:val="clear" w:color="auto" w:fill="auto"/>
            <w:tcMar>
              <w:top w:w="0" w:type="dxa"/>
              <w:left w:w="0" w:type="dxa"/>
              <w:bottom w:w="0" w:type="dxa"/>
              <w:right w:w="0" w:type="dxa"/>
            </w:tcMar>
            <w:vAlign w:val="center"/>
            <w:hideMark/>
          </w:tcPr>
          <w:p w14:paraId="73A683C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Encounter group therapy</w:t>
            </w:r>
          </w:p>
        </w:tc>
        <w:tc>
          <w:tcPr>
            <w:tcW w:w="0" w:type="auto"/>
            <w:shd w:val="clear" w:color="auto" w:fill="auto"/>
            <w:tcMar>
              <w:top w:w="0" w:type="dxa"/>
              <w:left w:w="0" w:type="dxa"/>
              <w:bottom w:w="0" w:type="dxa"/>
              <w:right w:w="0" w:type="dxa"/>
            </w:tcMar>
            <w:vAlign w:val="center"/>
            <w:hideMark/>
          </w:tcPr>
          <w:p w14:paraId="561B31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C5465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CB614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2DAB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30C71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750C1D4" w14:textId="77777777" w:rsidTr="00A53DA7">
        <w:tc>
          <w:tcPr>
            <w:tcW w:w="0" w:type="auto"/>
            <w:shd w:val="clear" w:color="auto" w:fill="auto"/>
            <w:tcMar>
              <w:top w:w="0" w:type="dxa"/>
              <w:left w:w="0" w:type="dxa"/>
              <w:bottom w:w="0" w:type="dxa"/>
              <w:right w:w="0" w:type="dxa"/>
            </w:tcMar>
            <w:vAlign w:val="center"/>
            <w:hideMark/>
          </w:tcPr>
          <w:p w14:paraId="62882F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2007747</w:t>
            </w:r>
          </w:p>
        </w:tc>
        <w:tc>
          <w:tcPr>
            <w:tcW w:w="0" w:type="auto"/>
            <w:shd w:val="clear" w:color="auto" w:fill="auto"/>
            <w:tcMar>
              <w:top w:w="0" w:type="dxa"/>
              <w:left w:w="0" w:type="dxa"/>
              <w:bottom w:w="0" w:type="dxa"/>
              <w:right w:w="0" w:type="dxa"/>
            </w:tcMar>
            <w:vAlign w:val="center"/>
            <w:hideMark/>
          </w:tcPr>
          <w:p w14:paraId="1D8CBC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 xml:space="preserve">Exploratory verbal </w:t>
            </w:r>
            <w:r w:rsidRPr="007D75E5">
              <w:rPr>
                <w:rFonts w:ascii="Times New Roman" w:eastAsia="Times New Roman" w:hAnsi="Times New Roman" w:cs="Times New Roman"/>
                <w:lang w:eastAsia="zh-CN"/>
              </w:rPr>
              <w:lastRenderedPageBreak/>
              <w:t>psychotherapy</w:t>
            </w:r>
          </w:p>
        </w:tc>
        <w:tc>
          <w:tcPr>
            <w:tcW w:w="0" w:type="auto"/>
            <w:shd w:val="clear" w:color="auto" w:fill="auto"/>
            <w:tcMar>
              <w:top w:w="0" w:type="dxa"/>
              <w:left w:w="0" w:type="dxa"/>
              <w:bottom w:w="0" w:type="dxa"/>
              <w:right w:w="0" w:type="dxa"/>
            </w:tcMar>
            <w:vAlign w:val="center"/>
            <w:hideMark/>
          </w:tcPr>
          <w:p w14:paraId="3B2669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Procedure</w:t>
            </w:r>
          </w:p>
        </w:tc>
        <w:tc>
          <w:tcPr>
            <w:tcW w:w="0" w:type="auto"/>
            <w:shd w:val="clear" w:color="auto" w:fill="auto"/>
            <w:tcMar>
              <w:top w:w="0" w:type="dxa"/>
              <w:left w:w="0" w:type="dxa"/>
              <w:bottom w:w="0" w:type="dxa"/>
              <w:right w:w="0" w:type="dxa"/>
            </w:tcMar>
            <w:vAlign w:val="center"/>
            <w:hideMark/>
          </w:tcPr>
          <w:p w14:paraId="4B9E0F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09B29EE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8638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C258A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C5FE5C7" w14:textId="77777777" w:rsidTr="00A53DA7">
        <w:tc>
          <w:tcPr>
            <w:tcW w:w="0" w:type="auto"/>
            <w:shd w:val="clear" w:color="auto" w:fill="auto"/>
            <w:tcMar>
              <w:top w:w="0" w:type="dxa"/>
              <w:left w:w="0" w:type="dxa"/>
              <w:bottom w:w="0" w:type="dxa"/>
              <w:right w:w="0" w:type="dxa"/>
            </w:tcMar>
            <w:vAlign w:val="center"/>
            <w:hideMark/>
          </w:tcPr>
          <w:p w14:paraId="5028C0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4137086</w:t>
            </w:r>
          </w:p>
        </w:tc>
        <w:tc>
          <w:tcPr>
            <w:tcW w:w="0" w:type="auto"/>
            <w:shd w:val="clear" w:color="auto" w:fill="auto"/>
            <w:tcMar>
              <w:top w:w="0" w:type="dxa"/>
              <w:left w:w="0" w:type="dxa"/>
              <w:bottom w:w="0" w:type="dxa"/>
              <w:right w:w="0" w:type="dxa"/>
            </w:tcMar>
            <w:vAlign w:val="center"/>
            <w:hideMark/>
          </w:tcPr>
          <w:p w14:paraId="46652A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Expressed emotion family therapy</w:t>
            </w:r>
          </w:p>
        </w:tc>
        <w:tc>
          <w:tcPr>
            <w:tcW w:w="0" w:type="auto"/>
            <w:shd w:val="clear" w:color="auto" w:fill="auto"/>
            <w:tcMar>
              <w:top w:w="0" w:type="dxa"/>
              <w:left w:w="0" w:type="dxa"/>
              <w:bottom w:w="0" w:type="dxa"/>
              <w:right w:w="0" w:type="dxa"/>
            </w:tcMar>
            <w:vAlign w:val="center"/>
            <w:hideMark/>
          </w:tcPr>
          <w:p w14:paraId="322022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5D37AD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D1C6C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721E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FE99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917E8F" w14:textId="77777777" w:rsidTr="00A53DA7">
        <w:tc>
          <w:tcPr>
            <w:tcW w:w="0" w:type="auto"/>
            <w:shd w:val="clear" w:color="auto" w:fill="auto"/>
            <w:tcMar>
              <w:top w:w="0" w:type="dxa"/>
              <w:left w:w="0" w:type="dxa"/>
              <w:bottom w:w="0" w:type="dxa"/>
              <w:right w:w="0" w:type="dxa"/>
            </w:tcMar>
            <w:vAlign w:val="center"/>
            <w:hideMark/>
          </w:tcPr>
          <w:p w14:paraId="15FEF0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4048387</w:t>
            </w:r>
          </w:p>
        </w:tc>
        <w:tc>
          <w:tcPr>
            <w:tcW w:w="0" w:type="auto"/>
            <w:shd w:val="clear" w:color="auto" w:fill="auto"/>
            <w:tcMar>
              <w:top w:w="0" w:type="dxa"/>
              <w:left w:w="0" w:type="dxa"/>
              <w:bottom w:w="0" w:type="dxa"/>
              <w:right w:w="0" w:type="dxa"/>
            </w:tcMar>
            <w:vAlign w:val="center"/>
            <w:hideMark/>
          </w:tcPr>
          <w:p w14:paraId="706FF0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Expressive psychotherapy</w:t>
            </w:r>
          </w:p>
        </w:tc>
        <w:tc>
          <w:tcPr>
            <w:tcW w:w="0" w:type="auto"/>
            <w:shd w:val="clear" w:color="auto" w:fill="auto"/>
            <w:tcMar>
              <w:top w:w="0" w:type="dxa"/>
              <w:left w:w="0" w:type="dxa"/>
              <w:bottom w:w="0" w:type="dxa"/>
              <w:right w:w="0" w:type="dxa"/>
            </w:tcMar>
            <w:vAlign w:val="center"/>
            <w:hideMark/>
          </w:tcPr>
          <w:p w14:paraId="1173E39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5EF23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2435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237BB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1FC9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1F57594" w14:textId="77777777" w:rsidTr="00A53DA7">
        <w:tc>
          <w:tcPr>
            <w:tcW w:w="0" w:type="auto"/>
            <w:shd w:val="clear" w:color="auto" w:fill="auto"/>
            <w:tcMar>
              <w:top w:w="0" w:type="dxa"/>
              <w:left w:w="0" w:type="dxa"/>
              <w:bottom w:w="0" w:type="dxa"/>
              <w:right w:w="0" w:type="dxa"/>
            </w:tcMar>
            <w:vAlign w:val="center"/>
            <w:hideMark/>
          </w:tcPr>
          <w:p w14:paraId="15B0ED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4173581</w:t>
            </w:r>
          </w:p>
        </w:tc>
        <w:tc>
          <w:tcPr>
            <w:tcW w:w="0" w:type="auto"/>
            <w:shd w:val="clear" w:color="auto" w:fill="auto"/>
            <w:tcMar>
              <w:top w:w="0" w:type="dxa"/>
              <w:left w:w="0" w:type="dxa"/>
              <w:bottom w:w="0" w:type="dxa"/>
              <w:right w:w="0" w:type="dxa"/>
            </w:tcMar>
            <w:vAlign w:val="center"/>
            <w:hideMark/>
          </w:tcPr>
          <w:p w14:paraId="3F82A8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Extended family therapy</w:t>
            </w:r>
          </w:p>
        </w:tc>
        <w:tc>
          <w:tcPr>
            <w:tcW w:w="0" w:type="auto"/>
            <w:shd w:val="clear" w:color="auto" w:fill="auto"/>
            <w:tcMar>
              <w:top w:w="0" w:type="dxa"/>
              <w:left w:w="0" w:type="dxa"/>
              <w:bottom w:w="0" w:type="dxa"/>
              <w:right w:w="0" w:type="dxa"/>
            </w:tcMar>
            <w:vAlign w:val="center"/>
            <w:hideMark/>
          </w:tcPr>
          <w:p w14:paraId="1289C0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A167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01D32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21DA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D77D7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9F26B61" w14:textId="77777777" w:rsidTr="00A53DA7">
        <w:tc>
          <w:tcPr>
            <w:tcW w:w="0" w:type="auto"/>
            <w:shd w:val="clear" w:color="auto" w:fill="auto"/>
            <w:tcMar>
              <w:top w:w="0" w:type="dxa"/>
              <w:left w:w="0" w:type="dxa"/>
              <w:bottom w:w="0" w:type="dxa"/>
              <w:right w:w="0" w:type="dxa"/>
            </w:tcMar>
            <w:vAlign w:val="center"/>
            <w:hideMark/>
          </w:tcPr>
          <w:p w14:paraId="20AC9A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46286403</w:t>
            </w:r>
          </w:p>
        </w:tc>
        <w:tc>
          <w:tcPr>
            <w:tcW w:w="0" w:type="auto"/>
            <w:shd w:val="clear" w:color="auto" w:fill="auto"/>
            <w:tcMar>
              <w:top w:w="0" w:type="dxa"/>
              <w:left w:w="0" w:type="dxa"/>
              <w:bottom w:w="0" w:type="dxa"/>
              <w:right w:w="0" w:type="dxa"/>
            </w:tcMar>
            <w:vAlign w:val="center"/>
            <w:hideMark/>
          </w:tcPr>
          <w:p w14:paraId="18BBF4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intervention for psychosis</w:t>
            </w:r>
          </w:p>
        </w:tc>
        <w:tc>
          <w:tcPr>
            <w:tcW w:w="0" w:type="auto"/>
            <w:shd w:val="clear" w:color="auto" w:fill="auto"/>
            <w:tcMar>
              <w:top w:w="0" w:type="dxa"/>
              <w:left w:w="0" w:type="dxa"/>
              <w:bottom w:w="0" w:type="dxa"/>
              <w:right w:w="0" w:type="dxa"/>
            </w:tcMar>
            <w:vAlign w:val="center"/>
            <w:hideMark/>
          </w:tcPr>
          <w:p w14:paraId="7DA1C1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1761F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BB2A0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ED6A2A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B2A1E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BA6D517" w14:textId="77777777" w:rsidTr="00A53DA7">
        <w:tc>
          <w:tcPr>
            <w:tcW w:w="0" w:type="auto"/>
            <w:shd w:val="clear" w:color="auto" w:fill="auto"/>
            <w:tcMar>
              <w:top w:w="0" w:type="dxa"/>
              <w:left w:w="0" w:type="dxa"/>
              <w:bottom w:w="0" w:type="dxa"/>
              <w:right w:w="0" w:type="dxa"/>
            </w:tcMar>
            <w:vAlign w:val="center"/>
            <w:hideMark/>
          </w:tcPr>
          <w:p w14:paraId="540E41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2213546</w:t>
            </w:r>
          </w:p>
        </w:tc>
        <w:tc>
          <w:tcPr>
            <w:tcW w:w="0" w:type="auto"/>
            <w:shd w:val="clear" w:color="auto" w:fill="auto"/>
            <w:tcMar>
              <w:top w:w="0" w:type="dxa"/>
              <w:left w:w="0" w:type="dxa"/>
              <w:bottom w:w="0" w:type="dxa"/>
              <w:right w:w="0" w:type="dxa"/>
            </w:tcMar>
            <w:vAlign w:val="center"/>
            <w:hideMark/>
          </w:tcPr>
          <w:p w14:paraId="42040B3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psychotherapy (conjoint psychotherapy) (with patient present)</w:t>
            </w:r>
          </w:p>
        </w:tc>
        <w:tc>
          <w:tcPr>
            <w:tcW w:w="0" w:type="auto"/>
            <w:shd w:val="clear" w:color="auto" w:fill="auto"/>
            <w:tcMar>
              <w:top w:w="0" w:type="dxa"/>
              <w:left w:w="0" w:type="dxa"/>
              <w:bottom w:w="0" w:type="dxa"/>
              <w:right w:w="0" w:type="dxa"/>
            </w:tcMar>
            <w:vAlign w:val="center"/>
            <w:hideMark/>
          </w:tcPr>
          <w:p w14:paraId="302E5E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DF785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1BCC9E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E14BC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5251B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7D889A" w14:textId="77777777" w:rsidTr="00A53DA7">
        <w:tc>
          <w:tcPr>
            <w:tcW w:w="0" w:type="auto"/>
            <w:shd w:val="clear" w:color="auto" w:fill="auto"/>
            <w:tcMar>
              <w:top w:w="0" w:type="dxa"/>
              <w:left w:w="0" w:type="dxa"/>
              <w:bottom w:w="0" w:type="dxa"/>
              <w:right w:w="0" w:type="dxa"/>
            </w:tcMar>
            <w:vAlign w:val="center"/>
            <w:hideMark/>
          </w:tcPr>
          <w:p w14:paraId="0A49B79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4028920</w:t>
            </w:r>
          </w:p>
        </w:tc>
        <w:tc>
          <w:tcPr>
            <w:tcW w:w="0" w:type="auto"/>
            <w:shd w:val="clear" w:color="auto" w:fill="auto"/>
            <w:tcMar>
              <w:top w:w="0" w:type="dxa"/>
              <w:left w:w="0" w:type="dxa"/>
              <w:bottom w:w="0" w:type="dxa"/>
              <w:right w:w="0" w:type="dxa"/>
            </w:tcMar>
            <w:vAlign w:val="center"/>
            <w:hideMark/>
          </w:tcPr>
          <w:p w14:paraId="4915B6D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psychotherapy procedure</w:t>
            </w:r>
          </w:p>
        </w:tc>
        <w:tc>
          <w:tcPr>
            <w:tcW w:w="0" w:type="auto"/>
            <w:shd w:val="clear" w:color="auto" w:fill="auto"/>
            <w:tcMar>
              <w:top w:w="0" w:type="dxa"/>
              <w:left w:w="0" w:type="dxa"/>
              <w:bottom w:w="0" w:type="dxa"/>
              <w:right w:w="0" w:type="dxa"/>
            </w:tcMar>
            <w:vAlign w:val="center"/>
            <w:hideMark/>
          </w:tcPr>
          <w:p w14:paraId="6114F1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9239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BEC2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844587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101A75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C1384D5" w14:textId="77777777" w:rsidTr="00A53DA7">
        <w:tc>
          <w:tcPr>
            <w:tcW w:w="0" w:type="auto"/>
            <w:shd w:val="clear" w:color="auto" w:fill="auto"/>
            <w:tcMar>
              <w:top w:w="0" w:type="dxa"/>
              <w:left w:w="0" w:type="dxa"/>
              <w:bottom w:w="0" w:type="dxa"/>
              <w:right w:w="0" w:type="dxa"/>
            </w:tcMar>
            <w:vAlign w:val="center"/>
            <w:hideMark/>
          </w:tcPr>
          <w:p w14:paraId="15EE47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46286330</w:t>
            </w:r>
          </w:p>
        </w:tc>
        <w:tc>
          <w:tcPr>
            <w:tcW w:w="0" w:type="auto"/>
            <w:shd w:val="clear" w:color="auto" w:fill="auto"/>
            <w:tcMar>
              <w:top w:w="0" w:type="dxa"/>
              <w:left w:w="0" w:type="dxa"/>
              <w:bottom w:w="0" w:type="dxa"/>
              <w:right w:w="0" w:type="dxa"/>
            </w:tcMar>
            <w:vAlign w:val="center"/>
            <w:hideMark/>
          </w:tcPr>
          <w:p w14:paraId="712D4A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Focal psychodynamic therapy</w:t>
            </w:r>
          </w:p>
        </w:tc>
        <w:tc>
          <w:tcPr>
            <w:tcW w:w="0" w:type="auto"/>
            <w:shd w:val="clear" w:color="auto" w:fill="auto"/>
            <w:tcMar>
              <w:top w:w="0" w:type="dxa"/>
              <w:left w:w="0" w:type="dxa"/>
              <w:bottom w:w="0" w:type="dxa"/>
              <w:right w:w="0" w:type="dxa"/>
            </w:tcMar>
            <w:vAlign w:val="center"/>
            <w:hideMark/>
          </w:tcPr>
          <w:p w14:paraId="719FA4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63D9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58DE9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049B8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4A65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8C7B86A" w14:textId="77777777" w:rsidTr="00A53DA7">
        <w:tc>
          <w:tcPr>
            <w:tcW w:w="0" w:type="auto"/>
            <w:shd w:val="clear" w:color="auto" w:fill="auto"/>
            <w:tcMar>
              <w:top w:w="0" w:type="dxa"/>
              <w:left w:w="0" w:type="dxa"/>
              <w:bottom w:w="0" w:type="dxa"/>
              <w:right w:w="0" w:type="dxa"/>
            </w:tcMar>
            <w:vAlign w:val="center"/>
            <w:hideMark/>
          </w:tcPr>
          <w:p w14:paraId="03DBA27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4226275</w:t>
            </w:r>
          </w:p>
        </w:tc>
        <w:tc>
          <w:tcPr>
            <w:tcW w:w="0" w:type="auto"/>
            <w:shd w:val="clear" w:color="auto" w:fill="auto"/>
            <w:tcMar>
              <w:top w:w="0" w:type="dxa"/>
              <w:left w:w="0" w:type="dxa"/>
              <w:bottom w:w="0" w:type="dxa"/>
              <w:right w:w="0" w:type="dxa"/>
            </w:tcMar>
            <w:vAlign w:val="center"/>
            <w:hideMark/>
          </w:tcPr>
          <w:p w14:paraId="1BF392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Formal psychological therapy</w:t>
            </w:r>
          </w:p>
        </w:tc>
        <w:tc>
          <w:tcPr>
            <w:tcW w:w="0" w:type="auto"/>
            <w:shd w:val="clear" w:color="auto" w:fill="auto"/>
            <w:tcMar>
              <w:top w:w="0" w:type="dxa"/>
              <w:left w:w="0" w:type="dxa"/>
              <w:bottom w:w="0" w:type="dxa"/>
              <w:right w:w="0" w:type="dxa"/>
            </w:tcMar>
            <w:vAlign w:val="center"/>
            <w:hideMark/>
          </w:tcPr>
          <w:p w14:paraId="6A4193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0B45C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23C4D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6C1A5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43C4F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96A9F5A" w14:textId="77777777" w:rsidTr="00A53DA7">
        <w:tc>
          <w:tcPr>
            <w:tcW w:w="0" w:type="auto"/>
            <w:shd w:val="clear" w:color="auto" w:fill="auto"/>
            <w:tcMar>
              <w:top w:w="0" w:type="dxa"/>
              <w:left w:w="0" w:type="dxa"/>
              <w:bottom w:w="0" w:type="dxa"/>
              <w:right w:w="0" w:type="dxa"/>
            </w:tcMar>
            <w:vAlign w:val="center"/>
            <w:hideMark/>
          </w:tcPr>
          <w:p w14:paraId="00FAAE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45765516</w:t>
            </w:r>
          </w:p>
        </w:tc>
        <w:tc>
          <w:tcPr>
            <w:tcW w:w="0" w:type="auto"/>
            <w:shd w:val="clear" w:color="auto" w:fill="auto"/>
            <w:tcMar>
              <w:top w:w="0" w:type="dxa"/>
              <w:left w:w="0" w:type="dxa"/>
              <w:bottom w:w="0" w:type="dxa"/>
              <w:right w:w="0" w:type="dxa"/>
            </w:tcMar>
            <w:vAlign w:val="center"/>
            <w:hideMark/>
          </w:tcPr>
          <w:p w14:paraId="2BF3DF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Functional family therapy</w:t>
            </w:r>
          </w:p>
        </w:tc>
        <w:tc>
          <w:tcPr>
            <w:tcW w:w="0" w:type="auto"/>
            <w:shd w:val="clear" w:color="auto" w:fill="auto"/>
            <w:tcMar>
              <w:top w:w="0" w:type="dxa"/>
              <w:left w:w="0" w:type="dxa"/>
              <w:bottom w:w="0" w:type="dxa"/>
              <w:right w:w="0" w:type="dxa"/>
            </w:tcMar>
            <w:vAlign w:val="center"/>
            <w:hideMark/>
          </w:tcPr>
          <w:p w14:paraId="45D79C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922A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17106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043A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54955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71465DB" w14:textId="77777777" w:rsidTr="00A53DA7">
        <w:tc>
          <w:tcPr>
            <w:tcW w:w="0" w:type="auto"/>
            <w:shd w:val="clear" w:color="auto" w:fill="auto"/>
            <w:tcMar>
              <w:top w:w="0" w:type="dxa"/>
              <w:left w:w="0" w:type="dxa"/>
              <w:bottom w:w="0" w:type="dxa"/>
              <w:right w:w="0" w:type="dxa"/>
            </w:tcMar>
            <w:vAlign w:val="center"/>
            <w:hideMark/>
          </w:tcPr>
          <w:p w14:paraId="6A7037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4079939</w:t>
            </w:r>
          </w:p>
        </w:tc>
        <w:tc>
          <w:tcPr>
            <w:tcW w:w="0" w:type="auto"/>
            <w:shd w:val="clear" w:color="auto" w:fill="auto"/>
            <w:tcMar>
              <w:top w:w="0" w:type="dxa"/>
              <w:left w:w="0" w:type="dxa"/>
              <w:bottom w:w="0" w:type="dxa"/>
              <w:right w:w="0" w:type="dxa"/>
            </w:tcMar>
            <w:vAlign w:val="center"/>
            <w:hideMark/>
          </w:tcPr>
          <w:p w14:paraId="6E059B1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Functional psychotherapy</w:t>
            </w:r>
          </w:p>
        </w:tc>
        <w:tc>
          <w:tcPr>
            <w:tcW w:w="0" w:type="auto"/>
            <w:shd w:val="clear" w:color="auto" w:fill="auto"/>
            <w:tcMar>
              <w:top w:w="0" w:type="dxa"/>
              <w:left w:w="0" w:type="dxa"/>
              <w:bottom w:w="0" w:type="dxa"/>
              <w:right w:w="0" w:type="dxa"/>
            </w:tcMar>
            <w:vAlign w:val="center"/>
            <w:hideMark/>
          </w:tcPr>
          <w:p w14:paraId="681BF5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9423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53303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124CA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B7874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8465F77" w14:textId="77777777" w:rsidTr="00A53DA7">
        <w:tc>
          <w:tcPr>
            <w:tcW w:w="0" w:type="auto"/>
            <w:shd w:val="clear" w:color="auto" w:fill="auto"/>
            <w:tcMar>
              <w:top w:w="0" w:type="dxa"/>
              <w:left w:w="0" w:type="dxa"/>
              <w:bottom w:w="0" w:type="dxa"/>
              <w:right w:w="0" w:type="dxa"/>
            </w:tcMar>
            <w:vAlign w:val="center"/>
            <w:hideMark/>
          </w:tcPr>
          <w:p w14:paraId="44945A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4079500</w:t>
            </w:r>
          </w:p>
        </w:tc>
        <w:tc>
          <w:tcPr>
            <w:tcW w:w="0" w:type="auto"/>
            <w:shd w:val="clear" w:color="auto" w:fill="auto"/>
            <w:tcMar>
              <w:top w:w="0" w:type="dxa"/>
              <w:left w:w="0" w:type="dxa"/>
              <w:bottom w:w="0" w:type="dxa"/>
              <w:right w:w="0" w:type="dxa"/>
            </w:tcMar>
            <w:vAlign w:val="center"/>
            <w:hideMark/>
          </w:tcPr>
          <w:p w14:paraId="0A6A49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General psychotherapy</w:t>
            </w:r>
          </w:p>
        </w:tc>
        <w:tc>
          <w:tcPr>
            <w:tcW w:w="0" w:type="auto"/>
            <w:shd w:val="clear" w:color="auto" w:fill="auto"/>
            <w:tcMar>
              <w:top w:w="0" w:type="dxa"/>
              <w:left w:w="0" w:type="dxa"/>
              <w:bottom w:w="0" w:type="dxa"/>
              <w:right w:w="0" w:type="dxa"/>
            </w:tcMar>
            <w:vAlign w:val="center"/>
            <w:hideMark/>
          </w:tcPr>
          <w:p w14:paraId="2A954D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CC5D5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C8E45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1AA7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E986AD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70961F5" w14:textId="77777777" w:rsidTr="00A53DA7">
        <w:tc>
          <w:tcPr>
            <w:tcW w:w="0" w:type="auto"/>
            <w:shd w:val="clear" w:color="auto" w:fill="auto"/>
            <w:tcMar>
              <w:top w:w="0" w:type="dxa"/>
              <w:left w:w="0" w:type="dxa"/>
              <w:bottom w:w="0" w:type="dxa"/>
              <w:right w:w="0" w:type="dxa"/>
            </w:tcMar>
            <w:vAlign w:val="center"/>
            <w:hideMark/>
          </w:tcPr>
          <w:p w14:paraId="1EC931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4117915</w:t>
            </w:r>
          </w:p>
        </w:tc>
        <w:tc>
          <w:tcPr>
            <w:tcW w:w="0" w:type="auto"/>
            <w:shd w:val="clear" w:color="auto" w:fill="auto"/>
            <w:tcMar>
              <w:top w:w="0" w:type="dxa"/>
              <w:left w:w="0" w:type="dxa"/>
              <w:bottom w:w="0" w:type="dxa"/>
              <w:right w:w="0" w:type="dxa"/>
            </w:tcMar>
            <w:vAlign w:val="center"/>
            <w:hideMark/>
          </w:tcPr>
          <w:p w14:paraId="276A70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Generic Jungian-based therapy</w:t>
            </w:r>
          </w:p>
        </w:tc>
        <w:tc>
          <w:tcPr>
            <w:tcW w:w="0" w:type="auto"/>
            <w:shd w:val="clear" w:color="auto" w:fill="auto"/>
            <w:tcMar>
              <w:top w:w="0" w:type="dxa"/>
              <w:left w:w="0" w:type="dxa"/>
              <w:bottom w:w="0" w:type="dxa"/>
              <w:right w:w="0" w:type="dxa"/>
            </w:tcMar>
            <w:vAlign w:val="center"/>
            <w:hideMark/>
          </w:tcPr>
          <w:p w14:paraId="39585C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DE2E3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42FA6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08DE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5F09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BADBE7A" w14:textId="77777777" w:rsidTr="00A53DA7">
        <w:tc>
          <w:tcPr>
            <w:tcW w:w="0" w:type="auto"/>
            <w:shd w:val="clear" w:color="auto" w:fill="auto"/>
            <w:tcMar>
              <w:top w:w="0" w:type="dxa"/>
              <w:left w:w="0" w:type="dxa"/>
              <w:bottom w:w="0" w:type="dxa"/>
              <w:right w:w="0" w:type="dxa"/>
            </w:tcMar>
            <w:vAlign w:val="center"/>
            <w:hideMark/>
          </w:tcPr>
          <w:p w14:paraId="4DFFE0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4100341</w:t>
            </w:r>
          </w:p>
        </w:tc>
        <w:tc>
          <w:tcPr>
            <w:tcW w:w="0" w:type="auto"/>
            <w:shd w:val="clear" w:color="auto" w:fill="auto"/>
            <w:tcMar>
              <w:top w:w="0" w:type="dxa"/>
              <w:left w:w="0" w:type="dxa"/>
              <w:bottom w:w="0" w:type="dxa"/>
              <w:right w:w="0" w:type="dxa"/>
            </w:tcMar>
            <w:vAlign w:val="center"/>
            <w:hideMark/>
          </w:tcPr>
          <w:p w14:paraId="6C5748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analytical psychotherapy</w:t>
            </w:r>
          </w:p>
        </w:tc>
        <w:tc>
          <w:tcPr>
            <w:tcW w:w="0" w:type="auto"/>
            <w:shd w:val="clear" w:color="auto" w:fill="auto"/>
            <w:tcMar>
              <w:top w:w="0" w:type="dxa"/>
              <w:left w:w="0" w:type="dxa"/>
              <w:bottom w:w="0" w:type="dxa"/>
              <w:right w:w="0" w:type="dxa"/>
            </w:tcMar>
            <w:vAlign w:val="center"/>
            <w:hideMark/>
          </w:tcPr>
          <w:p w14:paraId="6B910C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8B53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A12763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4EC6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61C03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FD80C0F" w14:textId="77777777" w:rsidTr="00A53DA7">
        <w:tc>
          <w:tcPr>
            <w:tcW w:w="0" w:type="auto"/>
            <w:shd w:val="clear" w:color="auto" w:fill="auto"/>
            <w:tcMar>
              <w:top w:w="0" w:type="dxa"/>
              <w:left w:w="0" w:type="dxa"/>
              <w:bottom w:w="0" w:type="dxa"/>
              <w:right w:w="0" w:type="dxa"/>
            </w:tcMar>
            <w:vAlign w:val="center"/>
            <w:hideMark/>
          </w:tcPr>
          <w:p w14:paraId="2370F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44808677</w:t>
            </w:r>
          </w:p>
        </w:tc>
        <w:tc>
          <w:tcPr>
            <w:tcW w:w="0" w:type="auto"/>
            <w:shd w:val="clear" w:color="auto" w:fill="auto"/>
            <w:tcMar>
              <w:top w:w="0" w:type="dxa"/>
              <w:left w:w="0" w:type="dxa"/>
              <w:bottom w:w="0" w:type="dxa"/>
              <w:right w:w="0" w:type="dxa"/>
            </w:tcMar>
            <w:vAlign w:val="center"/>
            <w:hideMark/>
          </w:tcPr>
          <w:p w14:paraId="40A6C9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cognitive behavioural therapy</w:t>
            </w:r>
          </w:p>
        </w:tc>
        <w:tc>
          <w:tcPr>
            <w:tcW w:w="0" w:type="auto"/>
            <w:shd w:val="clear" w:color="auto" w:fill="auto"/>
            <w:tcMar>
              <w:top w:w="0" w:type="dxa"/>
              <w:left w:w="0" w:type="dxa"/>
              <w:bottom w:w="0" w:type="dxa"/>
              <w:right w:w="0" w:type="dxa"/>
            </w:tcMar>
            <w:vAlign w:val="center"/>
            <w:hideMark/>
          </w:tcPr>
          <w:p w14:paraId="597C190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8D997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E9A02A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563B4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DEB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F51DB39" w14:textId="77777777" w:rsidTr="00A53DA7">
        <w:tc>
          <w:tcPr>
            <w:tcW w:w="0" w:type="auto"/>
            <w:shd w:val="clear" w:color="auto" w:fill="auto"/>
            <w:tcMar>
              <w:top w:w="0" w:type="dxa"/>
              <w:left w:w="0" w:type="dxa"/>
              <w:bottom w:w="0" w:type="dxa"/>
              <w:right w:w="0" w:type="dxa"/>
            </w:tcMar>
            <w:vAlign w:val="center"/>
            <w:hideMark/>
          </w:tcPr>
          <w:p w14:paraId="4E5392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4136352</w:t>
            </w:r>
          </w:p>
        </w:tc>
        <w:tc>
          <w:tcPr>
            <w:tcW w:w="0" w:type="auto"/>
            <w:shd w:val="clear" w:color="auto" w:fill="auto"/>
            <w:tcMar>
              <w:top w:w="0" w:type="dxa"/>
              <w:left w:w="0" w:type="dxa"/>
              <w:bottom w:w="0" w:type="dxa"/>
              <w:right w:w="0" w:type="dxa"/>
            </w:tcMar>
            <w:vAlign w:val="center"/>
            <w:hideMark/>
          </w:tcPr>
          <w:p w14:paraId="772E36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marathon therapy</w:t>
            </w:r>
          </w:p>
        </w:tc>
        <w:tc>
          <w:tcPr>
            <w:tcW w:w="0" w:type="auto"/>
            <w:shd w:val="clear" w:color="auto" w:fill="auto"/>
            <w:tcMar>
              <w:top w:w="0" w:type="dxa"/>
              <w:left w:w="0" w:type="dxa"/>
              <w:bottom w:w="0" w:type="dxa"/>
              <w:right w:w="0" w:type="dxa"/>
            </w:tcMar>
            <w:vAlign w:val="center"/>
            <w:hideMark/>
          </w:tcPr>
          <w:p w14:paraId="42FE4A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8F8F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E83AE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D200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7CBC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07CC486" w14:textId="77777777" w:rsidTr="00A53DA7">
        <w:tc>
          <w:tcPr>
            <w:tcW w:w="0" w:type="auto"/>
            <w:shd w:val="clear" w:color="auto" w:fill="auto"/>
            <w:tcMar>
              <w:top w:w="0" w:type="dxa"/>
              <w:left w:w="0" w:type="dxa"/>
              <w:bottom w:w="0" w:type="dxa"/>
              <w:right w:w="0" w:type="dxa"/>
            </w:tcMar>
            <w:vAlign w:val="center"/>
            <w:hideMark/>
          </w:tcPr>
          <w:p w14:paraId="02540B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4268909</w:t>
            </w:r>
          </w:p>
        </w:tc>
        <w:tc>
          <w:tcPr>
            <w:tcW w:w="0" w:type="auto"/>
            <w:shd w:val="clear" w:color="auto" w:fill="auto"/>
            <w:tcMar>
              <w:top w:w="0" w:type="dxa"/>
              <w:left w:w="0" w:type="dxa"/>
              <w:bottom w:w="0" w:type="dxa"/>
              <w:right w:w="0" w:type="dxa"/>
            </w:tcMar>
            <w:vAlign w:val="center"/>
            <w:hideMark/>
          </w:tcPr>
          <w:p w14:paraId="6D480A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primal therapy</w:t>
            </w:r>
          </w:p>
        </w:tc>
        <w:tc>
          <w:tcPr>
            <w:tcW w:w="0" w:type="auto"/>
            <w:shd w:val="clear" w:color="auto" w:fill="auto"/>
            <w:tcMar>
              <w:top w:w="0" w:type="dxa"/>
              <w:left w:w="0" w:type="dxa"/>
              <w:bottom w:w="0" w:type="dxa"/>
              <w:right w:w="0" w:type="dxa"/>
            </w:tcMar>
            <w:vAlign w:val="center"/>
            <w:hideMark/>
          </w:tcPr>
          <w:p w14:paraId="7FC4D4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1F38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1D5CF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091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96270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F1DA4C5" w14:textId="77777777" w:rsidTr="00A53DA7">
        <w:tc>
          <w:tcPr>
            <w:tcW w:w="0" w:type="auto"/>
            <w:shd w:val="clear" w:color="auto" w:fill="auto"/>
            <w:tcMar>
              <w:top w:w="0" w:type="dxa"/>
              <w:left w:w="0" w:type="dxa"/>
              <w:bottom w:w="0" w:type="dxa"/>
              <w:right w:w="0" w:type="dxa"/>
            </w:tcMar>
            <w:vAlign w:val="center"/>
            <w:hideMark/>
          </w:tcPr>
          <w:p w14:paraId="6D8C19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4296166</w:t>
            </w:r>
          </w:p>
        </w:tc>
        <w:tc>
          <w:tcPr>
            <w:tcW w:w="0" w:type="auto"/>
            <w:shd w:val="clear" w:color="auto" w:fill="auto"/>
            <w:tcMar>
              <w:top w:w="0" w:type="dxa"/>
              <w:left w:w="0" w:type="dxa"/>
              <w:bottom w:w="0" w:type="dxa"/>
              <w:right w:w="0" w:type="dxa"/>
            </w:tcMar>
            <w:vAlign w:val="center"/>
            <w:hideMark/>
          </w:tcPr>
          <w:p w14:paraId="32B669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w:t>
            </w:r>
          </w:p>
        </w:tc>
        <w:tc>
          <w:tcPr>
            <w:tcW w:w="0" w:type="auto"/>
            <w:shd w:val="clear" w:color="auto" w:fill="auto"/>
            <w:tcMar>
              <w:top w:w="0" w:type="dxa"/>
              <w:left w:w="0" w:type="dxa"/>
              <w:bottom w:w="0" w:type="dxa"/>
              <w:right w:w="0" w:type="dxa"/>
            </w:tcMar>
            <w:vAlign w:val="center"/>
            <w:hideMark/>
          </w:tcPr>
          <w:p w14:paraId="1B0461A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22297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4195D4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1BB3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C3E4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2EDCB1" w14:textId="77777777" w:rsidTr="00A53DA7">
        <w:tc>
          <w:tcPr>
            <w:tcW w:w="0" w:type="auto"/>
            <w:shd w:val="clear" w:color="auto" w:fill="auto"/>
            <w:tcMar>
              <w:top w:w="0" w:type="dxa"/>
              <w:left w:w="0" w:type="dxa"/>
              <w:bottom w:w="0" w:type="dxa"/>
              <w:right w:w="0" w:type="dxa"/>
            </w:tcMar>
            <w:vAlign w:val="center"/>
            <w:hideMark/>
          </w:tcPr>
          <w:p w14:paraId="0F470E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2213548</w:t>
            </w:r>
          </w:p>
        </w:tc>
        <w:tc>
          <w:tcPr>
            <w:tcW w:w="0" w:type="auto"/>
            <w:shd w:val="clear" w:color="auto" w:fill="auto"/>
            <w:tcMar>
              <w:top w:w="0" w:type="dxa"/>
              <w:left w:w="0" w:type="dxa"/>
              <w:bottom w:w="0" w:type="dxa"/>
              <w:right w:w="0" w:type="dxa"/>
            </w:tcMar>
            <w:vAlign w:val="center"/>
            <w:hideMark/>
          </w:tcPr>
          <w:p w14:paraId="340AFF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 (other than of a multiple-family group)</w:t>
            </w:r>
          </w:p>
        </w:tc>
        <w:tc>
          <w:tcPr>
            <w:tcW w:w="0" w:type="auto"/>
            <w:shd w:val="clear" w:color="auto" w:fill="auto"/>
            <w:tcMar>
              <w:top w:w="0" w:type="dxa"/>
              <w:left w:w="0" w:type="dxa"/>
              <w:bottom w:w="0" w:type="dxa"/>
              <w:right w:w="0" w:type="dxa"/>
            </w:tcMar>
            <w:vAlign w:val="center"/>
            <w:hideMark/>
          </w:tcPr>
          <w:p w14:paraId="24F401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F346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2E218E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6E2CE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0E85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77ECFB7" w14:textId="77777777" w:rsidTr="00A53DA7">
        <w:tc>
          <w:tcPr>
            <w:tcW w:w="0" w:type="auto"/>
            <w:shd w:val="clear" w:color="auto" w:fill="auto"/>
            <w:tcMar>
              <w:top w:w="0" w:type="dxa"/>
              <w:left w:w="0" w:type="dxa"/>
              <w:bottom w:w="0" w:type="dxa"/>
              <w:right w:w="0" w:type="dxa"/>
            </w:tcMar>
            <w:vAlign w:val="center"/>
            <w:hideMark/>
          </w:tcPr>
          <w:p w14:paraId="1ED52B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2617477</w:t>
            </w:r>
          </w:p>
        </w:tc>
        <w:tc>
          <w:tcPr>
            <w:tcW w:w="0" w:type="auto"/>
            <w:shd w:val="clear" w:color="auto" w:fill="auto"/>
            <w:tcMar>
              <w:top w:w="0" w:type="dxa"/>
              <w:left w:w="0" w:type="dxa"/>
              <w:bottom w:w="0" w:type="dxa"/>
              <w:right w:w="0" w:type="dxa"/>
            </w:tcMar>
            <w:vAlign w:val="center"/>
            <w:hideMark/>
          </w:tcPr>
          <w:p w14:paraId="72E04BE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 other than of a multiple-family group, in a partial hospitalization setting, approximately 45 to 50 minutes</w:t>
            </w:r>
          </w:p>
        </w:tc>
        <w:tc>
          <w:tcPr>
            <w:tcW w:w="0" w:type="auto"/>
            <w:shd w:val="clear" w:color="auto" w:fill="auto"/>
            <w:tcMar>
              <w:top w:w="0" w:type="dxa"/>
              <w:left w:w="0" w:type="dxa"/>
              <w:bottom w:w="0" w:type="dxa"/>
              <w:right w:w="0" w:type="dxa"/>
            </w:tcMar>
            <w:vAlign w:val="center"/>
            <w:hideMark/>
          </w:tcPr>
          <w:p w14:paraId="21CD15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53BD5E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HCPCS</w:t>
            </w:r>
          </w:p>
        </w:tc>
        <w:tc>
          <w:tcPr>
            <w:tcW w:w="0" w:type="auto"/>
            <w:shd w:val="clear" w:color="auto" w:fill="auto"/>
            <w:tcMar>
              <w:top w:w="0" w:type="dxa"/>
              <w:left w:w="0" w:type="dxa"/>
              <w:bottom w:w="0" w:type="dxa"/>
              <w:right w:w="0" w:type="dxa"/>
            </w:tcMar>
            <w:vAlign w:val="center"/>
            <w:hideMark/>
          </w:tcPr>
          <w:p w14:paraId="22E8FAD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ECC7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B143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3F91FEF" w14:textId="77777777" w:rsidTr="00A53DA7">
        <w:tc>
          <w:tcPr>
            <w:tcW w:w="0" w:type="auto"/>
            <w:shd w:val="clear" w:color="auto" w:fill="auto"/>
            <w:tcMar>
              <w:top w:w="0" w:type="dxa"/>
              <w:left w:w="0" w:type="dxa"/>
              <w:bottom w:w="0" w:type="dxa"/>
              <w:right w:w="0" w:type="dxa"/>
            </w:tcMar>
            <w:vAlign w:val="center"/>
            <w:hideMark/>
          </w:tcPr>
          <w:p w14:paraId="56F387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4196062</w:t>
            </w:r>
          </w:p>
        </w:tc>
        <w:tc>
          <w:tcPr>
            <w:tcW w:w="0" w:type="auto"/>
            <w:shd w:val="clear" w:color="auto" w:fill="auto"/>
            <w:tcMar>
              <w:top w:w="0" w:type="dxa"/>
              <w:left w:w="0" w:type="dxa"/>
              <w:bottom w:w="0" w:type="dxa"/>
              <w:right w:w="0" w:type="dxa"/>
            </w:tcMar>
            <w:vAlign w:val="center"/>
            <w:hideMark/>
          </w:tcPr>
          <w:p w14:paraId="579B986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reassurance</w:t>
            </w:r>
          </w:p>
        </w:tc>
        <w:tc>
          <w:tcPr>
            <w:tcW w:w="0" w:type="auto"/>
            <w:shd w:val="clear" w:color="auto" w:fill="auto"/>
            <w:tcMar>
              <w:top w:w="0" w:type="dxa"/>
              <w:left w:w="0" w:type="dxa"/>
              <w:bottom w:w="0" w:type="dxa"/>
              <w:right w:w="0" w:type="dxa"/>
            </w:tcMar>
            <w:vAlign w:val="center"/>
            <w:hideMark/>
          </w:tcPr>
          <w:p w14:paraId="073371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B9813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4404B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18C0C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4BB64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9044D7F" w14:textId="77777777" w:rsidTr="00A53DA7">
        <w:tc>
          <w:tcPr>
            <w:tcW w:w="0" w:type="auto"/>
            <w:shd w:val="clear" w:color="auto" w:fill="auto"/>
            <w:tcMar>
              <w:top w:w="0" w:type="dxa"/>
              <w:left w:w="0" w:type="dxa"/>
              <w:bottom w:w="0" w:type="dxa"/>
              <w:right w:w="0" w:type="dxa"/>
            </w:tcMar>
            <w:vAlign w:val="center"/>
            <w:hideMark/>
          </w:tcPr>
          <w:p w14:paraId="774AE0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2213554</w:t>
            </w:r>
          </w:p>
        </w:tc>
        <w:tc>
          <w:tcPr>
            <w:tcW w:w="0" w:type="auto"/>
            <w:shd w:val="clear" w:color="auto" w:fill="auto"/>
            <w:tcMar>
              <w:top w:w="0" w:type="dxa"/>
              <w:left w:w="0" w:type="dxa"/>
              <w:bottom w:w="0" w:type="dxa"/>
              <w:right w:w="0" w:type="dxa"/>
            </w:tcMar>
            <w:vAlign w:val="center"/>
            <w:hideMark/>
          </w:tcPr>
          <w:p w14:paraId="0EA3BA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psychophysiological therapy incorporating biofeedback training by any modality (face-to-face with the patient), with psychotherapy (eg, insight oriented, behavior modifying or supportive psychotherapy); 30 minutes</w:t>
            </w:r>
          </w:p>
        </w:tc>
        <w:tc>
          <w:tcPr>
            <w:tcW w:w="0" w:type="auto"/>
            <w:shd w:val="clear" w:color="auto" w:fill="auto"/>
            <w:tcMar>
              <w:top w:w="0" w:type="dxa"/>
              <w:left w:w="0" w:type="dxa"/>
              <w:bottom w:w="0" w:type="dxa"/>
              <w:right w:w="0" w:type="dxa"/>
            </w:tcMar>
            <w:vAlign w:val="center"/>
            <w:hideMark/>
          </w:tcPr>
          <w:p w14:paraId="3A3357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EC16D7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D90B7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3E665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8C8C3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56C70DF" w14:textId="77777777" w:rsidTr="00A53DA7">
        <w:tc>
          <w:tcPr>
            <w:tcW w:w="0" w:type="auto"/>
            <w:shd w:val="clear" w:color="auto" w:fill="auto"/>
            <w:tcMar>
              <w:top w:w="0" w:type="dxa"/>
              <w:left w:w="0" w:type="dxa"/>
              <w:bottom w:w="0" w:type="dxa"/>
              <w:right w:w="0" w:type="dxa"/>
            </w:tcMar>
            <w:vAlign w:val="center"/>
            <w:hideMark/>
          </w:tcPr>
          <w:p w14:paraId="351DF2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2213555</w:t>
            </w:r>
          </w:p>
        </w:tc>
        <w:tc>
          <w:tcPr>
            <w:tcW w:w="0" w:type="auto"/>
            <w:shd w:val="clear" w:color="auto" w:fill="auto"/>
            <w:tcMar>
              <w:top w:w="0" w:type="dxa"/>
              <w:left w:w="0" w:type="dxa"/>
              <w:bottom w:w="0" w:type="dxa"/>
              <w:right w:w="0" w:type="dxa"/>
            </w:tcMar>
            <w:vAlign w:val="center"/>
            <w:hideMark/>
          </w:tcPr>
          <w:p w14:paraId="58EFF1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psychophysiological therapy incorporating biofeedback training by any modality (face-to-face with the patient), with psychotherapy (eg, insight oriented, behavior modifying or supportive psychotherapy); 45 minutes</w:t>
            </w:r>
          </w:p>
        </w:tc>
        <w:tc>
          <w:tcPr>
            <w:tcW w:w="0" w:type="auto"/>
            <w:shd w:val="clear" w:color="auto" w:fill="auto"/>
            <w:tcMar>
              <w:top w:w="0" w:type="dxa"/>
              <w:left w:w="0" w:type="dxa"/>
              <w:bottom w:w="0" w:type="dxa"/>
              <w:right w:w="0" w:type="dxa"/>
            </w:tcMar>
            <w:vAlign w:val="center"/>
            <w:hideMark/>
          </w:tcPr>
          <w:p w14:paraId="082018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25756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B904C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9D148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CDF81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0BC01E4" w14:textId="77777777" w:rsidTr="00A53DA7">
        <w:tc>
          <w:tcPr>
            <w:tcW w:w="0" w:type="auto"/>
            <w:shd w:val="clear" w:color="auto" w:fill="auto"/>
            <w:tcMar>
              <w:top w:w="0" w:type="dxa"/>
              <w:left w:w="0" w:type="dxa"/>
              <w:bottom w:w="0" w:type="dxa"/>
              <w:right w:w="0" w:type="dxa"/>
            </w:tcMar>
            <w:vAlign w:val="center"/>
            <w:hideMark/>
          </w:tcPr>
          <w:p w14:paraId="6C32F1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2007730</w:t>
            </w:r>
          </w:p>
        </w:tc>
        <w:tc>
          <w:tcPr>
            <w:tcW w:w="0" w:type="auto"/>
            <w:shd w:val="clear" w:color="auto" w:fill="auto"/>
            <w:tcMar>
              <w:top w:w="0" w:type="dxa"/>
              <w:left w:w="0" w:type="dxa"/>
              <w:bottom w:w="0" w:type="dxa"/>
              <w:right w:w="0" w:type="dxa"/>
            </w:tcMar>
            <w:vAlign w:val="center"/>
            <w:hideMark/>
          </w:tcPr>
          <w:p w14:paraId="796F66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psychotherapy</w:t>
            </w:r>
          </w:p>
        </w:tc>
        <w:tc>
          <w:tcPr>
            <w:tcW w:w="0" w:type="auto"/>
            <w:shd w:val="clear" w:color="auto" w:fill="auto"/>
            <w:tcMar>
              <w:top w:w="0" w:type="dxa"/>
              <w:left w:w="0" w:type="dxa"/>
              <w:bottom w:w="0" w:type="dxa"/>
              <w:right w:w="0" w:type="dxa"/>
            </w:tcMar>
            <w:vAlign w:val="center"/>
            <w:hideMark/>
          </w:tcPr>
          <w:p w14:paraId="41B45E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9F2B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585175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042A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2E4DB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2CC2B8" w14:textId="77777777" w:rsidTr="00A53DA7">
        <w:tc>
          <w:tcPr>
            <w:tcW w:w="0" w:type="auto"/>
            <w:shd w:val="clear" w:color="auto" w:fill="auto"/>
            <w:tcMar>
              <w:top w:w="0" w:type="dxa"/>
              <w:left w:w="0" w:type="dxa"/>
              <w:bottom w:w="0" w:type="dxa"/>
              <w:right w:w="0" w:type="dxa"/>
            </w:tcMar>
            <w:vAlign w:val="center"/>
            <w:hideMark/>
          </w:tcPr>
          <w:p w14:paraId="47A140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4088889</w:t>
            </w:r>
          </w:p>
        </w:tc>
        <w:tc>
          <w:tcPr>
            <w:tcW w:w="0" w:type="auto"/>
            <w:shd w:val="clear" w:color="auto" w:fill="auto"/>
            <w:tcMar>
              <w:top w:w="0" w:type="dxa"/>
              <w:left w:w="0" w:type="dxa"/>
              <w:bottom w:w="0" w:type="dxa"/>
              <w:right w:w="0" w:type="dxa"/>
            </w:tcMar>
            <w:vAlign w:val="center"/>
            <w:hideMark/>
          </w:tcPr>
          <w:p w14:paraId="104487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psychotherapy</w:t>
            </w:r>
          </w:p>
        </w:tc>
        <w:tc>
          <w:tcPr>
            <w:tcW w:w="0" w:type="auto"/>
            <w:shd w:val="clear" w:color="auto" w:fill="auto"/>
            <w:tcMar>
              <w:top w:w="0" w:type="dxa"/>
              <w:left w:w="0" w:type="dxa"/>
              <w:bottom w:w="0" w:type="dxa"/>
              <w:right w:w="0" w:type="dxa"/>
            </w:tcMar>
            <w:vAlign w:val="center"/>
            <w:hideMark/>
          </w:tcPr>
          <w:p w14:paraId="3007C4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059F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C67D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C2AD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7C35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C9C948" w14:textId="77777777" w:rsidTr="00A53DA7">
        <w:tc>
          <w:tcPr>
            <w:tcW w:w="0" w:type="auto"/>
            <w:shd w:val="clear" w:color="auto" w:fill="auto"/>
            <w:tcMar>
              <w:top w:w="0" w:type="dxa"/>
              <w:left w:w="0" w:type="dxa"/>
              <w:bottom w:w="0" w:type="dxa"/>
              <w:right w:w="0" w:type="dxa"/>
            </w:tcMar>
            <w:vAlign w:val="center"/>
            <w:hideMark/>
          </w:tcPr>
          <w:p w14:paraId="47370A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4103512</w:t>
            </w:r>
          </w:p>
        </w:tc>
        <w:tc>
          <w:tcPr>
            <w:tcW w:w="0" w:type="auto"/>
            <w:shd w:val="clear" w:color="auto" w:fill="auto"/>
            <w:tcMar>
              <w:top w:w="0" w:type="dxa"/>
              <w:left w:w="0" w:type="dxa"/>
              <w:bottom w:w="0" w:type="dxa"/>
              <w:right w:w="0" w:type="dxa"/>
            </w:tcMar>
            <w:vAlign w:val="center"/>
            <w:hideMark/>
          </w:tcPr>
          <w:p w14:paraId="25ABDA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group medical psychotherapy</w:t>
            </w:r>
          </w:p>
        </w:tc>
        <w:tc>
          <w:tcPr>
            <w:tcW w:w="0" w:type="auto"/>
            <w:shd w:val="clear" w:color="auto" w:fill="auto"/>
            <w:tcMar>
              <w:top w:w="0" w:type="dxa"/>
              <w:left w:w="0" w:type="dxa"/>
              <w:bottom w:w="0" w:type="dxa"/>
              <w:right w:w="0" w:type="dxa"/>
            </w:tcMar>
            <w:vAlign w:val="center"/>
            <w:hideMark/>
          </w:tcPr>
          <w:p w14:paraId="4CF012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FD17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86E3B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E087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C40A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0DFBF2F" w14:textId="77777777" w:rsidTr="00A53DA7">
        <w:tc>
          <w:tcPr>
            <w:tcW w:w="0" w:type="auto"/>
            <w:shd w:val="clear" w:color="auto" w:fill="auto"/>
            <w:tcMar>
              <w:top w:w="0" w:type="dxa"/>
              <w:left w:w="0" w:type="dxa"/>
              <w:bottom w:w="0" w:type="dxa"/>
              <w:right w:w="0" w:type="dxa"/>
            </w:tcMar>
            <w:vAlign w:val="center"/>
            <w:hideMark/>
          </w:tcPr>
          <w:p w14:paraId="5A3BCA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2617478</w:t>
            </w:r>
          </w:p>
        </w:tc>
        <w:tc>
          <w:tcPr>
            <w:tcW w:w="0" w:type="auto"/>
            <w:shd w:val="clear" w:color="auto" w:fill="auto"/>
            <w:tcMar>
              <w:top w:w="0" w:type="dxa"/>
              <w:left w:w="0" w:type="dxa"/>
              <w:bottom w:w="0" w:type="dxa"/>
              <w:right w:w="0" w:type="dxa"/>
            </w:tcMar>
            <w:vAlign w:val="center"/>
            <w:hideMark/>
          </w:tcPr>
          <w:p w14:paraId="42D116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group psychotherapy, in a partial hospitalization setting, approximately 45 to 50 minutes</w:t>
            </w:r>
          </w:p>
        </w:tc>
        <w:tc>
          <w:tcPr>
            <w:tcW w:w="0" w:type="auto"/>
            <w:shd w:val="clear" w:color="auto" w:fill="auto"/>
            <w:tcMar>
              <w:top w:w="0" w:type="dxa"/>
              <w:left w:w="0" w:type="dxa"/>
              <w:bottom w:w="0" w:type="dxa"/>
              <w:right w:w="0" w:type="dxa"/>
            </w:tcMar>
            <w:vAlign w:val="center"/>
            <w:hideMark/>
          </w:tcPr>
          <w:p w14:paraId="6A60DB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20C5E4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HCPCS</w:t>
            </w:r>
          </w:p>
        </w:tc>
        <w:tc>
          <w:tcPr>
            <w:tcW w:w="0" w:type="auto"/>
            <w:shd w:val="clear" w:color="auto" w:fill="auto"/>
            <w:tcMar>
              <w:top w:w="0" w:type="dxa"/>
              <w:left w:w="0" w:type="dxa"/>
              <w:bottom w:w="0" w:type="dxa"/>
              <w:right w:w="0" w:type="dxa"/>
            </w:tcMar>
            <w:vAlign w:val="center"/>
            <w:hideMark/>
          </w:tcPr>
          <w:p w14:paraId="62EB66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BCE14B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FDC0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0FAD54A" w14:textId="77777777" w:rsidTr="00A53DA7">
        <w:tc>
          <w:tcPr>
            <w:tcW w:w="0" w:type="auto"/>
            <w:shd w:val="clear" w:color="auto" w:fill="auto"/>
            <w:tcMar>
              <w:top w:w="0" w:type="dxa"/>
              <w:left w:w="0" w:type="dxa"/>
              <w:bottom w:w="0" w:type="dxa"/>
              <w:right w:w="0" w:type="dxa"/>
            </w:tcMar>
            <w:vAlign w:val="center"/>
            <w:hideMark/>
          </w:tcPr>
          <w:p w14:paraId="62B63B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4221997</w:t>
            </w:r>
          </w:p>
        </w:tc>
        <w:tc>
          <w:tcPr>
            <w:tcW w:w="0" w:type="auto"/>
            <w:shd w:val="clear" w:color="auto" w:fill="auto"/>
            <w:tcMar>
              <w:top w:w="0" w:type="dxa"/>
              <w:left w:w="0" w:type="dxa"/>
              <w:bottom w:w="0" w:type="dxa"/>
              <w:right w:w="0" w:type="dxa"/>
            </w:tcMar>
            <w:vAlign w:val="center"/>
            <w:hideMark/>
          </w:tcPr>
          <w:p w14:paraId="041763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individual medical psychotherapy</w:t>
            </w:r>
          </w:p>
        </w:tc>
        <w:tc>
          <w:tcPr>
            <w:tcW w:w="0" w:type="auto"/>
            <w:shd w:val="clear" w:color="auto" w:fill="auto"/>
            <w:tcMar>
              <w:top w:w="0" w:type="dxa"/>
              <w:left w:w="0" w:type="dxa"/>
              <w:bottom w:w="0" w:type="dxa"/>
              <w:right w:w="0" w:type="dxa"/>
            </w:tcMar>
            <w:vAlign w:val="center"/>
            <w:hideMark/>
          </w:tcPr>
          <w:p w14:paraId="103E85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99C1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AA95A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E0F41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A4054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BBD4242" w14:textId="77777777" w:rsidTr="00A53DA7">
        <w:tc>
          <w:tcPr>
            <w:tcW w:w="0" w:type="auto"/>
            <w:shd w:val="clear" w:color="auto" w:fill="auto"/>
            <w:tcMar>
              <w:top w:w="0" w:type="dxa"/>
              <w:left w:w="0" w:type="dxa"/>
              <w:bottom w:w="0" w:type="dxa"/>
              <w:right w:w="0" w:type="dxa"/>
            </w:tcMar>
            <w:vAlign w:val="center"/>
            <w:hideMark/>
          </w:tcPr>
          <w:p w14:paraId="71D551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40482841</w:t>
            </w:r>
          </w:p>
        </w:tc>
        <w:tc>
          <w:tcPr>
            <w:tcW w:w="0" w:type="auto"/>
            <w:shd w:val="clear" w:color="auto" w:fill="auto"/>
            <w:tcMar>
              <w:top w:w="0" w:type="dxa"/>
              <w:left w:w="0" w:type="dxa"/>
              <w:bottom w:w="0" w:type="dxa"/>
              <w:right w:w="0" w:type="dxa"/>
            </w:tcMar>
            <w:vAlign w:val="center"/>
            <w:hideMark/>
          </w:tcPr>
          <w:p w14:paraId="1FB597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Interpersonal psychotherapy</w:t>
            </w:r>
          </w:p>
        </w:tc>
        <w:tc>
          <w:tcPr>
            <w:tcW w:w="0" w:type="auto"/>
            <w:shd w:val="clear" w:color="auto" w:fill="auto"/>
            <w:tcMar>
              <w:top w:w="0" w:type="dxa"/>
              <w:left w:w="0" w:type="dxa"/>
              <w:bottom w:w="0" w:type="dxa"/>
              <w:right w:w="0" w:type="dxa"/>
            </w:tcMar>
            <w:vAlign w:val="center"/>
            <w:hideMark/>
          </w:tcPr>
          <w:p w14:paraId="148189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932C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12665B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19923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50A6B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4EB392B" w14:textId="77777777" w:rsidTr="00A53DA7">
        <w:tc>
          <w:tcPr>
            <w:tcW w:w="0" w:type="auto"/>
            <w:shd w:val="clear" w:color="auto" w:fill="auto"/>
            <w:tcMar>
              <w:top w:w="0" w:type="dxa"/>
              <w:left w:w="0" w:type="dxa"/>
              <w:bottom w:w="0" w:type="dxa"/>
              <w:right w:w="0" w:type="dxa"/>
            </w:tcMar>
            <w:vAlign w:val="center"/>
            <w:hideMark/>
          </w:tcPr>
          <w:p w14:paraId="16A3B3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4119334</w:t>
            </w:r>
          </w:p>
        </w:tc>
        <w:tc>
          <w:tcPr>
            <w:tcW w:w="0" w:type="auto"/>
            <w:shd w:val="clear" w:color="auto" w:fill="auto"/>
            <w:tcMar>
              <w:top w:w="0" w:type="dxa"/>
              <w:left w:w="0" w:type="dxa"/>
              <w:bottom w:w="0" w:type="dxa"/>
              <w:right w:w="0" w:type="dxa"/>
            </w:tcMar>
            <w:vAlign w:val="center"/>
            <w:hideMark/>
          </w:tcPr>
          <w:p w14:paraId="212326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Jungian-based therapy</w:t>
            </w:r>
          </w:p>
        </w:tc>
        <w:tc>
          <w:tcPr>
            <w:tcW w:w="0" w:type="auto"/>
            <w:shd w:val="clear" w:color="auto" w:fill="auto"/>
            <w:tcMar>
              <w:top w:w="0" w:type="dxa"/>
              <w:left w:w="0" w:type="dxa"/>
              <w:bottom w:w="0" w:type="dxa"/>
              <w:right w:w="0" w:type="dxa"/>
            </w:tcMar>
            <w:vAlign w:val="center"/>
            <w:hideMark/>
          </w:tcPr>
          <w:p w14:paraId="5C835B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5B4E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7DFFD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00EF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E1C2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1AA5BD4" w14:textId="77777777" w:rsidTr="00A53DA7">
        <w:tc>
          <w:tcPr>
            <w:tcW w:w="0" w:type="auto"/>
            <w:shd w:val="clear" w:color="auto" w:fill="auto"/>
            <w:tcMar>
              <w:top w:w="0" w:type="dxa"/>
              <w:left w:w="0" w:type="dxa"/>
              <w:bottom w:w="0" w:type="dxa"/>
              <w:right w:w="0" w:type="dxa"/>
            </w:tcMar>
            <w:vAlign w:val="center"/>
            <w:hideMark/>
          </w:tcPr>
          <w:p w14:paraId="4EFCDA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4118797</w:t>
            </w:r>
          </w:p>
        </w:tc>
        <w:tc>
          <w:tcPr>
            <w:tcW w:w="0" w:type="auto"/>
            <w:shd w:val="clear" w:color="auto" w:fill="auto"/>
            <w:tcMar>
              <w:top w:w="0" w:type="dxa"/>
              <w:left w:w="0" w:type="dxa"/>
              <w:bottom w:w="0" w:type="dxa"/>
              <w:right w:w="0" w:type="dxa"/>
            </w:tcMar>
            <w:vAlign w:val="center"/>
            <w:hideMark/>
          </w:tcPr>
          <w:p w14:paraId="556A41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Long-term exploratory psychotherapy</w:t>
            </w:r>
          </w:p>
        </w:tc>
        <w:tc>
          <w:tcPr>
            <w:tcW w:w="0" w:type="auto"/>
            <w:shd w:val="clear" w:color="auto" w:fill="auto"/>
            <w:tcMar>
              <w:top w:w="0" w:type="dxa"/>
              <w:left w:w="0" w:type="dxa"/>
              <w:bottom w:w="0" w:type="dxa"/>
              <w:right w:w="0" w:type="dxa"/>
            </w:tcMar>
            <w:vAlign w:val="center"/>
            <w:hideMark/>
          </w:tcPr>
          <w:p w14:paraId="685436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1AFC8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FAC84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655D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3AEBD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9FDEDF8" w14:textId="77777777" w:rsidTr="00A53DA7">
        <w:tc>
          <w:tcPr>
            <w:tcW w:w="0" w:type="auto"/>
            <w:shd w:val="clear" w:color="auto" w:fill="auto"/>
            <w:tcMar>
              <w:top w:w="0" w:type="dxa"/>
              <w:left w:w="0" w:type="dxa"/>
              <w:bottom w:w="0" w:type="dxa"/>
              <w:right w:w="0" w:type="dxa"/>
            </w:tcMar>
            <w:vAlign w:val="center"/>
            <w:hideMark/>
          </w:tcPr>
          <w:p w14:paraId="2F91C8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4118798</w:t>
            </w:r>
          </w:p>
        </w:tc>
        <w:tc>
          <w:tcPr>
            <w:tcW w:w="0" w:type="auto"/>
            <w:shd w:val="clear" w:color="auto" w:fill="auto"/>
            <w:tcMar>
              <w:top w:w="0" w:type="dxa"/>
              <w:left w:w="0" w:type="dxa"/>
              <w:bottom w:w="0" w:type="dxa"/>
              <w:right w:w="0" w:type="dxa"/>
            </w:tcMar>
            <w:vAlign w:val="center"/>
            <w:hideMark/>
          </w:tcPr>
          <w:p w14:paraId="06B86E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Long-term psychodynamic psychotherapy</w:t>
            </w:r>
          </w:p>
        </w:tc>
        <w:tc>
          <w:tcPr>
            <w:tcW w:w="0" w:type="auto"/>
            <w:shd w:val="clear" w:color="auto" w:fill="auto"/>
            <w:tcMar>
              <w:top w:w="0" w:type="dxa"/>
              <w:left w:w="0" w:type="dxa"/>
              <w:bottom w:w="0" w:type="dxa"/>
              <w:right w:w="0" w:type="dxa"/>
            </w:tcMar>
            <w:vAlign w:val="center"/>
            <w:hideMark/>
          </w:tcPr>
          <w:p w14:paraId="6C86AC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58883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13646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A3B07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59C58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70B272F" w14:textId="77777777" w:rsidTr="00A53DA7">
        <w:tc>
          <w:tcPr>
            <w:tcW w:w="0" w:type="auto"/>
            <w:shd w:val="clear" w:color="auto" w:fill="auto"/>
            <w:tcMar>
              <w:top w:w="0" w:type="dxa"/>
              <w:left w:w="0" w:type="dxa"/>
              <w:bottom w:w="0" w:type="dxa"/>
              <w:right w:w="0" w:type="dxa"/>
            </w:tcMar>
            <w:vAlign w:val="center"/>
            <w:hideMark/>
          </w:tcPr>
          <w:p w14:paraId="3D9F07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44792695</w:t>
            </w:r>
          </w:p>
        </w:tc>
        <w:tc>
          <w:tcPr>
            <w:tcW w:w="0" w:type="auto"/>
            <w:shd w:val="clear" w:color="auto" w:fill="auto"/>
            <w:tcMar>
              <w:top w:w="0" w:type="dxa"/>
              <w:left w:w="0" w:type="dxa"/>
              <w:bottom w:w="0" w:type="dxa"/>
              <w:right w:w="0" w:type="dxa"/>
            </w:tcMar>
            <w:vAlign w:val="center"/>
            <w:hideMark/>
          </w:tcPr>
          <w:p w14:paraId="18E713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Marital psychotherapy</w:t>
            </w:r>
          </w:p>
        </w:tc>
        <w:tc>
          <w:tcPr>
            <w:tcW w:w="0" w:type="auto"/>
            <w:shd w:val="clear" w:color="auto" w:fill="auto"/>
            <w:tcMar>
              <w:top w:w="0" w:type="dxa"/>
              <w:left w:w="0" w:type="dxa"/>
              <w:bottom w:w="0" w:type="dxa"/>
              <w:right w:w="0" w:type="dxa"/>
            </w:tcMar>
            <w:vAlign w:val="center"/>
            <w:hideMark/>
          </w:tcPr>
          <w:p w14:paraId="73F22D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CB9F9A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ABF5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EC9A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FE388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6B7E05B" w14:textId="77777777" w:rsidTr="00A53DA7">
        <w:tc>
          <w:tcPr>
            <w:tcW w:w="0" w:type="auto"/>
            <w:shd w:val="clear" w:color="auto" w:fill="auto"/>
            <w:tcMar>
              <w:top w:w="0" w:type="dxa"/>
              <w:left w:w="0" w:type="dxa"/>
              <w:bottom w:w="0" w:type="dxa"/>
              <w:right w:w="0" w:type="dxa"/>
            </w:tcMar>
            <w:vAlign w:val="center"/>
            <w:hideMark/>
          </w:tcPr>
          <w:p w14:paraId="51EADE7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2213547</w:t>
            </w:r>
          </w:p>
        </w:tc>
        <w:tc>
          <w:tcPr>
            <w:tcW w:w="0" w:type="auto"/>
            <w:shd w:val="clear" w:color="auto" w:fill="auto"/>
            <w:tcMar>
              <w:top w:w="0" w:type="dxa"/>
              <w:left w:w="0" w:type="dxa"/>
              <w:bottom w:w="0" w:type="dxa"/>
              <w:right w:w="0" w:type="dxa"/>
            </w:tcMar>
            <w:vAlign w:val="center"/>
            <w:hideMark/>
          </w:tcPr>
          <w:p w14:paraId="3A652B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Multiple-family group psychotherapy</w:t>
            </w:r>
          </w:p>
        </w:tc>
        <w:tc>
          <w:tcPr>
            <w:tcW w:w="0" w:type="auto"/>
            <w:shd w:val="clear" w:color="auto" w:fill="auto"/>
            <w:tcMar>
              <w:top w:w="0" w:type="dxa"/>
              <w:left w:w="0" w:type="dxa"/>
              <w:bottom w:w="0" w:type="dxa"/>
              <w:right w:w="0" w:type="dxa"/>
            </w:tcMar>
            <w:vAlign w:val="center"/>
            <w:hideMark/>
          </w:tcPr>
          <w:p w14:paraId="5630CD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95295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603833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110A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C850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D404D90" w14:textId="77777777" w:rsidTr="00A53DA7">
        <w:tc>
          <w:tcPr>
            <w:tcW w:w="0" w:type="auto"/>
            <w:shd w:val="clear" w:color="auto" w:fill="auto"/>
            <w:tcMar>
              <w:top w:w="0" w:type="dxa"/>
              <w:left w:w="0" w:type="dxa"/>
              <w:bottom w:w="0" w:type="dxa"/>
              <w:right w:w="0" w:type="dxa"/>
            </w:tcMar>
            <w:vAlign w:val="center"/>
            <w:hideMark/>
          </w:tcPr>
          <w:p w14:paraId="5726C4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4118800</w:t>
            </w:r>
          </w:p>
        </w:tc>
        <w:tc>
          <w:tcPr>
            <w:tcW w:w="0" w:type="auto"/>
            <w:shd w:val="clear" w:color="auto" w:fill="auto"/>
            <w:tcMar>
              <w:top w:w="0" w:type="dxa"/>
              <w:left w:w="0" w:type="dxa"/>
              <w:bottom w:w="0" w:type="dxa"/>
              <w:right w:w="0" w:type="dxa"/>
            </w:tcMar>
            <w:vAlign w:val="center"/>
            <w:hideMark/>
          </w:tcPr>
          <w:p w14:paraId="053AE0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Narrative family psychotherapy</w:t>
            </w:r>
          </w:p>
        </w:tc>
        <w:tc>
          <w:tcPr>
            <w:tcW w:w="0" w:type="auto"/>
            <w:shd w:val="clear" w:color="auto" w:fill="auto"/>
            <w:tcMar>
              <w:top w:w="0" w:type="dxa"/>
              <w:left w:w="0" w:type="dxa"/>
              <w:bottom w:w="0" w:type="dxa"/>
              <w:right w:w="0" w:type="dxa"/>
            </w:tcMar>
            <w:vAlign w:val="center"/>
            <w:hideMark/>
          </w:tcPr>
          <w:p w14:paraId="3EB677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91D38C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117E1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44991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EB127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C081F12" w14:textId="77777777" w:rsidTr="00A53DA7">
        <w:tc>
          <w:tcPr>
            <w:tcW w:w="0" w:type="auto"/>
            <w:shd w:val="clear" w:color="auto" w:fill="auto"/>
            <w:tcMar>
              <w:top w:w="0" w:type="dxa"/>
              <w:left w:w="0" w:type="dxa"/>
              <w:bottom w:w="0" w:type="dxa"/>
              <w:right w:w="0" w:type="dxa"/>
            </w:tcMar>
            <w:vAlign w:val="center"/>
            <w:hideMark/>
          </w:tcPr>
          <w:p w14:paraId="06EC76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4242119</w:t>
            </w:r>
          </w:p>
        </w:tc>
        <w:tc>
          <w:tcPr>
            <w:tcW w:w="0" w:type="auto"/>
            <w:shd w:val="clear" w:color="auto" w:fill="auto"/>
            <w:tcMar>
              <w:top w:w="0" w:type="dxa"/>
              <w:left w:w="0" w:type="dxa"/>
              <w:bottom w:w="0" w:type="dxa"/>
              <w:right w:w="0" w:type="dxa"/>
            </w:tcMar>
            <w:vAlign w:val="center"/>
            <w:hideMark/>
          </w:tcPr>
          <w:p w14:paraId="3882BA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Occupational social therapy</w:t>
            </w:r>
          </w:p>
        </w:tc>
        <w:tc>
          <w:tcPr>
            <w:tcW w:w="0" w:type="auto"/>
            <w:shd w:val="clear" w:color="auto" w:fill="auto"/>
            <w:tcMar>
              <w:top w:w="0" w:type="dxa"/>
              <w:left w:w="0" w:type="dxa"/>
              <w:bottom w:w="0" w:type="dxa"/>
              <w:right w:w="0" w:type="dxa"/>
            </w:tcMar>
            <w:vAlign w:val="center"/>
            <w:hideMark/>
          </w:tcPr>
          <w:p w14:paraId="0A41E3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1CBE00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01F27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62AE33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65B6A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83CB95F" w14:textId="77777777" w:rsidTr="00A53DA7">
        <w:tc>
          <w:tcPr>
            <w:tcW w:w="0" w:type="auto"/>
            <w:shd w:val="clear" w:color="auto" w:fill="auto"/>
            <w:tcMar>
              <w:top w:w="0" w:type="dxa"/>
              <w:left w:w="0" w:type="dxa"/>
              <w:bottom w:w="0" w:type="dxa"/>
              <w:right w:w="0" w:type="dxa"/>
            </w:tcMar>
            <w:vAlign w:val="center"/>
            <w:hideMark/>
          </w:tcPr>
          <w:p w14:paraId="0E9CDF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2007749</w:t>
            </w:r>
          </w:p>
        </w:tc>
        <w:tc>
          <w:tcPr>
            <w:tcW w:w="0" w:type="auto"/>
            <w:shd w:val="clear" w:color="auto" w:fill="auto"/>
            <w:tcMar>
              <w:top w:w="0" w:type="dxa"/>
              <w:left w:w="0" w:type="dxa"/>
              <w:bottom w:w="0" w:type="dxa"/>
              <w:right w:w="0" w:type="dxa"/>
            </w:tcMar>
            <w:vAlign w:val="center"/>
            <w:hideMark/>
          </w:tcPr>
          <w:p w14:paraId="332832D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individual psychotherapy</w:t>
            </w:r>
          </w:p>
        </w:tc>
        <w:tc>
          <w:tcPr>
            <w:tcW w:w="0" w:type="auto"/>
            <w:shd w:val="clear" w:color="auto" w:fill="auto"/>
            <w:tcMar>
              <w:top w:w="0" w:type="dxa"/>
              <w:left w:w="0" w:type="dxa"/>
              <w:bottom w:w="0" w:type="dxa"/>
              <w:right w:w="0" w:type="dxa"/>
            </w:tcMar>
            <w:vAlign w:val="center"/>
            <w:hideMark/>
          </w:tcPr>
          <w:p w14:paraId="2832B9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1444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4DA69F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C44E7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72FC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8EC09FB" w14:textId="77777777" w:rsidTr="00A53DA7">
        <w:tc>
          <w:tcPr>
            <w:tcW w:w="0" w:type="auto"/>
            <w:shd w:val="clear" w:color="auto" w:fill="auto"/>
            <w:tcMar>
              <w:top w:w="0" w:type="dxa"/>
              <w:left w:w="0" w:type="dxa"/>
              <w:bottom w:w="0" w:type="dxa"/>
              <w:right w:w="0" w:type="dxa"/>
            </w:tcMar>
            <w:vAlign w:val="center"/>
            <w:hideMark/>
          </w:tcPr>
          <w:p w14:paraId="0CA036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2007750</w:t>
            </w:r>
          </w:p>
        </w:tc>
        <w:tc>
          <w:tcPr>
            <w:tcW w:w="0" w:type="auto"/>
            <w:shd w:val="clear" w:color="auto" w:fill="auto"/>
            <w:tcMar>
              <w:top w:w="0" w:type="dxa"/>
              <w:left w:w="0" w:type="dxa"/>
              <w:bottom w:w="0" w:type="dxa"/>
              <w:right w:w="0" w:type="dxa"/>
            </w:tcMar>
            <w:vAlign w:val="center"/>
            <w:hideMark/>
          </w:tcPr>
          <w:p w14:paraId="7966D0A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psychotherapy and counselling</w:t>
            </w:r>
          </w:p>
        </w:tc>
        <w:tc>
          <w:tcPr>
            <w:tcW w:w="0" w:type="auto"/>
            <w:shd w:val="clear" w:color="auto" w:fill="auto"/>
            <w:tcMar>
              <w:top w:w="0" w:type="dxa"/>
              <w:left w:w="0" w:type="dxa"/>
              <w:bottom w:w="0" w:type="dxa"/>
              <w:right w:w="0" w:type="dxa"/>
            </w:tcMar>
            <w:vAlign w:val="center"/>
            <w:hideMark/>
          </w:tcPr>
          <w:p w14:paraId="78603C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EF97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643D5D8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3955B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F9B03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BBA165E" w14:textId="77777777" w:rsidTr="00A53DA7">
        <w:tc>
          <w:tcPr>
            <w:tcW w:w="0" w:type="auto"/>
            <w:shd w:val="clear" w:color="auto" w:fill="auto"/>
            <w:tcMar>
              <w:top w:w="0" w:type="dxa"/>
              <w:left w:w="0" w:type="dxa"/>
              <w:bottom w:w="0" w:type="dxa"/>
              <w:right w:w="0" w:type="dxa"/>
            </w:tcMar>
            <w:vAlign w:val="center"/>
            <w:hideMark/>
          </w:tcPr>
          <w:p w14:paraId="4247E0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45887728</w:t>
            </w:r>
          </w:p>
        </w:tc>
        <w:tc>
          <w:tcPr>
            <w:tcW w:w="0" w:type="auto"/>
            <w:shd w:val="clear" w:color="auto" w:fill="auto"/>
            <w:tcMar>
              <w:top w:w="0" w:type="dxa"/>
              <w:left w:w="0" w:type="dxa"/>
              <w:bottom w:w="0" w:type="dxa"/>
              <w:right w:w="0" w:type="dxa"/>
            </w:tcMar>
            <w:vAlign w:val="center"/>
            <w:hideMark/>
          </w:tcPr>
          <w:p w14:paraId="5A7FC4B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Psychotherapy Procedures</w:t>
            </w:r>
          </w:p>
        </w:tc>
        <w:tc>
          <w:tcPr>
            <w:tcW w:w="0" w:type="auto"/>
            <w:shd w:val="clear" w:color="auto" w:fill="auto"/>
            <w:tcMar>
              <w:top w:w="0" w:type="dxa"/>
              <w:left w:w="0" w:type="dxa"/>
              <w:bottom w:w="0" w:type="dxa"/>
              <w:right w:w="0" w:type="dxa"/>
            </w:tcMar>
            <w:vAlign w:val="center"/>
            <w:hideMark/>
          </w:tcPr>
          <w:p w14:paraId="72AB76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E37AA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FE5C5A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DCF8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44590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E50C3ED" w14:textId="77777777" w:rsidTr="00A53DA7">
        <w:tc>
          <w:tcPr>
            <w:tcW w:w="0" w:type="auto"/>
            <w:shd w:val="clear" w:color="auto" w:fill="auto"/>
            <w:tcMar>
              <w:top w:w="0" w:type="dxa"/>
              <w:left w:w="0" w:type="dxa"/>
              <w:bottom w:w="0" w:type="dxa"/>
              <w:right w:w="0" w:type="dxa"/>
            </w:tcMar>
            <w:vAlign w:val="center"/>
            <w:hideMark/>
          </w:tcPr>
          <w:p w14:paraId="2CF921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45763911</w:t>
            </w:r>
          </w:p>
        </w:tc>
        <w:tc>
          <w:tcPr>
            <w:tcW w:w="0" w:type="auto"/>
            <w:shd w:val="clear" w:color="auto" w:fill="auto"/>
            <w:tcMar>
              <w:top w:w="0" w:type="dxa"/>
              <w:left w:w="0" w:type="dxa"/>
              <w:bottom w:w="0" w:type="dxa"/>
              <w:right w:w="0" w:type="dxa"/>
            </w:tcMar>
            <w:vAlign w:val="center"/>
            <w:hideMark/>
          </w:tcPr>
          <w:p w14:paraId="6C887BA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Parent-infant psychotherapy</w:t>
            </w:r>
          </w:p>
        </w:tc>
        <w:tc>
          <w:tcPr>
            <w:tcW w:w="0" w:type="auto"/>
            <w:shd w:val="clear" w:color="auto" w:fill="auto"/>
            <w:tcMar>
              <w:top w:w="0" w:type="dxa"/>
              <w:left w:w="0" w:type="dxa"/>
              <w:bottom w:w="0" w:type="dxa"/>
              <w:right w:w="0" w:type="dxa"/>
            </w:tcMar>
            <w:vAlign w:val="center"/>
            <w:hideMark/>
          </w:tcPr>
          <w:p w14:paraId="4AFDA6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DC7F1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90443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8D8F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B9E3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AD6EFFE" w14:textId="77777777" w:rsidTr="00A53DA7">
        <w:tc>
          <w:tcPr>
            <w:tcW w:w="0" w:type="auto"/>
            <w:shd w:val="clear" w:color="auto" w:fill="auto"/>
            <w:tcMar>
              <w:top w:w="0" w:type="dxa"/>
              <w:left w:w="0" w:type="dxa"/>
              <w:bottom w:w="0" w:type="dxa"/>
              <w:right w:w="0" w:type="dxa"/>
            </w:tcMar>
            <w:vAlign w:val="center"/>
            <w:hideMark/>
          </w:tcPr>
          <w:p w14:paraId="7B7950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2007746</w:t>
            </w:r>
          </w:p>
        </w:tc>
        <w:tc>
          <w:tcPr>
            <w:tcW w:w="0" w:type="auto"/>
            <w:shd w:val="clear" w:color="auto" w:fill="auto"/>
            <w:tcMar>
              <w:top w:w="0" w:type="dxa"/>
              <w:left w:w="0" w:type="dxa"/>
              <w:bottom w:w="0" w:type="dxa"/>
              <w:right w:w="0" w:type="dxa"/>
            </w:tcMar>
            <w:vAlign w:val="center"/>
            <w:hideMark/>
          </w:tcPr>
          <w:p w14:paraId="78155D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Play psychotherapy</w:t>
            </w:r>
          </w:p>
        </w:tc>
        <w:tc>
          <w:tcPr>
            <w:tcW w:w="0" w:type="auto"/>
            <w:shd w:val="clear" w:color="auto" w:fill="auto"/>
            <w:tcMar>
              <w:top w:w="0" w:type="dxa"/>
              <w:left w:w="0" w:type="dxa"/>
              <w:bottom w:w="0" w:type="dxa"/>
              <w:right w:w="0" w:type="dxa"/>
            </w:tcMar>
            <w:vAlign w:val="center"/>
            <w:hideMark/>
          </w:tcPr>
          <w:p w14:paraId="66A2EF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B93F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44B4CF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8B61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93254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6A495D6" w14:textId="77777777" w:rsidTr="00A53DA7">
        <w:tc>
          <w:tcPr>
            <w:tcW w:w="0" w:type="auto"/>
            <w:shd w:val="clear" w:color="auto" w:fill="auto"/>
            <w:tcMar>
              <w:top w:w="0" w:type="dxa"/>
              <w:left w:w="0" w:type="dxa"/>
              <w:bottom w:w="0" w:type="dxa"/>
              <w:right w:w="0" w:type="dxa"/>
            </w:tcMar>
            <w:vAlign w:val="center"/>
            <w:hideMark/>
          </w:tcPr>
          <w:p w14:paraId="32C1CD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4083133</w:t>
            </w:r>
          </w:p>
        </w:tc>
        <w:tc>
          <w:tcPr>
            <w:tcW w:w="0" w:type="auto"/>
            <w:shd w:val="clear" w:color="auto" w:fill="auto"/>
            <w:tcMar>
              <w:top w:w="0" w:type="dxa"/>
              <w:left w:w="0" w:type="dxa"/>
              <w:bottom w:w="0" w:type="dxa"/>
              <w:right w:w="0" w:type="dxa"/>
            </w:tcMar>
            <w:vAlign w:val="center"/>
            <w:hideMark/>
          </w:tcPr>
          <w:p w14:paraId="5001D6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Potential suicide care</w:t>
            </w:r>
          </w:p>
        </w:tc>
        <w:tc>
          <w:tcPr>
            <w:tcW w:w="0" w:type="auto"/>
            <w:shd w:val="clear" w:color="auto" w:fill="auto"/>
            <w:tcMar>
              <w:top w:w="0" w:type="dxa"/>
              <w:left w:w="0" w:type="dxa"/>
              <w:bottom w:w="0" w:type="dxa"/>
              <w:right w:w="0" w:type="dxa"/>
            </w:tcMar>
            <w:vAlign w:val="center"/>
            <w:hideMark/>
          </w:tcPr>
          <w:p w14:paraId="7189AF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A1572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D1F9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667CD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D0DC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96BB93" w14:textId="77777777" w:rsidTr="00A53DA7">
        <w:tc>
          <w:tcPr>
            <w:tcW w:w="0" w:type="auto"/>
            <w:shd w:val="clear" w:color="auto" w:fill="auto"/>
            <w:tcMar>
              <w:top w:w="0" w:type="dxa"/>
              <w:left w:w="0" w:type="dxa"/>
              <w:bottom w:w="0" w:type="dxa"/>
              <w:right w:w="0" w:type="dxa"/>
            </w:tcMar>
            <w:vAlign w:val="center"/>
            <w:hideMark/>
          </w:tcPr>
          <w:p w14:paraId="53152F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4084195</w:t>
            </w:r>
          </w:p>
        </w:tc>
        <w:tc>
          <w:tcPr>
            <w:tcW w:w="0" w:type="auto"/>
            <w:shd w:val="clear" w:color="auto" w:fill="auto"/>
            <w:tcMar>
              <w:top w:w="0" w:type="dxa"/>
              <w:left w:w="0" w:type="dxa"/>
              <w:bottom w:w="0" w:type="dxa"/>
              <w:right w:w="0" w:type="dxa"/>
            </w:tcMar>
            <w:vAlign w:val="center"/>
            <w:hideMark/>
          </w:tcPr>
          <w:p w14:paraId="6EDD44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Provocative therapy</w:t>
            </w:r>
          </w:p>
        </w:tc>
        <w:tc>
          <w:tcPr>
            <w:tcW w:w="0" w:type="auto"/>
            <w:shd w:val="clear" w:color="auto" w:fill="auto"/>
            <w:tcMar>
              <w:top w:w="0" w:type="dxa"/>
              <w:left w:w="0" w:type="dxa"/>
              <w:bottom w:w="0" w:type="dxa"/>
              <w:right w:w="0" w:type="dxa"/>
            </w:tcMar>
            <w:vAlign w:val="center"/>
            <w:hideMark/>
          </w:tcPr>
          <w:p w14:paraId="39A3AB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6EDC2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A437D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A2DCCA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A11EB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1A838AE" w14:textId="77777777" w:rsidTr="00A53DA7">
        <w:tc>
          <w:tcPr>
            <w:tcW w:w="0" w:type="auto"/>
            <w:shd w:val="clear" w:color="auto" w:fill="auto"/>
            <w:tcMar>
              <w:top w:w="0" w:type="dxa"/>
              <w:left w:w="0" w:type="dxa"/>
              <w:bottom w:w="0" w:type="dxa"/>
              <w:right w:w="0" w:type="dxa"/>
            </w:tcMar>
            <w:vAlign w:val="center"/>
            <w:hideMark/>
          </w:tcPr>
          <w:p w14:paraId="7DA6C3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2213544</w:t>
            </w:r>
          </w:p>
        </w:tc>
        <w:tc>
          <w:tcPr>
            <w:tcW w:w="0" w:type="auto"/>
            <w:shd w:val="clear" w:color="auto" w:fill="auto"/>
            <w:tcMar>
              <w:top w:w="0" w:type="dxa"/>
              <w:left w:w="0" w:type="dxa"/>
              <w:bottom w:w="0" w:type="dxa"/>
              <w:right w:w="0" w:type="dxa"/>
            </w:tcMar>
            <w:vAlign w:val="center"/>
            <w:hideMark/>
          </w:tcPr>
          <w:p w14:paraId="01A702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Psychoanalysis</w:t>
            </w:r>
          </w:p>
        </w:tc>
        <w:tc>
          <w:tcPr>
            <w:tcW w:w="0" w:type="auto"/>
            <w:shd w:val="clear" w:color="auto" w:fill="auto"/>
            <w:tcMar>
              <w:top w:w="0" w:type="dxa"/>
              <w:left w:w="0" w:type="dxa"/>
              <w:bottom w:w="0" w:type="dxa"/>
              <w:right w:w="0" w:type="dxa"/>
            </w:tcMar>
            <w:vAlign w:val="center"/>
            <w:hideMark/>
          </w:tcPr>
          <w:p w14:paraId="7F0B82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78C7A5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633E4A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AE84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CB7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6FCAB6" w14:textId="77777777" w:rsidTr="00A53DA7">
        <w:tc>
          <w:tcPr>
            <w:tcW w:w="0" w:type="auto"/>
            <w:shd w:val="clear" w:color="auto" w:fill="auto"/>
            <w:tcMar>
              <w:top w:w="0" w:type="dxa"/>
              <w:left w:w="0" w:type="dxa"/>
              <w:bottom w:w="0" w:type="dxa"/>
              <w:right w:w="0" w:type="dxa"/>
            </w:tcMar>
            <w:vAlign w:val="center"/>
            <w:hideMark/>
          </w:tcPr>
          <w:p w14:paraId="6D9350D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2007731</w:t>
            </w:r>
          </w:p>
        </w:tc>
        <w:tc>
          <w:tcPr>
            <w:tcW w:w="0" w:type="auto"/>
            <w:shd w:val="clear" w:color="auto" w:fill="auto"/>
            <w:tcMar>
              <w:top w:w="0" w:type="dxa"/>
              <w:left w:w="0" w:type="dxa"/>
              <w:bottom w:w="0" w:type="dxa"/>
              <w:right w:w="0" w:type="dxa"/>
            </w:tcMar>
            <w:vAlign w:val="center"/>
            <w:hideMark/>
          </w:tcPr>
          <w:p w14:paraId="479021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Psychoanalysis</w:t>
            </w:r>
          </w:p>
        </w:tc>
        <w:tc>
          <w:tcPr>
            <w:tcW w:w="0" w:type="auto"/>
            <w:shd w:val="clear" w:color="auto" w:fill="auto"/>
            <w:tcMar>
              <w:top w:w="0" w:type="dxa"/>
              <w:left w:w="0" w:type="dxa"/>
              <w:bottom w:w="0" w:type="dxa"/>
              <w:right w:w="0" w:type="dxa"/>
            </w:tcMar>
            <w:vAlign w:val="center"/>
            <w:hideMark/>
          </w:tcPr>
          <w:p w14:paraId="7F524D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86CC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356268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B4786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F7D9E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871678" w14:textId="77777777" w:rsidTr="00A53DA7">
        <w:tc>
          <w:tcPr>
            <w:tcW w:w="0" w:type="auto"/>
            <w:shd w:val="clear" w:color="auto" w:fill="auto"/>
            <w:tcMar>
              <w:top w:w="0" w:type="dxa"/>
              <w:left w:w="0" w:type="dxa"/>
              <w:bottom w:w="0" w:type="dxa"/>
              <w:right w:w="0" w:type="dxa"/>
            </w:tcMar>
            <w:vAlign w:val="center"/>
            <w:hideMark/>
          </w:tcPr>
          <w:p w14:paraId="27C086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4114491</w:t>
            </w:r>
          </w:p>
        </w:tc>
        <w:tc>
          <w:tcPr>
            <w:tcW w:w="0" w:type="auto"/>
            <w:shd w:val="clear" w:color="auto" w:fill="auto"/>
            <w:tcMar>
              <w:top w:w="0" w:type="dxa"/>
              <w:left w:w="0" w:type="dxa"/>
              <w:bottom w:w="0" w:type="dxa"/>
              <w:right w:w="0" w:type="dxa"/>
            </w:tcMar>
            <w:vAlign w:val="center"/>
            <w:hideMark/>
          </w:tcPr>
          <w:p w14:paraId="1FFE5D6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 xml:space="preserve">Psychoanalytic and </w:t>
            </w:r>
            <w:r w:rsidRPr="007D75E5">
              <w:rPr>
                <w:rFonts w:ascii="Times New Roman" w:eastAsia="Times New Roman" w:hAnsi="Times New Roman" w:cs="Times New Roman"/>
                <w:lang w:eastAsia="zh-CN"/>
              </w:rPr>
              <w:lastRenderedPageBreak/>
              <w:t>psychodynamic therapy</w:t>
            </w:r>
          </w:p>
        </w:tc>
        <w:tc>
          <w:tcPr>
            <w:tcW w:w="0" w:type="auto"/>
            <w:shd w:val="clear" w:color="auto" w:fill="auto"/>
            <w:tcMar>
              <w:top w:w="0" w:type="dxa"/>
              <w:left w:w="0" w:type="dxa"/>
              <w:bottom w:w="0" w:type="dxa"/>
              <w:right w:w="0" w:type="dxa"/>
            </w:tcMar>
            <w:vAlign w:val="center"/>
            <w:hideMark/>
          </w:tcPr>
          <w:p w14:paraId="7C51F03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Procedure</w:t>
            </w:r>
          </w:p>
        </w:tc>
        <w:tc>
          <w:tcPr>
            <w:tcW w:w="0" w:type="auto"/>
            <w:shd w:val="clear" w:color="auto" w:fill="auto"/>
            <w:tcMar>
              <w:top w:w="0" w:type="dxa"/>
              <w:left w:w="0" w:type="dxa"/>
              <w:bottom w:w="0" w:type="dxa"/>
              <w:right w:w="0" w:type="dxa"/>
            </w:tcMar>
            <w:vAlign w:val="center"/>
            <w:hideMark/>
          </w:tcPr>
          <w:p w14:paraId="6E7A3A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1DD2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AEAE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B2B2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A3D437" w14:textId="77777777" w:rsidTr="00A53DA7">
        <w:tc>
          <w:tcPr>
            <w:tcW w:w="0" w:type="auto"/>
            <w:shd w:val="clear" w:color="auto" w:fill="auto"/>
            <w:tcMar>
              <w:top w:w="0" w:type="dxa"/>
              <w:left w:w="0" w:type="dxa"/>
              <w:bottom w:w="0" w:type="dxa"/>
              <w:right w:w="0" w:type="dxa"/>
            </w:tcMar>
            <w:vAlign w:val="center"/>
            <w:hideMark/>
          </w:tcPr>
          <w:p w14:paraId="4F75FAD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2007763</w:t>
            </w:r>
          </w:p>
        </w:tc>
        <w:tc>
          <w:tcPr>
            <w:tcW w:w="0" w:type="auto"/>
            <w:shd w:val="clear" w:color="auto" w:fill="auto"/>
            <w:tcMar>
              <w:top w:w="0" w:type="dxa"/>
              <w:left w:w="0" w:type="dxa"/>
              <w:bottom w:w="0" w:type="dxa"/>
              <w:right w:w="0" w:type="dxa"/>
            </w:tcMar>
            <w:vAlign w:val="center"/>
            <w:hideMark/>
          </w:tcPr>
          <w:p w14:paraId="7C25170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Psychodrama</w:t>
            </w:r>
          </w:p>
        </w:tc>
        <w:tc>
          <w:tcPr>
            <w:tcW w:w="0" w:type="auto"/>
            <w:shd w:val="clear" w:color="auto" w:fill="auto"/>
            <w:tcMar>
              <w:top w:w="0" w:type="dxa"/>
              <w:left w:w="0" w:type="dxa"/>
              <w:bottom w:w="0" w:type="dxa"/>
              <w:right w:w="0" w:type="dxa"/>
            </w:tcMar>
            <w:vAlign w:val="center"/>
            <w:hideMark/>
          </w:tcPr>
          <w:p w14:paraId="35F1F4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E3949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16BE699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E686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3D2F23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D3C321B" w14:textId="77777777" w:rsidTr="00A53DA7">
        <w:tc>
          <w:tcPr>
            <w:tcW w:w="0" w:type="auto"/>
            <w:shd w:val="clear" w:color="auto" w:fill="auto"/>
            <w:tcMar>
              <w:top w:w="0" w:type="dxa"/>
              <w:left w:w="0" w:type="dxa"/>
              <w:bottom w:w="0" w:type="dxa"/>
              <w:right w:w="0" w:type="dxa"/>
            </w:tcMar>
            <w:vAlign w:val="center"/>
            <w:hideMark/>
          </w:tcPr>
          <w:p w14:paraId="1E113B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4202234</w:t>
            </w:r>
          </w:p>
        </w:tc>
        <w:tc>
          <w:tcPr>
            <w:tcW w:w="0" w:type="auto"/>
            <w:shd w:val="clear" w:color="auto" w:fill="auto"/>
            <w:tcMar>
              <w:top w:w="0" w:type="dxa"/>
              <w:left w:w="0" w:type="dxa"/>
              <w:bottom w:w="0" w:type="dxa"/>
              <w:right w:w="0" w:type="dxa"/>
            </w:tcMar>
            <w:vAlign w:val="center"/>
            <w:hideMark/>
          </w:tcPr>
          <w:p w14:paraId="163081E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Psychodrama</w:t>
            </w:r>
          </w:p>
        </w:tc>
        <w:tc>
          <w:tcPr>
            <w:tcW w:w="0" w:type="auto"/>
            <w:shd w:val="clear" w:color="auto" w:fill="auto"/>
            <w:tcMar>
              <w:top w:w="0" w:type="dxa"/>
              <w:left w:w="0" w:type="dxa"/>
              <w:bottom w:w="0" w:type="dxa"/>
              <w:right w:w="0" w:type="dxa"/>
            </w:tcMar>
            <w:vAlign w:val="center"/>
            <w:hideMark/>
          </w:tcPr>
          <w:p w14:paraId="5DF3CD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D2B71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69D5E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E3036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A9C678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7E41F6A" w14:textId="77777777" w:rsidTr="00A53DA7">
        <w:tc>
          <w:tcPr>
            <w:tcW w:w="0" w:type="auto"/>
            <w:shd w:val="clear" w:color="auto" w:fill="auto"/>
            <w:tcMar>
              <w:top w:w="0" w:type="dxa"/>
              <w:left w:w="0" w:type="dxa"/>
              <w:bottom w:w="0" w:type="dxa"/>
              <w:right w:w="0" w:type="dxa"/>
            </w:tcMar>
            <w:vAlign w:val="center"/>
            <w:hideMark/>
          </w:tcPr>
          <w:p w14:paraId="195B19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4199042</w:t>
            </w:r>
          </w:p>
        </w:tc>
        <w:tc>
          <w:tcPr>
            <w:tcW w:w="0" w:type="auto"/>
            <w:shd w:val="clear" w:color="auto" w:fill="auto"/>
            <w:tcMar>
              <w:top w:w="0" w:type="dxa"/>
              <w:left w:w="0" w:type="dxa"/>
              <w:bottom w:w="0" w:type="dxa"/>
              <w:right w:w="0" w:type="dxa"/>
            </w:tcMar>
            <w:vAlign w:val="center"/>
            <w:hideMark/>
          </w:tcPr>
          <w:p w14:paraId="56DB74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Psychodynamic psychotherapy</w:t>
            </w:r>
          </w:p>
        </w:tc>
        <w:tc>
          <w:tcPr>
            <w:tcW w:w="0" w:type="auto"/>
            <w:shd w:val="clear" w:color="auto" w:fill="auto"/>
            <w:tcMar>
              <w:top w:w="0" w:type="dxa"/>
              <w:left w:w="0" w:type="dxa"/>
              <w:bottom w:w="0" w:type="dxa"/>
              <w:right w:w="0" w:type="dxa"/>
            </w:tcMar>
            <w:vAlign w:val="center"/>
            <w:hideMark/>
          </w:tcPr>
          <w:p w14:paraId="3C1D18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34363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B4108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EA04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CE42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8E9E54E" w14:textId="77777777" w:rsidTr="00A53DA7">
        <w:tc>
          <w:tcPr>
            <w:tcW w:w="0" w:type="auto"/>
            <w:shd w:val="clear" w:color="auto" w:fill="auto"/>
            <w:tcMar>
              <w:top w:w="0" w:type="dxa"/>
              <w:left w:w="0" w:type="dxa"/>
              <w:bottom w:w="0" w:type="dxa"/>
              <w:right w:w="0" w:type="dxa"/>
            </w:tcMar>
            <w:vAlign w:val="center"/>
            <w:hideMark/>
          </w:tcPr>
          <w:p w14:paraId="2595E0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4128268</w:t>
            </w:r>
          </w:p>
        </w:tc>
        <w:tc>
          <w:tcPr>
            <w:tcW w:w="0" w:type="auto"/>
            <w:shd w:val="clear" w:color="auto" w:fill="auto"/>
            <w:tcMar>
              <w:top w:w="0" w:type="dxa"/>
              <w:left w:w="0" w:type="dxa"/>
              <w:bottom w:w="0" w:type="dxa"/>
              <w:right w:w="0" w:type="dxa"/>
            </w:tcMar>
            <w:vAlign w:val="center"/>
            <w:hideMark/>
          </w:tcPr>
          <w:p w14:paraId="01D460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Psychodynamic-interpersonal psychotherapy</w:t>
            </w:r>
          </w:p>
        </w:tc>
        <w:tc>
          <w:tcPr>
            <w:tcW w:w="0" w:type="auto"/>
            <w:shd w:val="clear" w:color="auto" w:fill="auto"/>
            <w:tcMar>
              <w:top w:w="0" w:type="dxa"/>
              <w:left w:w="0" w:type="dxa"/>
              <w:bottom w:w="0" w:type="dxa"/>
              <w:right w:w="0" w:type="dxa"/>
            </w:tcMar>
            <w:vAlign w:val="center"/>
            <w:hideMark/>
          </w:tcPr>
          <w:p w14:paraId="4B79BD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6EFD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4ECE7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F81C4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4EC5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23BC52" w14:textId="77777777" w:rsidTr="00A53DA7">
        <w:tc>
          <w:tcPr>
            <w:tcW w:w="0" w:type="auto"/>
            <w:shd w:val="clear" w:color="auto" w:fill="auto"/>
            <w:tcMar>
              <w:top w:w="0" w:type="dxa"/>
              <w:left w:w="0" w:type="dxa"/>
              <w:bottom w:w="0" w:type="dxa"/>
              <w:right w:w="0" w:type="dxa"/>
            </w:tcMar>
            <w:vAlign w:val="center"/>
            <w:hideMark/>
          </w:tcPr>
          <w:p w14:paraId="600E9E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4118801</w:t>
            </w:r>
          </w:p>
        </w:tc>
        <w:tc>
          <w:tcPr>
            <w:tcW w:w="0" w:type="auto"/>
            <w:shd w:val="clear" w:color="auto" w:fill="auto"/>
            <w:tcMar>
              <w:top w:w="0" w:type="dxa"/>
              <w:left w:w="0" w:type="dxa"/>
              <w:bottom w:w="0" w:type="dxa"/>
              <w:right w:w="0" w:type="dxa"/>
            </w:tcMar>
            <w:vAlign w:val="center"/>
            <w:hideMark/>
          </w:tcPr>
          <w:p w14:paraId="2BEB30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Psychotherapeutic approaches using specific settings</w:t>
            </w:r>
          </w:p>
        </w:tc>
        <w:tc>
          <w:tcPr>
            <w:tcW w:w="0" w:type="auto"/>
            <w:shd w:val="clear" w:color="auto" w:fill="auto"/>
            <w:tcMar>
              <w:top w:w="0" w:type="dxa"/>
              <w:left w:w="0" w:type="dxa"/>
              <w:bottom w:w="0" w:type="dxa"/>
              <w:right w:w="0" w:type="dxa"/>
            </w:tcMar>
            <w:vAlign w:val="center"/>
            <w:hideMark/>
          </w:tcPr>
          <w:p w14:paraId="78A38D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81FE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0A893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3EF9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EBA4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FBC0F4D" w14:textId="77777777" w:rsidTr="00A53DA7">
        <w:tc>
          <w:tcPr>
            <w:tcW w:w="0" w:type="auto"/>
            <w:shd w:val="clear" w:color="auto" w:fill="auto"/>
            <w:tcMar>
              <w:top w:w="0" w:type="dxa"/>
              <w:left w:w="0" w:type="dxa"/>
              <w:bottom w:w="0" w:type="dxa"/>
              <w:right w:w="0" w:type="dxa"/>
            </w:tcMar>
            <w:vAlign w:val="center"/>
            <w:hideMark/>
          </w:tcPr>
          <w:p w14:paraId="20FC58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4327941</w:t>
            </w:r>
          </w:p>
        </w:tc>
        <w:tc>
          <w:tcPr>
            <w:tcW w:w="0" w:type="auto"/>
            <w:shd w:val="clear" w:color="auto" w:fill="auto"/>
            <w:tcMar>
              <w:top w:w="0" w:type="dxa"/>
              <w:left w:w="0" w:type="dxa"/>
              <w:bottom w:w="0" w:type="dxa"/>
              <w:right w:w="0" w:type="dxa"/>
            </w:tcMar>
            <w:vAlign w:val="center"/>
            <w:hideMark/>
          </w:tcPr>
          <w:p w14:paraId="0BDDEC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w:t>
            </w:r>
          </w:p>
        </w:tc>
        <w:tc>
          <w:tcPr>
            <w:tcW w:w="0" w:type="auto"/>
            <w:shd w:val="clear" w:color="auto" w:fill="auto"/>
            <w:tcMar>
              <w:top w:w="0" w:type="dxa"/>
              <w:left w:w="0" w:type="dxa"/>
              <w:bottom w:w="0" w:type="dxa"/>
              <w:right w:w="0" w:type="dxa"/>
            </w:tcMar>
            <w:vAlign w:val="center"/>
            <w:hideMark/>
          </w:tcPr>
          <w:p w14:paraId="5BD9A8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33B3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2721A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6F09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4DA8F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D7BC33D" w14:textId="77777777" w:rsidTr="00A53DA7">
        <w:tc>
          <w:tcPr>
            <w:tcW w:w="0" w:type="auto"/>
            <w:shd w:val="clear" w:color="auto" w:fill="auto"/>
            <w:tcMar>
              <w:top w:w="0" w:type="dxa"/>
              <w:left w:w="0" w:type="dxa"/>
              <w:bottom w:w="0" w:type="dxa"/>
              <w:right w:w="0" w:type="dxa"/>
            </w:tcMar>
            <w:vAlign w:val="center"/>
            <w:hideMark/>
          </w:tcPr>
          <w:p w14:paraId="2CA3CF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4083129</w:t>
            </w:r>
          </w:p>
        </w:tc>
        <w:tc>
          <w:tcPr>
            <w:tcW w:w="0" w:type="auto"/>
            <w:shd w:val="clear" w:color="auto" w:fill="auto"/>
            <w:tcMar>
              <w:top w:w="0" w:type="dxa"/>
              <w:left w:w="0" w:type="dxa"/>
              <w:bottom w:w="0" w:type="dxa"/>
              <w:right w:w="0" w:type="dxa"/>
            </w:tcMar>
            <w:vAlign w:val="center"/>
            <w:hideMark/>
          </w:tcPr>
          <w:p w14:paraId="235268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 behavioral</w:t>
            </w:r>
          </w:p>
        </w:tc>
        <w:tc>
          <w:tcPr>
            <w:tcW w:w="0" w:type="auto"/>
            <w:shd w:val="clear" w:color="auto" w:fill="auto"/>
            <w:tcMar>
              <w:top w:w="0" w:type="dxa"/>
              <w:left w:w="0" w:type="dxa"/>
              <w:bottom w:w="0" w:type="dxa"/>
              <w:right w:w="0" w:type="dxa"/>
            </w:tcMar>
            <w:vAlign w:val="center"/>
            <w:hideMark/>
          </w:tcPr>
          <w:p w14:paraId="2B77FF3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8749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20F66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D22E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13C32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E60AC3F" w14:textId="77777777" w:rsidTr="00A53DA7">
        <w:tc>
          <w:tcPr>
            <w:tcW w:w="0" w:type="auto"/>
            <w:shd w:val="clear" w:color="auto" w:fill="auto"/>
            <w:tcMar>
              <w:top w:w="0" w:type="dxa"/>
              <w:left w:w="0" w:type="dxa"/>
              <w:bottom w:w="0" w:type="dxa"/>
              <w:right w:w="0" w:type="dxa"/>
            </w:tcMar>
            <w:vAlign w:val="center"/>
            <w:hideMark/>
          </w:tcPr>
          <w:p w14:paraId="7FFDB3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4079938</w:t>
            </w:r>
          </w:p>
        </w:tc>
        <w:tc>
          <w:tcPr>
            <w:tcW w:w="0" w:type="auto"/>
            <w:shd w:val="clear" w:color="auto" w:fill="auto"/>
            <w:tcMar>
              <w:top w:w="0" w:type="dxa"/>
              <w:left w:w="0" w:type="dxa"/>
              <w:bottom w:w="0" w:type="dxa"/>
              <w:right w:w="0" w:type="dxa"/>
            </w:tcMar>
            <w:vAlign w:val="center"/>
            <w:hideMark/>
          </w:tcPr>
          <w:p w14:paraId="42E4EC1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 cognitive</w:t>
            </w:r>
          </w:p>
        </w:tc>
        <w:tc>
          <w:tcPr>
            <w:tcW w:w="0" w:type="auto"/>
            <w:shd w:val="clear" w:color="auto" w:fill="auto"/>
            <w:tcMar>
              <w:top w:w="0" w:type="dxa"/>
              <w:left w:w="0" w:type="dxa"/>
              <w:bottom w:w="0" w:type="dxa"/>
              <w:right w:w="0" w:type="dxa"/>
            </w:tcMar>
            <w:vAlign w:val="center"/>
            <w:hideMark/>
          </w:tcPr>
          <w:p w14:paraId="634222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350A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CD97F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02BC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F41F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533F19C" w14:textId="77777777" w:rsidTr="00A53DA7">
        <w:tc>
          <w:tcPr>
            <w:tcW w:w="0" w:type="auto"/>
            <w:shd w:val="clear" w:color="auto" w:fill="auto"/>
            <w:tcMar>
              <w:top w:w="0" w:type="dxa"/>
              <w:left w:w="0" w:type="dxa"/>
              <w:bottom w:w="0" w:type="dxa"/>
              <w:right w:w="0" w:type="dxa"/>
            </w:tcMar>
            <w:vAlign w:val="center"/>
            <w:hideMark/>
          </w:tcPr>
          <w:p w14:paraId="5DBCFB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45889353</w:t>
            </w:r>
          </w:p>
        </w:tc>
        <w:tc>
          <w:tcPr>
            <w:tcW w:w="0" w:type="auto"/>
            <w:shd w:val="clear" w:color="auto" w:fill="auto"/>
            <w:tcMar>
              <w:top w:w="0" w:type="dxa"/>
              <w:left w:w="0" w:type="dxa"/>
              <w:bottom w:w="0" w:type="dxa"/>
              <w:right w:w="0" w:type="dxa"/>
            </w:tcMar>
            <w:vAlign w:val="center"/>
            <w:hideMark/>
          </w:tcPr>
          <w:p w14:paraId="3610E3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w:t>
            </w:r>
          </w:p>
        </w:tc>
        <w:tc>
          <w:tcPr>
            <w:tcW w:w="0" w:type="auto"/>
            <w:shd w:val="clear" w:color="auto" w:fill="auto"/>
            <w:tcMar>
              <w:top w:w="0" w:type="dxa"/>
              <w:left w:w="0" w:type="dxa"/>
              <w:bottom w:w="0" w:type="dxa"/>
              <w:right w:w="0" w:type="dxa"/>
            </w:tcMar>
            <w:vAlign w:val="center"/>
            <w:hideMark/>
          </w:tcPr>
          <w:p w14:paraId="410617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1BAC05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1472CCD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28FCC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76C36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48C1545" w14:textId="77777777" w:rsidTr="00A53DA7">
        <w:tc>
          <w:tcPr>
            <w:tcW w:w="0" w:type="auto"/>
            <w:shd w:val="clear" w:color="auto" w:fill="auto"/>
            <w:tcMar>
              <w:top w:w="0" w:type="dxa"/>
              <w:left w:w="0" w:type="dxa"/>
              <w:bottom w:w="0" w:type="dxa"/>
              <w:right w:w="0" w:type="dxa"/>
            </w:tcMar>
            <w:vAlign w:val="center"/>
            <w:hideMark/>
          </w:tcPr>
          <w:p w14:paraId="24C8AC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45888237</w:t>
            </w:r>
          </w:p>
        </w:tc>
        <w:tc>
          <w:tcPr>
            <w:tcW w:w="0" w:type="auto"/>
            <w:shd w:val="clear" w:color="auto" w:fill="auto"/>
            <w:tcMar>
              <w:top w:w="0" w:type="dxa"/>
              <w:left w:w="0" w:type="dxa"/>
              <w:bottom w:w="0" w:type="dxa"/>
              <w:right w:w="0" w:type="dxa"/>
            </w:tcMar>
            <w:vAlign w:val="center"/>
            <w:hideMark/>
          </w:tcPr>
          <w:p w14:paraId="41874D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Services and Procedures</w:t>
            </w:r>
          </w:p>
        </w:tc>
        <w:tc>
          <w:tcPr>
            <w:tcW w:w="0" w:type="auto"/>
            <w:shd w:val="clear" w:color="auto" w:fill="auto"/>
            <w:tcMar>
              <w:top w:w="0" w:type="dxa"/>
              <w:left w:w="0" w:type="dxa"/>
              <w:bottom w:w="0" w:type="dxa"/>
              <w:right w:w="0" w:type="dxa"/>
            </w:tcMar>
            <w:vAlign w:val="center"/>
            <w:hideMark/>
          </w:tcPr>
          <w:p w14:paraId="7EA9C3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1BABF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45382C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CCDE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71E5D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0D9C120" w14:textId="77777777" w:rsidTr="00A53DA7">
        <w:tc>
          <w:tcPr>
            <w:tcW w:w="0" w:type="auto"/>
            <w:shd w:val="clear" w:color="auto" w:fill="auto"/>
            <w:tcMar>
              <w:top w:w="0" w:type="dxa"/>
              <w:left w:w="0" w:type="dxa"/>
              <w:bottom w:w="0" w:type="dxa"/>
              <w:right w:w="0" w:type="dxa"/>
            </w:tcMar>
            <w:vAlign w:val="center"/>
            <w:hideMark/>
          </w:tcPr>
          <w:p w14:paraId="2D18C4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43527991</w:t>
            </w:r>
          </w:p>
        </w:tc>
        <w:tc>
          <w:tcPr>
            <w:tcW w:w="0" w:type="auto"/>
            <w:shd w:val="clear" w:color="auto" w:fill="auto"/>
            <w:tcMar>
              <w:top w:w="0" w:type="dxa"/>
              <w:left w:w="0" w:type="dxa"/>
              <w:bottom w:w="0" w:type="dxa"/>
              <w:right w:w="0" w:type="dxa"/>
            </w:tcMar>
            <w:vAlign w:val="center"/>
            <w:hideMark/>
          </w:tcPr>
          <w:p w14:paraId="2A39D9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each additional 30 minutes (List separately in addition to code for primary service)</w:t>
            </w:r>
          </w:p>
        </w:tc>
        <w:tc>
          <w:tcPr>
            <w:tcW w:w="0" w:type="auto"/>
            <w:shd w:val="clear" w:color="auto" w:fill="auto"/>
            <w:tcMar>
              <w:top w:w="0" w:type="dxa"/>
              <w:left w:w="0" w:type="dxa"/>
              <w:bottom w:w="0" w:type="dxa"/>
              <w:right w:w="0" w:type="dxa"/>
            </w:tcMar>
            <w:vAlign w:val="center"/>
            <w:hideMark/>
          </w:tcPr>
          <w:p w14:paraId="086C03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2CED1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33645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412237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E66C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B2A7B65" w14:textId="77777777" w:rsidTr="00A53DA7">
        <w:tc>
          <w:tcPr>
            <w:tcW w:w="0" w:type="auto"/>
            <w:shd w:val="clear" w:color="auto" w:fill="auto"/>
            <w:tcMar>
              <w:top w:w="0" w:type="dxa"/>
              <w:left w:w="0" w:type="dxa"/>
              <w:bottom w:w="0" w:type="dxa"/>
              <w:right w:w="0" w:type="dxa"/>
            </w:tcMar>
            <w:vAlign w:val="center"/>
            <w:hideMark/>
          </w:tcPr>
          <w:p w14:paraId="5CD2BF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43527990</w:t>
            </w:r>
          </w:p>
        </w:tc>
        <w:tc>
          <w:tcPr>
            <w:tcW w:w="0" w:type="auto"/>
            <w:shd w:val="clear" w:color="auto" w:fill="auto"/>
            <w:tcMar>
              <w:top w:w="0" w:type="dxa"/>
              <w:left w:w="0" w:type="dxa"/>
              <w:bottom w:w="0" w:type="dxa"/>
              <w:right w:w="0" w:type="dxa"/>
            </w:tcMar>
            <w:vAlign w:val="center"/>
            <w:hideMark/>
          </w:tcPr>
          <w:p w14:paraId="1C0266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first 60 minutes</w:t>
            </w:r>
          </w:p>
        </w:tc>
        <w:tc>
          <w:tcPr>
            <w:tcW w:w="0" w:type="auto"/>
            <w:shd w:val="clear" w:color="auto" w:fill="auto"/>
            <w:tcMar>
              <w:top w:w="0" w:type="dxa"/>
              <w:left w:w="0" w:type="dxa"/>
              <w:bottom w:w="0" w:type="dxa"/>
              <w:right w:w="0" w:type="dxa"/>
            </w:tcMar>
            <w:vAlign w:val="center"/>
            <w:hideMark/>
          </w:tcPr>
          <w:p w14:paraId="231CB7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FC7D7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509F9D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64671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D42F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D2F42AC" w14:textId="77777777" w:rsidTr="00A53DA7">
        <w:tc>
          <w:tcPr>
            <w:tcW w:w="0" w:type="auto"/>
            <w:shd w:val="clear" w:color="auto" w:fill="auto"/>
            <w:tcMar>
              <w:top w:w="0" w:type="dxa"/>
              <w:left w:w="0" w:type="dxa"/>
              <w:bottom w:w="0" w:type="dxa"/>
              <w:right w:w="0" w:type="dxa"/>
            </w:tcMar>
            <w:vAlign w:val="center"/>
            <w:hideMark/>
          </w:tcPr>
          <w:p w14:paraId="27CCC5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45887951</w:t>
            </w:r>
          </w:p>
        </w:tc>
        <w:tc>
          <w:tcPr>
            <w:tcW w:w="0" w:type="auto"/>
            <w:shd w:val="clear" w:color="auto" w:fill="auto"/>
            <w:tcMar>
              <w:top w:w="0" w:type="dxa"/>
              <w:left w:w="0" w:type="dxa"/>
              <w:bottom w:w="0" w:type="dxa"/>
              <w:right w:w="0" w:type="dxa"/>
            </w:tcMar>
            <w:vAlign w:val="center"/>
            <w:hideMark/>
          </w:tcPr>
          <w:p w14:paraId="75CB64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Services and Procedures</w:t>
            </w:r>
          </w:p>
        </w:tc>
        <w:tc>
          <w:tcPr>
            <w:tcW w:w="0" w:type="auto"/>
            <w:shd w:val="clear" w:color="auto" w:fill="auto"/>
            <w:tcMar>
              <w:top w:w="0" w:type="dxa"/>
              <w:left w:w="0" w:type="dxa"/>
              <w:bottom w:w="0" w:type="dxa"/>
              <w:right w:w="0" w:type="dxa"/>
            </w:tcMar>
            <w:vAlign w:val="center"/>
            <w:hideMark/>
          </w:tcPr>
          <w:p w14:paraId="16EA484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4E2E6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FA2D4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AEF2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69B41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92984C" w14:textId="77777777" w:rsidTr="00A53DA7">
        <w:tc>
          <w:tcPr>
            <w:tcW w:w="0" w:type="auto"/>
            <w:shd w:val="clear" w:color="auto" w:fill="auto"/>
            <w:tcMar>
              <w:top w:w="0" w:type="dxa"/>
              <w:left w:w="0" w:type="dxa"/>
              <w:bottom w:w="0" w:type="dxa"/>
              <w:right w:w="0" w:type="dxa"/>
            </w:tcMar>
            <w:vAlign w:val="center"/>
            <w:hideMark/>
          </w:tcPr>
          <w:p w14:paraId="491DA9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2108571</w:t>
            </w:r>
          </w:p>
        </w:tc>
        <w:tc>
          <w:tcPr>
            <w:tcW w:w="0" w:type="auto"/>
            <w:shd w:val="clear" w:color="auto" w:fill="auto"/>
            <w:tcMar>
              <w:top w:w="0" w:type="dxa"/>
              <w:left w:w="0" w:type="dxa"/>
              <w:bottom w:w="0" w:type="dxa"/>
              <w:right w:w="0" w:type="dxa"/>
            </w:tcMar>
            <w:vAlign w:val="center"/>
            <w:hideMark/>
          </w:tcPr>
          <w:p w14:paraId="11E99A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services provided (MDD, MDD ADOL)</w:t>
            </w:r>
          </w:p>
        </w:tc>
        <w:tc>
          <w:tcPr>
            <w:tcW w:w="0" w:type="auto"/>
            <w:shd w:val="clear" w:color="auto" w:fill="auto"/>
            <w:tcMar>
              <w:top w:w="0" w:type="dxa"/>
              <w:left w:w="0" w:type="dxa"/>
              <w:bottom w:w="0" w:type="dxa"/>
              <w:right w:w="0" w:type="dxa"/>
            </w:tcMar>
            <w:vAlign w:val="center"/>
            <w:hideMark/>
          </w:tcPr>
          <w:p w14:paraId="49DAF1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6F6EE8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CE7E5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6ED8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2EB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6DA974E" w14:textId="77777777" w:rsidTr="00A53DA7">
        <w:tc>
          <w:tcPr>
            <w:tcW w:w="0" w:type="auto"/>
            <w:shd w:val="clear" w:color="auto" w:fill="auto"/>
            <w:tcMar>
              <w:top w:w="0" w:type="dxa"/>
              <w:left w:w="0" w:type="dxa"/>
              <w:bottom w:w="0" w:type="dxa"/>
              <w:right w:w="0" w:type="dxa"/>
            </w:tcMar>
            <w:vAlign w:val="center"/>
            <w:hideMark/>
          </w:tcPr>
          <w:p w14:paraId="09E977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43527986</w:t>
            </w:r>
          </w:p>
        </w:tc>
        <w:tc>
          <w:tcPr>
            <w:tcW w:w="0" w:type="auto"/>
            <w:shd w:val="clear" w:color="auto" w:fill="auto"/>
            <w:tcMar>
              <w:top w:w="0" w:type="dxa"/>
              <w:left w:w="0" w:type="dxa"/>
              <w:bottom w:w="0" w:type="dxa"/>
              <w:right w:w="0" w:type="dxa"/>
            </w:tcMar>
            <w:vAlign w:val="center"/>
            <w:hideMark/>
          </w:tcPr>
          <w:p w14:paraId="5CAA6A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30 minutes with patient and/or family member</w:t>
            </w:r>
          </w:p>
        </w:tc>
        <w:tc>
          <w:tcPr>
            <w:tcW w:w="0" w:type="auto"/>
            <w:shd w:val="clear" w:color="auto" w:fill="auto"/>
            <w:tcMar>
              <w:top w:w="0" w:type="dxa"/>
              <w:left w:w="0" w:type="dxa"/>
              <w:bottom w:w="0" w:type="dxa"/>
              <w:right w:w="0" w:type="dxa"/>
            </w:tcMar>
            <w:vAlign w:val="center"/>
            <w:hideMark/>
          </w:tcPr>
          <w:p w14:paraId="10B851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A1DB5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0CA39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916C4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978B5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8469D8B" w14:textId="77777777" w:rsidTr="00A53DA7">
        <w:tc>
          <w:tcPr>
            <w:tcW w:w="0" w:type="auto"/>
            <w:shd w:val="clear" w:color="auto" w:fill="auto"/>
            <w:tcMar>
              <w:top w:w="0" w:type="dxa"/>
              <w:left w:w="0" w:type="dxa"/>
              <w:bottom w:w="0" w:type="dxa"/>
              <w:right w:w="0" w:type="dxa"/>
            </w:tcMar>
            <w:vAlign w:val="center"/>
            <w:hideMark/>
          </w:tcPr>
          <w:p w14:paraId="0AEB491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43527987</w:t>
            </w:r>
          </w:p>
        </w:tc>
        <w:tc>
          <w:tcPr>
            <w:tcW w:w="0" w:type="auto"/>
            <w:shd w:val="clear" w:color="auto" w:fill="auto"/>
            <w:tcMar>
              <w:top w:w="0" w:type="dxa"/>
              <w:left w:w="0" w:type="dxa"/>
              <w:bottom w:w="0" w:type="dxa"/>
              <w:right w:w="0" w:type="dxa"/>
            </w:tcMar>
            <w:vAlign w:val="center"/>
            <w:hideMark/>
          </w:tcPr>
          <w:p w14:paraId="7F5F518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30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06C719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F1EE19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EC147C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7EC7D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98A0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64A548" w14:textId="77777777" w:rsidTr="00A53DA7">
        <w:tc>
          <w:tcPr>
            <w:tcW w:w="0" w:type="auto"/>
            <w:shd w:val="clear" w:color="auto" w:fill="auto"/>
            <w:tcMar>
              <w:top w:w="0" w:type="dxa"/>
              <w:left w:w="0" w:type="dxa"/>
              <w:bottom w:w="0" w:type="dxa"/>
              <w:right w:w="0" w:type="dxa"/>
            </w:tcMar>
            <w:vAlign w:val="center"/>
            <w:hideMark/>
          </w:tcPr>
          <w:p w14:paraId="5816AF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43527904</w:t>
            </w:r>
          </w:p>
        </w:tc>
        <w:tc>
          <w:tcPr>
            <w:tcW w:w="0" w:type="auto"/>
            <w:shd w:val="clear" w:color="auto" w:fill="auto"/>
            <w:tcMar>
              <w:top w:w="0" w:type="dxa"/>
              <w:left w:w="0" w:type="dxa"/>
              <w:bottom w:w="0" w:type="dxa"/>
              <w:right w:w="0" w:type="dxa"/>
            </w:tcMar>
            <w:vAlign w:val="center"/>
            <w:hideMark/>
          </w:tcPr>
          <w:p w14:paraId="794DBD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45 minutes with patient and/or family member</w:t>
            </w:r>
          </w:p>
        </w:tc>
        <w:tc>
          <w:tcPr>
            <w:tcW w:w="0" w:type="auto"/>
            <w:shd w:val="clear" w:color="auto" w:fill="auto"/>
            <w:tcMar>
              <w:top w:w="0" w:type="dxa"/>
              <w:left w:w="0" w:type="dxa"/>
              <w:bottom w:w="0" w:type="dxa"/>
              <w:right w:w="0" w:type="dxa"/>
            </w:tcMar>
            <w:vAlign w:val="center"/>
            <w:hideMark/>
          </w:tcPr>
          <w:p w14:paraId="367A51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D8A2A7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88B99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9D079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3A0F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8328090" w14:textId="77777777" w:rsidTr="00A53DA7">
        <w:tc>
          <w:tcPr>
            <w:tcW w:w="0" w:type="auto"/>
            <w:shd w:val="clear" w:color="auto" w:fill="auto"/>
            <w:tcMar>
              <w:top w:w="0" w:type="dxa"/>
              <w:left w:w="0" w:type="dxa"/>
              <w:bottom w:w="0" w:type="dxa"/>
              <w:right w:w="0" w:type="dxa"/>
            </w:tcMar>
            <w:vAlign w:val="center"/>
            <w:hideMark/>
          </w:tcPr>
          <w:p w14:paraId="2725B1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43527988</w:t>
            </w:r>
          </w:p>
        </w:tc>
        <w:tc>
          <w:tcPr>
            <w:tcW w:w="0" w:type="auto"/>
            <w:shd w:val="clear" w:color="auto" w:fill="auto"/>
            <w:tcMar>
              <w:top w:w="0" w:type="dxa"/>
              <w:left w:w="0" w:type="dxa"/>
              <w:bottom w:w="0" w:type="dxa"/>
              <w:right w:w="0" w:type="dxa"/>
            </w:tcMar>
            <w:vAlign w:val="center"/>
            <w:hideMark/>
          </w:tcPr>
          <w:p w14:paraId="6C2A3A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 xml:space="preserve">Psychotherapy, 45 minutes with patient and/or family member when performed with an evaluation and management service (List separately in addition to the </w:t>
            </w:r>
            <w:r w:rsidRPr="007D75E5">
              <w:rPr>
                <w:rFonts w:ascii="Times New Roman" w:eastAsia="Times New Roman" w:hAnsi="Times New Roman" w:cs="Times New Roman"/>
                <w:lang w:eastAsia="zh-CN"/>
              </w:rPr>
              <w:lastRenderedPageBreak/>
              <w:t>code for primary procedure)</w:t>
            </w:r>
          </w:p>
        </w:tc>
        <w:tc>
          <w:tcPr>
            <w:tcW w:w="0" w:type="auto"/>
            <w:shd w:val="clear" w:color="auto" w:fill="auto"/>
            <w:tcMar>
              <w:top w:w="0" w:type="dxa"/>
              <w:left w:w="0" w:type="dxa"/>
              <w:bottom w:w="0" w:type="dxa"/>
              <w:right w:w="0" w:type="dxa"/>
            </w:tcMar>
            <w:vAlign w:val="center"/>
            <w:hideMark/>
          </w:tcPr>
          <w:p w14:paraId="2B09DF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Procedure</w:t>
            </w:r>
          </w:p>
        </w:tc>
        <w:tc>
          <w:tcPr>
            <w:tcW w:w="0" w:type="auto"/>
            <w:shd w:val="clear" w:color="auto" w:fill="auto"/>
            <w:tcMar>
              <w:top w:w="0" w:type="dxa"/>
              <w:left w:w="0" w:type="dxa"/>
              <w:bottom w:w="0" w:type="dxa"/>
              <w:right w:w="0" w:type="dxa"/>
            </w:tcMar>
            <w:vAlign w:val="center"/>
            <w:hideMark/>
          </w:tcPr>
          <w:p w14:paraId="34DA9B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17B1F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7B4D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46740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B7C3812" w14:textId="77777777" w:rsidTr="00A53DA7">
        <w:tc>
          <w:tcPr>
            <w:tcW w:w="0" w:type="auto"/>
            <w:shd w:val="clear" w:color="auto" w:fill="auto"/>
            <w:tcMar>
              <w:top w:w="0" w:type="dxa"/>
              <w:left w:w="0" w:type="dxa"/>
              <w:bottom w:w="0" w:type="dxa"/>
              <w:right w:w="0" w:type="dxa"/>
            </w:tcMar>
            <w:vAlign w:val="center"/>
            <w:hideMark/>
          </w:tcPr>
          <w:p w14:paraId="447B04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43527905</w:t>
            </w:r>
          </w:p>
        </w:tc>
        <w:tc>
          <w:tcPr>
            <w:tcW w:w="0" w:type="auto"/>
            <w:shd w:val="clear" w:color="auto" w:fill="auto"/>
            <w:tcMar>
              <w:top w:w="0" w:type="dxa"/>
              <w:left w:w="0" w:type="dxa"/>
              <w:bottom w:w="0" w:type="dxa"/>
              <w:right w:w="0" w:type="dxa"/>
            </w:tcMar>
            <w:vAlign w:val="center"/>
            <w:hideMark/>
          </w:tcPr>
          <w:p w14:paraId="3E6A99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60 minutes with patient and/or family member</w:t>
            </w:r>
          </w:p>
        </w:tc>
        <w:tc>
          <w:tcPr>
            <w:tcW w:w="0" w:type="auto"/>
            <w:shd w:val="clear" w:color="auto" w:fill="auto"/>
            <w:tcMar>
              <w:top w:w="0" w:type="dxa"/>
              <w:left w:w="0" w:type="dxa"/>
              <w:bottom w:w="0" w:type="dxa"/>
              <w:right w:w="0" w:type="dxa"/>
            </w:tcMar>
            <w:vAlign w:val="center"/>
            <w:hideMark/>
          </w:tcPr>
          <w:p w14:paraId="1A88C1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B75DA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35699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42E6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D9FEE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F0D71B9" w14:textId="77777777" w:rsidTr="00A53DA7">
        <w:tc>
          <w:tcPr>
            <w:tcW w:w="0" w:type="auto"/>
            <w:shd w:val="clear" w:color="auto" w:fill="auto"/>
            <w:tcMar>
              <w:top w:w="0" w:type="dxa"/>
              <w:left w:w="0" w:type="dxa"/>
              <w:bottom w:w="0" w:type="dxa"/>
              <w:right w:w="0" w:type="dxa"/>
            </w:tcMar>
            <w:vAlign w:val="center"/>
            <w:hideMark/>
          </w:tcPr>
          <w:p w14:paraId="477FF2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43527989</w:t>
            </w:r>
          </w:p>
        </w:tc>
        <w:tc>
          <w:tcPr>
            <w:tcW w:w="0" w:type="auto"/>
            <w:shd w:val="clear" w:color="auto" w:fill="auto"/>
            <w:tcMar>
              <w:top w:w="0" w:type="dxa"/>
              <w:left w:w="0" w:type="dxa"/>
              <w:bottom w:w="0" w:type="dxa"/>
              <w:right w:w="0" w:type="dxa"/>
            </w:tcMar>
            <w:vAlign w:val="center"/>
            <w:hideMark/>
          </w:tcPr>
          <w:p w14:paraId="127737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60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028F2C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98CE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63ABD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8189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28BFA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A332F4" w14:textId="77777777" w:rsidTr="00A53DA7">
        <w:tc>
          <w:tcPr>
            <w:tcW w:w="0" w:type="auto"/>
            <w:shd w:val="clear" w:color="auto" w:fill="auto"/>
            <w:tcMar>
              <w:top w:w="0" w:type="dxa"/>
              <w:left w:w="0" w:type="dxa"/>
              <w:bottom w:w="0" w:type="dxa"/>
              <w:right w:w="0" w:type="dxa"/>
            </w:tcMar>
            <w:vAlign w:val="center"/>
            <w:hideMark/>
          </w:tcPr>
          <w:p w14:paraId="51D0B0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4148398</w:t>
            </w:r>
          </w:p>
        </w:tc>
        <w:tc>
          <w:tcPr>
            <w:tcW w:w="0" w:type="auto"/>
            <w:shd w:val="clear" w:color="auto" w:fill="auto"/>
            <w:tcMar>
              <w:top w:w="0" w:type="dxa"/>
              <w:left w:w="0" w:type="dxa"/>
              <w:bottom w:w="0" w:type="dxa"/>
              <w:right w:w="0" w:type="dxa"/>
            </w:tcMar>
            <w:vAlign w:val="center"/>
            <w:hideMark/>
          </w:tcPr>
          <w:p w14:paraId="4E16F8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Psychotherapy/sociotherapy</w:t>
            </w:r>
          </w:p>
        </w:tc>
        <w:tc>
          <w:tcPr>
            <w:tcW w:w="0" w:type="auto"/>
            <w:shd w:val="clear" w:color="auto" w:fill="auto"/>
            <w:tcMar>
              <w:top w:w="0" w:type="dxa"/>
              <w:left w:w="0" w:type="dxa"/>
              <w:bottom w:w="0" w:type="dxa"/>
              <w:right w:w="0" w:type="dxa"/>
            </w:tcMar>
            <w:vAlign w:val="center"/>
            <w:hideMark/>
          </w:tcPr>
          <w:p w14:paraId="62415E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0CC45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78ABE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C13BA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19537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16C1CA" w14:textId="77777777" w:rsidTr="00A53DA7">
        <w:tc>
          <w:tcPr>
            <w:tcW w:w="0" w:type="auto"/>
            <w:shd w:val="clear" w:color="auto" w:fill="auto"/>
            <w:tcMar>
              <w:top w:w="0" w:type="dxa"/>
              <w:left w:w="0" w:type="dxa"/>
              <w:bottom w:w="0" w:type="dxa"/>
              <w:right w:w="0" w:type="dxa"/>
            </w:tcMar>
            <w:vAlign w:val="center"/>
            <w:hideMark/>
          </w:tcPr>
          <w:p w14:paraId="0DE67B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4083130</w:t>
            </w:r>
          </w:p>
        </w:tc>
        <w:tc>
          <w:tcPr>
            <w:tcW w:w="0" w:type="auto"/>
            <w:shd w:val="clear" w:color="auto" w:fill="auto"/>
            <w:tcMar>
              <w:top w:w="0" w:type="dxa"/>
              <w:left w:w="0" w:type="dxa"/>
              <w:bottom w:w="0" w:type="dxa"/>
              <w:right w:w="0" w:type="dxa"/>
            </w:tcMar>
            <w:vAlign w:val="center"/>
            <w:hideMark/>
          </w:tcPr>
          <w:p w14:paraId="5E2C2E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Rehabilitation for disabling psychiatric problem</w:t>
            </w:r>
          </w:p>
        </w:tc>
        <w:tc>
          <w:tcPr>
            <w:tcW w:w="0" w:type="auto"/>
            <w:shd w:val="clear" w:color="auto" w:fill="auto"/>
            <w:tcMar>
              <w:top w:w="0" w:type="dxa"/>
              <w:left w:w="0" w:type="dxa"/>
              <w:bottom w:w="0" w:type="dxa"/>
              <w:right w:w="0" w:type="dxa"/>
            </w:tcMar>
            <w:vAlign w:val="center"/>
            <w:hideMark/>
          </w:tcPr>
          <w:p w14:paraId="600B44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4877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61D13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47205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54C459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CA4BCA" w14:textId="77777777" w:rsidTr="00A53DA7">
        <w:tc>
          <w:tcPr>
            <w:tcW w:w="0" w:type="auto"/>
            <w:shd w:val="clear" w:color="auto" w:fill="auto"/>
            <w:tcMar>
              <w:top w:w="0" w:type="dxa"/>
              <w:left w:w="0" w:type="dxa"/>
              <w:bottom w:w="0" w:type="dxa"/>
              <w:right w:w="0" w:type="dxa"/>
            </w:tcMar>
            <w:vAlign w:val="center"/>
            <w:hideMark/>
          </w:tcPr>
          <w:p w14:paraId="06155F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44791916</w:t>
            </w:r>
          </w:p>
        </w:tc>
        <w:tc>
          <w:tcPr>
            <w:tcW w:w="0" w:type="auto"/>
            <w:shd w:val="clear" w:color="auto" w:fill="auto"/>
            <w:tcMar>
              <w:top w:w="0" w:type="dxa"/>
              <w:left w:w="0" w:type="dxa"/>
              <w:bottom w:w="0" w:type="dxa"/>
              <w:right w:w="0" w:type="dxa"/>
            </w:tcMar>
            <w:vAlign w:val="center"/>
            <w:hideMark/>
          </w:tcPr>
          <w:p w14:paraId="7D0F4A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Relationship psychosexual therapy</w:t>
            </w:r>
          </w:p>
        </w:tc>
        <w:tc>
          <w:tcPr>
            <w:tcW w:w="0" w:type="auto"/>
            <w:shd w:val="clear" w:color="auto" w:fill="auto"/>
            <w:tcMar>
              <w:top w:w="0" w:type="dxa"/>
              <w:left w:w="0" w:type="dxa"/>
              <w:bottom w:w="0" w:type="dxa"/>
              <w:right w:w="0" w:type="dxa"/>
            </w:tcMar>
            <w:vAlign w:val="center"/>
            <w:hideMark/>
          </w:tcPr>
          <w:p w14:paraId="4EB138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D061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83C72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21410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B9A3B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C462F6F" w14:textId="77777777" w:rsidTr="00A53DA7">
        <w:tc>
          <w:tcPr>
            <w:tcW w:w="0" w:type="auto"/>
            <w:shd w:val="clear" w:color="auto" w:fill="auto"/>
            <w:tcMar>
              <w:top w:w="0" w:type="dxa"/>
              <w:left w:w="0" w:type="dxa"/>
              <w:bottom w:w="0" w:type="dxa"/>
              <w:right w:w="0" w:type="dxa"/>
            </w:tcMar>
            <w:vAlign w:val="center"/>
            <w:hideMark/>
          </w:tcPr>
          <w:p w14:paraId="6DCA79F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4265313</w:t>
            </w:r>
          </w:p>
        </w:tc>
        <w:tc>
          <w:tcPr>
            <w:tcW w:w="0" w:type="auto"/>
            <w:shd w:val="clear" w:color="auto" w:fill="auto"/>
            <w:tcMar>
              <w:top w:w="0" w:type="dxa"/>
              <w:left w:w="0" w:type="dxa"/>
              <w:bottom w:w="0" w:type="dxa"/>
              <w:right w:w="0" w:type="dxa"/>
            </w:tcMar>
            <w:vAlign w:val="center"/>
            <w:hideMark/>
          </w:tcPr>
          <w:p w14:paraId="0BB5129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Relationship psychotherapy</w:t>
            </w:r>
          </w:p>
        </w:tc>
        <w:tc>
          <w:tcPr>
            <w:tcW w:w="0" w:type="auto"/>
            <w:shd w:val="clear" w:color="auto" w:fill="auto"/>
            <w:tcMar>
              <w:top w:w="0" w:type="dxa"/>
              <w:left w:w="0" w:type="dxa"/>
              <w:bottom w:w="0" w:type="dxa"/>
              <w:right w:w="0" w:type="dxa"/>
            </w:tcMar>
            <w:vAlign w:val="center"/>
            <w:hideMark/>
          </w:tcPr>
          <w:p w14:paraId="3C9788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C4DCF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01E2A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05EE6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C65F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4582313" w14:textId="77777777" w:rsidTr="00A53DA7">
        <w:tc>
          <w:tcPr>
            <w:tcW w:w="0" w:type="auto"/>
            <w:shd w:val="clear" w:color="auto" w:fill="auto"/>
            <w:tcMar>
              <w:top w:w="0" w:type="dxa"/>
              <w:left w:w="0" w:type="dxa"/>
              <w:bottom w:w="0" w:type="dxa"/>
              <w:right w:w="0" w:type="dxa"/>
            </w:tcMar>
            <w:vAlign w:val="center"/>
            <w:hideMark/>
          </w:tcPr>
          <w:p w14:paraId="3B9680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4084201</w:t>
            </w:r>
          </w:p>
        </w:tc>
        <w:tc>
          <w:tcPr>
            <w:tcW w:w="0" w:type="auto"/>
            <w:shd w:val="clear" w:color="auto" w:fill="auto"/>
            <w:tcMar>
              <w:top w:w="0" w:type="dxa"/>
              <w:left w:w="0" w:type="dxa"/>
              <w:bottom w:w="0" w:type="dxa"/>
              <w:right w:w="0" w:type="dxa"/>
            </w:tcMar>
            <w:vAlign w:val="center"/>
            <w:hideMark/>
          </w:tcPr>
          <w:p w14:paraId="17C5E9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Samaritans advisory service</w:t>
            </w:r>
          </w:p>
        </w:tc>
        <w:tc>
          <w:tcPr>
            <w:tcW w:w="0" w:type="auto"/>
            <w:shd w:val="clear" w:color="auto" w:fill="auto"/>
            <w:tcMar>
              <w:top w:w="0" w:type="dxa"/>
              <w:left w:w="0" w:type="dxa"/>
              <w:bottom w:w="0" w:type="dxa"/>
              <w:right w:w="0" w:type="dxa"/>
            </w:tcMar>
            <w:vAlign w:val="center"/>
            <w:hideMark/>
          </w:tcPr>
          <w:p w14:paraId="1E9D10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A8ECF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3B282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5597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89E84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EAA5A24" w14:textId="77777777" w:rsidTr="00A53DA7">
        <w:tc>
          <w:tcPr>
            <w:tcW w:w="0" w:type="auto"/>
            <w:shd w:val="clear" w:color="auto" w:fill="auto"/>
            <w:tcMar>
              <w:top w:w="0" w:type="dxa"/>
              <w:left w:w="0" w:type="dxa"/>
              <w:bottom w:w="0" w:type="dxa"/>
              <w:right w:w="0" w:type="dxa"/>
            </w:tcMar>
            <w:vAlign w:val="center"/>
            <w:hideMark/>
          </w:tcPr>
          <w:p w14:paraId="744682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4233181</w:t>
            </w:r>
          </w:p>
        </w:tc>
        <w:tc>
          <w:tcPr>
            <w:tcW w:w="0" w:type="auto"/>
            <w:shd w:val="clear" w:color="auto" w:fill="auto"/>
            <w:tcMar>
              <w:top w:w="0" w:type="dxa"/>
              <w:left w:w="0" w:type="dxa"/>
              <w:bottom w:w="0" w:type="dxa"/>
              <w:right w:w="0" w:type="dxa"/>
            </w:tcMar>
            <w:vAlign w:val="center"/>
            <w:hideMark/>
          </w:tcPr>
          <w:p w14:paraId="4FF6C5D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Sensate focus technique</w:t>
            </w:r>
          </w:p>
        </w:tc>
        <w:tc>
          <w:tcPr>
            <w:tcW w:w="0" w:type="auto"/>
            <w:shd w:val="clear" w:color="auto" w:fill="auto"/>
            <w:tcMar>
              <w:top w:w="0" w:type="dxa"/>
              <w:left w:w="0" w:type="dxa"/>
              <w:bottom w:w="0" w:type="dxa"/>
              <w:right w:w="0" w:type="dxa"/>
            </w:tcMar>
            <w:vAlign w:val="center"/>
            <w:hideMark/>
          </w:tcPr>
          <w:p w14:paraId="4911BD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A287C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E3F62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0B137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99E08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6759F46" w14:textId="77777777" w:rsidTr="00A53DA7">
        <w:tc>
          <w:tcPr>
            <w:tcW w:w="0" w:type="auto"/>
            <w:shd w:val="clear" w:color="auto" w:fill="auto"/>
            <w:tcMar>
              <w:top w:w="0" w:type="dxa"/>
              <w:left w:w="0" w:type="dxa"/>
              <w:bottom w:w="0" w:type="dxa"/>
              <w:right w:w="0" w:type="dxa"/>
            </w:tcMar>
            <w:vAlign w:val="center"/>
            <w:hideMark/>
          </w:tcPr>
          <w:p w14:paraId="5850E3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4272803</w:t>
            </w:r>
          </w:p>
        </w:tc>
        <w:tc>
          <w:tcPr>
            <w:tcW w:w="0" w:type="auto"/>
            <w:shd w:val="clear" w:color="auto" w:fill="auto"/>
            <w:tcMar>
              <w:top w:w="0" w:type="dxa"/>
              <w:left w:w="0" w:type="dxa"/>
              <w:bottom w:w="0" w:type="dxa"/>
              <w:right w:w="0" w:type="dxa"/>
            </w:tcMar>
            <w:vAlign w:val="center"/>
            <w:hideMark/>
          </w:tcPr>
          <w:p w14:paraId="32475F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w:t>
            </w:r>
          </w:p>
        </w:tc>
        <w:tc>
          <w:tcPr>
            <w:tcW w:w="0" w:type="auto"/>
            <w:shd w:val="clear" w:color="auto" w:fill="auto"/>
            <w:tcMar>
              <w:top w:w="0" w:type="dxa"/>
              <w:left w:w="0" w:type="dxa"/>
              <w:bottom w:w="0" w:type="dxa"/>
              <w:right w:w="0" w:type="dxa"/>
            </w:tcMar>
            <w:vAlign w:val="center"/>
            <w:hideMark/>
          </w:tcPr>
          <w:p w14:paraId="7721DA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8BD0D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7B337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16634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90B02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C79014A" w14:textId="77777777" w:rsidTr="00A53DA7">
        <w:tc>
          <w:tcPr>
            <w:tcW w:w="0" w:type="auto"/>
            <w:shd w:val="clear" w:color="auto" w:fill="auto"/>
            <w:tcMar>
              <w:top w:w="0" w:type="dxa"/>
              <w:left w:w="0" w:type="dxa"/>
              <w:bottom w:w="0" w:type="dxa"/>
              <w:right w:w="0" w:type="dxa"/>
            </w:tcMar>
            <w:vAlign w:val="center"/>
            <w:hideMark/>
          </w:tcPr>
          <w:p w14:paraId="596C0F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4035812</w:t>
            </w:r>
          </w:p>
        </w:tc>
        <w:tc>
          <w:tcPr>
            <w:tcW w:w="0" w:type="auto"/>
            <w:shd w:val="clear" w:color="auto" w:fill="auto"/>
            <w:tcMar>
              <w:top w:w="0" w:type="dxa"/>
              <w:left w:w="0" w:type="dxa"/>
              <w:bottom w:w="0" w:type="dxa"/>
              <w:right w:w="0" w:type="dxa"/>
            </w:tcMar>
            <w:vAlign w:val="center"/>
            <w:hideMark/>
          </w:tcPr>
          <w:p w14:paraId="2194ED9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female therapist - female patient</w:t>
            </w:r>
          </w:p>
        </w:tc>
        <w:tc>
          <w:tcPr>
            <w:tcW w:w="0" w:type="auto"/>
            <w:shd w:val="clear" w:color="auto" w:fill="auto"/>
            <w:tcMar>
              <w:top w:w="0" w:type="dxa"/>
              <w:left w:w="0" w:type="dxa"/>
              <w:bottom w:w="0" w:type="dxa"/>
              <w:right w:w="0" w:type="dxa"/>
            </w:tcMar>
            <w:vAlign w:val="center"/>
            <w:hideMark/>
          </w:tcPr>
          <w:p w14:paraId="696CBA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B28E9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B8CB0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F4ECA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BD12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D9BF0B" w14:textId="77777777" w:rsidTr="00A53DA7">
        <w:tc>
          <w:tcPr>
            <w:tcW w:w="0" w:type="auto"/>
            <w:shd w:val="clear" w:color="auto" w:fill="auto"/>
            <w:tcMar>
              <w:top w:w="0" w:type="dxa"/>
              <w:left w:w="0" w:type="dxa"/>
              <w:bottom w:w="0" w:type="dxa"/>
              <w:right w:w="0" w:type="dxa"/>
            </w:tcMar>
            <w:vAlign w:val="center"/>
            <w:hideMark/>
          </w:tcPr>
          <w:p w14:paraId="793373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4012488</w:t>
            </w:r>
          </w:p>
        </w:tc>
        <w:tc>
          <w:tcPr>
            <w:tcW w:w="0" w:type="auto"/>
            <w:shd w:val="clear" w:color="auto" w:fill="auto"/>
            <w:tcMar>
              <w:top w:w="0" w:type="dxa"/>
              <w:left w:w="0" w:type="dxa"/>
              <w:bottom w:w="0" w:type="dxa"/>
              <w:right w:w="0" w:type="dxa"/>
            </w:tcMar>
            <w:vAlign w:val="center"/>
            <w:hideMark/>
          </w:tcPr>
          <w:p w14:paraId="45DC83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female therapist - male patient</w:t>
            </w:r>
          </w:p>
        </w:tc>
        <w:tc>
          <w:tcPr>
            <w:tcW w:w="0" w:type="auto"/>
            <w:shd w:val="clear" w:color="auto" w:fill="auto"/>
            <w:tcMar>
              <w:top w:w="0" w:type="dxa"/>
              <w:left w:w="0" w:type="dxa"/>
              <w:bottom w:w="0" w:type="dxa"/>
              <w:right w:w="0" w:type="dxa"/>
            </w:tcMar>
            <w:vAlign w:val="center"/>
            <w:hideMark/>
          </w:tcPr>
          <w:p w14:paraId="379BAD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A4FD7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4153F1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E211F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D0D7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5E0E8D8" w14:textId="77777777" w:rsidTr="00A53DA7">
        <w:tc>
          <w:tcPr>
            <w:tcW w:w="0" w:type="auto"/>
            <w:shd w:val="clear" w:color="auto" w:fill="auto"/>
            <w:tcMar>
              <w:top w:w="0" w:type="dxa"/>
              <w:left w:w="0" w:type="dxa"/>
              <w:bottom w:w="0" w:type="dxa"/>
              <w:right w:w="0" w:type="dxa"/>
            </w:tcMar>
            <w:vAlign w:val="center"/>
            <w:hideMark/>
          </w:tcPr>
          <w:p w14:paraId="6982C9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4132436</w:t>
            </w:r>
          </w:p>
        </w:tc>
        <w:tc>
          <w:tcPr>
            <w:tcW w:w="0" w:type="auto"/>
            <w:shd w:val="clear" w:color="auto" w:fill="auto"/>
            <w:tcMar>
              <w:top w:w="0" w:type="dxa"/>
              <w:left w:w="0" w:type="dxa"/>
              <w:bottom w:w="0" w:type="dxa"/>
              <w:right w:w="0" w:type="dxa"/>
            </w:tcMar>
            <w:vAlign w:val="center"/>
            <w:hideMark/>
          </w:tcPr>
          <w:p w14:paraId="5973A9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w:t>
            </w:r>
          </w:p>
        </w:tc>
        <w:tc>
          <w:tcPr>
            <w:tcW w:w="0" w:type="auto"/>
            <w:shd w:val="clear" w:color="auto" w:fill="auto"/>
            <w:tcMar>
              <w:top w:w="0" w:type="dxa"/>
              <w:left w:w="0" w:type="dxa"/>
              <w:bottom w:w="0" w:type="dxa"/>
              <w:right w:w="0" w:type="dxa"/>
            </w:tcMar>
            <w:vAlign w:val="center"/>
            <w:hideMark/>
          </w:tcPr>
          <w:p w14:paraId="4536021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3FA54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958F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5C040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87DA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8175A3" w14:textId="77777777" w:rsidTr="00A53DA7">
        <w:tc>
          <w:tcPr>
            <w:tcW w:w="0" w:type="auto"/>
            <w:shd w:val="clear" w:color="auto" w:fill="auto"/>
            <w:tcMar>
              <w:top w:w="0" w:type="dxa"/>
              <w:left w:w="0" w:type="dxa"/>
              <w:bottom w:w="0" w:type="dxa"/>
              <w:right w:w="0" w:type="dxa"/>
            </w:tcMar>
            <w:vAlign w:val="center"/>
            <w:hideMark/>
          </w:tcPr>
          <w:p w14:paraId="00519D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4143316</w:t>
            </w:r>
          </w:p>
        </w:tc>
        <w:tc>
          <w:tcPr>
            <w:tcW w:w="0" w:type="auto"/>
            <w:shd w:val="clear" w:color="auto" w:fill="auto"/>
            <w:tcMar>
              <w:top w:w="0" w:type="dxa"/>
              <w:left w:w="0" w:type="dxa"/>
              <w:bottom w:w="0" w:type="dxa"/>
              <w:right w:w="0" w:type="dxa"/>
            </w:tcMar>
            <w:vAlign w:val="center"/>
            <w:hideMark/>
          </w:tcPr>
          <w:p w14:paraId="561535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all female</w:t>
            </w:r>
          </w:p>
        </w:tc>
        <w:tc>
          <w:tcPr>
            <w:tcW w:w="0" w:type="auto"/>
            <w:shd w:val="clear" w:color="auto" w:fill="auto"/>
            <w:tcMar>
              <w:top w:w="0" w:type="dxa"/>
              <w:left w:w="0" w:type="dxa"/>
              <w:bottom w:w="0" w:type="dxa"/>
              <w:right w:w="0" w:type="dxa"/>
            </w:tcMar>
            <w:vAlign w:val="center"/>
            <w:hideMark/>
          </w:tcPr>
          <w:p w14:paraId="06C2EF4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61B29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0DD94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551A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3EF83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E4D437F" w14:textId="77777777" w:rsidTr="00A53DA7">
        <w:tc>
          <w:tcPr>
            <w:tcW w:w="0" w:type="auto"/>
            <w:shd w:val="clear" w:color="auto" w:fill="auto"/>
            <w:tcMar>
              <w:top w:w="0" w:type="dxa"/>
              <w:left w:w="0" w:type="dxa"/>
              <w:bottom w:w="0" w:type="dxa"/>
              <w:right w:w="0" w:type="dxa"/>
            </w:tcMar>
            <w:vAlign w:val="center"/>
            <w:hideMark/>
          </w:tcPr>
          <w:p w14:paraId="7F8AB1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4219683</w:t>
            </w:r>
          </w:p>
        </w:tc>
        <w:tc>
          <w:tcPr>
            <w:tcW w:w="0" w:type="auto"/>
            <w:shd w:val="clear" w:color="auto" w:fill="auto"/>
            <w:tcMar>
              <w:top w:w="0" w:type="dxa"/>
              <w:left w:w="0" w:type="dxa"/>
              <w:bottom w:w="0" w:type="dxa"/>
              <w:right w:w="0" w:type="dxa"/>
            </w:tcMar>
            <w:vAlign w:val="center"/>
            <w:hideMark/>
          </w:tcPr>
          <w:p w14:paraId="06C859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all male</w:t>
            </w:r>
          </w:p>
        </w:tc>
        <w:tc>
          <w:tcPr>
            <w:tcW w:w="0" w:type="auto"/>
            <w:shd w:val="clear" w:color="auto" w:fill="auto"/>
            <w:tcMar>
              <w:top w:w="0" w:type="dxa"/>
              <w:left w:w="0" w:type="dxa"/>
              <w:bottom w:w="0" w:type="dxa"/>
              <w:right w:w="0" w:type="dxa"/>
            </w:tcMar>
            <w:vAlign w:val="center"/>
            <w:hideMark/>
          </w:tcPr>
          <w:p w14:paraId="4F2574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B00A6B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30873F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55176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6FBA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B13A95B" w14:textId="77777777" w:rsidTr="00A53DA7">
        <w:tc>
          <w:tcPr>
            <w:tcW w:w="0" w:type="auto"/>
            <w:shd w:val="clear" w:color="auto" w:fill="auto"/>
            <w:tcMar>
              <w:top w:w="0" w:type="dxa"/>
              <w:left w:w="0" w:type="dxa"/>
              <w:bottom w:w="0" w:type="dxa"/>
              <w:right w:w="0" w:type="dxa"/>
            </w:tcMar>
            <w:vAlign w:val="center"/>
            <w:hideMark/>
          </w:tcPr>
          <w:p w14:paraId="552344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4151904</w:t>
            </w:r>
          </w:p>
        </w:tc>
        <w:tc>
          <w:tcPr>
            <w:tcW w:w="0" w:type="auto"/>
            <w:shd w:val="clear" w:color="auto" w:fill="auto"/>
            <w:tcMar>
              <w:top w:w="0" w:type="dxa"/>
              <w:left w:w="0" w:type="dxa"/>
              <w:bottom w:w="0" w:type="dxa"/>
              <w:right w:w="0" w:type="dxa"/>
            </w:tcMar>
            <w:vAlign w:val="center"/>
            <w:hideMark/>
          </w:tcPr>
          <w:p w14:paraId="45056C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male and female</w:t>
            </w:r>
          </w:p>
        </w:tc>
        <w:tc>
          <w:tcPr>
            <w:tcW w:w="0" w:type="auto"/>
            <w:shd w:val="clear" w:color="auto" w:fill="auto"/>
            <w:tcMar>
              <w:top w:w="0" w:type="dxa"/>
              <w:left w:w="0" w:type="dxa"/>
              <w:bottom w:w="0" w:type="dxa"/>
              <w:right w:w="0" w:type="dxa"/>
            </w:tcMar>
            <w:vAlign w:val="center"/>
            <w:hideMark/>
          </w:tcPr>
          <w:p w14:paraId="7C2824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0A978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06320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5DC29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A1DFA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B71C42E" w14:textId="77777777" w:rsidTr="00A53DA7">
        <w:tc>
          <w:tcPr>
            <w:tcW w:w="0" w:type="auto"/>
            <w:shd w:val="clear" w:color="auto" w:fill="auto"/>
            <w:tcMar>
              <w:top w:w="0" w:type="dxa"/>
              <w:left w:w="0" w:type="dxa"/>
              <w:bottom w:w="0" w:type="dxa"/>
              <w:right w:w="0" w:type="dxa"/>
            </w:tcMar>
            <w:vAlign w:val="center"/>
            <w:hideMark/>
          </w:tcPr>
          <w:p w14:paraId="5C54B81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4278094</w:t>
            </w:r>
          </w:p>
        </w:tc>
        <w:tc>
          <w:tcPr>
            <w:tcW w:w="0" w:type="auto"/>
            <w:shd w:val="clear" w:color="auto" w:fill="auto"/>
            <w:tcMar>
              <w:top w:w="0" w:type="dxa"/>
              <w:left w:w="0" w:type="dxa"/>
              <w:bottom w:w="0" w:type="dxa"/>
              <w:right w:w="0" w:type="dxa"/>
            </w:tcMar>
            <w:vAlign w:val="center"/>
            <w:hideMark/>
          </w:tcPr>
          <w:p w14:paraId="39270E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male therapist - female patient</w:t>
            </w:r>
          </w:p>
        </w:tc>
        <w:tc>
          <w:tcPr>
            <w:tcW w:w="0" w:type="auto"/>
            <w:shd w:val="clear" w:color="auto" w:fill="auto"/>
            <w:tcMar>
              <w:top w:w="0" w:type="dxa"/>
              <w:left w:w="0" w:type="dxa"/>
              <w:bottom w:w="0" w:type="dxa"/>
              <w:right w:w="0" w:type="dxa"/>
            </w:tcMar>
            <w:vAlign w:val="center"/>
            <w:hideMark/>
          </w:tcPr>
          <w:p w14:paraId="2A5FE9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C8C83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AED5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4429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4EB218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521D736" w14:textId="77777777" w:rsidTr="00A53DA7">
        <w:tc>
          <w:tcPr>
            <w:tcW w:w="0" w:type="auto"/>
            <w:shd w:val="clear" w:color="auto" w:fill="auto"/>
            <w:tcMar>
              <w:top w:w="0" w:type="dxa"/>
              <w:left w:w="0" w:type="dxa"/>
              <w:bottom w:w="0" w:type="dxa"/>
              <w:right w:w="0" w:type="dxa"/>
            </w:tcMar>
            <w:vAlign w:val="center"/>
            <w:hideMark/>
          </w:tcPr>
          <w:p w14:paraId="668002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4249602</w:t>
            </w:r>
          </w:p>
        </w:tc>
        <w:tc>
          <w:tcPr>
            <w:tcW w:w="0" w:type="auto"/>
            <w:shd w:val="clear" w:color="auto" w:fill="auto"/>
            <w:tcMar>
              <w:top w:w="0" w:type="dxa"/>
              <w:left w:w="0" w:type="dxa"/>
              <w:bottom w:w="0" w:type="dxa"/>
              <w:right w:w="0" w:type="dxa"/>
            </w:tcMar>
            <w:vAlign w:val="center"/>
            <w:hideMark/>
          </w:tcPr>
          <w:p w14:paraId="57FB80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male therapist - male patient</w:t>
            </w:r>
          </w:p>
        </w:tc>
        <w:tc>
          <w:tcPr>
            <w:tcW w:w="0" w:type="auto"/>
            <w:shd w:val="clear" w:color="auto" w:fill="auto"/>
            <w:tcMar>
              <w:top w:w="0" w:type="dxa"/>
              <w:left w:w="0" w:type="dxa"/>
              <w:bottom w:w="0" w:type="dxa"/>
              <w:right w:w="0" w:type="dxa"/>
            </w:tcMar>
            <w:vAlign w:val="center"/>
            <w:hideMark/>
          </w:tcPr>
          <w:p w14:paraId="668542B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15E6C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E7775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DA07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250E9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278F55E" w14:textId="77777777" w:rsidTr="00A53DA7">
        <w:tc>
          <w:tcPr>
            <w:tcW w:w="0" w:type="auto"/>
            <w:shd w:val="clear" w:color="auto" w:fill="auto"/>
            <w:tcMar>
              <w:top w:w="0" w:type="dxa"/>
              <w:left w:w="0" w:type="dxa"/>
              <w:bottom w:w="0" w:type="dxa"/>
              <w:right w:w="0" w:type="dxa"/>
            </w:tcMar>
            <w:vAlign w:val="center"/>
            <w:hideMark/>
          </w:tcPr>
          <w:p w14:paraId="7E49F7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4234476</w:t>
            </w:r>
          </w:p>
        </w:tc>
        <w:tc>
          <w:tcPr>
            <w:tcW w:w="0" w:type="auto"/>
            <w:shd w:val="clear" w:color="auto" w:fill="auto"/>
            <w:tcMar>
              <w:top w:w="0" w:type="dxa"/>
              <w:left w:w="0" w:type="dxa"/>
              <w:bottom w:w="0" w:type="dxa"/>
              <w:right w:w="0" w:type="dxa"/>
            </w:tcMar>
            <w:vAlign w:val="center"/>
            <w:hideMark/>
          </w:tcPr>
          <w:p w14:paraId="76969B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surrogate therapy</w:t>
            </w:r>
          </w:p>
        </w:tc>
        <w:tc>
          <w:tcPr>
            <w:tcW w:w="0" w:type="auto"/>
            <w:shd w:val="clear" w:color="auto" w:fill="auto"/>
            <w:tcMar>
              <w:top w:w="0" w:type="dxa"/>
              <w:left w:w="0" w:type="dxa"/>
              <w:bottom w:w="0" w:type="dxa"/>
              <w:right w:w="0" w:type="dxa"/>
            </w:tcMar>
            <w:vAlign w:val="center"/>
            <w:hideMark/>
          </w:tcPr>
          <w:p w14:paraId="0ACB69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88847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F3DD1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19D13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213F3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E9BB733" w14:textId="77777777" w:rsidTr="00A53DA7">
        <w:tc>
          <w:tcPr>
            <w:tcW w:w="0" w:type="auto"/>
            <w:shd w:val="clear" w:color="auto" w:fill="auto"/>
            <w:tcMar>
              <w:top w:w="0" w:type="dxa"/>
              <w:left w:w="0" w:type="dxa"/>
              <w:bottom w:w="0" w:type="dxa"/>
              <w:right w:w="0" w:type="dxa"/>
            </w:tcMar>
            <w:vAlign w:val="center"/>
            <w:hideMark/>
          </w:tcPr>
          <w:p w14:paraId="6569DAB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4179241</w:t>
            </w:r>
          </w:p>
        </w:tc>
        <w:tc>
          <w:tcPr>
            <w:tcW w:w="0" w:type="auto"/>
            <w:shd w:val="clear" w:color="auto" w:fill="auto"/>
            <w:tcMar>
              <w:top w:w="0" w:type="dxa"/>
              <w:left w:w="0" w:type="dxa"/>
              <w:bottom w:w="0" w:type="dxa"/>
              <w:right w:w="0" w:type="dxa"/>
            </w:tcMar>
            <w:vAlign w:val="center"/>
            <w:hideMark/>
          </w:tcPr>
          <w:p w14:paraId="28F931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Short-term psychodynamic therapy</w:t>
            </w:r>
          </w:p>
        </w:tc>
        <w:tc>
          <w:tcPr>
            <w:tcW w:w="0" w:type="auto"/>
            <w:shd w:val="clear" w:color="auto" w:fill="auto"/>
            <w:tcMar>
              <w:top w:w="0" w:type="dxa"/>
              <w:left w:w="0" w:type="dxa"/>
              <w:bottom w:w="0" w:type="dxa"/>
              <w:right w:w="0" w:type="dxa"/>
            </w:tcMar>
            <w:vAlign w:val="center"/>
            <w:hideMark/>
          </w:tcPr>
          <w:p w14:paraId="7AFFB2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E828C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14DFB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BF1B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9D9CF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0B02420" w14:textId="77777777" w:rsidTr="00A53DA7">
        <w:tc>
          <w:tcPr>
            <w:tcW w:w="0" w:type="auto"/>
            <w:shd w:val="clear" w:color="auto" w:fill="auto"/>
            <w:tcMar>
              <w:top w:w="0" w:type="dxa"/>
              <w:left w:w="0" w:type="dxa"/>
              <w:bottom w:w="0" w:type="dxa"/>
              <w:right w:w="0" w:type="dxa"/>
            </w:tcMar>
            <w:vAlign w:val="center"/>
            <w:hideMark/>
          </w:tcPr>
          <w:p w14:paraId="46D008F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4234402</w:t>
            </w:r>
          </w:p>
        </w:tc>
        <w:tc>
          <w:tcPr>
            <w:tcW w:w="0" w:type="auto"/>
            <w:shd w:val="clear" w:color="auto" w:fill="auto"/>
            <w:tcMar>
              <w:top w:w="0" w:type="dxa"/>
              <w:left w:w="0" w:type="dxa"/>
              <w:bottom w:w="0" w:type="dxa"/>
              <w:right w:w="0" w:type="dxa"/>
            </w:tcMar>
            <w:vAlign w:val="center"/>
            <w:hideMark/>
          </w:tcPr>
          <w:p w14:paraId="35F441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Social psychotherapy</w:t>
            </w:r>
          </w:p>
        </w:tc>
        <w:tc>
          <w:tcPr>
            <w:tcW w:w="0" w:type="auto"/>
            <w:shd w:val="clear" w:color="auto" w:fill="auto"/>
            <w:tcMar>
              <w:top w:w="0" w:type="dxa"/>
              <w:left w:w="0" w:type="dxa"/>
              <w:bottom w:w="0" w:type="dxa"/>
              <w:right w:w="0" w:type="dxa"/>
            </w:tcMar>
            <w:vAlign w:val="center"/>
            <w:hideMark/>
          </w:tcPr>
          <w:p w14:paraId="7691C6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5189B4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AE2B3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60135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70E2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0545ABE" w14:textId="77777777" w:rsidTr="00A53DA7">
        <w:tc>
          <w:tcPr>
            <w:tcW w:w="0" w:type="auto"/>
            <w:shd w:val="clear" w:color="auto" w:fill="auto"/>
            <w:tcMar>
              <w:top w:w="0" w:type="dxa"/>
              <w:left w:w="0" w:type="dxa"/>
              <w:bottom w:w="0" w:type="dxa"/>
              <w:right w:w="0" w:type="dxa"/>
            </w:tcMar>
            <w:vAlign w:val="center"/>
            <w:hideMark/>
          </w:tcPr>
          <w:p w14:paraId="50669E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4128406</w:t>
            </w:r>
          </w:p>
        </w:tc>
        <w:tc>
          <w:tcPr>
            <w:tcW w:w="0" w:type="auto"/>
            <w:shd w:val="clear" w:color="auto" w:fill="auto"/>
            <w:tcMar>
              <w:top w:w="0" w:type="dxa"/>
              <w:left w:w="0" w:type="dxa"/>
              <w:bottom w:w="0" w:type="dxa"/>
              <w:right w:w="0" w:type="dxa"/>
            </w:tcMar>
            <w:vAlign w:val="center"/>
            <w:hideMark/>
          </w:tcPr>
          <w:p w14:paraId="0BDB0A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Specific task orientated psychotherapy</w:t>
            </w:r>
          </w:p>
        </w:tc>
        <w:tc>
          <w:tcPr>
            <w:tcW w:w="0" w:type="auto"/>
            <w:shd w:val="clear" w:color="auto" w:fill="auto"/>
            <w:tcMar>
              <w:top w:w="0" w:type="dxa"/>
              <w:left w:w="0" w:type="dxa"/>
              <w:bottom w:w="0" w:type="dxa"/>
              <w:right w:w="0" w:type="dxa"/>
            </w:tcMar>
            <w:vAlign w:val="center"/>
            <w:hideMark/>
          </w:tcPr>
          <w:p w14:paraId="6D2D1DA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6D809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901BD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BCF5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337D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0E51374" w14:textId="77777777" w:rsidTr="00A53DA7">
        <w:tc>
          <w:tcPr>
            <w:tcW w:w="0" w:type="auto"/>
            <w:shd w:val="clear" w:color="auto" w:fill="auto"/>
            <w:tcMar>
              <w:top w:w="0" w:type="dxa"/>
              <w:left w:w="0" w:type="dxa"/>
              <w:bottom w:w="0" w:type="dxa"/>
              <w:right w:w="0" w:type="dxa"/>
            </w:tcMar>
            <w:vAlign w:val="center"/>
            <w:hideMark/>
          </w:tcPr>
          <w:p w14:paraId="4F29F9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4080044</w:t>
            </w:r>
          </w:p>
        </w:tc>
        <w:tc>
          <w:tcPr>
            <w:tcW w:w="0" w:type="auto"/>
            <w:shd w:val="clear" w:color="auto" w:fill="auto"/>
            <w:tcMar>
              <w:top w:w="0" w:type="dxa"/>
              <w:left w:w="0" w:type="dxa"/>
              <w:bottom w:w="0" w:type="dxa"/>
              <w:right w:w="0" w:type="dxa"/>
            </w:tcMar>
            <w:vAlign w:val="center"/>
            <w:hideMark/>
          </w:tcPr>
          <w:p w14:paraId="184BD8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Stimulative psychotherapy</w:t>
            </w:r>
          </w:p>
        </w:tc>
        <w:tc>
          <w:tcPr>
            <w:tcW w:w="0" w:type="auto"/>
            <w:shd w:val="clear" w:color="auto" w:fill="auto"/>
            <w:tcMar>
              <w:top w:w="0" w:type="dxa"/>
              <w:left w:w="0" w:type="dxa"/>
              <w:bottom w:w="0" w:type="dxa"/>
              <w:right w:w="0" w:type="dxa"/>
            </w:tcMar>
            <w:vAlign w:val="center"/>
            <w:hideMark/>
          </w:tcPr>
          <w:p w14:paraId="30AA6A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BE6C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854CB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8203F1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21B9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F3D8413" w14:textId="77777777" w:rsidTr="00A53DA7">
        <w:tc>
          <w:tcPr>
            <w:tcW w:w="0" w:type="auto"/>
            <w:shd w:val="clear" w:color="auto" w:fill="auto"/>
            <w:tcMar>
              <w:top w:w="0" w:type="dxa"/>
              <w:left w:w="0" w:type="dxa"/>
              <w:bottom w:w="0" w:type="dxa"/>
              <w:right w:w="0" w:type="dxa"/>
            </w:tcMar>
            <w:vAlign w:val="center"/>
            <w:hideMark/>
          </w:tcPr>
          <w:p w14:paraId="5F2828B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4262582</w:t>
            </w:r>
          </w:p>
        </w:tc>
        <w:tc>
          <w:tcPr>
            <w:tcW w:w="0" w:type="auto"/>
            <w:shd w:val="clear" w:color="auto" w:fill="auto"/>
            <w:tcMar>
              <w:top w:w="0" w:type="dxa"/>
              <w:left w:w="0" w:type="dxa"/>
              <w:bottom w:w="0" w:type="dxa"/>
              <w:right w:w="0" w:type="dxa"/>
            </w:tcMar>
            <w:vAlign w:val="center"/>
            <w:hideMark/>
          </w:tcPr>
          <w:p w14:paraId="22B01E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 xml:space="preserve">Structural family </w:t>
            </w:r>
            <w:r w:rsidRPr="007D75E5">
              <w:rPr>
                <w:rFonts w:ascii="Times New Roman" w:eastAsia="Times New Roman" w:hAnsi="Times New Roman" w:cs="Times New Roman"/>
                <w:lang w:eastAsia="zh-CN"/>
              </w:rPr>
              <w:lastRenderedPageBreak/>
              <w:t>psychotherapy</w:t>
            </w:r>
          </w:p>
        </w:tc>
        <w:tc>
          <w:tcPr>
            <w:tcW w:w="0" w:type="auto"/>
            <w:shd w:val="clear" w:color="auto" w:fill="auto"/>
            <w:tcMar>
              <w:top w:w="0" w:type="dxa"/>
              <w:left w:w="0" w:type="dxa"/>
              <w:bottom w:w="0" w:type="dxa"/>
              <w:right w:w="0" w:type="dxa"/>
            </w:tcMar>
            <w:vAlign w:val="center"/>
            <w:hideMark/>
          </w:tcPr>
          <w:p w14:paraId="599E2C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Procedure</w:t>
            </w:r>
          </w:p>
        </w:tc>
        <w:tc>
          <w:tcPr>
            <w:tcW w:w="0" w:type="auto"/>
            <w:shd w:val="clear" w:color="auto" w:fill="auto"/>
            <w:tcMar>
              <w:top w:w="0" w:type="dxa"/>
              <w:left w:w="0" w:type="dxa"/>
              <w:bottom w:w="0" w:type="dxa"/>
              <w:right w:w="0" w:type="dxa"/>
            </w:tcMar>
            <w:vAlign w:val="center"/>
            <w:hideMark/>
          </w:tcPr>
          <w:p w14:paraId="241F22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96CA20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90CB2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CF2E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4440402" w14:textId="77777777" w:rsidTr="00A53DA7">
        <w:tc>
          <w:tcPr>
            <w:tcW w:w="0" w:type="auto"/>
            <w:shd w:val="clear" w:color="auto" w:fill="auto"/>
            <w:tcMar>
              <w:top w:w="0" w:type="dxa"/>
              <w:left w:w="0" w:type="dxa"/>
              <w:bottom w:w="0" w:type="dxa"/>
              <w:right w:w="0" w:type="dxa"/>
            </w:tcMar>
            <w:vAlign w:val="center"/>
            <w:hideMark/>
          </w:tcPr>
          <w:p w14:paraId="0600AA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4263758</w:t>
            </w:r>
          </w:p>
        </w:tc>
        <w:tc>
          <w:tcPr>
            <w:tcW w:w="0" w:type="auto"/>
            <w:shd w:val="clear" w:color="auto" w:fill="auto"/>
            <w:tcMar>
              <w:top w:w="0" w:type="dxa"/>
              <w:left w:w="0" w:type="dxa"/>
              <w:bottom w:w="0" w:type="dxa"/>
              <w:right w:w="0" w:type="dxa"/>
            </w:tcMar>
            <w:vAlign w:val="center"/>
            <w:hideMark/>
          </w:tcPr>
          <w:p w14:paraId="62A1F1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Structural psychotherapy</w:t>
            </w:r>
          </w:p>
        </w:tc>
        <w:tc>
          <w:tcPr>
            <w:tcW w:w="0" w:type="auto"/>
            <w:shd w:val="clear" w:color="auto" w:fill="auto"/>
            <w:tcMar>
              <w:top w:w="0" w:type="dxa"/>
              <w:left w:w="0" w:type="dxa"/>
              <w:bottom w:w="0" w:type="dxa"/>
              <w:right w:w="0" w:type="dxa"/>
            </w:tcMar>
            <w:vAlign w:val="center"/>
            <w:hideMark/>
          </w:tcPr>
          <w:p w14:paraId="79C7AA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DB880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FFF787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BC94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A8C2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872BE9E" w14:textId="77777777" w:rsidTr="00A53DA7">
        <w:tc>
          <w:tcPr>
            <w:tcW w:w="0" w:type="auto"/>
            <w:shd w:val="clear" w:color="auto" w:fill="auto"/>
            <w:tcMar>
              <w:top w:w="0" w:type="dxa"/>
              <w:left w:w="0" w:type="dxa"/>
              <w:bottom w:w="0" w:type="dxa"/>
              <w:right w:w="0" w:type="dxa"/>
            </w:tcMar>
            <w:vAlign w:val="center"/>
            <w:hideMark/>
          </w:tcPr>
          <w:p w14:paraId="505AAC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4126653</w:t>
            </w:r>
          </w:p>
        </w:tc>
        <w:tc>
          <w:tcPr>
            <w:tcW w:w="0" w:type="auto"/>
            <w:shd w:val="clear" w:color="auto" w:fill="auto"/>
            <w:tcMar>
              <w:top w:w="0" w:type="dxa"/>
              <w:left w:w="0" w:type="dxa"/>
              <w:bottom w:w="0" w:type="dxa"/>
              <w:right w:w="0" w:type="dxa"/>
            </w:tcMar>
            <w:vAlign w:val="center"/>
            <w:hideMark/>
          </w:tcPr>
          <w:p w14:paraId="41A2FE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expressive psychodynamic psychotherapy</w:t>
            </w:r>
          </w:p>
        </w:tc>
        <w:tc>
          <w:tcPr>
            <w:tcW w:w="0" w:type="auto"/>
            <w:shd w:val="clear" w:color="auto" w:fill="auto"/>
            <w:tcMar>
              <w:top w:w="0" w:type="dxa"/>
              <w:left w:w="0" w:type="dxa"/>
              <w:bottom w:w="0" w:type="dxa"/>
              <w:right w:w="0" w:type="dxa"/>
            </w:tcMar>
            <w:vAlign w:val="center"/>
            <w:hideMark/>
          </w:tcPr>
          <w:p w14:paraId="251A79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3A6A9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BC944B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5F0B8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04955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214C110" w14:textId="77777777" w:rsidTr="00A53DA7">
        <w:tc>
          <w:tcPr>
            <w:tcW w:w="0" w:type="auto"/>
            <w:shd w:val="clear" w:color="auto" w:fill="auto"/>
            <w:tcMar>
              <w:top w:w="0" w:type="dxa"/>
              <w:left w:w="0" w:type="dxa"/>
              <w:bottom w:w="0" w:type="dxa"/>
              <w:right w:w="0" w:type="dxa"/>
            </w:tcMar>
            <w:vAlign w:val="center"/>
            <w:hideMark/>
          </w:tcPr>
          <w:p w14:paraId="550772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2007748</w:t>
            </w:r>
          </w:p>
        </w:tc>
        <w:tc>
          <w:tcPr>
            <w:tcW w:w="0" w:type="auto"/>
            <w:shd w:val="clear" w:color="auto" w:fill="auto"/>
            <w:tcMar>
              <w:top w:w="0" w:type="dxa"/>
              <w:left w:w="0" w:type="dxa"/>
              <w:bottom w:w="0" w:type="dxa"/>
              <w:right w:w="0" w:type="dxa"/>
            </w:tcMar>
            <w:vAlign w:val="center"/>
            <w:hideMark/>
          </w:tcPr>
          <w:p w14:paraId="19BFF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verbal psychotherapy</w:t>
            </w:r>
          </w:p>
        </w:tc>
        <w:tc>
          <w:tcPr>
            <w:tcW w:w="0" w:type="auto"/>
            <w:shd w:val="clear" w:color="auto" w:fill="auto"/>
            <w:tcMar>
              <w:top w:w="0" w:type="dxa"/>
              <w:left w:w="0" w:type="dxa"/>
              <w:bottom w:w="0" w:type="dxa"/>
              <w:right w:w="0" w:type="dxa"/>
            </w:tcMar>
            <w:vAlign w:val="center"/>
            <w:hideMark/>
          </w:tcPr>
          <w:p w14:paraId="7559CF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185CD6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5525D1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F014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58D5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20BEE2" w14:textId="77777777" w:rsidTr="00A53DA7">
        <w:tc>
          <w:tcPr>
            <w:tcW w:w="0" w:type="auto"/>
            <w:shd w:val="clear" w:color="auto" w:fill="auto"/>
            <w:tcMar>
              <w:top w:w="0" w:type="dxa"/>
              <w:left w:w="0" w:type="dxa"/>
              <w:bottom w:w="0" w:type="dxa"/>
              <w:right w:w="0" w:type="dxa"/>
            </w:tcMar>
            <w:vAlign w:val="center"/>
            <w:hideMark/>
          </w:tcPr>
          <w:p w14:paraId="513F71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4311943</w:t>
            </w:r>
          </w:p>
        </w:tc>
        <w:tc>
          <w:tcPr>
            <w:tcW w:w="0" w:type="auto"/>
            <w:shd w:val="clear" w:color="auto" w:fill="auto"/>
            <w:tcMar>
              <w:top w:w="0" w:type="dxa"/>
              <w:left w:w="0" w:type="dxa"/>
              <w:bottom w:w="0" w:type="dxa"/>
              <w:right w:w="0" w:type="dxa"/>
            </w:tcMar>
            <w:vAlign w:val="center"/>
            <w:hideMark/>
          </w:tcPr>
          <w:p w14:paraId="09EBA0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verbal psychotherapy</w:t>
            </w:r>
          </w:p>
        </w:tc>
        <w:tc>
          <w:tcPr>
            <w:tcW w:w="0" w:type="auto"/>
            <w:shd w:val="clear" w:color="auto" w:fill="auto"/>
            <w:tcMar>
              <w:top w:w="0" w:type="dxa"/>
              <w:left w:w="0" w:type="dxa"/>
              <w:bottom w:w="0" w:type="dxa"/>
              <w:right w:w="0" w:type="dxa"/>
            </w:tcMar>
            <w:vAlign w:val="center"/>
            <w:hideMark/>
          </w:tcPr>
          <w:p w14:paraId="2F7EC0D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CB7FAD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91E55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D181C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6CEF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EB1986" w14:textId="77777777" w:rsidTr="00A53DA7">
        <w:tc>
          <w:tcPr>
            <w:tcW w:w="0" w:type="auto"/>
            <w:shd w:val="clear" w:color="auto" w:fill="auto"/>
            <w:tcMar>
              <w:top w:w="0" w:type="dxa"/>
              <w:left w:w="0" w:type="dxa"/>
              <w:bottom w:w="0" w:type="dxa"/>
              <w:right w:w="0" w:type="dxa"/>
            </w:tcMar>
            <w:vAlign w:val="center"/>
            <w:hideMark/>
          </w:tcPr>
          <w:p w14:paraId="3047B1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4225728</w:t>
            </w:r>
          </w:p>
        </w:tc>
        <w:tc>
          <w:tcPr>
            <w:tcW w:w="0" w:type="auto"/>
            <w:shd w:val="clear" w:color="auto" w:fill="auto"/>
            <w:tcMar>
              <w:top w:w="0" w:type="dxa"/>
              <w:left w:w="0" w:type="dxa"/>
              <w:bottom w:w="0" w:type="dxa"/>
              <w:right w:w="0" w:type="dxa"/>
            </w:tcMar>
            <w:vAlign w:val="center"/>
            <w:hideMark/>
          </w:tcPr>
          <w:p w14:paraId="49772D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Suppressive psychotherapy</w:t>
            </w:r>
          </w:p>
        </w:tc>
        <w:tc>
          <w:tcPr>
            <w:tcW w:w="0" w:type="auto"/>
            <w:shd w:val="clear" w:color="auto" w:fill="auto"/>
            <w:tcMar>
              <w:top w:w="0" w:type="dxa"/>
              <w:left w:w="0" w:type="dxa"/>
              <w:bottom w:w="0" w:type="dxa"/>
              <w:right w:w="0" w:type="dxa"/>
            </w:tcMar>
            <w:vAlign w:val="center"/>
            <w:hideMark/>
          </w:tcPr>
          <w:p w14:paraId="7C16C6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0B7D8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7E85E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8EEC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E124B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C6E94F3" w14:textId="77777777" w:rsidTr="00A53DA7">
        <w:tc>
          <w:tcPr>
            <w:tcW w:w="0" w:type="auto"/>
            <w:shd w:val="clear" w:color="auto" w:fill="auto"/>
            <w:tcMar>
              <w:top w:w="0" w:type="dxa"/>
              <w:left w:w="0" w:type="dxa"/>
              <w:bottom w:w="0" w:type="dxa"/>
              <w:right w:w="0" w:type="dxa"/>
            </w:tcMar>
            <w:vAlign w:val="center"/>
            <w:hideMark/>
          </w:tcPr>
          <w:p w14:paraId="4C3F2D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4080048</w:t>
            </w:r>
          </w:p>
        </w:tc>
        <w:tc>
          <w:tcPr>
            <w:tcW w:w="0" w:type="auto"/>
            <w:shd w:val="clear" w:color="auto" w:fill="auto"/>
            <w:tcMar>
              <w:top w:w="0" w:type="dxa"/>
              <w:left w:w="0" w:type="dxa"/>
              <w:bottom w:w="0" w:type="dxa"/>
              <w:right w:w="0" w:type="dxa"/>
            </w:tcMar>
            <w:vAlign w:val="center"/>
            <w:hideMark/>
          </w:tcPr>
          <w:p w14:paraId="2ED1CDD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Therapeutic psychology</w:t>
            </w:r>
          </w:p>
        </w:tc>
        <w:tc>
          <w:tcPr>
            <w:tcW w:w="0" w:type="auto"/>
            <w:shd w:val="clear" w:color="auto" w:fill="auto"/>
            <w:tcMar>
              <w:top w:w="0" w:type="dxa"/>
              <w:left w:w="0" w:type="dxa"/>
              <w:bottom w:w="0" w:type="dxa"/>
              <w:right w:w="0" w:type="dxa"/>
            </w:tcMar>
            <w:vAlign w:val="center"/>
            <w:hideMark/>
          </w:tcPr>
          <w:p w14:paraId="41D37F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9C6F1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0392C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66A7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9368A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A49184A" w14:textId="77777777" w:rsidTr="00A53DA7">
        <w:tc>
          <w:tcPr>
            <w:tcW w:w="0" w:type="auto"/>
            <w:shd w:val="clear" w:color="auto" w:fill="auto"/>
            <w:tcMar>
              <w:top w:w="0" w:type="dxa"/>
              <w:left w:w="0" w:type="dxa"/>
              <w:bottom w:w="0" w:type="dxa"/>
              <w:right w:w="0" w:type="dxa"/>
            </w:tcMar>
            <w:vAlign w:val="center"/>
            <w:hideMark/>
          </w:tcPr>
          <w:p w14:paraId="0954F1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44808259</w:t>
            </w:r>
          </w:p>
        </w:tc>
        <w:tc>
          <w:tcPr>
            <w:tcW w:w="0" w:type="auto"/>
            <w:shd w:val="clear" w:color="auto" w:fill="auto"/>
            <w:tcMar>
              <w:top w:w="0" w:type="dxa"/>
              <w:left w:w="0" w:type="dxa"/>
              <w:bottom w:w="0" w:type="dxa"/>
              <w:right w:w="0" w:type="dxa"/>
            </w:tcMar>
            <w:vAlign w:val="center"/>
            <w:hideMark/>
          </w:tcPr>
          <w:p w14:paraId="1AC3FF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Therapeutic role play</w:t>
            </w:r>
          </w:p>
        </w:tc>
        <w:tc>
          <w:tcPr>
            <w:tcW w:w="0" w:type="auto"/>
            <w:shd w:val="clear" w:color="auto" w:fill="auto"/>
            <w:tcMar>
              <w:top w:w="0" w:type="dxa"/>
              <w:left w:w="0" w:type="dxa"/>
              <w:bottom w:w="0" w:type="dxa"/>
              <w:right w:w="0" w:type="dxa"/>
            </w:tcMar>
            <w:vAlign w:val="center"/>
            <w:hideMark/>
          </w:tcPr>
          <w:p w14:paraId="6C2D91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2D87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CA6C7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534B5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22FAE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6135B563"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647C7419" w14:textId="569D1525"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3.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836CC5" w14:paraId="79110515"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57EDAD2"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E9D67CE"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A4288C"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B44D1D"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FF2B9A"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238732A"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A6B8EC"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013ABF" w:rsidRPr="00836CC5" w14:paraId="5A180BB9" w14:textId="77777777" w:rsidTr="00A53DA7">
        <w:tc>
          <w:tcPr>
            <w:tcW w:w="0" w:type="auto"/>
            <w:shd w:val="clear" w:color="auto" w:fill="auto"/>
            <w:tcMar>
              <w:top w:w="0" w:type="dxa"/>
              <w:left w:w="0" w:type="dxa"/>
              <w:bottom w:w="0" w:type="dxa"/>
              <w:right w:w="0" w:type="dxa"/>
            </w:tcMar>
            <w:vAlign w:val="center"/>
            <w:hideMark/>
          </w:tcPr>
          <w:p w14:paraId="1CFCF52F"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14:paraId="2F56DDF9"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14:paraId="328E6164"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1B3AFB31"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40C353AD"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206DFBA0"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365AF28E"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013ABF" w:rsidRPr="00836CC5" w14:paraId="7172DED5" w14:textId="77777777" w:rsidTr="00A53DA7">
        <w:tc>
          <w:tcPr>
            <w:tcW w:w="0" w:type="auto"/>
            <w:shd w:val="clear" w:color="auto" w:fill="auto"/>
            <w:tcMar>
              <w:top w:w="0" w:type="dxa"/>
              <w:left w:w="0" w:type="dxa"/>
              <w:bottom w:w="0" w:type="dxa"/>
              <w:right w:w="0" w:type="dxa"/>
            </w:tcMar>
            <w:vAlign w:val="center"/>
            <w:hideMark/>
          </w:tcPr>
          <w:p w14:paraId="6786A5C0"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14:paraId="3391A605"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14:paraId="759ADD8A"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5131DB29"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00B1A09F"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396B9661"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6F74DDEE"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14:paraId="5EDB7675" w14:textId="77777777" w:rsidR="00013ABF" w:rsidRPr="00836CC5" w:rsidRDefault="00013ABF" w:rsidP="00013ABF"/>
    <w:p w14:paraId="245C41B2" w14:textId="77777777" w:rsidR="00013ABF" w:rsidRDefault="00013ABF" w:rsidP="00013ABF">
      <w:pPr>
        <w:pStyle w:val="Heading3"/>
      </w:pPr>
      <w:bookmarkStart w:id="28" w:name="_Toc522767396"/>
      <w:r>
        <w:t>Electroconvulsive therapy</w:t>
      </w:r>
      <w:bookmarkEnd w:id="28"/>
    </w:p>
    <w:p w14:paraId="0250FF51"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Initial Event Cohort</w:t>
      </w:r>
    </w:p>
    <w:p w14:paraId="785F7BFF" w14:textId="251509D0"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w:t>
      </w:r>
      <w:r w:rsidR="00FE2812">
        <w:rPr>
          <w:rFonts w:ascii="Times New Roman" w:eastAsia="Times New Roman" w:hAnsi="Times New Roman" w:cs="Times New Roman"/>
          <w:sz w:val="24"/>
          <w:szCs w:val="24"/>
          <w:lang w:eastAsia="zh-CN"/>
        </w:rPr>
        <w:t>e having any of the following: </w:t>
      </w:r>
    </w:p>
    <w:p w14:paraId="0224E0FA" w14:textId="79A08D4E" w:rsidR="00013ABF" w:rsidRPr="00C73CEE" w:rsidRDefault="00013ABF" w:rsidP="00B962D7">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 procedure of Electroconvulsive therapy</w:t>
      </w:r>
      <w:r w:rsidRPr="00C73CEE">
        <w:rPr>
          <w:rFonts w:ascii="Times New Roman" w:eastAsia="Times New Roman" w:hAnsi="Times New Roman" w:cs="Times New Roman"/>
          <w:sz w:val="24"/>
          <w:szCs w:val="24"/>
          <w:vertAlign w:val="superscript"/>
          <w:lang w:eastAsia="zh-CN"/>
        </w:rPr>
        <w:t>1</w:t>
      </w:r>
    </w:p>
    <w:p w14:paraId="5BD77A43"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C73CEE">
        <w:rPr>
          <w:rFonts w:ascii="Times New Roman" w:eastAsia="Times New Roman" w:hAnsi="Times New Roman" w:cs="Times New Roman"/>
          <w:b/>
          <w:bCs/>
          <w:sz w:val="24"/>
          <w:szCs w:val="24"/>
          <w:lang w:eastAsia="zh-CN"/>
        </w:rPr>
        <w:t>earliest event per person.</w:t>
      </w:r>
    </w:p>
    <w:p w14:paraId="747A32F5"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0F01D0F3"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Inclusion Criteria #1: Prior major depressive disorder</w:t>
      </w:r>
    </w:p>
    <w:p w14:paraId="53B9BC23"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14:paraId="44B3E16B" w14:textId="63D66791" w:rsidR="00013ABF" w:rsidRPr="00E33B0B" w:rsidRDefault="00013ABF" w:rsidP="00B962D7">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least 1 occurrences of a condition occurrence of Major depressive disorder</w:t>
      </w:r>
      <w:r w:rsidRPr="00C73CEE">
        <w:rPr>
          <w:rFonts w:ascii="Times New Roman" w:eastAsia="Times New Roman" w:hAnsi="Times New Roman" w:cs="Times New Roman"/>
          <w:sz w:val="24"/>
          <w:szCs w:val="24"/>
          <w:vertAlign w:val="superscript"/>
          <w:lang w:eastAsia="zh-CN"/>
        </w:rPr>
        <w:t>2</w:t>
      </w:r>
      <w:r w:rsidR="00E33B0B">
        <w:rPr>
          <w:rFonts w:ascii="Times New Roman" w:eastAsia="Times New Roman" w:hAnsi="Times New Roman" w:cs="Times New Roman"/>
          <w:sz w:val="24"/>
          <w:szCs w:val="24"/>
          <w:lang w:eastAsia="zh-CN"/>
        </w:rPr>
        <w:t xml:space="preserve"> </w:t>
      </w:r>
      <w:r w:rsidRPr="00E33B0B">
        <w:rPr>
          <w:rFonts w:ascii="Times New Roman" w:eastAsia="Times New Roman" w:hAnsi="Times New Roman" w:cs="Times New Roman"/>
          <w:sz w:val="24"/>
          <w:szCs w:val="24"/>
          <w:lang w:eastAsia="zh-CN"/>
        </w:rPr>
        <w:t>starting between all days Before and 0 days After event index date</w:t>
      </w:r>
    </w:p>
    <w:p w14:paraId="43DB8F4D"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Inclusion Criteria #2: No prior bipolar disorder or schizophrenia</w:t>
      </w:r>
    </w:p>
    <w:p w14:paraId="5915571C"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14:paraId="16F6EDC0" w14:textId="6308E8A5" w:rsidR="00013ABF" w:rsidRPr="00E33B0B" w:rsidRDefault="00013ABF" w:rsidP="00B962D7">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most 0 occurrences of a condition occurrence of Schizophrenia and bipolar disorder</w:t>
      </w:r>
      <w:r w:rsidR="00E33B0B">
        <w:rPr>
          <w:rFonts w:ascii="Times New Roman" w:eastAsia="Times New Roman" w:hAnsi="Times New Roman" w:cs="Times New Roman"/>
          <w:sz w:val="24"/>
          <w:szCs w:val="24"/>
          <w:vertAlign w:val="superscript"/>
          <w:lang w:eastAsia="zh-CN"/>
        </w:rPr>
        <w:t xml:space="preserve"> </w:t>
      </w:r>
      <w:r w:rsidRPr="00E33B0B">
        <w:rPr>
          <w:rFonts w:ascii="Times New Roman" w:eastAsia="Times New Roman" w:hAnsi="Times New Roman" w:cs="Times New Roman"/>
          <w:sz w:val="24"/>
          <w:szCs w:val="24"/>
          <w:lang w:eastAsia="zh-CN"/>
        </w:rPr>
        <w:t>starting between all days Before and 0 days After event index date</w:t>
      </w:r>
    </w:p>
    <w:p w14:paraId="1A0BAE7A"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Limit qualifying cohort to: </w:t>
      </w:r>
      <w:r w:rsidRPr="00C73CEE">
        <w:rPr>
          <w:rFonts w:ascii="Times New Roman" w:eastAsia="Times New Roman" w:hAnsi="Times New Roman" w:cs="Times New Roman"/>
          <w:b/>
          <w:bCs/>
          <w:sz w:val="24"/>
          <w:szCs w:val="24"/>
          <w:lang w:eastAsia="zh-CN"/>
        </w:rPr>
        <w:t>earliest event per person.</w:t>
      </w:r>
    </w:p>
    <w:p w14:paraId="4D313BFC"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14:paraId="74D71F31"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7BD4832C"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Appendix 1: Concept Set Definitions</w:t>
      </w:r>
    </w:p>
    <w:p w14:paraId="22B9303D"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357C5460" w14:textId="234463F1"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1. Electroconvulsive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66"/>
        <w:gridCol w:w="1125"/>
        <w:gridCol w:w="1310"/>
        <w:gridCol w:w="1125"/>
        <w:gridCol w:w="1384"/>
        <w:gridCol w:w="1125"/>
      </w:tblGrid>
      <w:tr w:rsidR="00013ABF" w:rsidRPr="007D75E5" w14:paraId="0F080DD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DBDB3E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1AB744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9983C5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04F4472"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01B2C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833CB8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613574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37BA77EC" w14:textId="77777777" w:rsidTr="00A53DA7">
        <w:tc>
          <w:tcPr>
            <w:tcW w:w="0" w:type="auto"/>
            <w:shd w:val="clear" w:color="auto" w:fill="auto"/>
            <w:tcMar>
              <w:top w:w="0" w:type="dxa"/>
              <w:left w:w="0" w:type="dxa"/>
              <w:bottom w:w="0" w:type="dxa"/>
              <w:right w:w="0" w:type="dxa"/>
            </w:tcMar>
            <w:vAlign w:val="center"/>
            <w:hideMark/>
          </w:tcPr>
          <w:p w14:paraId="4307E32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4111663</w:t>
            </w:r>
          </w:p>
        </w:tc>
        <w:tc>
          <w:tcPr>
            <w:tcW w:w="0" w:type="auto"/>
            <w:shd w:val="clear" w:color="auto" w:fill="auto"/>
            <w:tcMar>
              <w:top w:w="0" w:type="dxa"/>
              <w:left w:w="0" w:type="dxa"/>
              <w:bottom w:w="0" w:type="dxa"/>
              <w:right w:w="0" w:type="dxa"/>
            </w:tcMar>
            <w:vAlign w:val="center"/>
            <w:hideMark/>
          </w:tcPr>
          <w:p w14:paraId="20A1ED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Bilateral electroconvulsive therapy</w:t>
            </w:r>
          </w:p>
        </w:tc>
        <w:tc>
          <w:tcPr>
            <w:tcW w:w="0" w:type="auto"/>
            <w:shd w:val="clear" w:color="auto" w:fill="auto"/>
            <w:tcMar>
              <w:top w:w="0" w:type="dxa"/>
              <w:left w:w="0" w:type="dxa"/>
              <w:bottom w:w="0" w:type="dxa"/>
              <w:right w:w="0" w:type="dxa"/>
            </w:tcMar>
            <w:vAlign w:val="center"/>
            <w:hideMark/>
          </w:tcPr>
          <w:p w14:paraId="7F2D29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2A073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08818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21D9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DA96CA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40D8388" w14:textId="77777777" w:rsidTr="00A53DA7">
        <w:tc>
          <w:tcPr>
            <w:tcW w:w="0" w:type="auto"/>
            <w:shd w:val="clear" w:color="auto" w:fill="auto"/>
            <w:tcMar>
              <w:top w:w="0" w:type="dxa"/>
              <w:left w:w="0" w:type="dxa"/>
              <w:bottom w:w="0" w:type="dxa"/>
              <w:right w:w="0" w:type="dxa"/>
            </w:tcMar>
            <w:vAlign w:val="center"/>
            <w:hideMark/>
          </w:tcPr>
          <w:p w14:paraId="07975B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4030840</w:t>
            </w:r>
          </w:p>
        </w:tc>
        <w:tc>
          <w:tcPr>
            <w:tcW w:w="0" w:type="auto"/>
            <w:shd w:val="clear" w:color="auto" w:fill="auto"/>
            <w:tcMar>
              <w:top w:w="0" w:type="dxa"/>
              <w:left w:w="0" w:type="dxa"/>
              <w:bottom w:w="0" w:type="dxa"/>
              <w:right w:w="0" w:type="dxa"/>
            </w:tcMar>
            <w:vAlign w:val="center"/>
            <w:hideMark/>
          </w:tcPr>
          <w:p w14:paraId="548F8B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w:t>
            </w:r>
          </w:p>
        </w:tc>
        <w:tc>
          <w:tcPr>
            <w:tcW w:w="0" w:type="auto"/>
            <w:shd w:val="clear" w:color="auto" w:fill="auto"/>
            <w:tcMar>
              <w:top w:w="0" w:type="dxa"/>
              <w:left w:w="0" w:type="dxa"/>
              <w:bottom w:w="0" w:type="dxa"/>
              <w:right w:w="0" w:type="dxa"/>
            </w:tcMar>
            <w:vAlign w:val="center"/>
            <w:hideMark/>
          </w:tcPr>
          <w:p w14:paraId="21E991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8041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B4AAB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972D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B4B8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D1C4E32" w14:textId="77777777" w:rsidTr="00A53DA7">
        <w:tc>
          <w:tcPr>
            <w:tcW w:w="0" w:type="auto"/>
            <w:shd w:val="clear" w:color="auto" w:fill="auto"/>
            <w:tcMar>
              <w:top w:w="0" w:type="dxa"/>
              <w:left w:w="0" w:type="dxa"/>
              <w:bottom w:w="0" w:type="dxa"/>
              <w:right w:w="0" w:type="dxa"/>
            </w:tcMar>
            <w:vAlign w:val="center"/>
            <w:hideMark/>
          </w:tcPr>
          <w:p w14:paraId="557BE42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2108578</w:t>
            </w:r>
          </w:p>
        </w:tc>
        <w:tc>
          <w:tcPr>
            <w:tcW w:w="0" w:type="auto"/>
            <w:shd w:val="clear" w:color="auto" w:fill="auto"/>
            <w:tcMar>
              <w:top w:w="0" w:type="dxa"/>
              <w:left w:w="0" w:type="dxa"/>
              <w:bottom w:w="0" w:type="dxa"/>
              <w:right w:w="0" w:type="dxa"/>
            </w:tcMar>
            <w:vAlign w:val="center"/>
            <w:hideMark/>
          </w:tcPr>
          <w:p w14:paraId="0CEC8D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 (ECT) provided (MDD)</w:t>
            </w:r>
          </w:p>
        </w:tc>
        <w:tc>
          <w:tcPr>
            <w:tcW w:w="0" w:type="auto"/>
            <w:shd w:val="clear" w:color="auto" w:fill="auto"/>
            <w:tcMar>
              <w:top w:w="0" w:type="dxa"/>
              <w:left w:w="0" w:type="dxa"/>
              <w:bottom w:w="0" w:type="dxa"/>
              <w:right w:w="0" w:type="dxa"/>
            </w:tcMar>
            <w:vAlign w:val="center"/>
            <w:hideMark/>
          </w:tcPr>
          <w:p w14:paraId="6A02FF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10056F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B8B5E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AE53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D825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B58F8A5" w14:textId="77777777" w:rsidTr="00A53DA7">
        <w:tc>
          <w:tcPr>
            <w:tcW w:w="0" w:type="auto"/>
            <w:shd w:val="clear" w:color="auto" w:fill="auto"/>
            <w:tcMar>
              <w:top w:w="0" w:type="dxa"/>
              <w:left w:w="0" w:type="dxa"/>
              <w:bottom w:w="0" w:type="dxa"/>
              <w:right w:w="0" w:type="dxa"/>
            </w:tcMar>
            <w:vAlign w:val="center"/>
            <w:hideMark/>
          </w:tcPr>
          <w:p w14:paraId="21F0AF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2213552</w:t>
            </w:r>
          </w:p>
        </w:tc>
        <w:tc>
          <w:tcPr>
            <w:tcW w:w="0" w:type="auto"/>
            <w:shd w:val="clear" w:color="auto" w:fill="auto"/>
            <w:tcMar>
              <w:top w:w="0" w:type="dxa"/>
              <w:left w:w="0" w:type="dxa"/>
              <w:bottom w:w="0" w:type="dxa"/>
              <w:right w:w="0" w:type="dxa"/>
            </w:tcMar>
            <w:vAlign w:val="center"/>
            <w:hideMark/>
          </w:tcPr>
          <w:p w14:paraId="29952A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 (includes necessary monitoring)</w:t>
            </w:r>
          </w:p>
        </w:tc>
        <w:tc>
          <w:tcPr>
            <w:tcW w:w="0" w:type="auto"/>
            <w:shd w:val="clear" w:color="auto" w:fill="auto"/>
            <w:tcMar>
              <w:top w:w="0" w:type="dxa"/>
              <w:left w:w="0" w:type="dxa"/>
              <w:bottom w:w="0" w:type="dxa"/>
              <w:right w:w="0" w:type="dxa"/>
            </w:tcMar>
            <w:vAlign w:val="center"/>
            <w:hideMark/>
          </w:tcPr>
          <w:p w14:paraId="5A9CD6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DCBEE7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2388F55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3A0D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2BDA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33172F6" w14:textId="77777777" w:rsidTr="00A53DA7">
        <w:tc>
          <w:tcPr>
            <w:tcW w:w="0" w:type="auto"/>
            <w:shd w:val="clear" w:color="auto" w:fill="auto"/>
            <w:tcMar>
              <w:top w:w="0" w:type="dxa"/>
              <w:left w:w="0" w:type="dxa"/>
              <w:bottom w:w="0" w:type="dxa"/>
              <w:right w:w="0" w:type="dxa"/>
            </w:tcMar>
            <w:vAlign w:val="center"/>
            <w:hideMark/>
          </w:tcPr>
          <w:p w14:paraId="3F4796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4020981</w:t>
            </w:r>
          </w:p>
        </w:tc>
        <w:tc>
          <w:tcPr>
            <w:tcW w:w="0" w:type="auto"/>
            <w:shd w:val="clear" w:color="auto" w:fill="auto"/>
            <w:tcMar>
              <w:top w:w="0" w:type="dxa"/>
              <w:left w:w="0" w:type="dxa"/>
              <w:bottom w:w="0" w:type="dxa"/>
              <w:right w:w="0" w:type="dxa"/>
            </w:tcMar>
            <w:vAlign w:val="center"/>
            <w:hideMark/>
          </w:tcPr>
          <w:p w14:paraId="385A0E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Electronarcosis</w:t>
            </w:r>
          </w:p>
        </w:tc>
        <w:tc>
          <w:tcPr>
            <w:tcW w:w="0" w:type="auto"/>
            <w:shd w:val="clear" w:color="auto" w:fill="auto"/>
            <w:tcMar>
              <w:top w:w="0" w:type="dxa"/>
              <w:left w:w="0" w:type="dxa"/>
              <w:bottom w:w="0" w:type="dxa"/>
              <w:right w:w="0" w:type="dxa"/>
            </w:tcMar>
            <w:vAlign w:val="center"/>
            <w:hideMark/>
          </w:tcPr>
          <w:p w14:paraId="71EDF4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0C59C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802BA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C198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F522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345E435" w14:textId="77777777" w:rsidTr="00A53DA7">
        <w:tc>
          <w:tcPr>
            <w:tcW w:w="0" w:type="auto"/>
            <w:shd w:val="clear" w:color="auto" w:fill="auto"/>
            <w:tcMar>
              <w:top w:w="0" w:type="dxa"/>
              <w:left w:w="0" w:type="dxa"/>
              <w:bottom w:w="0" w:type="dxa"/>
              <w:right w:w="0" w:type="dxa"/>
            </w:tcMar>
            <w:vAlign w:val="center"/>
            <w:hideMark/>
          </w:tcPr>
          <w:p w14:paraId="3B1407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4210144</w:t>
            </w:r>
          </w:p>
        </w:tc>
        <w:tc>
          <w:tcPr>
            <w:tcW w:w="0" w:type="auto"/>
            <w:shd w:val="clear" w:color="auto" w:fill="auto"/>
            <w:tcMar>
              <w:top w:w="0" w:type="dxa"/>
              <w:left w:w="0" w:type="dxa"/>
              <w:bottom w:w="0" w:type="dxa"/>
              <w:right w:w="0" w:type="dxa"/>
            </w:tcMar>
            <w:vAlign w:val="center"/>
            <w:hideMark/>
          </w:tcPr>
          <w:p w14:paraId="0A6DEC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First treatment in a course of electroconvulsive therapy</w:t>
            </w:r>
          </w:p>
        </w:tc>
        <w:tc>
          <w:tcPr>
            <w:tcW w:w="0" w:type="auto"/>
            <w:shd w:val="clear" w:color="auto" w:fill="auto"/>
            <w:tcMar>
              <w:top w:w="0" w:type="dxa"/>
              <w:left w:w="0" w:type="dxa"/>
              <w:bottom w:w="0" w:type="dxa"/>
              <w:right w:w="0" w:type="dxa"/>
            </w:tcMar>
            <w:vAlign w:val="center"/>
            <w:hideMark/>
          </w:tcPr>
          <w:p w14:paraId="3613761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3A683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61E57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4FDB7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46C21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A754BD3" w14:textId="77777777" w:rsidTr="00A53DA7">
        <w:tc>
          <w:tcPr>
            <w:tcW w:w="0" w:type="auto"/>
            <w:shd w:val="clear" w:color="auto" w:fill="auto"/>
            <w:tcMar>
              <w:top w:w="0" w:type="dxa"/>
              <w:left w:w="0" w:type="dxa"/>
              <w:bottom w:w="0" w:type="dxa"/>
              <w:right w:w="0" w:type="dxa"/>
            </w:tcMar>
            <w:vAlign w:val="center"/>
            <w:hideMark/>
          </w:tcPr>
          <w:p w14:paraId="4B50944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4336318</w:t>
            </w:r>
          </w:p>
        </w:tc>
        <w:tc>
          <w:tcPr>
            <w:tcW w:w="0" w:type="auto"/>
            <w:shd w:val="clear" w:color="auto" w:fill="auto"/>
            <w:tcMar>
              <w:top w:w="0" w:type="dxa"/>
              <w:left w:w="0" w:type="dxa"/>
              <w:bottom w:w="0" w:type="dxa"/>
              <w:right w:w="0" w:type="dxa"/>
            </w:tcMar>
            <w:vAlign w:val="center"/>
            <w:hideMark/>
          </w:tcPr>
          <w:p w14:paraId="6D5640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 electroconvulsive therapy</w:t>
            </w:r>
          </w:p>
        </w:tc>
        <w:tc>
          <w:tcPr>
            <w:tcW w:w="0" w:type="auto"/>
            <w:shd w:val="clear" w:color="auto" w:fill="auto"/>
            <w:tcMar>
              <w:top w:w="0" w:type="dxa"/>
              <w:left w:w="0" w:type="dxa"/>
              <w:bottom w:w="0" w:type="dxa"/>
              <w:right w:w="0" w:type="dxa"/>
            </w:tcMar>
            <w:vAlign w:val="center"/>
            <w:hideMark/>
          </w:tcPr>
          <w:p w14:paraId="20E29E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E5F9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1B294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AE5A5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0E4B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8529436" w14:textId="77777777" w:rsidTr="00A53DA7">
        <w:tc>
          <w:tcPr>
            <w:tcW w:w="0" w:type="auto"/>
            <w:shd w:val="clear" w:color="auto" w:fill="auto"/>
            <w:tcMar>
              <w:top w:w="0" w:type="dxa"/>
              <w:left w:w="0" w:type="dxa"/>
              <w:bottom w:w="0" w:type="dxa"/>
              <w:right w:w="0" w:type="dxa"/>
            </w:tcMar>
            <w:vAlign w:val="center"/>
            <w:hideMark/>
          </w:tcPr>
          <w:p w14:paraId="20EA8AD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4332436</w:t>
            </w:r>
          </w:p>
        </w:tc>
        <w:tc>
          <w:tcPr>
            <w:tcW w:w="0" w:type="auto"/>
            <w:shd w:val="clear" w:color="auto" w:fill="auto"/>
            <w:tcMar>
              <w:top w:w="0" w:type="dxa"/>
              <w:left w:w="0" w:type="dxa"/>
              <w:bottom w:w="0" w:type="dxa"/>
              <w:right w:w="0" w:type="dxa"/>
            </w:tcMar>
            <w:vAlign w:val="center"/>
            <w:hideMark/>
          </w:tcPr>
          <w:p w14:paraId="60DCFB8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 monitored electroconvulsive therapy</w:t>
            </w:r>
          </w:p>
        </w:tc>
        <w:tc>
          <w:tcPr>
            <w:tcW w:w="0" w:type="auto"/>
            <w:shd w:val="clear" w:color="auto" w:fill="auto"/>
            <w:tcMar>
              <w:top w:w="0" w:type="dxa"/>
              <w:left w:w="0" w:type="dxa"/>
              <w:bottom w:w="0" w:type="dxa"/>
              <w:right w:w="0" w:type="dxa"/>
            </w:tcMar>
            <w:vAlign w:val="center"/>
            <w:hideMark/>
          </w:tcPr>
          <w:p w14:paraId="18AA1DF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14C88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01266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CF898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7FBF7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CC8D89" w14:textId="77777777" w:rsidTr="00A53DA7">
        <w:tc>
          <w:tcPr>
            <w:tcW w:w="0" w:type="auto"/>
            <w:shd w:val="clear" w:color="auto" w:fill="auto"/>
            <w:tcMar>
              <w:top w:w="0" w:type="dxa"/>
              <w:left w:w="0" w:type="dxa"/>
              <w:bottom w:w="0" w:type="dxa"/>
              <w:right w:w="0" w:type="dxa"/>
            </w:tcMar>
            <w:vAlign w:val="center"/>
            <w:hideMark/>
          </w:tcPr>
          <w:p w14:paraId="030CA3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2007728</w:t>
            </w:r>
          </w:p>
        </w:tc>
        <w:tc>
          <w:tcPr>
            <w:tcW w:w="0" w:type="auto"/>
            <w:shd w:val="clear" w:color="auto" w:fill="auto"/>
            <w:tcMar>
              <w:top w:w="0" w:type="dxa"/>
              <w:left w:w="0" w:type="dxa"/>
              <w:bottom w:w="0" w:type="dxa"/>
              <w:right w:w="0" w:type="dxa"/>
            </w:tcMar>
            <w:vAlign w:val="center"/>
            <w:hideMark/>
          </w:tcPr>
          <w:p w14:paraId="16EDF9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electroshock therapy</w:t>
            </w:r>
          </w:p>
        </w:tc>
        <w:tc>
          <w:tcPr>
            <w:tcW w:w="0" w:type="auto"/>
            <w:shd w:val="clear" w:color="auto" w:fill="auto"/>
            <w:tcMar>
              <w:top w:w="0" w:type="dxa"/>
              <w:left w:w="0" w:type="dxa"/>
              <w:bottom w:w="0" w:type="dxa"/>
              <w:right w:w="0" w:type="dxa"/>
            </w:tcMar>
            <w:vAlign w:val="center"/>
            <w:hideMark/>
          </w:tcPr>
          <w:p w14:paraId="429AF4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DACB5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75C0C4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46A7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4825A3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BC48C12" w14:textId="77777777" w:rsidTr="00A53DA7">
        <w:tc>
          <w:tcPr>
            <w:tcW w:w="0" w:type="auto"/>
            <w:shd w:val="clear" w:color="auto" w:fill="auto"/>
            <w:tcMar>
              <w:top w:w="0" w:type="dxa"/>
              <w:left w:w="0" w:type="dxa"/>
              <w:bottom w:w="0" w:type="dxa"/>
              <w:right w:w="0" w:type="dxa"/>
            </w:tcMar>
            <w:vAlign w:val="center"/>
            <w:hideMark/>
          </w:tcPr>
          <w:p w14:paraId="6D5E7D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44508134</w:t>
            </w:r>
          </w:p>
        </w:tc>
        <w:tc>
          <w:tcPr>
            <w:tcW w:w="0" w:type="auto"/>
            <w:shd w:val="clear" w:color="auto" w:fill="auto"/>
            <w:tcMar>
              <w:top w:w="0" w:type="dxa"/>
              <w:left w:w="0" w:type="dxa"/>
              <w:bottom w:w="0" w:type="dxa"/>
              <w:right w:w="0" w:type="dxa"/>
            </w:tcMar>
            <w:vAlign w:val="center"/>
            <w:hideMark/>
          </w:tcPr>
          <w:p w14:paraId="5CF477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specified electroconvulsive therapy</w:t>
            </w:r>
          </w:p>
        </w:tc>
        <w:tc>
          <w:tcPr>
            <w:tcW w:w="0" w:type="auto"/>
            <w:shd w:val="clear" w:color="auto" w:fill="auto"/>
            <w:tcMar>
              <w:top w:w="0" w:type="dxa"/>
              <w:left w:w="0" w:type="dxa"/>
              <w:bottom w:w="0" w:type="dxa"/>
              <w:right w:w="0" w:type="dxa"/>
            </w:tcMar>
            <w:vAlign w:val="center"/>
            <w:hideMark/>
          </w:tcPr>
          <w:p w14:paraId="298C8E6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03FE0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OPCS4</w:t>
            </w:r>
          </w:p>
        </w:tc>
        <w:tc>
          <w:tcPr>
            <w:tcW w:w="0" w:type="auto"/>
            <w:shd w:val="clear" w:color="auto" w:fill="auto"/>
            <w:tcMar>
              <w:top w:w="0" w:type="dxa"/>
              <w:left w:w="0" w:type="dxa"/>
              <w:bottom w:w="0" w:type="dxa"/>
              <w:right w:w="0" w:type="dxa"/>
            </w:tcMar>
            <w:vAlign w:val="center"/>
            <w:hideMark/>
          </w:tcPr>
          <w:p w14:paraId="7DA115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D341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80BC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96C0285" w14:textId="77777777" w:rsidTr="00A53DA7">
        <w:tc>
          <w:tcPr>
            <w:tcW w:w="0" w:type="auto"/>
            <w:shd w:val="clear" w:color="auto" w:fill="auto"/>
            <w:tcMar>
              <w:top w:w="0" w:type="dxa"/>
              <w:left w:w="0" w:type="dxa"/>
              <w:bottom w:w="0" w:type="dxa"/>
              <w:right w:w="0" w:type="dxa"/>
            </w:tcMar>
            <w:vAlign w:val="center"/>
            <w:hideMark/>
          </w:tcPr>
          <w:p w14:paraId="1E3E6E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2108579</w:t>
            </w:r>
          </w:p>
        </w:tc>
        <w:tc>
          <w:tcPr>
            <w:tcW w:w="0" w:type="auto"/>
            <w:shd w:val="clear" w:color="auto" w:fill="auto"/>
            <w:tcMar>
              <w:top w:w="0" w:type="dxa"/>
              <w:left w:w="0" w:type="dxa"/>
              <w:bottom w:w="0" w:type="dxa"/>
              <w:right w:w="0" w:type="dxa"/>
            </w:tcMar>
            <w:vAlign w:val="center"/>
            <w:hideMark/>
          </w:tcPr>
          <w:p w14:paraId="5C1199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Patient referral for electroconvulsive therapy (ECT) documented (MDD)</w:t>
            </w:r>
          </w:p>
        </w:tc>
        <w:tc>
          <w:tcPr>
            <w:tcW w:w="0" w:type="auto"/>
            <w:shd w:val="clear" w:color="auto" w:fill="auto"/>
            <w:tcMar>
              <w:top w:w="0" w:type="dxa"/>
              <w:left w:w="0" w:type="dxa"/>
              <w:bottom w:w="0" w:type="dxa"/>
              <w:right w:w="0" w:type="dxa"/>
            </w:tcMar>
            <w:vAlign w:val="center"/>
            <w:hideMark/>
          </w:tcPr>
          <w:p w14:paraId="2A2A8D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3D8BDC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9A67C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13AF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54815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3653F11" w14:textId="77777777" w:rsidTr="00A53DA7">
        <w:tc>
          <w:tcPr>
            <w:tcW w:w="0" w:type="auto"/>
            <w:shd w:val="clear" w:color="auto" w:fill="auto"/>
            <w:tcMar>
              <w:top w:w="0" w:type="dxa"/>
              <w:left w:w="0" w:type="dxa"/>
              <w:bottom w:w="0" w:type="dxa"/>
              <w:right w:w="0" w:type="dxa"/>
            </w:tcMar>
            <w:vAlign w:val="center"/>
            <w:hideMark/>
          </w:tcPr>
          <w:p w14:paraId="5FA97A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2007727</w:t>
            </w:r>
          </w:p>
        </w:tc>
        <w:tc>
          <w:tcPr>
            <w:tcW w:w="0" w:type="auto"/>
            <w:shd w:val="clear" w:color="auto" w:fill="auto"/>
            <w:tcMar>
              <w:top w:w="0" w:type="dxa"/>
              <w:left w:w="0" w:type="dxa"/>
              <w:bottom w:w="0" w:type="dxa"/>
              <w:right w:w="0" w:type="dxa"/>
            </w:tcMar>
            <w:vAlign w:val="center"/>
            <w:hideMark/>
          </w:tcPr>
          <w:p w14:paraId="03BC98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Subconvulsive electroshock therapy</w:t>
            </w:r>
          </w:p>
        </w:tc>
        <w:tc>
          <w:tcPr>
            <w:tcW w:w="0" w:type="auto"/>
            <w:shd w:val="clear" w:color="auto" w:fill="auto"/>
            <w:tcMar>
              <w:top w:w="0" w:type="dxa"/>
              <w:left w:w="0" w:type="dxa"/>
              <w:bottom w:w="0" w:type="dxa"/>
              <w:right w:w="0" w:type="dxa"/>
            </w:tcMar>
            <w:vAlign w:val="center"/>
            <w:hideMark/>
          </w:tcPr>
          <w:p w14:paraId="75269A1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4F230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3A3ACD8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EA9A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282D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50801A0" w14:textId="77777777" w:rsidTr="00A53DA7">
        <w:tc>
          <w:tcPr>
            <w:tcW w:w="0" w:type="auto"/>
            <w:shd w:val="clear" w:color="auto" w:fill="auto"/>
            <w:tcMar>
              <w:top w:w="0" w:type="dxa"/>
              <w:left w:w="0" w:type="dxa"/>
              <w:bottom w:w="0" w:type="dxa"/>
              <w:right w:w="0" w:type="dxa"/>
            </w:tcMar>
            <w:vAlign w:val="center"/>
            <w:hideMark/>
          </w:tcPr>
          <w:p w14:paraId="6E314D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4004830</w:t>
            </w:r>
          </w:p>
        </w:tc>
        <w:tc>
          <w:tcPr>
            <w:tcW w:w="0" w:type="auto"/>
            <w:shd w:val="clear" w:color="auto" w:fill="auto"/>
            <w:tcMar>
              <w:top w:w="0" w:type="dxa"/>
              <w:left w:w="0" w:type="dxa"/>
              <w:bottom w:w="0" w:type="dxa"/>
              <w:right w:w="0" w:type="dxa"/>
            </w:tcMar>
            <w:vAlign w:val="center"/>
            <w:hideMark/>
          </w:tcPr>
          <w:p w14:paraId="746EC8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Subconvulsive electroshock therapy</w:t>
            </w:r>
          </w:p>
        </w:tc>
        <w:tc>
          <w:tcPr>
            <w:tcW w:w="0" w:type="auto"/>
            <w:shd w:val="clear" w:color="auto" w:fill="auto"/>
            <w:tcMar>
              <w:top w:w="0" w:type="dxa"/>
              <w:left w:w="0" w:type="dxa"/>
              <w:bottom w:w="0" w:type="dxa"/>
              <w:right w:w="0" w:type="dxa"/>
            </w:tcMar>
            <w:vAlign w:val="center"/>
            <w:hideMark/>
          </w:tcPr>
          <w:p w14:paraId="591868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7B84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58AC4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7AB1D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A965A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6F938D3" w14:textId="77777777" w:rsidTr="00A53DA7">
        <w:tc>
          <w:tcPr>
            <w:tcW w:w="0" w:type="auto"/>
            <w:shd w:val="clear" w:color="auto" w:fill="auto"/>
            <w:tcMar>
              <w:top w:w="0" w:type="dxa"/>
              <w:left w:w="0" w:type="dxa"/>
              <w:bottom w:w="0" w:type="dxa"/>
              <w:right w:w="0" w:type="dxa"/>
            </w:tcMar>
            <w:vAlign w:val="center"/>
            <w:hideMark/>
          </w:tcPr>
          <w:p w14:paraId="5F333D7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4210145</w:t>
            </w:r>
          </w:p>
        </w:tc>
        <w:tc>
          <w:tcPr>
            <w:tcW w:w="0" w:type="auto"/>
            <w:shd w:val="clear" w:color="auto" w:fill="auto"/>
            <w:tcMar>
              <w:top w:w="0" w:type="dxa"/>
              <w:left w:w="0" w:type="dxa"/>
              <w:bottom w:w="0" w:type="dxa"/>
              <w:right w:w="0" w:type="dxa"/>
            </w:tcMar>
            <w:vAlign w:val="center"/>
            <w:hideMark/>
          </w:tcPr>
          <w:p w14:paraId="4BCA4F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Subsequent treatment in a course of electroconvulsive therapy</w:t>
            </w:r>
          </w:p>
        </w:tc>
        <w:tc>
          <w:tcPr>
            <w:tcW w:w="0" w:type="auto"/>
            <w:shd w:val="clear" w:color="auto" w:fill="auto"/>
            <w:tcMar>
              <w:top w:w="0" w:type="dxa"/>
              <w:left w:w="0" w:type="dxa"/>
              <w:bottom w:w="0" w:type="dxa"/>
              <w:right w:w="0" w:type="dxa"/>
            </w:tcMar>
            <w:vAlign w:val="center"/>
            <w:hideMark/>
          </w:tcPr>
          <w:p w14:paraId="2B646D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6CB7A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71F27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4D53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E77DA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5205E000"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466F48D3" w14:textId="11BAECE5"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2. Major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C73CEE" w14:paraId="436A647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649A4E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2486BD1"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F5CFD5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D704A06"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D4AA69"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49A5D00"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0EEC78D"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013ABF" w:rsidRPr="00C73CEE" w14:paraId="6DE2C68D" w14:textId="77777777" w:rsidTr="00A53DA7">
        <w:tc>
          <w:tcPr>
            <w:tcW w:w="0" w:type="auto"/>
            <w:shd w:val="clear" w:color="auto" w:fill="auto"/>
            <w:tcMar>
              <w:top w:w="0" w:type="dxa"/>
              <w:left w:w="0" w:type="dxa"/>
              <w:bottom w:w="0" w:type="dxa"/>
              <w:right w:w="0" w:type="dxa"/>
            </w:tcMar>
            <w:vAlign w:val="center"/>
            <w:hideMark/>
          </w:tcPr>
          <w:p w14:paraId="639DB0FA"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4152280</w:t>
            </w:r>
          </w:p>
        </w:tc>
        <w:tc>
          <w:tcPr>
            <w:tcW w:w="0" w:type="auto"/>
            <w:shd w:val="clear" w:color="auto" w:fill="auto"/>
            <w:tcMar>
              <w:top w:w="0" w:type="dxa"/>
              <w:left w:w="0" w:type="dxa"/>
              <w:bottom w:w="0" w:type="dxa"/>
              <w:right w:w="0" w:type="dxa"/>
            </w:tcMar>
            <w:vAlign w:val="center"/>
            <w:hideMark/>
          </w:tcPr>
          <w:p w14:paraId="339B4F0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Major depressive disorder</w:t>
            </w:r>
          </w:p>
        </w:tc>
        <w:tc>
          <w:tcPr>
            <w:tcW w:w="0" w:type="auto"/>
            <w:shd w:val="clear" w:color="auto" w:fill="auto"/>
            <w:tcMar>
              <w:top w:w="0" w:type="dxa"/>
              <w:left w:w="0" w:type="dxa"/>
              <w:bottom w:w="0" w:type="dxa"/>
              <w:right w:w="0" w:type="dxa"/>
            </w:tcMar>
            <w:vAlign w:val="center"/>
            <w:hideMark/>
          </w:tcPr>
          <w:p w14:paraId="68344C3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395D8193"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5340ADD5"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73599E84"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50231B7F"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14:paraId="2FE8133F"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753733D2" w14:textId="4B1EC696"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3.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C73CEE" w14:paraId="27B29D0D"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CBFA9F"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95A7F00"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C709A7"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1CA1FA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22D87FC"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C6B67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D531752"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013ABF" w:rsidRPr="00C73CEE" w14:paraId="73815E84" w14:textId="77777777" w:rsidTr="00A53DA7">
        <w:tc>
          <w:tcPr>
            <w:tcW w:w="0" w:type="auto"/>
            <w:shd w:val="clear" w:color="auto" w:fill="auto"/>
            <w:tcMar>
              <w:top w:w="0" w:type="dxa"/>
              <w:left w:w="0" w:type="dxa"/>
              <w:bottom w:w="0" w:type="dxa"/>
              <w:right w:w="0" w:type="dxa"/>
            </w:tcMar>
            <w:vAlign w:val="center"/>
            <w:hideMark/>
          </w:tcPr>
          <w:p w14:paraId="0A3FC3B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14:paraId="4B44A5C3"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14:paraId="239818F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1D025728"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7DD65F70"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2418379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50193E8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013ABF" w:rsidRPr="00C73CEE" w14:paraId="4509AF0C" w14:textId="77777777" w:rsidTr="00A53DA7">
        <w:tc>
          <w:tcPr>
            <w:tcW w:w="0" w:type="auto"/>
            <w:shd w:val="clear" w:color="auto" w:fill="auto"/>
            <w:tcMar>
              <w:top w:w="0" w:type="dxa"/>
              <w:left w:w="0" w:type="dxa"/>
              <w:bottom w:w="0" w:type="dxa"/>
              <w:right w:w="0" w:type="dxa"/>
            </w:tcMar>
            <w:vAlign w:val="center"/>
            <w:hideMark/>
          </w:tcPr>
          <w:p w14:paraId="4513F01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14:paraId="28EF02E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14:paraId="744FB34E"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309EB18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530E053A"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5BEB52D7"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6DD5FAF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14:paraId="1F8D269E" w14:textId="5E01C168" w:rsidR="00013ABF" w:rsidRDefault="00013ABF" w:rsidP="00013ABF"/>
    <w:p w14:paraId="44DE03A2" w14:textId="77777777" w:rsidR="002C5D4A" w:rsidRDefault="002C5D4A" w:rsidP="002C5D4A">
      <w:pPr>
        <w:pStyle w:val="Heading2"/>
      </w:pPr>
      <w:bookmarkStart w:id="29" w:name="_Toc473037957"/>
      <w:bookmarkStart w:id="30" w:name="_Toc503347114"/>
      <w:bookmarkStart w:id="31" w:name="_Toc503347241"/>
      <w:bookmarkStart w:id="32" w:name="_Toc507400640"/>
      <w:bookmarkStart w:id="33" w:name="_Toc522767397"/>
      <w:r>
        <w:t>Outcomes</w:t>
      </w:r>
      <w:bookmarkEnd w:id="33"/>
    </w:p>
    <w:p w14:paraId="4326078A" w14:textId="5562A843" w:rsidR="002C5D4A" w:rsidRDefault="002C5D4A" w:rsidP="002C5D4A">
      <w:pPr>
        <w:pStyle w:val="Heading3"/>
      </w:pPr>
      <w:bookmarkStart w:id="34" w:name="_Toc522767398"/>
      <w:r>
        <w:t>Acute liver injury</w:t>
      </w:r>
      <w:bookmarkEnd w:id="29"/>
      <w:bookmarkEnd w:id="30"/>
      <w:bookmarkEnd w:id="31"/>
      <w:bookmarkEnd w:id="32"/>
      <w:bookmarkEnd w:id="34"/>
    </w:p>
    <w:p w14:paraId="24FC0A82" w14:textId="2321B99C" w:rsidR="002C5D4A" w:rsidRPr="00B8140D" w:rsidRDefault="002C5D4A" w:rsidP="002C5D4A">
      <w:r>
        <w:t xml:space="preserve">Note: This algorithm uses the set of codes identified by Udo et al. </w:t>
      </w:r>
      <w:r>
        <w:fldChar w:fldCharType="begin">
          <w:fldData xml:space="preserve">PEVuZE5vdGU+PENpdGU+PEF1dGhvcj5VZG88L0F1dGhvcj48WWVhcj4yMDE2PC9ZZWFyPjxSZWNO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</w:fldData>
        </w:fldChar>
      </w:r>
      <w:r w:rsidR="00FE029B">
        <w:instrText xml:space="preserve"> ADDIN EN.CITE </w:instrText>
      </w:r>
      <w:r w:rsidR="00FE029B">
        <w:fldChar w:fldCharType="begin">
          <w:fldData xml:space="preserve">PEVuZE5vdGU+PENpdGU+PEF1dGhvcj5VZG88L0F1dGhvcj48WWVhcj4yMDE2PC9ZZWFyPjxSZWNO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</w:fldData>
        </w:fldChar>
      </w:r>
      <w:r w:rsidR="00FE029B">
        <w:instrText xml:space="preserve"> ADDIN EN.CITE.DATA </w:instrText>
      </w:r>
      <w:r w:rsidR="00FE029B">
        <w:fldChar w:fldCharType="end"/>
      </w:r>
      <w:r>
        <w:fldChar w:fldCharType="separate"/>
      </w:r>
      <w:r w:rsidR="00FE029B">
        <w:rPr>
          <w:noProof/>
        </w:rPr>
        <w:t>[</w:t>
      </w:r>
      <w:hyperlink w:anchor="_ENREF_2" w:tooltip="Udo, 2016 #51" w:history="1">
        <w:r w:rsidR="00FE029B">
          <w:rPr>
            <w:noProof/>
          </w:rPr>
          <w:t>2</w:t>
        </w:r>
      </w:hyperlink>
      <w:r w:rsidR="00FE029B">
        <w:rPr>
          <w:noProof/>
        </w:rPr>
        <w:t>]</w:t>
      </w:r>
      <w:r>
        <w:fldChar w:fldCharType="end"/>
      </w:r>
    </w:p>
    <w:p w14:paraId="742BDABD" w14:textId="77777777" w:rsidR="002C5D4A" w:rsidRPr="00F1008C" w:rsidRDefault="002C5D4A" w:rsidP="002C5D4A">
      <w:pPr>
        <w:spacing w:after="45" w:line="240" w:lineRule="auto"/>
        <w:rPr>
          <w:rFonts w:ascii="Times New Roman" w:eastAsia="Times New Roman" w:hAnsi="Times New Roman"/>
          <w:sz w:val="21"/>
          <w:szCs w:val="21"/>
        </w:rPr>
      </w:pPr>
      <w:r w:rsidRPr="00F1008C">
        <w:rPr>
          <w:rFonts w:ascii="Times New Roman" w:eastAsia="Times New Roman" w:hAnsi="Times New Roman"/>
          <w:sz w:val="21"/>
          <w:szCs w:val="21"/>
        </w:rPr>
        <w:t>Initial Event Cohort</w:t>
      </w:r>
    </w:p>
    <w:p w14:paraId="517389BB" w14:textId="1DD72EDB"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Peopl</w:t>
      </w:r>
      <w:r w:rsidR="007D75E5">
        <w:rPr>
          <w:rFonts w:ascii="Times New Roman" w:eastAsia="Times New Roman" w:hAnsi="Times New Roman"/>
          <w:szCs w:val="24"/>
        </w:rPr>
        <w:t>e having any of the following: </w:t>
      </w:r>
    </w:p>
    <w:p w14:paraId="5877BB8D" w14:textId="77777777" w:rsidR="002C5D4A" w:rsidRPr="00F1008C" w:rsidRDefault="002C5D4A" w:rsidP="00B962D7">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a condition occurrence of acute liver injury</w:t>
      </w:r>
      <w:r w:rsidRPr="00F1008C">
        <w:rPr>
          <w:rFonts w:ascii="Times New Roman" w:eastAsia="Times New Roman" w:hAnsi="Times New Roman"/>
          <w:szCs w:val="24"/>
          <w:vertAlign w:val="superscript"/>
        </w:rPr>
        <w:t>1</w:t>
      </w:r>
    </w:p>
    <w:p w14:paraId="0462EA4A" w14:textId="77777777" w:rsidR="002C5D4A" w:rsidRPr="00F1008C" w:rsidRDefault="002C5D4A" w:rsidP="00B962D7">
      <w:pPr>
        <w:widowControl/>
        <w:numPr>
          <w:ilvl w:val="1"/>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for the first time in the person's history</w:t>
      </w:r>
    </w:p>
    <w:p w14:paraId="61C2D918" w14:textId="77777777" w:rsidR="002C5D4A" w:rsidRPr="00F1008C" w:rsidRDefault="002C5D4A" w:rsidP="00B962D7">
      <w:pPr>
        <w:widowControl/>
        <w:numPr>
          <w:ilvl w:val="1"/>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visit occurrence is any of: Emergency Room Visit, Inpatient Visit</w:t>
      </w:r>
    </w:p>
    <w:p w14:paraId="0B0F611D"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with continuous observation of at least 0 days prior and 0 days after event index date, and limit initial events to: </w:t>
      </w:r>
      <w:r w:rsidRPr="00F1008C">
        <w:rPr>
          <w:rFonts w:ascii="Times New Roman" w:eastAsia="Times New Roman" w:hAnsi="Times New Roman"/>
          <w:b/>
          <w:bCs/>
          <w:szCs w:val="24"/>
        </w:rPr>
        <w:t>earliest event per person.</w:t>
      </w:r>
    </w:p>
    <w:p w14:paraId="680D3E85" w14:textId="77777777" w:rsidR="002C5D4A" w:rsidRPr="00F1008C" w:rsidRDefault="002C5D4A" w:rsidP="002C5D4A">
      <w:pPr>
        <w:spacing w:after="0" w:line="240" w:lineRule="auto"/>
        <w:rPr>
          <w:rFonts w:ascii="Times New Roman" w:eastAsia="Times New Roman" w:hAnsi="Times New Roman"/>
          <w:szCs w:val="24"/>
        </w:rPr>
      </w:pPr>
    </w:p>
    <w:p w14:paraId="5F245BDE"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For people matching the Primary Events, include:</w:t>
      </w:r>
    </w:p>
    <w:p w14:paraId="10E52E8A"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Having all of the following criteria:</w:t>
      </w:r>
    </w:p>
    <w:p w14:paraId="43372446" w14:textId="77777777" w:rsidR="002C5D4A" w:rsidRPr="00F1008C" w:rsidRDefault="002C5D4A" w:rsidP="00B962D7">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exactly 0 occurrences of a condition occurrence of acute liver injury exclusion concepts</w:t>
      </w:r>
      <w:r w:rsidRPr="00F1008C">
        <w:rPr>
          <w:rFonts w:ascii="Times New Roman" w:eastAsia="Times New Roman" w:hAnsi="Times New Roman"/>
          <w:szCs w:val="24"/>
          <w:vertAlign w:val="superscript"/>
        </w:rPr>
        <w:t>2</w:t>
      </w:r>
    </w:p>
    <w:p w14:paraId="3577577D" w14:textId="77777777" w:rsidR="002C5D4A" w:rsidRPr="00F1008C" w:rsidRDefault="002C5D4A" w:rsidP="002C5D4A">
      <w:pPr>
        <w:spacing w:beforeAutospacing="1" w:after="0" w:afterAutospacing="1" w:line="240" w:lineRule="auto"/>
        <w:ind w:left="720"/>
        <w:rPr>
          <w:rFonts w:ascii="Times New Roman" w:eastAsia="Times New Roman" w:hAnsi="Times New Roman"/>
          <w:szCs w:val="24"/>
        </w:rPr>
      </w:pPr>
      <w:r w:rsidRPr="00F1008C">
        <w:rPr>
          <w:rFonts w:ascii="Times New Roman" w:eastAsia="Times New Roman" w:hAnsi="Times New Roman"/>
          <w:szCs w:val="24"/>
        </w:rPr>
        <w:t>starting between 365 days Before and 60 days After event index date</w:t>
      </w:r>
    </w:p>
    <w:p w14:paraId="3E6429E1"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Limit cohort of initial events to: </w:t>
      </w:r>
      <w:r w:rsidRPr="00F1008C">
        <w:rPr>
          <w:rFonts w:ascii="Times New Roman" w:eastAsia="Times New Roman" w:hAnsi="Times New Roman"/>
          <w:b/>
          <w:bCs/>
          <w:szCs w:val="24"/>
        </w:rPr>
        <w:t>earliest event per person.</w:t>
      </w:r>
    </w:p>
    <w:p w14:paraId="23A783EB"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Limit qualifying cohort to: </w:t>
      </w:r>
      <w:r w:rsidRPr="00F1008C">
        <w:rPr>
          <w:rFonts w:ascii="Times New Roman" w:eastAsia="Times New Roman" w:hAnsi="Times New Roman"/>
          <w:b/>
          <w:bCs/>
          <w:szCs w:val="24"/>
        </w:rPr>
        <w:t>earliest event per person.</w:t>
      </w:r>
    </w:p>
    <w:p w14:paraId="6C7C866A"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No end date strategy selected. By default, the cohort end date will be the end of the observation period that contains the index event.</w:t>
      </w:r>
    </w:p>
    <w:p w14:paraId="003D8B9F" w14:textId="77777777" w:rsidR="002C5D4A" w:rsidRPr="00F1008C" w:rsidRDefault="002C5D4A" w:rsidP="002C5D4A">
      <w:pPr>
        <w:spacing w:after="0" w:line="240" w:lineRule="auto"/>
        <w:rPr>
          <w:rFonts w:ascii="Times New Roman" w:eastAsia="Times New Roman" w:hAnsi="Times New Roman"/>
          <w:szCs w:val="24"/>
        </w:rPr>
      </w:pPr>
    </w:p>
    <w:p w14:paraId="5421F0A8"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Appendix 1: Concept Set Definitions</w:t>
      </w:r>
    </w:p>
    <w:p w14:paraId="351A4915" w14:textId="77777777" w:rsidR="002C5D4A" w:rsidRPr="00F1008C" w:rsidRDefault="002C5D4A" w:rsidP="002C5D4A">
      <w:pPr>
        <w:spacing w:after="0" w:line="240" w:lineRule="auto"/>
        <w:rPr>
          <w:rFonts w:ascii="Times New Roman" w:eastAsia="Times New Roman" w:hAnsi="Times New Roman"/>
          <w:szCs w:val="24"/>
        </w:rPr>
      </w:pPr>
    </w:p>
    <w:p w14:paraId="4C7269A5"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1. acute liver injury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1008C" w14:paraId="28F0487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C4BAF90"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E9B123C"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E17695A"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318E90"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3727AA"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1F9A08B"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090AAAB"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Mapped</w:t>
            </w:r>
          </w:p>
        </w:tc>
      </w:tr>
      <w:tr w:rsidR="002C5D4A" w:rsidRPr="00F1008C" w14:paraId="6AA451C3" w14:textId="77777777" w:rsidTr="00A53DA7">
        <w:tc>
          <w:tcPr>
            <w:tcW w:w="0" w:type="auto"/>
            <w:shd w:val="clear" w:color="auto" w:fill="auto"/>
            <w:tcMar>
              <w:top w:w="0" w:type="dxa"/>
              <w:left w:w="0" w:type="dxa"/>
              <w:bottom w:w="0" w:type="dxa"/>
              <w:right w:w="0" w:type="dxa"/>
            </w:tcMar>
            <w:vAlign w:val="center"/>
          </w:tcPr>
          <w:p w14:paraId="25193F7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200763</w:t>
            </w:r>
          </w:p>
        </w:tc>
        <w:tc>
          <w:tcPr>
            <w:tcW w:w="0" w:type="auto"/>
            <w:shd w:val="clear" w:color="auto" w:fill="auto"/>
            <w:tcMar>
              <w:top w:w="0" w:type="dxa"/>
              <w:left w:w="0" w:type="dxa"/>
              <w:bottom w:w="0" w:type="dxa"/>
              <w:right w:w="0" w:type="dxa"/>
            </w:tcMar>
            <w:vAlign w:val="center"/>
          </w:tcPr>
          <w:p w14:paraId="54A3CB0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hepatitis</w:t>
            </w:r>
          </w:p>
        </w:tc>
        <w:tc>
          <w:tcPr>
            <w:tcW w:w="0" w:type="auto"/>
            <w:shd w:val="clear" w:color="auto" w:fill="auto"/>
            <w:tcMar>
              <w:top w:w="0" w:type="dxa"/>
              <w:left w:w="0" w:type="dxa"/>
              <w:bottom w:w="0" w:type="dxa"/>
              <w:right w:w="0" w:type="dxa"/>
            </w:tcMar>
            <w:vAlign w:val="center"/>
          </w:tcPr>
          <w:p w14:paraId="2AB1E5B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5C5E96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4980B6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7FA595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A42402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53CCD94E" w14:textId="77777777" w:rsidTr="00A53DA7">
        <w:tc>
          <w:tcPr>
            <w:tcW w:w="0" w:type="auto"/>
            <w:shd w:val="clear" w:color="auto" w:fill="auto"/>
            <w:tcMar>
              <w:top w:w="0" w:type="dxa"/>
              <w:left w:w="0" w:type="dxa"/>
              <w:bottom w:w="0" w:type="dxa"/>
              <w:right w:w="0" w:type="dxa"/>
            </w:tcMar>
            <w:vAlign w:val="center"/>
          </w:tcPr>
          <w:p w14:paraId="3CE1A31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377604</w:t>
            </w:r>
          </w:p>
        </w:tc>
        <w:tc>
          <w:tcPr>
            <w:tcW w:w="0" w:type="auto"/>
            <w:shd w:val="clear" w:color="auto" w:fill="auto"/>
            <w:tcMar>
              <w:top w:w="0" w:type="dxa"/>
              <w:left w:w="0" w:type="dxa"/>
              <w:bottom w:w="0" w:type="dxa"/>
              <w:right w:w="0" w:type="dxa"/>
            </w:tcMar>
            <w:vAlign w:val="center"/>
          </w:tcPr>
          <w:p w14:paraId="373BAAB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coma</w:t>
            </w:r>
          </w:p>
        </w:tc>
        <w:tc>
          <w:tcPr>
            <w:tcW w:w="0" w:type="auto"/>
            <w:shd w:val="clear" w:color="auto" w:fill="auto"/>
            <w:tcMar>
              <w:top w:w="0" w:type="dxa"/>
              <w:left w:w="0" w:type="dxa"/>
              <w:bottom w:w="0" w:type="dxa"/>
              <w:right w:w="0" w:type="dxa"/>
            </w:tcMar>
            <w:vAlign w:val="center"/>
          </w:tcPr>
          <w:p w14:paraId="0710E8C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EBED9E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BA7B4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F188FD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52E94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734BE48B" w14:textId="77777777" w:rsidTr="00A53DA7">
        <w:tc>
          <w:tcPr>
            <w:tcW w:w="0" w:type="auto"/>
            <w:shd w:val="clear" w:color="auto" w:fill="auto"/>
            <w:tcMar>
              <w:top w:w="0" w:type="dxa"/>
              <w:left w:w="0" w:type="dxa"/>
              <w:bottom w:w="0" w:type="dxa"/>
              <w:right w:w="0" w:type="dxa"/>
            </w:tcMar>
            <w:vAlign w:val="center"/>
          </w:tcPr>
          <w:p w14:paraId="74B9773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196029</w:t>
            </w:r>
          </w:p>
        </w:tc>
        <w:tc>
          <w:tcPr>
            <w:tcW w:w="0" w:type="auto"/>
            <w:shd w:val="clear" w:color="auto" w:fill="auto"/>
            <w:tcMar>
              <w:top w:w="0" w:type="dxa"/>
              <w:left w:w="0" w:type="dxa"/>
              <w:bottom w:w="0" w:type="dxa"/>
              <w:right w:w="0" w:type="dxa"/>
            </w:tcMar>
            <w:vAlign w:val="center"/>
          </w:tcPr>
          <w:p w14:paraId="0A1FC98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coma due to viral hepatitis</w:t>
            </w:r>
          </w:p>
        </w:tc>
        <w:tc>
          <w:tcPr>
            <w:tcW w:w="0" w:type="auto"/>
            <w:shd w:val="clear" w:color="auto" w:fill="auto"/>
            <w:tcMar>
              <w:top w:w="0" w:type="dxa"/>
              <w:left w:w="0" w:type="dxa"/>
              <w:bottom w:w="0" w:type="dxa"/>
              <w:right w:w="0" w:type="dxa"/>
            </w:tcMar>
            <w:vAlign w:val="center"/>
          </w:tcPr>
          <w:p w14:paraId="0082473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0F1B07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0A94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FA5E5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B01E8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F4CC82B" w14:textId="77777777" w:rsidTr="00A53DA7">
        <w:tc>
          <w:tcPr>
            <w:tcW w:w="0" w:type="auto"/>
            <w:shd w:val="clear" w:color="auto" w:fill="auto"/>
            <w:tcMar>
              <w:top w:w="0" w:type="dxa"/>
              <w:left w:w="0" w:type="dxa"/>
              <w:bottom w:w="0" w:type="dxa"/>
              <w:right w:w="0" w:type="dxa"/>
            </w:tcMar>
            <w:vAlign w:val="center"/>
          </w:tcPr>
          <w:p w14:paraId="418BA8E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4337543</w:t>
            </w:r>
          </w:p>
        </w:tc>
        <w:tc>
          <w:tcPr>
            <w:tcW w:w="0" w:type="auto"/>
            <w:shd w:val="clear" w:color="auto" w:fill="auto"/>
            <w:tcMar>
              <w:top w:w="0" w:type="dxa"/>
              <w:left w:w="0" w:type="dxa"/>
              <w:bottom w:w="0" w:type="dxa"/>
              <w:right w:w="0" w:type="dxa"/>
            </w:tcMar>
            <w:vAlign w:val="center"/>
          </w:tcPr>
          <w:p w14:paraId="25DC4C7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necrosis</w:t>
            </w:r>
          </w:p>
        </w:tc>
        <w:tc>
          <w:tcPr>
            <w:tcW w:w="0" w:type="auto"/>
            <w:shd w:val="clear" w:color="auto" w:fill="auto"/>
            <w:tcMar>
              <w:top w:w="0" w:type="dxa"/>
              <w:left w:w="0" w:type="dxa"/>
              <w:bottom w:w="0" w:type="dxa"/>
              <w:right w:w="0" w:type="dxa"/>
            </w:tcMar>
            <w:vAlign w:val="center"/>
          </w:tcPr>
          <w:p w14:paraId="0F6E25D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FAE23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694345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EA90E2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691B80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1C368465" w14:textId="77777777" w:rsidTr="00A53DA7">
        <w:tc>
          <w:tcPr>
            <w:tcW w:w="0" w:type="auto"/>
            <w:shd w:val="clear" w:color="auto" w:fill="auto"/>
            <w:tcMar>
              <w:top w:w="0" w:type="dxa"/>
              <w:left w:w="0" w:type="dxa"/>
              <w:bottom w:w="0" w:type="dxa"/>
              <w:right w:w="0" w:type="dxa"/>
            </w:tcMar>
            <w:vAlign w:val="center"/>
          </w:tcPr>
          <w:p w14:paraId="2FA7F03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194087</w:t>
            </w:r>
          </w:p>
        </w:tc>
        <w:tc>
          <w:tcPr>
            <w:tcW w:w="0" w:type="auto"/>
            <w:shd w:val="clear" w:color="auto" w:fill="auto"/>
            <w:tcMar>
              <w:top w:w="0" w:type="dxa"/>
              <w:left w:w="0" w:type="dxa"/>
              <w:bottom w:w="0" w:type="dxa"/>
              <w:right w:w="0" w:type="dxa"/>
            </w:tcMar>
            <w:vAlign w:val="center"/>
          </w:tcPr>
          <w:p w14:paraId="58B82D1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Hepatitis due to infection</w:t>
            </w:r>
          </w:p>
        </w:tc>
        <w:tc>
          <w:tcPr>
            <w:tcW w:w="0" w:type="auto"/>
            <w:shd w:val="clear" w:color="auto" w:fill="auto"/>
            <w:tcMar>
              <w:top w:w="0" w:type="dxa"/>
              <w:left w:w="0" w:type="dxa"/>
              <w:bottom w:w="0" w:type="dxa"/>
              <w:right w:w="0" w:type="dxa"/>
            </w:tcMar>
            <w:vAlign w:val="center"/>
          </w:tcPr>
          <w:p w14:paraId="2CA7093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F19B43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8225F2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9A9C44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0DB682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7E12CCAC" w14:textId="77777777" w:rsidTr="00A53DA7">
        <w:tc>
          <w:tcPr>
            <w:tcW w:w="0" w:type="auto"/>
            <w:shd w:val="clear" w:color="auto" w:fill="auto"/>
            <w:tcMar>
              <w:top w:w="0" w:type="dxa"/>
              <w:left w:w="0" w:type="dxa"/>
              <w:bottom w:w="0" w:type="dxa"/>
              <w:right w:w="0" w:type="dxa"/>
            </w:tcMar>
            <w:vAlign w:val="center"/>
          </w:tcPr>
          <w:p w14:paraId="7281D853"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196455</w:t>
            </w:r>
          </w:p>
        </w:tc>
        <w:tc>
          <w:tcPr>
            <w:tcW w:w="0" w:type="auto"/>
            <w:shd w:val="clear" w:color="auto" w:fill="auto"/>
            <w:tcMar>
              <w:top w:w="0" w:type="dxa"/>
              <w:left w:w="0" w:type="dxa"/>
              <w:bottom w:w="0" w:type="dxa"/>
              <w:right w:w="0" w:type="dxa"/>
            </w:tcMar>
            <w:vAlign w:val="center"/>
          </w:tcPr>
          <w:p w14:paraId="7A54ECD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Hepatorenal syndrome</w:t>
            </w:r>
          </w:p>
        </w:tc>
        <w:tc>
          <w:tcPr>
            <w:tcW w:w="0" w:type="auto"/>
            <w:shd w:val="clear" w:color="auto" w:fill="auto"/>
            <w:tcMar>
              <w:top w:w="0" w:type="dxa"/>
              <w:left w:w="0" w:type="dxa"/>
              <w:bottom w:w="0" w:type="dxa"/>
              <w:right w:w="0" w:type="dxa"/>
            </w:tcMar>
            <w:vAlign w:val="center"/>
          </w:tcPr>
          <w:p w14:paraId="270F350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D72DCB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A89F34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947D23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58BB3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F562BB1" w14:textId="77777777" w:rsidTr="00A53DA7">
        <w:tc>
          <w:tcPr>
            <w:tcW w:w="0" w:type="auto"/>
            <w:shd w:val="clear" w:color="auto" w:fill="auto"/>
            <w:tcMar>
              <w:top w:w="0" w:type="dxa"/>
              <w:left w:w="0" w:type="dxa"/>
              <w:bottom w:w="0" w:type="dxa"/>
              <w:right w:w="0" w:type="dxa"/>
            </w:tcMar>
            <w:vAlign w:val="center"/>
          </w:tcPr>
          <w:p w14:paraId="3242DC5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194990</w:t>
            </w:r>
          </w:p>
        </w:tc>
        <w:tc>
          <w:tcPr>
            <w:tcW w:w="0" w:type="auto"/>
            <w:shd w:val="clear" w:color="auto" w:fill="auto"/>
            <w:tcMar>
              <w:top w:w="0" w:type="dxa"/>
              <w:left w:w="0" w:type="dxa"/>
              <w:bottom w:w="0" w:type="dxa"/>
              <w:right w:w="0" w:type="dxa"/>
            </w:tcMar>
            <w:vAlign w:val="center"/>
          </w:tcPr>
          <w:p w14:paraId="4A0AF6C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Inflammatory disease of liver</w:t>
            </w:r>
          </w:p>
        </w:tc>
        <w:tc>
          <w:tcPr>
            <w:tcW w:w="0" w:type="auto"/>
            <w:shd w:val="clear" w:color="auto" w:fill="auto"/>
            <w:tcMar>
              <w:top w:w="0" w:type="dxa"/>
              <w:left w:w="0" w:type="dxa"/>
              <w:bottom w:w="0" w:type="dxa"/>
              <w:right w:w="0" w:type="dxa"/>
            </w:tcMar>
            <w:vAlign w:val="center"/>
          </w:tcPr>
          <w:p w14:paraId="21A9101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DDB5B9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3554E6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AE89A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E2E41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049CCE46" w14:textId="77777777" w:rsidTr="00A53DA7">
        <w:tc>
          <w:tcPr>
            <w:tcW w:w="0" w:type="auto"/>
            <w:shd w:val="clear" w:color="auto" w:fill="auto"/>
            <w:tcMar>
              <w:top w:w="0" w:type="dxa"/>
              <w:left w:w="0" w:type="dxa"/>
              <w:bottom w:w="0" w:type="dxa"/>
              <w:right w:w="0" w:type="dxa"/>
            </w:tcMar>
            <w:vAlign w:val="center"/>
          </w:tcPr>
          <w:p w14:paraId="17D6E22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4291005</w:t>
            </w:r>
          </w:p>
        </w:tc>
        <w:tc>
          <w:tcPr>
            <w:tcW w:w="0" w:type="auto"/>
            <w:shd w:val="clear" w:color="auto" w:fill="auto"/>
            <w:tcMar>
              <w:top w:w="0" w:type="dxa"/>
              <w:left w:w="0" w:type="dxa"/>
              <w:bottom w:w="0" w:type="dxa"/>
              <w:right w:w="0" w:type="dxa"/>
            </w:tcMar>
            <w:vAlign w:val="center"/>
          </w:tcPr>
          <w:p w14:paraId="29AE6BC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Viral hepatitis</w:t>
            </w:r>
          </w:p>
        </w:tc>
        <w:tc>
          <w:tcPr>
            <w:tcW w:w="0" w:type="auto"/>
            <w:shd w:val="clear" w:color="auto" w:fill="auto"/>
            <w:tcMar>
              <w:top w:w="0" w:type="dxa"/>
              <w:left w:w="0" w:type="dxa"/>
              <w:bottom w:w="0" w:type="dxa"/>
              <w:right w:w="0" w:type="dxa"/>
            </w:tcMar>
            <w:vAlign w:val="center"/>
          </w:tcPr>
          <w:p w14:paraId="236A607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0318D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8DC834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EA5748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C74B6F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bl>
    <w:p w14:paraId="0EA1F60D"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p>
    <w:p w14:paraId="7669010C"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2. acute liver injury exclusion concepts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1008C" w14:paraId="0D340644"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355A2FA2"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FE22082"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1060016"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E3DEBD6"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8D5227"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0956634"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E7EB008"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Mapped</w:t>
            </w:r>
          </w:p>
        </w:tc>
      </w:tr>
      <w:tr w:rsidR="002C5D4A" w:rsidRPr="00F1008C" w14:paraId="480C5700" w14:textId="77777777" w:rsidTr="00A53DA7">
        <w:tc>
          <w:tcPr>
            <w:tcW w:w="0" w:type="auto"/>
            <w:shd w:val="clear" w:color="auto" w:fill="auto"/>
            <w:tcMar>
              <w:top w:w="0" w:type="dxa"/>
              <w:left w:w="0" w:type="dxa"/>
              <w:bottom w:w="0" w:type="dxa"/>
              <w:right w:w="0" w:type="dxa"/>
            </w:tcMar>
            <w:vAlign w:val="center"/>
          </w:tcPr>
          <w:p w14:paraId="1FE10CC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192956</w:t>
            </w:r>
          </w:p>
        </w:tc>
        <w:tc>
          <w:tcPr>
            <w:tcW w:w="0" w:type="auto"/>
            <w:shd w:val="clear" w:color="auto" w:fill="auto"/>
            <w:tcMar>
              <w:top w:w="0" w:type="dxa"/>
              <w:left w:w="0" w:type="dxa"/>
              <w:bottom w:w="0" w:type="dxa"/>
              <w:right w:w="0" w:type="dxa"/>
            </w:tcMar>
            <w:vAlign w:val="center"/>
          </w:tcPr>
          <w:p w14:paraId="17B449B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Cholecystitis</w:t>
            </w:r>
          </w:p>
        </w:tc>
        <w:tc>
          <w:tcPr>
            <w:tcW w:w="0" w:type="auto"/>
            <w:shd w:val="clear" w:color="auto" w:fill="auto"/>
            <w:tcMar>
              <w:top w:w="0" w:type="dxa"/>
              <w:left w:w="0" w:type="dxa"/>
              <w:bottom w:w="0" w:type="dxa"/>
              <w:right w:w="0" w:type="dxa"/>
            </w:tcMar>
            <w:vAlign w:val="center"/>
          </w:tcPr>
          <w:p w14:paraId="7A7C00D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239F7E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4E815B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694C05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3A33A9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7B0F660" w14:textId="77777777" w:rsidTr="00A53DA7">
        <w:tc>
          <w:tcPr>
            <w:tcW w:w="0" w:type="auto"/>
            <w:shd w:val="clear" w:color="auto" w:fill="auto"/>
            <w:tcMar>
              <w:top w:w="0" w:type="dxa"/>
              <w:left w:w="0" w:type="dxa"/>
              <w:bottom w:w="0" w:type="dxa"/>
              <w:right w:w="0" w:type="dxa"/>
            </w:tcMar>
            <w:vAlign w:val="center"/>
          </w:tcPr>
          <w:p w14:paraId="1C727D2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lastRenderedPageBreak/>
              <w:t>200763</w:t>
            </w:r>
          </w:p>
        </w:tc>
        <w:tc>
          <w:tcPr>
            <w:tcW w:w="0" w:type="auto"/>
            <w:shd w:val="clear" w:color="auto" w:fill="auto"/>
            <w:tcMar>
              <w:top w:w="0" w:type="dxa"/>
              <w:left w:w="0" w:type="dxa"/>
              <w:bottom w:w="0" w:type="dxa"/>
              <w:right w:w="0" w:type="dxa"/>
            </w:tcMar>
            <w:vAlign w:val="center"/>
          </w:tcPr>
          <w:p w14:paraId="6F383F6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hepatitis</w:t>
            </w:r>
          </w:p>
        </w:tc>
        <w:tc>
          <w:tcPr>
            <w:tcW w:w="0" w:type="auto"/>
            <w:shd w:val="clear" w:color="auto" w:fill="auto"/>
            <w:tcMar>
              <w:top w:w="0" w:type="dxa"/>
              <w:left w:w="0" w:type="dxa"/>
              <w:bottom w:w="0" w:type="dxa"/>
              <w:right w:w="0" w:type="dxa"/>
            </w:tcMar>
            <w:vAlign w:val="center"/>
          </w:tcPr>
          <w:p w14:paraId="5BE5EE8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EFD424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4E5952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69906A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7A1727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6D11C6C" w14:textId="77777777" w:rsidTr="00A53DA7">
        <w:tc>
          <w:tcPr>
            <w:tcW w:w="0" w:type="auto"/>
            <w:shd w:val="clear" w:color="auto" w:fill="auto"/>
            <w:tcMar>
              <w:top w:w="0" w:type="dxa"/>
              <w:left w:w="0" w:type="dxa"/>
              <w:bottom w:w="0" w:type="dxa"/>
              <w:right w:w="0" w:type="dxa"/>
            </w:tcMar>
            <w:vAlign w:val="center"/>
          </w:tcPr>
          <w:p w14:paraId="0AE8B51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4212540</w:t>
            </w:r>
          </w:p>
        </w:tc>
        <w:tc>
          <w:tcPr>
            <w:tcW w:w="0" w:type="auto"/>
            <w:shd w:val="clear" w:color="auto" w:fill="auto"/>
            <w:tcMar>
              <w:top w:w="0" w:type="dxa"/>
              <w:left w:w="0" w:type="dxa"/>
              <w:bottom w:w="0" w:type="dxa"/>
              <w:right w:w="0" w:type="dxa"/>
            </w:tcMar>
            <w:vAlign w:val="center"/>
          </w:tcPr>
          <w:p w14:paraId="1C7802A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liver disease</w:t>
            </w:r>
          </w:p>
        </w:tc>
        <w:tc>
          <w:tcPr>
            <w:tcW w:w="0" w:type="auto"/>
            <w:shd w:val="clear" w:color="auto" w:fill="auto"/>
            <w:tcMar>
              <w:top w:w="0" w:type="dxa"/>
              <w:left w:w="0" w:type="dxa"/>
              <w:bottom w:w="0" w:type="dxa"/>
              <w:right w:w="0" w:type="dxa"/>
            </w:tcMar>
            <w:vAlign w:val="center"/>
          </w:tcPr>
          <w:p w14:paraId="4309BB1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75A808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60260F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44F93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DA0A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BB2A725" w14:textId="77777777" w:rsidTr="00A53DA7">
        <w:tc>
          <w:tcPr>
            <w:tcW w:w="0" w:type="auto"/>
            <w:shd w:val="clear" w:color="auto" w:fill="auto"/>
            <w:tcMar>
              <w:top w:w="0" w:type="dxa"/>
              <w:left w:w="0" w:type="dxa"/>
              <w:bottom w:w="0" w:type="dxa"/>
              <w:right w:w="0" w:type="dxa"/>
            </w:tcMar>
            <w:vAlign w:val="center"/>
          </w:tcPr>
          <w:p w14:paraId="7F3C523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197917</w:t>
            </w:r>
          </w:p>
        </w:tc>
        <w:tc>
          <w:tcPr>
            <w:tcW w:w="0" w:type="auto"/>
            <w:shd w:val="clear" w:color="auto" w:fill="auto"/>
            <w:tcMar>
              <w:top w:w="0" w:type="dxa"/>
              <w:left w:w="0" w:type="dxa"/>
              <w:bottom w:w="0" w:type="dxa"/>
              <w:right w:w="0" w:type="dxa"/>
            </w:tcMar>
            <w:vAlign w:val="center"/>
          </w:tcPr>
          <w:p w14:paraId="482B194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biliary tract</w:t>
            </w:r>
          </w:p>
        </w:tc>
        <w:tc>
          <w:tcPr>
            <w:tcW w:w="0" w:type="auto"/>
            <w:shd w:val="clear" w:color="auto" w:fill="auto"/>
            <w:tcMar>
              <w:top w:w="0" w:type="dxa"/>
              <w:left w:w="0" w:type="dxa"/>
              <w:bottom w:w="0" w:type="dxa"/>
              <w:right w:w="0" w:type="dxa"/>
            </w:tcMar>
            <w:vAlign w:val="center"/>
          </w:tcPr>
          <w:p w14:paraId="3875275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172DBB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E63F4A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BAD066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7DB860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CAD72B2" w14:textId="77777777" w:rsidTr="00A53DA7">
        <w:tc>
          <w:tcPr>
            <w:tcW w:w="0" w:type="auto"/>
            <w:shd w:val="clear" w:color="auto" w:fill="auto"/>
            <w:tcMar>
              <w:top w:w="0" w:type="dxa"/>
              <w:left w:w="0" w:type="dxa"/>
              <w:bottom w:w="0" w:type="dxa"/>
              <w:right w:w="0" w:type="dxa"/>
            </w:tcMar>
            <w:vAlign w:val="center"/>
          </w:tcPr>
          <w:p w14:paraId="1FC30B0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192353</w:t>
            </w:r>
          </w:p>
        </w:tc>
        <w:tc>
          <w:tcPr>
            <w:tcW w:w="0" w:type="auto"/>
            <w:shd w:val="clear" w:color="auto" w:fill="auto"/>
            <w:tcMar>
              <w:top w:w="0" w:type="dxa"/>
              <w:left w:w="0" w:type="dxa"/>
              <w:bottom w:w="0" w:type="dxa"/>
              <w:right w:w="0" w:type="dxa"/>
            </w:tcMar>
            <w:vAlign w:val="center"/>
          </w:tcPr>
          <w:p w14:paraId="188B34E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gallbladder</w:t>
            </w:r>
          </w:p>
        </w:tc>
        <w:tc>
          <w:tcPr>
            <w:tcW w:w="0" w:type="auto"/>
            <w:shd w:val="clear" w:color="auto" w:fill="auto"/>
            <w:tcMar>
              <w:top w:w="0" w:type="dxa"/>
              <w:left w:w="0" w:type="dxa"/>
              <w:bottom w:w="0" w:type="dxa"/>
              <w:right w:w="0" w:type="dxa"/>
            </w:tcMar>
            <w:vAlign w:val="center"/>
          </w:tcPr>
          <w:p w14:paraId="2F78890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EDED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726ADA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1E09C3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0D5947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BC82F9A" w14:textId="77777777" w:rsidTr="00A53DA7">
        <w:tc>
          <w:tcPr>
            <w:tcW w:w="0" w:type="auto"/>
            <w:shd w:val="clear" w:color="auto" w:fill="auto"/>
            <w:tcMar>
              <w:top w:w="0" w:type="dxa"/>
              <w:left w:w="0" w:type="dxa"/>
              <w:bottom w:w="0" w:type="dxa"/>
              <w:right w:w="0" w:type="dxa"/>
            </w:tcMar>
            <w:vAlign w:val="center"/>
          </w:tcPr>
          <w:p w14:paraId="3515EC0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192963</w:t>
            </w:r>
          </w:p>
        </w:tc>
        <w:tc>
          <w:tcPr>
            <w:tcW w:w="0" w:type="auto"/>
            <w:shd w:val="clear" w:color="auto" w:fill="auto"/>
            <w:tcMar>
              <w:top w:w="0" w:type="dxa"/>
              <w:left w:w="0" w:type="dxa"/>
              <w:bottom w:w="0" w:type="dxa"/>
              <w:right w:w="0" w:type="dxa"/>
            </w:tcMar>
            <w:vAlign w:val="center"/>
          </w:tcPr>
          <w:p w14:paraId="250BDE4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pancreas</w:t>
            </w:r>
          </w:p>
        </w:tc>
        <w:tc>
          <w:tcPr>
            <w:tcW w:w="0" w:type="auto"/>
            <w:shd w:val="clear" w:color="auto" w:fill="auto"/>
            <w:tcMar>
              <w:top w:w="0" w:type="dxa"/>
              <w:left w:w="0" w:type="dxa"/>
              <w:bottom w:w="0" w:type="dxa"/>
              <w:right w:w="0" w:type="dxa"/>
            </w:tcMar>
            <w:vAlign w:val="center"/>
          </w:tcPr>
          <w:p w14:paraId="535BCDB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3EFE9F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5EF14E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000AA0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4884B9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C0D5FF9" w14:textId="77777777" w:rsidTr="00A53DA7">
        <w:tc>
          <w:tcPr>
            <w:tcW w:w="0" w:type="auto"/>
            <w:shd w:val="clear" w:color="auto" w:fill="auto"/>
            <w:tcMar>
              <w:top w:w="0" w:type="dxa"/>
              <w:left w:w="0" w:type="dxa"/>
              <w:bottom w:w="0" w:type="dxa"/>
              <w:right w:w="0" w:type="dxa"/>
            </w:tcMar>
            <w:vAlign w:val="center"/>
          </w:tcPr>
          <w:p w14:paraId="59D701A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196456</w:t>
            </w:r>
          </w:p>
        </w:tc>
        <w:tc>
          <w:tcPr>
            <w:tcW w:w="0" w:type="auto"/>
            <w:shd w:val="clear" w:color="auto" w:fill="auto"/>
            <w:tcMar>
              <w:top w:w="0" w:type="dxa"/>
              <w:left w:w="0" w:type="dxa"/>
              <w:bottom w:w="0" w:type="dxa"/>
              <w:right w:w="0" w:type="dxa"/>
            </w:tcMar>
            <w:vAlign w:val="center"/>
          </w:tcPr>
          <w:p w14:paraId="28686F2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Gallstone</w:t>
            </w:r>
          </w:p>
        </w:tc>
        <w:tc>
          <w:tcPr>
            <w:tcW w:w="0" w:type="auto"/>
            <w:shd w:val="clear" w:color="auto" w:fill="auto"/>
            <w:tcMar>
              <w:top w:w="0" w:type="dxa"/>
              <w:left w:w="0" w:type="dxa"/>
              <w:bottom w:w="0" w:type="dxa"/>
              <w:right w:w="0" w:type="dxa"/>
            </w:tcMar>
            <w:vAlign w:val="center"/>
          </w:tcPr>
          <w:p w14:paraId="497C866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93C09F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F56EA3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4646DF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BDB6DB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56A13C1" w14:textId="77777777" w:rsidTr="00A53DA7">
        <w:tc>
          <w:tcPr>
            <w:tcW w:w="0" w:type="auto"/>
            <w:shd w:val="clear" w:color="auto" w:fill="auto"/>
            <w:tcMar>
              <w:top w:w="0" w:type="dxa"/>
              <w:left w:w="0" w:type="dxa"/>
              <w:bottom w:w="0" w:type="dxa"/>
              <w:right w:w="0" w:type="dxa"/>
            </w:tcMar>
            <w:vAlign w:val="center"/>
          </w:tcPr>
          <w:p w14:paraId="1827A06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4130518</w:t>
            </w:r>
          </w:p>
        </w:tc>
        <w:tc>
          <w:tcPr>
            <w:tcW w:w="0" w:type="auto"/>
            <w:shd w:val="clear" w:color="auto" w:fill="auto"/>
            <w:tcMar>
              <w:top w:w="0" w:type="dxa"/>
              <w:left w:w="0" w:type="dxa"/>
              <w:bottom w:w="0" w:type="dxa"/>
              <w:right w:w="0" w:type="dxa"/>
            </w:tcMar>
            <w:vAlign w:val="center"/>
          </w:tcPr>
          <w:p w14:paraId="4341A48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Neoplasm of liver</w:t>
            </w:r>
          </w:p>
        </w:tc>
        <w:tc>
          <w:tcPr>
            <w:tcW w:w="0" w:type="auto"/>
            <w:shd w:val="clear" w:color="auto" w:fill="auto"/>
            <w:tcMar>
              <w:top w:w="0" w:type="dxa"/>
              <w:left w:w="0" w:type="dxa"/>
              <w:bottom w:w="0" w:type="dxa"/>
              <w:right w:w="0" w:type="dxa"/>
            </w:tcMar>
            <w:vAlign w:val="center"/>
          </w:tcPr>
          <w:p w14:paraId="4851945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CB51B3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E1AA4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E4E408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0E79F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DBA565B" w14:textId="77777777" w:rsidTr="00A53DA7">
        <w:tc>
          <w:tcPr>
            <w:tcW w:w="0" w:type="auto"/>
            <w:shd w:val="clear" w:color="auto" w:fill="auto"/>
            <w:tcMar>
              <w:top w:w="0" w:type="dxa"/>
              <w:left w:w="0" w:type="dxa"/>
              <w:bottom w:w="0" w:type="dxa"/>
              <w:right w:w="0" w:type="dxa"/>
            </w:tcMar>
            <w:vAlign w:val="center"/>
          </w:tcPr>
          <w:p w14:paraId="3184CC33"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4291005</w:t>
            </w:r>
          </w:p>
        </w:tc>
        <w:tc>
          <w:tcPr>
            <w:tcW w:w="0" w:type="auto"/>
            <w:shd w:val="clear" w:color="auto" w:fill="auto"/>
            <w:tcMar>
              <w:top w:w="0" w:type="dxa"/>
              <w:left w:w="0" w:type="dxa"/>
              <w:bottom w:w="0" w:type="dxa"/>
              <w:right w:w="0" w:type="dxa"/>
            </w:tcMar>
            <w:vAlign w:val="center"/>
          </w:tcPr>
          <w:p w14:paraId="4E9A886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Viral hepatitis</w:t>
            </w:r>
          </w:p>
        </w:tc>
        <w:tc>
          <w:tcPr>
            <w:tcW w:w="0" w:type="auto"/>
            <w:shd w:val="clear" w:color="auto" w:fill="auto"/>
            <w:tcMar>
              <w:top w:w="0" w:type="dxa"/>
              <w:left w:w="0" w:type="dxa"/>
              <w:bottom w:w="0" w:type="dxa"/>
              <w:right w:w="0" w:type="dxa"/>
            </w:tcMar>
            <w:vAlign w:val="center"/>
          </w:tcPr>
          <w:p w14:paraId="196EF8D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14DE0E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BA7E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49E3EE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5DF2C7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bl>
    <w:p w14:paraId="608FBB92" w14:textId="77777777" w:rsidR="002C5D4A" w:rsidRDefault="002C5D4A" w:rsidP="002C5D4A">
      <w:pPr>
        <w:pStyle w:val="Heading3"/>
      </w:pPr>
      <w:bookmarkStart w:id="35" w:name="_Toc473037958"/>
      <w:bookmarkStart w:id="36" w:name="_Toc503347115"/>
      <w:bookmarkStart w:id="37" w:name="_Toc503347242"/>
      <w:bookmarkStart w:id="38" w:name="_Toc507400641"/>
      <w:bookmarkStart w:id="39" w:name="_Toc522767399"/>
      <w:r w:rsidRPr="00956F8E">
        <w:t xml:space="preserve">Acute </w:t>
      </w:r>
      <w:r w:rsidRPr="00822014">
        <w:rPr>
          <w:rStyle w:val="Heading2Char"/>
        </w:rPr>
        <w:t>myocardial</w:t>
      </w:r>
      <w:r w:rsidRPr="00956F8E">
        <w:t xml:space="preserve"> infarction</w:t>
      </w:r>
      <w:bookmarkEnd w:id="35"/>
      <w:bookmarkEnd w:id="36"/>
      <w:bookmarkEnd w:id="37"/>
      <w:bookmarkEnd w:id="38"/>
      <w:bookmarkEnd w:id="39"/>
    </w:p>
    <w:p w14:paraId="051BBA11"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13BDD27B"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744063EA" w14:textId="77777777" w:rsidR="002C5D4A" w:rsidRPr="00956F8E" w:rsidRDefault="002C5D4A" w:rsidP="00B962D7">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Acute MI</w:t>
      </w:r>
      <w:r w:rsidRPr="00956F8E">
        <w:rPr>
          <w:rFonts w:ascii="Times New Roman" w:eastAsia="Times New Roman" w:hAnsi="Times New Roman"/>
          <w:szCs w:val="24"/>
          <w:vertAlign w:val="superscript"/>
        </w:rPr>
        <w:t>1</w:t>
      </w:r>
    </w:p>
    <w:p w14:paraId="654600CA" w14:textId="77777777" w:rsidR="002C5D4A" w:rsidRPr="00956F8E" w:rsidRDefault="002C5D4A" w:rsidP="00B962D7">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9993E18" w14:textId="77777777" w:rsidR="002C5D4A" w:rsidRPr="00956F8E" w:rsidRDefault="002C5D4A" w:rsidP="00B962D7">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condition type is any of: Inpatient detail - primary, Inpatient header - primary, Primary Condition, Inpatient detail - 1st position, Inpatient header - 1st position</w:t>
      </w:r>
    </w:p>
    <w:p w14:paraId="16EFEA19" w14:textId="77777777" w:rsidR="002C5D4A" w:rsidRPr="00956F8E" w:rsidRDefault="002C5D4A" w:rsidP="00B962D7">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visit occurrence is any of: Emergency Room Visit, Inpatient Visit</w:t>
      </w:r>
    </w:p>
    <w:p w14:paraId="0CF49096"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1D5B7341" w14:textId="77777777" w:rsidR="002C5D4A" w:rsidRPr="00956F8E" w:rsidRDefault="002C5D4A" w:rsidP="002C5D4A">
      <w:pPr>
        <w:spacing w:after="0" w:line="240" w:lineRule="auto"/>
        <w:rPr>
          <w:rFonts w:ascii="Times New Roman" w:eastAsia="Times New Roman" w:hAnsi="Times New Roman"/>
          <w:szCs w:val="24"/>
        </w:rPr>
      </w:pPr>
    </w:p>
    <w:p w14:paraId="58615742"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295D663B"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7F27A472" w14:textId="77777777" w:rsidR="002C5D4A" w:rsidRPr="00956F8E" w:rsidRDefault="002C5D4A" w:rsidP="002C5D4A">
      <w:pPr>
        <w:spacing w:after="0" w:line="240" w:lineRule="auto"/>
        <w:rPr>
          <w:rFonts w:ascii="Times New Roman" w:eastAsia="Times New Roman" w:hAnsi="Times New Roman"/>
          <w:szCs w:val="24"/>
        </w:rPr>
      </w:pPr>
    </w:p>
    <w:p w14:paraId="2EDCA067"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610253FA" w14:textId="77777777" w:rsidR="002C5D4A" w:rsidRPr="00956F8E" w:rsidRDefault="002C5D4A" w:rsidP="002C5D4A">
      <w:pPr>
        <w:spacing w:after="0" w:line="240" w:lineRule="auto"/>
        <w:rPr>
          <w:rFonts w:ascii="Times New Roman" w:eastAsia="Times New Roman" w:hAnsi="Times New Roman"/>
          <w:szCs w:val="24"/>
        </w:rPr>
      </w:pPr>
    </w:p>
    <w:p w14:paraId="315C7F61"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Acute MI</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4A907CC7"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48F72BF"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E31E04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A76DEC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D4DA5A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6D9C3D3"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B3A57B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44983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5DE2BE31" w14:textId="77777777" w:rsidTr="00A53DA7">
        <w:tc>
          <w:tcPr>
            <w:tcW w:w="0" w:type="auto"/>
            <w:shd w:val="clear" w:color="auto" w:fill="auto"/>
            <w:tcMar>
              <w:top w:w="0" w:type="dxa"/>
              <w:left w:w="0" w:type="dxa"/>
              <w:bottom w:w="0" w:type="dxa"/>
              <w:right w:w="0" w:type="dxa"/>
            </w:tcMar>
            <w:vAlign w:val="center"/>
          </w:tcPr>
          <w:p w14:paraId="240FAF5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4329847</w:t>
            </w:r>
          </w:p>
        </w:tc>
        <w:tc>
          <w:tcPr>
            <w:tcW w:w="0" w:type="auto"/>
            <w:shd w:val="clear" w:color="auto" w:fill="auto"/>
            <w:tcMar>
              <w:top w:w="0" w:type="dxa"/>
              <w:left w:w="0" w:type="dxa"/>
              <w:bottom w:w="0" w:type="dxa"/>
              <w:right w:w="0" w:type="dxa"/>
            </w:tcMar>
            <w:vAlign w:val="center"/>
          </w:tcPr>
          <w:p w14:paraId="08C7712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Myocardial infarction</w:t>
            </w:r>
          </w:p>
        </w:tc>
        <w:tc>
          <w:tcPr>
            <w:tcW w:w="0" w:type="auto"/>
            <w:shd w:val="clear" w:color="auto" w:fill="auto"/>
            <w:tcMar>
              <w:top w:w="0" w:type="dxa"/>
              <w:left w:w="0" w:type="dxa"/>
              <w:bottom w:w="0" w:type="dxa"/>
              <w:right w:w="0" w:type="dxa"/>
            </w:tcMar>
            <w:vAlign w:val="center"/>
          </w:tcPr>
          <w:p w14:paraId="664CD45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C7BBC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1FCE24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D81D06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25D17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0D0279F0" w14:textId="77777777" w:rsidTr="00A53DA7">
        <w:tc>
          <w:tcPr>
            <w:tcW w:w="0" w:type="auto"/>
            <w:shd w:val="clear" w:color="auto" w:fill="auto"/>
            <w:tcMar>
              <w:top w:w="0" w:type="dxa"/>
              <w:left w:w="0" w:type="dxa"/>
              <w:bottom w:w="0" w:type="dxa"/>
              <w:right w:w="0" w:type="dxa"/>
            </w:tcMar>
            <w:vAlign w:val="center"/>
          </w:tcPr>
          <w:p w14:paraId="5EA73B8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314666</w:t>
            </w:r>
          </w:p>
        </w:tc>
        <w:tc>
          <w:tcPr>
            <w:tcW w:w="0" w:type="auto"/>
            <w:shd w:val="clear" w:color="auto" w:fill="auto"/>
            <w:tcMar>
              <w:top w:w="0" w:type="dxa"/>
              <w:left w:w="0" w:type="dxa"/>
              <w:bottom w:w="0" w:type="dxa"/>
              <w:right w:w="0" w:type="dxa"/>
            </w:tcMar>
            <w:vAlign w:val="center"/>
          </w:tcPr>
          <w:p w14:paraId="50A3D98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Old myocardial infarction</w:t>
            </w:r>
          </w:p>
        </w:tc>
        <w:tc>
          <w:tcPr>
            <w:tcW w:w="0" w:type="auto"/>
            <w:shd w:val="clear" w:color="auto" w:fill="auto"/>
            <w:tcMar>
              <w:top w:w="0" w:type="dxa"/>
              <w:left w:w="0" w:type="dxa"/>
              <w:bottom w:w="0" w:type="dxa"/>
              <w:right w:w="0" w:type="dxa"/>
            </w:tcMar>
            <w:vAlign w:val="center"/>
          </w:tcPr>
          <w:p w14:paraId="38DCD2F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A95BC5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D6776C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447EF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FC7BF4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330CAFEC" w14:textId="77777777" w:rsidR="002C5D4A" w:rsidRDefault="002C5D4A" w:rsidP="002C5D4A">
      <w:pPr>
        <w:pStyle w:val="Heading3"/>
      </w:pPr>
      <w:bookmarkStart w:id="40" w:name="_Toc473037959"/>
      <w:bookmarkStart w:id="41" w:name="_Toc503347116"/>
      <w:bookmarkStart w:id="42" w:name="_Toc503347243"/>
      <w:bookmarkStart w:id="43" w:name="_Toc507400642"/>
      <w:bookmarkStart w:id="44" w:name="_Toc522767400"/>
      <w:r w:rsidRPr="00956F8E">
        <w:t>Alopecia</w:t>
      </w:r>
      <w:bookmarkEnd w:id="40"/>
      <w:bookmarkEnd w:id="41"/>
      <w:bookmarkEnd w:id="42"/>
      <w:bookmarkEnd w:id="43"/>
      <w:bookmarkEnd w:id="44"/>
    </w:p>
    <w:p w14:paraId="08C5D25F"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28242DA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0EF725ED" w14:textId="77777777" w:rsidR="002C5D4A" w:rsidRPr="00956F8E" w:rsidRDefault="002C5D4A" w:rsidP="00B962D7">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Alopecia</w:t>
      </w:r>
      <w:r w:rsidRPr="00956F8E">
        <w:rPr>
          <w:rFonts w:ascii="Times New Roman" w:eastAsia="Times New Roman" w:hAnsi="Times New Roman"/>
          <w:szCs w:val="24"/>
          <w:vertAlign w:val="superscript"/>
        </w:rPr>
        <w:t>1</w:t>
      </w:r>
    </w:p>
    <w:p w14:paraId="3A769D8F" w14:textId="77777777" w:rsidR="002C5D4A" w:rsidRPr="00956F8E" w:rsidRDefault="002C5D4A" w:rsidP="00B962D7">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73875415"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29B1A15E" w14:textId="77777777" w:rsidR="002C5D4A" w:rsidRPr="00956F8E" w:rsidRDefault="002C5D4A" w:rsidP="002C5D4A">
      <w:pPr>
        <w:spacing w:after="0" w:line="240" w:lineRule="auto"/>
        <w:rPr>
          <w:rFonts w:ascii="Times New Roman" w:eastAsia="Times New Roman" w:hAnsi="Times New Roman"/>
          <w:szCs w:val="24"/>
        </w:rPr>
      </w:pPr>
    </w:p>
    <w:p w14:paraId="1E8850D1"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6E912835"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1C061A1" w14:textId="77777777" w:rsidR="002C5D4A" w:rsidRPr="00956F8E" w:rsidRDefault="002C5D4A" w:rsidP="002C5D4A">
      <w:pPr>
        <w:spacing w:after="0" w:line="240" w:lineRule="auto"/>
        <w:rPr>
          <w:rFonts w:ascii="Times New Roman" w:eastAsia="Times New Roman" w:hAnsi="Times New Roman"/>
          <w:szCs w:val="24"/>
        </w:rPr>
      </w:pPr>
    </w:p>
    <w:p w14:paraId="5C6E3860"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lastRenderedPageBreak/>
        <w:t>Appendix 1: Concept Set Definitions</w:t>
      </w:r>
    </w:p>
    <w:p w14:paraId="0B75A161" w14:textId="77777777" w:rsidR="002C5D4A" w:rsidRPr="00956F8E" w:rsidRDefault="002C5D4A" w:rsidP="002C5D4A">
      <w:pPr>
        <w:spacing w:after="0" w:line="240" w:lineRule="auto"/>
        <w:rPr>
          <w:rFonts w:ascii="Times New Roman" w:eastAsia="Times New Roman" w:hAnsi="Times New Roman"/>
          <w:szCs w:val="24"/>
        </w:rPr>
      </w:pPr>
    </w:p>
    <w:p w14:paraId="3ABCCC4C"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Alopecia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3771D94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7F65314"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FDE0D7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4B6868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954117C"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92F821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E9F51A0"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10B3EB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4EB9663" w14:textId="77777777" w:rsidTr="00A53DA7">
        <w:tc>
          <w:tcPr>
            <w:tcW w:w="0" w:type="auto"/>
            <w:shd w:val="clear" w:color="auto" w:fill="auto"/>
            <w:tcMar>
              <w:top w:w="0" w:type="dxa"/>
              <w:left w:w="0" w:type="dxa"/>
              <w:bottom w:w="0" w:type="dxa"/>
              <w:right w:w="0" w:type="dxa"/>
            </w:tcMar>
            <w:vAlign w:val="center"/>
          </w:tcPr>
          <w:p w14:paraId="25A9811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133280</w:t>
            </w:r>
          </w:p>
        </w:tc>
        <w:tc>
          <w:tcPr>
            <w:tcW w:w="0" w:type="auto"/>
            <w:shd w:val="clear" w:color="auto" w:fill="auto"/>
            <w:tcMar>
              <w:top w:w="0" w:type="dxa"/>
              <w:left w:w="0" w:type="dxa"/>
              <w:bottom w:w="0" w:type="dxa"/>
              <w:right w:w="0" w:type="dxa"/>
            </w:tcMar>
            <w:vAlign w:val="center"/>
          </w:tcPr>
          <w:p w14:paraId="72CA125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Alopecia</w:t>
            </w:r>
          </w:p>
        </w:tc>
        <w:tc>
          <w:tcPr>
            <w:tcW w:w="0" w:type="auto"/>
            <w:shd w:val="clear" w:color="auto" w:fill="auto"/>
            <w:tcMar>
              <w:top w:w="0" w:type="dxa"/>
              <w:left w:w="0" w:type="dxa"/>
              <w:bottom w:w="0" w:type="dxa"/>
              <w:right w:w="0" w:type="dxa"/>
            </w:tcMar>
            <w:vAlign w:val="center"/>
          </w:tcPr>
          <w:p w14:paraId="4D2E7C4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B62A68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29C6B9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5D8E0D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C376A0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7D0B41EC" w14:textId="77777777" w:rsidTr="00A53DA7">
        <w:tc>
          <w:tcPr>
            <w:tcW w:w="0" w:type="auto"/>
            <w:shd w:val="clear" w:color="auto" w:fill="auto"/>
            <w:tcMar>
              <w:top w:w="0" w:type="dxa"/>
              <w:left w:w="0" w:type="dxa"/>
              <w:bottom w:w="0" w:type="dxa"/>
              <w:right w:w="0" w:type="dxa"/>
            </w:tcMar>
            <w:vAlign w:val="center"/>
          </w:tcPr>
          <w:p w14:paraId="1CF539D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133959</w:t>
            </w:r>
          </w:p>
        </w:tc>
        <w:tc>
          <w:tcPr>
            <w:tcW w:w="0" w:type="auto"/>
            <w:shd w:val="clear" w:color="auto" w:fill="auto"/>
            <w:tcMar>
              <w:top w:w="0" w:type="dxa"/>
              <w:left w:w="0" w:type="dxa"/>
              <w:bottom w:w="0" w:type="dxa"/>
              <w:right w:w="0" w:type="dxa"/>
            </w:tcMar>
            <w:vAlign w:val="center"/>
          </w:tcPr>
          <w:p w14:paraId="06B9D4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Syphilitic alopecia</w:t>
            </w:r>
          </w:p>
        </w:tc>
        <w:tc>
          <w:tcPr>
            <w:tcW w:w="0" w:type="auto"/>
            <w:shd w:val="clear" w:color="auto" w:fill="auto"/>
            <w:tcMar>
              <w:top w:w="0" w:type="dxa"/>
              <w:left w:w="0" w:type="dxa"/>
              <w:bottom w:w="0" w:type="dxa"/>
              <w:right w:w="0" w:type="dxa"/>
            </w:tcMar>
            <w:vAlign w:val="center"/>
          </w:tcPr>
          <w:p w14:paraId="2221320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E8881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5D4084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24EB8A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10EBA3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33ECE86E" w14:textId="77777777" w:rsidR="002C5D4A" w:rsidRDefault="002C5D4A" w:rsidP="002C5D4A">
      <w:pPr>
        <w:pStyle w:val="Heading3"/>
      </w:pPr>
      <w:bookmarkStart w:id="45" w:name="_Toc473037960"/>
      <w:bookmarkStart w:id="46" w:name="_Toc503347117"/>
      <w:bookmarkStart w:id="47" w:name="_Toc503347244"/>
      <w:bookmarkStart w:id="48" w:name="_Toc507400643"/>
      <w:bookmarkStart w:id="49" w:name="_Toc522767401"/>
      <w:r w:rsidRPr="00956F8E">
        <w:t>Constipation</w:t>
      </w:r>
      <w:bookmarkEnd w:id="45"/>
      <w:bookmarkEnd w:id="46"/>
      <w:bookmarkEnd w:id="47"/>
      <w:bookmarkEnd w:id="48"/>
      <w:bookmarkEnd w:id="49"/>
    </w:p>
    <w:p w14:paraId="229D9ACE" w14:textId="5A0460AB" w:rsidR="002C5D4A" w:rsidRDefault="002C5D4A" w:rsidP="002C5D4A">
      <w:r>
        <w:t xml:space="preserve">Note: This algorithm requires the occurrence of 2 or more diagnoses, as recommended by Mody et al. </w:t>
      </w:r>
      <w:r>
        <w:fldChar w:fldCharType="begin">
          <w:fldData xml:space="preserve">PEVuZE5vdGU+PENpdGU+PEF1dGhvcj5Nb2R5PC9BdXRob3I+PFllYXI+MjAxNDwvWWVhcj48UmVj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</w:fldData>
        </w:fldChar>
      </w:r>
      <w:r w:rsidR="00FE029B">
        <w:instrText xml:space="preserve"> ADDIN EN.CITE </w:instrText>
      </w:r>
      <w:r w:rsidR="00FE029B">
        <w:fldChar w:fldCharType="begin">
          <w:fldData xml:space="preserve">PEVuZE5vdGU+PENpdGU+PEF1dGhvcj5Nb2R5PC9BdXRob3I+PFllYXI+MjAxNDwvWWVhcj48UmVj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</w:fldData>
        </w:fldChar>
      </w:r>
      <w:r w:rsidR="00FE029B">
        <w:instrText xml:space="preserve"> ADDIN EN.CITE.DATA </w:instrText>
      </w:r>
      <w:r w:rsidR="00FE029B">
        <w:fldChar w:fldCharType="end"/>
      </w:r>
      <w:r>
        <w:fldChar w:fldCharType="separate"/>
      </w:r>
      <w:r w:rsidR="00FE029B">
        <w:rPr>
          <w:noProof/>
        </w:rPr>
        <w:t>[</w:t>
      </w:r>
      <w:hyperlink w:anchor="_ENREF_3" w:tooltip="Mody, 2014 #53" w:history="1">
        <w:r w:rsidR="00FE029B">
          <w:rPr>
            <w:noProof/>
          </w:rPr>
          <w:t>3</w:t>
        </w:r>
      </w:hyperlink>
      <w:r w:rsidR="00FE029B">
        <w:rPr>
          <w:noProof/>
        </w:rPr>
        <w:t>]</w:t>
      </w:r>
      <w:r>
        <w:fldChar w:fldCharType="end"/>
      </w:r>
    </w:p>
    <w:p w14:paraId="13489852"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63084034"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4E93F07E" w14:textId="77777777" w:rsidR="002C5D4A" w:rsidRPr="00956F8E" w:rsidRDefault="002C5D4A" w:rsidP="00B962D7">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Constipation</w:t>
      </w:r>
      <w:r w:rsidRPr="00956F8E">
        <w:rPr>
          <w:rFonts w:ascii="Times New Roman" w:eastAsia="Times New Roman" w:hAnsi="Times New Roman"/>
          <w:szCs w:val="24"/>
          <w:vertAlign w:val="superscript"/>
        </w:rPr>
        <w:t>1</w:t>
      </w:r>
    </w:p>
    <w:p w14:paraId="1C7DF74E" w14:textId="77777777" w:rsidR="002C5D4A" w:rsidRPr="00956F8E" w:rsidRDefault="002C5D4A" w:rsidP="00B962D7">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27852389"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39B0FB16" w14:textId="77777777" w:rsidR="002C5D4A" w:rsidRPr="00956F8E" w:rsidRDefault="002C5D4A" w:rsidP="002C5D4A">
      <w:pPr>
        <w:spacing w:after="0" w:line="240" w:lineRule="auto"/>
        <w:rPr>
          <w:rFonts w:ascii="Times New Roman" w:eastAsia="Times New Roman" w:hAnsi="Times New Roman"/>
          <w:szCs w:val="24"/>
        </w:rPr>
      </w:pPr>
    </w:p>
    <w:p w14:paraId="559D5D4C"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11111271"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6FD26C2" w14:textId="77777777" w:rsidR="002C5D4A" w:rsidRPr="00956F8E" w:rsidRDefault="002C5D4A" w:rsidP="002C5D4A">
      <w:pPr>
        <w:spacing w:after="0" w:line="240" w:lineRule="auto"/>
        <w:rPr>
          <w:rFonts w:ascii="Times New Roman" w:eastAsia="Times New Roman" w:hAnsi="Times New Roman"/>
          <w:szCs w:val="24"/>
        </w:rPr>
      </w:pPr>
    </w:p>
    <w:p w14:paraId="48C4B2AC"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3D07544A" w14:textId="77777777" w:rsidR="002C5D4A" w:rsidRPr="00956F8E" w:rsidRDefault="002C5D4A" w:rsidP="002C5D4A">
      <w:pPr>
        <w:spacing w:after="0" w:line="240" w:lineRule="auto"/>
        <w:rPr>
          <w:rFonts w:ascii="Times New Roman" w:eastAsia="Times New Roman" w:hAnsi="Times New Roman"/>
          <w:szCs w:val="24"/>
        </w:rPr>
      </w:pPr>
    </w:p>
    <w:p w14:paraId="5D39729F"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Constipation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117DCF3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FEF327F"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671323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F9F459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3E5A45"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19F8C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26A0A45"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918A4F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65215066" w14:textId="77777777" w:rsidTr="00A53DA7">
        <w:tc>
          <w:tcPr>
            <w:tcW w:w="0" w:type="auto"/>
            <w:shd w:val="clear" w:color="auto" w:fill="auto"/>
            <w:tcMar>
              <w:top w:w="0" w:type="dxa"/>
              <w:left w:w="0" w:type="dxa"/>
              <w:bottom w:w="0" w:type="dxa"/>
              <w:right w:w="0" w:type="dxa"/>
            </w:tcMar>
            <w:vAlign w:val="center"/>
          </w:tcPr>
          <w:p w14:paraId="2283DE0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75860</w:t>
            </w:r>
          </w:p>
        </w:tc>
        <w:tc>
          <w:tcPr>
            <w:tcW w:w="0" w:type="auto"/>
            <w:shd w:val="clear" w:color="auto" w:fill="auto"/>
            <w:tcMar>
              <w:top w:w="0" w:type="dxa"/>
              <w:left w:w="0" w:type="dxa"/>
              <w:bottom w:w="0" w:type="dxa"/>
              <w:right w:w="0" w:type="dxa"/>
            </w:tcMar>
            <w:vAlign w:val="center"/>
          </w:tcPr>
          <w:p w14:paraId="37EA8DD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Constipation</w:t>
            </w:r>
          </w:p>
        </w:tc>
        <w:tc>
          <w:tcPr>
            <w:tcW w:w="0" w:type="auto"/>
            <w:shd w:val="clear" w:color="auto" w:fill="auto"/>
            <w:tcMar>
              <w:top w:w="0" w:type="dxa"/>
              <w:left w:w="0" w:type="dxa"/>
              <w:bottom w:w="0" w:type="dxa"/>
              <w:right w:w="0" w:type="dxa"/>
            </w:tcMar>
            <w:vAlign w:val="center"/>
          </w:tcPr>
          <w:p w14:paraId="3C5020E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90B602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474023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186009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CD0E65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4A164D1E" w14:textId="77777777" w:rsidR="002C5D4A" w:rsidRDefault="002C5D4A" w:rsidP="002C5D4A">
      <w:pPr>
        <w:pStyle w:val="Heading3"/>
      </w:pPr>
      <w:bookmarkStart w:id="50" w:name="_Toc473037961"/>
      <w:bookmarkStart w:id="51" w:name="_Toc503347118"/>
      <w:bookmarkStart w:id="52" w:name="_Toc503347245"/>
      <w:bookmarkStart w:id="53" w:name="_Toc507400644"/>
      <w:bookmarkStart w:id="54" w:name="_Toc522767402"/>
      <w:r w:rsidRPr="00956F8E">
        <w:t>Decreased libido</w:t>
      </w:r>
      <w:bookmarkEnd w:id="50"/>
      <w:bookmarkEnd w:id="51"/>
      <w:bookmarkEnd w:id="52"/>
      <w:bookmarkEnd w:id="53"/>
      <w:bookmarkEnd w:id="54"/>
    </w:p>
    <w:p w14:paraId="54995F99" w14:textId="77777777" w:rsidR="002C5D4A" w:rsidRPr="00492EDC" w:rsidRDefault="002C5D4A" w:rsidP="002C5D4A">
      <w:pPr>
        <w:spacing w:after="45" w:line="240" w:lineRule="auto"/>
        <w:rPr>
          <w:rFonts w:ascii="Times New Roman" w:eastAsia="Times New Roman" w:hAnsi="Times New Roman"/>
          <w:sz w:val="21"/>
          <w:szCs w:val="21"/>
        </w:rPr>
      </w:pPr>
      <w:r w:rsidRPr="00492EDC">
        <w:rPr>
          <w:rFonts w:ascii="Times New Roman" w:eastAsia="Times New Roman" w:hAnsi="Times New Roman"/>
          <w:sz w:val="21"/>
          <w:szCs w:val="21"/>
        </w:rPr>
        <w:t>Initial Event Cohort</w:t>
      </w:r>
    </w:p>
    <w:p w14:paraId="1AF55969"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People having any of the following: </w:t>
      </w:r>
      <w:r w:rsidRPr="00492EDC">
        <w:rPr>
          <w:rFonts w:ascii="Times New Roman" w:eastAsia="Times New Roman" w:hAnsi="Times New Roman"/>
          <w:szCs w:val="24"/>
        </w:rPr>
        <w:br/>
      </w:r>
    </w:p>
    <w:p w14:paraId="5173C90A" w14:textId="77777777" w:rsidR="002C5D4A" w:rsidRPr="00492EDC" w:rsidRDefault="002C5D4A" w:rsidP="00B962D7">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92EDC">
        <w:rPr>
          <w:rFonts w:ascii="Times New Roman" w:eastAsia="Times New Roman" w:hAnsi="Times New Roman"/>
          <w:szCs w:val="24"/>
        </w:rPr>
        <w:t>a condition occurrence of Decreased libido</w:t>
      </w:r>
      <w:r w:rsidRPr="00492EDC">
        <w:rPr>
          <w:rFonts w:ascii="Times New Roman" w:eastAsia="Times New Roman" w:hAnsi="Times New Roman"/>
          <w:szCs w:val="24"/>
          <w:vertAlign w:val="superscript"/>
        </w:rPr>
        <w:t>1</w:t>
      </w:r>
    </w:p>
    <w:p w14:paraId="61F471CD" w14:textId="77777777" w:rsidR="002C5D4A" w:rsidRPr="00492EDC" w:rsidRDefault="002C5D4A" w:rsidP="00B962D7">
      <w:pPr>
        <w:widowControl/>
        <w:numPr>
          <w:ilvl w:val="1"/>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92EDC">
        <w:rPr>
          <w:rFonts w:ascii="Times New Roman" w:eastAsia="Times New Roman" w:hAnsi="Times New Roman"/>
          <w:szCs w:val="24"/>
        </w:rPr>
        <w:t>for the first time in the person's history</w:t>
      </w:r>
    </w:p>
    <w:p w14:paraId="79BEB842"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with continuous observation of at least 0 days prior and 0 days after event index date, and limit initial events to: </w:t>
      </w:r>
      <w:r w:rsidRPr="00492EDC">
        <w:rPr>
          <w:rFonts w:ascii="Times New Roman" w:eastAsia="Times New Roman" w:hAnsi="Times New Roman"/>
          <w:b/>
          <w:bCs/>
          <w:szCs w:val="24"/>
        </w:rPr>
        <w:t>earliest event per person.</w:t>
      </w:r>
    </w:p>
    <w:p w14:paraId="24AFC6AC" w14:textId="77777777" w:rsidR="002C5D4A" w:rsidRPr="00492EDC" w:rsidRDefault="002C5D4A" w:rsidP="002C5D4A">
      <w:pPr>
        <w:spacing w:after="0" w:line="240" w:lineRule="auto"/>
        <w:rPr>
          <w:rFonts w:ascii="Times New Roman" w:eastAsia="Times New Roman" w:hAnsi="Times New Roman"/>
          <w:szCs w:val="24"/>
        </w:rPr>
      </w:pPr>
    </w:p>
    <w:p w14:paraId="0665705B"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Limit qualifying cohort to: </w:t>
      </w:r>
      <w:r w:rsidRPr="00492EDC">
        <w:rPr>
          <w:rFonts w:ascii="Times New Roman" w:eastAsia="Times New Roman" w:hAnsi="Times New Roman"/>
          <w:b/>
          <w:bCs/>
          <w:szCs w:val="24"/>
        </w:rPr>
        <w:t>earliest event per person.</w:t>
      </w:r>
    </w:p>
    <w:p w14:paraId="7C940B8D"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No end date strategy selected. By default, the cohort end date will be the end of the observation period that contains the index event.</w:t>
      </w:r>
    </w:p>
    <w:p w14:paraId="568C1EC7" w14:textId="77777777" w:rsidR="002C5D4A" w:rsidRPr="00492EDC" w:rsidRDefault="002C5D4A" w:rsidP="002C5D4A">
      <w:pPr>
        <w:spacing w:after="0" w:line="240" w:lineRule="auto"/>
        <w:rPr>
          <w:rFonts w:ascii="Times New Roman" w:eastAsia="Times New Roman" w:hAnsi="Times New Roman"/>
          <w:szCs w:val="24"/>
        </w:rPr>
      </w:pPr>
    </w:p>
    <w:p w14:paraId="58858A30" w14:textId="77777777" w:rsidR="002C5D4A" w:rsidRPr="00492EDC" w:rsidRDefault="002C5D4A" w:rsidP="002C5D4A">
      <w:pPr>
        <w:shd w:val="clear" w:color="auto" w:fill="FFFFFF"/>
        <w:spacing w:after="0" w:line="240" w:lineRule="auto"/>
        <w:rPr>
          <w:rFonts w:ascii="Segoe UI" w:eastAsia="Times New Roman" w:hAnsi="Segoe UI" w:cs="Segoe UI"/>
          <w:color w:val="333333"/>
          <w:sz w:val="18"/>
          <w:szCs w:val="18"/>
        </w:rPr>
      </w:pPr>
      <w:r w:rsidRPr="00492EDC">
        <w:rPr>
          <w:rFonts w:ascii="Segoe UI" w:eastAsia="Times New Roman" w:hAnsi="Segoe UI" w:cs="Segoe UI"/>
          <w:color w:val="333333"/>
          <w:sz w:val="18"/>
          <w:szCs w:val="18"/>
        </w:rPr>
        <w:t>Appendix 1: Concept Set Definitions</w:t>
      </w:r>
    </w:p>
    <w:p w14:paraId="161341BC" w14:textId="77777777" w:rsidR="002C5D4A" w:rsidRPr="00492EDC" w:rsidRDefault="002C5D4A" w:rsidP="002C5D4A">
      <w:pPr>
        <w:spacing w:after="0" w:line="240" w:lineRule="auto"/>
        <w:rPr>
          <w:rFonts w:ascii="Times New Roman" w:eastAsia="Times New Roman" w:hAnsi="Times New Roman"/>
          <w:szCs w:val="24"/>
        </w:rPr>
      </w:pPr>
    </w:p>
    <w:p w14:paraId="7BCD8B28" w14:textId="77777777" w:rsidR="002C5D4A" w:rsidRPr="00492EDC" w:rsidRDefault="002C5D4A" w:rsidP="002C5D4A">
      <w:pPr>
        <w:shd w:val="clear" w:color="auto" w:fill="FFFFFF"/>
        <w:spacing w:after="0" w:line="240" w:lineRule="auto"/>
        <w:rPr>
          <w:rFonts w:ascii="Segoe UI" w:eastAsia="Times New Roman" w:hAnsi="Segoe UI" w:cs="Segoe UI"/>
          <w:color w:val="333333"/>
          <w:sz w:val="18"/>
          <w:szCs w:val="18"/>
        </w:rPr>
      </w:pPr>
      <w:r w:rsidRPr="00492EDC">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92EDC" w14:paraId="4239267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76070C6"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9D31D7D"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1F4223"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13930FA"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A18AEC0"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F4E3FA"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0DABAB2"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Mapped</w:t>
            </w:r>
          </w:p>
        </w:tc>
      </w:tr>
      <w:tr w:rsidR="002C5D4A" w:rsidRPr="00492EDC" w14:paraId="17F7FC1A" w14:textId="77777777" w:rsidTr="00A53DA7">
        <w:tc>
          <w:tcPr>
            <w:tcW w:w="0" w:type="auto"/>
            <w:shd w:val="clear" w:color="auto" w:fill="auto"/>
            <w:tcMar>
              <w:top w:w="0" w:type="dxa"/>
              <w:left w:w="0" w:type="dxa"/>
              <w:bottom w:w="0" w:type="dxa"/>
              <w:right w:w="0" w:type="dxa"/>
            </w:tcMar>
            <w:vAlign w:val="center"/>
          </w:tcPr>
          <w:p w14:paraId="2584867C"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436246</w:t>
            </w:r>
          </w:p>
        </w:tc>
        <w:tc>
          <w:tcPr>
            <w:tcW w:w="0" w:type="auto"/>
            <w:shd w:val="clear" w:color="auto" w:fill="auto"/>
            <w:tcMar>
              <w:top w:w="0" w:type="dxa"/>
              <w:left w:w="0" w:type="dxa"/>
              <w:bottom w:w="0" w:type="dxa"/>
              <w:right w:w="0" w:type="dxa"/>
            </w:tcMar>
            <w:vAlign w:val="center"/>
          </w:tcPr>
          <w:p w14:paraId="6827F6D2"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Reduced libido</w:t>
            </w:r>
          </w:p>
        </w:tc>
        <w:tc>
          <w:tcPr>
            <w:tcW w:w="0" w:type="auto"/>
            <w:shd w:val="clear" w:color="auto" w:fill="auto"/>
            <w:tcMar>
              <w:top w:w="0" w:type="dxa"/>
              <w:left w:w="0" w:type="dxa"/>
              <w:bottom w:w="0" w:type="dxa"/>
              <w:right w:w="0" w:type="dxa"/>
            </w:tcMar>
            <w:vAlign w:val="center"/>
          </w:tcPr>
          <w:p w14:paraId="6034C3D5"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49B1A5"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D30FD08"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B67D992"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A12A2AF"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bl>
    <w:p w14:paraId="1F8F33D6" w14:textId="77777777" w:rsidR="002C5D4A" w:rsidRDefault="002C5D4A" w:rsidP="002C5D4A">
      <w:pPr>
        <w:pStyle w:val="Heading3"/>
      </w:pPr>
      <w:bookmarkStart w:id="55" w:name="_Toc473037962"/>
      <w:bookmarkStart w:id="56" w:name="_Toc503347119"/>
      <w:bookmarkStart w:id="57" w:name="_Toc503347246"/>
      <w:bookmarkStart w:id="58" w:name="_Toc507400645"/>
      <w:bookmarkStart w:id="59" w:name="_Toc522767403"/>
      <w:r w:rsidRPr="00956F8E">
        <w:t>Delirium</w:t>
      </w:r>
      <w:bookmarkEnd w:id="55"/>
      <w:bookmarkEnd w:id="56"/>
      <w:bookmarkEnd w:id="57"/>
      <w:bookmarkEnd w:id="58"/>
      <w:bookmarkEnd w:id="59"/>
    </w:p>
    <w:p w14:paraId="53C449AB" w14:textId="4EA60DE9" w:rsidR="002C5D4A" w:rsidRDefault="002C5D4A" w:rsidP="002C5D4A">
      <w:r>
        <w:t xml:space="preserve">Note: This algorithm relies on diagnosis codes associated with hospitalization. This approach may lead to underreporting, as described by McCoy et al. </w:t>
      </w:r>
      <w:r>
        <w:fldChar w:fldCharType="begin"/>
      </w:r>
      <w:r w:rsidR="00FE029B">
        <w:instrText xml:space="preserve"> ADDIN EN.CITE &lt;EndNote&gt;&lt;Cite&gt;&lt;Author&gt;McCoy&lt;/Author&gt;&lt;Year&gt;2016&lt;/Year&gt;&lt;RecNum&gt;52&lt;/RecNum&gt;&lt;DisplayText&gt;[4]&lt;/DisplayText&gt;&lt;record&gt;&lt;rec-number&gt;52&lt;/rec-number&gt;&lt;foreign-keys&gt;&lt;key app="EN" db-id="tv22eea9dazx5tewvvk5rdz9r5f59xv55ws0" timestamp="0"&gt;52&lt;/key&gt;&lt;/foreign-keys&gt;&lt;ref-type name="Journal Article"&gt;17&lt;/ref-type&gt;&lt;contributors&gt;&lt;authors&gt;&lt;author&gt;McCoy, T. H., Jr.&lt;/author&gt;&lt;author&gt;Snapper, L.&lt;/author&gt;&lt;author&gt;Stern, T. A.&lt;/author&gt;&lt;author&gt;Perlis, R. H.&lt;/author&gt;&lt;/authors&gt;&lt;/contributors&gt;&lt;auth-address&gt;Department of Psychiatry, Center for Human Genetic Research, Center for Experimental Drugs and Diagnostics, Massachusetts General Hospital, Boston, MA; Avery D. Weisman Psychiatry Consultation Service, Massachusetts General Hospital, Boston, MA.&amp;#xD;Department of Psychiatry, Center for Human Genetic Research, Center for Experimental Drugs and Diagnostics, Massachusetts General Hospital, Boston, MA.&amp;#xD;Avery D. Weisman Psychiatry Consultation Service, Massachusetts General Hospital, Boston, MA.&amp;#xD;Department of Psychiatry, Center for Human Genetic Research, Center for Experimental Drugs and Diagnostics, Massachusetts General Hospital, Boston, MA. Electronic address: rperlis@partners.org.&lt;/auth-address&gt;&lt;titles&gt;&lt;title&gt;Underreporting of Delirium in Statewide Claims Data: Implications for Clinical Care and Predictive Modeling&lt;/title&gt;&lt;secondary-title&gt;Psychosomatics&lt;/secondary-title&gt;&lt;alt-title&gt;Psychosomatics&lt;/alt-title&gt;&lt;/titles&gt;&lt;pages&gt;480-8&lt;/pages&gt;&lt;volume&gt;57&lt;/volume&gt;&lt;number&gt;5&lt;/number&gt;&lt;edition&gt;2016/08/03&lt;/edition&gt;&lt;dates&gt;&lt;year&gt;2016&lt;/year&gt;&lt;pub-dates&gt;&lt;date&gt;Sep-Oct&lt;/date&gt;&lt;/pub-dates&gt;&lt;/dates&gt;&lt;isbn&gt;1545-7206 (Electronic)&amp;#xD;0033-3182 (Linking)&lt;/isbn&gt;&lt;accession-num&gt;27480944&lt;/accession-num&gt;&lt;urls&gt;&lt;/urls&gt;&lt;electronic-resource-num&gt;10.1016/j.psym.2016.06.001&lt;/electronic-resource-num&gt;&lt;remote-database-provider&gt;NLM&lt;/remote-database-provider&gt;&lt;language&gt;eng&lt;/language&gt;&lt;/record&gt;&lt;/Cite&gt;&lt;/EndNote&gt;</w:instrText>
      </w:r>
      <w:r>
        <w:fldChar w:fldCharType="separate"/>
      </w:r>
      <w:r w:rsidR="00FE029B">
        <w:rPr>
          <w:noProof/>
        </w:rPr>
        <w:t>[</w:t>
      </w:r>
      <w:hyperlink w:anchor="_ENREF_4" w:tooltip="McCoy, 2016 #52" w:history="1">
        <w:r w:rsidR="00FE029B">
          <w:rPr>
            <w:noProof/>
          </w:rPr>
          <w:t>4</w:t>
        </w:r>
      </w:hyperlink>
      <w:r w:rsidR="00FE029B">
        <w:rPr>
          <w:noProof/>
        </w:rPr>
        <w:t>]</w:t>
      </w:r>
      <w:r>
        <w:fldChar w:fldCharType="end"/>
      </w:r>
    </w:p>
    <w:p w14:paraId="2C4B166A"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57A7AC8F"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5693D1CC" w14:textId="77777777" w:rsidR="002C5D4A" w:rsidRPr="00956F8E" w:rsidRDefault="002C5D4A" w:rsidP="00B962D7">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Delirium</w:t>
      </w:r>
      <w:r w:rsidRPr="00956F8E">
        <w:rPr>
          <w:rFonts w:ascii="Times New Roman" w:eastAsia="Times New Roman" w:hAnsi="Times New Roman"/>
          <w:szCs w:val="24"/>
          <w:vertAlign w:val="superscript"/>
        </w:rPr>
        <w:t>1</w:t>
      </w:r>
    </w:p>
    <w:p w14:paraId="7FE475DE" w14:textId="77777777" w:rsidR="002C5D4A" w:rsidRPr="00956F8E" w:rsidRDefault="002C5D4A" w:rsidP="00B962D7">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7A8AC207" w14:textId="77777777" w:rsidR="002C5D4A" w:rsidRPr="00956F8E" w:rsidRDefault="002C5D4A" w:rsidP="00B962D7">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visit occurrence is any of: Emergency Room Visit, Inpatient Visit</w:t>
      </w:r>
    </w:p>
    <w:p w14:paraId="38427477"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687ABEB0" w14:textId="77777777" w:rsidR="002C5D4A" w:rsidRPr="00956F8E" w:rsidRDefault="002C5D4A" w:rsidP="002C5D4A">
      <w:pPr>
        <w:spacing w:after="0" w:line="240" w:lineRule="auto"/>
        <w:rPr>
          <w:rFonts w:ascii="Times New Roman" w:eastAsia="Times New Roman" w:hAnsi="Times New Roman"/>
          <w:szCs w:val="24"/>
        </w:rPr>
      </w:pPr>
    </w:p>
    <w:p w14:paraId="47F24E63"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35B60DBF"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243A33CD" w14:textId="77777777" w:rsidR="002C5D4A" w:rsidRPr="00956F8E" w:rsidRDefault="002C5D4A" w:rsidP="002C5D4A">
      <w:pPr>
        <w:spacing w:after="0" w:line="240" w:lineRule="auto"/>
        <w:rPr>
          <w:rFonts w:ascii="Times New Roman" w:eastAsia="Times New Roman" w:hAnsi="Times New Roman"/>
          <w:szCs w:val="24"/>
        </w:rPr>
      </w:pPr>
    </w:p>
    <w:p w14:paraId="67E20A06"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65A77E1D" w14:textId="77777777" w:rsidR="002C5D4A" w:rsidRPr="00956F8E" w:rsidRDefault="002C5D4A" w:rsidP="002C5D4A">
      <w:pPr>
        <w:spacing w:after="0" w:line="240" w:lineRule="auto"/>
        <w:rPr>
          <w:rFonts w:ascii="Times New Roman" w:eastAsia="Times New Roman" w:hAnsi="Times New Roman"/>
          <w:szCs w:val="24"/>
        </w:rPr>
      </w:pPr>
    </w:p>
    <w:p w14:paraId="659E1AFD"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Delirium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6002C9A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D7E50C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1EE89BC"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726D33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82417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B176E6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CF3CB14"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C26753"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55FA554A" w14:textId="77777777" w:rsidTr="00A53DA7">
        <w:tc>
          <w:tcPr>
            <w:tcW w:w="0" w:type="auto"/>
            <w:shd w:val="clear" w:color="auto" w:fill="auto"/>
            <w:tcMar>
              <w:top w:w="0" w:type="dxa"/>
              <w:left w:w="0" w:type="dxa"/>
              <w:bottom w:w="0" w:type="dxa"/>
              <w:right w:w="0" w:type="dxa"/>
            </w:tcMar>
            <w:vAlign w:val="center"/>
          </w:tcPr>
          <w:p w14:paraId="65FFA25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377830</w:t>
            </w:r>
          </w:p>
        </w:tc>
        <w:tc>
          <w:tcPr>
            <w:tcW w:w="0" w:type="auto"/>
            <w:shd w:val="clear" w:color="auto" w:fill="auto"/>
            <w:tcMar>
              <w:top w:w="0" w:type="dxa"/>
              <w:left w:w="0" w:type="dxa"/>
              <w:bottom w:w="0" w:type="dxa"/>
              <w:right w:w="0" w:type="dxa"/>
            </w:tcMar>
            <w:vAlign w:val="center"/>
          </w:tcPr>
          <w:p w14:paraId="1B03380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Alcohol withdrawal delirium</w:t>
            </w:r>
          </w:p>
        </w:tc>
        <w:tc>
          <w:tcPr>
            <w:tcW w:w="0" w:type="auto"/>
            <w:shd w:val="clear" w:color="auto" w:fill="auto"/>
            <w:tcMar>
              <w:top w:w="0" w:type="dxa"/>
              <w:left w:w="0" w:type="dxa"/>
              <w:bottom w:w="0" w:type="dxa"/>
              <w:right w:w="0" w:type="dxa"/>
            </w:tcMar>
            <w:vAlign w:val="center"/>
          </w:tcPr>
          <w:p w14:paraId="6588166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0D0C61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44D05B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9E0829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FE972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45701217" w14:textId="77777777" w:rsidTr="00A53DA7">
        <w:tc>
          <w:tcPr>
            <w:tcW w:w="0" w:type="auto"/>
            <w:shd w:val="clear" w:color="auto" w:fill="auto"/>
            <w:tcMar>
              <w:top w:w="0" w:type="dxa"/>
              <w:left w:w="0" w:type="dxa"/>
              <w:bottom w:w="0" w:type="dxa"/>
              <w:right w:w="0" w:type="dxa"/>
            </w:tcMar>
            <w:vAlign w:val="center"/>
          </w:tcPr>
          <w:p w14:paraId="7FA6DDB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373995</w:t>
            </w:r>
          </w:p>
        </w:tc>
        <w:tc>
          <w:tcPr>
            <w:tcW w:w="0" w:type="auto"/>
            <w:shd w:val="clear" w:color="auto" w:fill="auto"/>
            <w:tcMar>
              <w:top w:w="0" w:type="dxa"/>
              <w:left w:w="0" w:type="dxa"/>
              <w:bottom w:w="0" w:type="dxa"/>
              <w:right w:w="0" w:type="dxa"/>
            </w:tcMar>
            <w:vAlign w:val="center"/>
          </w:tcPr>
          <w:p w14:paraId="3F94633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Delirium</w:t>
            </w:r>
          </w:p>
        </w:tc>
        <w:tc>
          <w:tcPr>
            <w:tcW w:w="0" w:type="auto"/>
            <w:shd w:val="clear" w:color="auto" w:fill="auto"/>
            <w:tcMar>
              <w:top w:w="0" w:type="dxa"/>
              <w:left w:w="0" w:type="dxa"/>
              <w:bottom w:w="0" w:type="dxa"/>
              <w:right w:w="0" w:type="dxa"/>
            </w:tcMar>
            <w:vAlign w:val="center"/>
          </w:tcPr>
          <w:p w14:paraId="3AADFAC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7ABC6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29A648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8106AB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8DA9AC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7772E1BB" w14:textId="77777777" w:rsidR="002C5D4A" w:rsidRDefault="002C5D4A" w:rsidP="002C5D4A">
      <w:pPr>
        <w:pStyle w:val="Heading3"/>
      </w:pPr>
      <w:bookmarkStart w:id="60" w:name="_Toc473037963"/>
      <w:bookmarkStart w:id="61" w:name="_Toc503347120"/>
      <w:bookmarkStart w:id="62" w:name="_Toc503347247"/>
      <w:bookmarkStart w:id="63" w:name="_Toc507400646"/>
      <w:bookmarkStart w:id="64" w:name="_Toc522767404"/>
      <w:r w:rsidRPr="00956F8E">
        <w:t>Diarrhea</w:t>
      </w:r>
      <w:bookmarkEnd w:id="60"/>
      <w:bookmarkEnd w:id="61"/>
      <w:bookmarkEnd w:id="62"/>
      <w:bookmarkEnd w:id="63"/>
      <w:bookmarkEnd w:id="64"/>
    </w:p>
    <w:p w14:paraId="0D4AB9EC" w14:textId="011E9D74" w:rsidR="002C5D4A" w:rsidRDefault="002C5D4A" w:rsidP="002C5D4A">
      <w:r>
        <w:t xml:space="preserve">Note: This algorithm follows Broder et al. </w:t>
      </w:r>
      <w:r>
        <w:fldChar w:fldCharType="begin">
          <w:fldData xml:space="preserve">PEVuZE5vdGU+PENpdGU+PEF1dGhvcj5Ccm9kZXI8L0F1dGhvcj48WWVhcj4yMDE2PC9ZZWFyPjxS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==
</w:fldData>
        </w:fldChar>
      </w:r>
      <w:r w:rsidR="00FE029B">
        <w:instrText xml:space="preserve"> ADDIN EN.CITE </w:instrText>
      </w:r>
      <w:r w:rsidR="00FE029B">
        <w:fldChar w:fldCharType="begin">
          <w:fldData xml:space="preserve">PEVuZE5vdGU+PENpdGU+PEF1dGhvcj5Ccm9kZXI8L0F1dGhvcj48WWVhcj4yMDE2PC9ZZWFyPjxS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==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5" w:tooltip="Broder, 2016 #54" w:history="1">
        <w:r w:rsidR="00FE029B">
          <w:rPr>
            <w:noProof/>
          </w:rPr>
          <w:t>5</w:t>
        </w:r>
      </w:hyperlink>
      <w:r w:rsidR="00FE029B">
        <w:rPr>
          <w:noProof/>
        </w:rPr>
        <w:t>]</w:t>
      </w:r>
      <w:r>
        <w:fldChar w:fldCharType="end"/>
      </w:r>
    </w:p>
    <w:p w14:paraId="06CB574C"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41E0B9CE"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6544DA57" w14:textId="77777777" w:rsidR="002C5D4A" w:rsidRPr="00956F8E" w:rsidRDefault="002C5D4A" w:rsidP="00B962D7">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Diarrhea</w:t>
      </w:r>
      <w:r w:rsidRPr="00956F8E">
        <w:rPr>
          <w:rFonts w:ascii="Times New Roman" w:eastAsia="Times New Roman" w:hAnsi="Times New Roman"/>
          <w:szCs w:val="24"/>
          <w:vertAlign w:val="superscript"/>
        </w:rPr>
        <w:t>1</w:t>
      </w:r>
    </w:p>
    <w:p w14:paraId="1D7938E3" w14:textId="77777777" w:rsidR="002C5D4A" w:rsidRPr="00956F8E" w:rsidRDefault="002C5D4A" w:rsidP="00B962D7">
      <w:pPr>
        <w:widowControl/>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E882AEA"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58E333AA" w14:textId="77777777" w:rsidR="002C5D4A" w:rsidRPr="00956F8E" w:rsidRDefault="002C5D4A" w:rsidP="002C5D4A">
      <w:pPr>
        <w:spacing w:after="0" w:line="240" w:lineRule="auto"/>
        <w:rPr>
          <w:rFonts w:ascii="Times New Roman" w:eastAsia="Times New Roman" w:hAnsi="Times New Roman"/>
          <w:szCs w:val="24"/>
        </w:rPr>
      </w:pPr>
    </w:p>
    <w:p w14:paraId="1F41E6BD"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3E3D9C4E"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CA2264A" w14:textId="77777777" w:rsidR="002C5D4A" w:rsidRPr="00956F8E" w:rsidRDefault="002C5D4A" w:rsidP="002C5D4A">
      <w:pPr>
        <w:spacing w:after="0" w:line="240" w:lineRule="auto"/>
        <w:rPr>
          <w:rFonts w:ascii="Times New Roman" w:eastAsia="Times New Roman" w:hAnsi="Times New Roman"/>
          <w:szCs w:val="24"/>
        </w:rPr>
      </w:pPr>
    </w:p>
    <w:p w14:paraId="53A3C970"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4D739E63" w14:textId="77777777" w:rsidR="002C5D4A" w:rsidRPr="00956F8E" w:rsidRDefault="002C5D4A" w:rsidP="002C5D4A">
      <w:pPr>
        <w:spacing w:after="0" w:line="240" w:lineRule="auto"/>
        <w:rPr>
          <w:rFonts w:ascii="Times New Roman" w:eastAsia="Times New Roman" w:hAnsi="Times New Roman"/>
          <w:szCs w:val="24"/>
        </w:rPr>
      </w:pPr>
    </w:p>
    <w:p w14:paraId="6790077E"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7B5CD79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7C4A3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0A37C08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7E0C1E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47B4E6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97B819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2272BD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3CA84F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C5693D3" w14:textId="77777777" w:rsidTr="00A53DA7">
        <w:tc>
          <w:tcPr>
            <w:tcW w:w="0" w:type="auto"/>
            <w:shd w:val="clear" w:color="auto" w:fill="auto"/>
            <w:tcMar>
              <w:top w:w="0" w:type="dxa"/>
              <w:left w:w="0" w:type="dxa"/>
              <w:bottom w:w="0" w:type="dxa"/>
              <w:right w:w="0" w:type="dxa"/>
            </w:tcMar>
            <w:vAlign w:val="center"/>
          </w:tcPr>
          <w:p w14:paraId="33C7D27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196523</w:t>
            </w:r>
          </w:p>
        </w:tc>
        <w:tc>
          <w:tcPr>
            <w:tcW w:w="0" w:type="auto"/>
            <w:shd w:val="clear" w:color="auto" w:fill="auto"/>
            <w:tcMar>
              <w:top w:w="0" w:type="dxa"/>
              <w:left w:w="0" w:type="dxa"/>
              <w:bottom w:w="0" w:type="dxa"/>
              <w:right w:w="0" w:type="dxa"/>
            </w:tcMar>
            <w:vAlign w:val="center"/>
          </w:tcPr>
          <w:p w14:paraId="13E1D69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Diarrhea</w:t>
            </w:r>
          </w:p>
        </w:tc>
        <w:tc>
          <w:tcPr>
            <w:tcW w:w="0" w:type="auto"/>
            <w:shd w:val="clear" w:color="auto" w:fill="auto"/>
            <w:tcMar>
              <w:top w:w="0" w:type="dxa"/>
              <w:left w:w="0" w:type="dxa"/>
              <w:bottom w:w="0" w:type="dxa"/>
              <w:right w:w="0" w:type="dxa"/>
            </w:tcMar>
            <w:vAlign w:val="center"/>
          </w:tcPr>
          <w:p w14:paraId="59F2B4B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F0B204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8E30BA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943E6A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CF489C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78D1910B" w14:textId="77777777" w:rsidTr="00A53DA7">
        <w:tc>
          <w:tcPr>
            <w:tcW w:w="0" w:type="auto"/>
            <w:shd w:val="clear" w:color="auto" w:fill="auto"/>
            <w:tcMar>
              <w:top w:w="0" w:type="dxa"/>
              <w:left w:w="0" w:type="dxa"/>
              <w:bottom w:w="0" w:type="dxa"/>
              <w:right w:w="0" w:type="dxa"/>
            </w:tcMar>
            <w:vAlign w:val="center"/>
          </w:tcPr>
          <w:p w14:paraId="3071DB4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80141</w:t>
            </w:r>
          </w:p>
        </w:tc>
        <w:tc>
          <w:tcPr>
            <w:tcW w:w="0" w:type="auto"/>
            <w:shd w:val="clear" w:color="auto" w:fill="auto"/>
            <w:tcMar>
              <w:top w:w="0" w:type="dxa"/>
              <w:left w:w="0" w:type="dxa"/>
              <w:bottom w:w="0" w:type="dxa"/>
              <w:right w:w="0" w:type="dxa"/>
            </w:tcMar>
            <w:vAlign w:val="center"/>
          </w:tcPr>
          <w:p w14:paraId="1AF6BD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Functional diarrhea</w:t>
            </w:r>
          </w:p>
        </w:tc>
        <w:tc>
          <w:tcPr>
            <w:tcW w:w="0" w:type="auto"/>
            <w:shd w:val="clear" w:color="auto" w:fill="auto"/>
            <w:tcMar>
              <w:top w:w="0" w:type="dxa"/>
              <w:left w:w="0" w:type="dxa"/>
              <w:bottom w:w="0" w:type="dxa"/>
              <w:right w:w="0" w:type="dxa"/>
            </w:tcMar>
            <w:vAlign w:val="center"/>
          </w:tcPr>
          <w:p w14:paraId="06D7E2E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3297DB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9C859E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62DC1E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47432E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1AB65DFE" w14:textId="77777777" w:rsidR="002C5D4A" w:rsidRDefault="002C5D4A" w:rsidP="002C5D4A">
      <w:pPr>
        <w:pStyle w:val="Heading3"/>
      </w:pPr>
      <w:bookmarkStart w:id="65" w:name="_Toc473037964"/>
      <w:bookmarkStart w:id="66" w:name="_Toc503347121"/>
      <w:bookmarkStart w:id="67" w:name="_Toc503347248"/>
      <w:bookmarkStart w:id="68" w:name="_Toc507400647"/>
      <w:bookmarkStart w:id="69" w:name="_Toc522767405"/>
      <w:r w:rsidRPr="00956F8E">
        <w:t>Fracture</w:t>
      </w:r>
      <w:bookmarkEnd w:id="65"/>
      <w:bookmarkEnd w:id="66"/>
      <w:bookmarkEnd w:id="67"/>
      <w:bookmarkEnd w:id="68"/>
      <w:bookmarkEnd w:id="69"/>
    </w:p>
    <w:p w14:paraId="61408AA6" w14:textId="247ED361" w:rsidR="002C5D4A" w:rsidRDefault="002C5D4A" w:rsidP="002C5D4A">
      <w:r>
        <w:t xml:space="preserve">Note: This algorithm follows Lanteigne et al. </w:t>
      </w:r>
      <w:r>
        <w:fldChar w:fldCharType="begin">
          <w:fldData xml:space="preserve">PEVuZE5vdGU+PENpdGU+PEF1dGhvcj5MYW50ZWlnbmU8L0F1dGhvcj48WWVhcj4yMDE1PC9ZZWFy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==
</w:fldData>
        </w:fldChar>
      </w:r>
      <w:r w:rsidR="00FE029B">
        <w:instrText xml:space="preserve"> ADDIN EN.CITE </w:instrText>
      </w:r>
      <w:r w:rsidR="00FE029B">
        <w:fldChar w:fldCharType="begin">
          <w:fldData xml:space="preserve">PEVuZE5vdGU+PENpdGU+PEF1dGhvcj5MYW50ZWlnbmU8L0F1dGhvcj48WWVhcj4yMDE1PC9ZZWFy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==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6" w:tooltip="Lanteigne, 2015 #55" w:history="1">
        <w:r w:rsidR="00FE029B">
          <w:rPr>
            <w:noProof/>
          </w:rPr>
          <w:t>6</w:t>
        </w:r>
      </w:hyperlink>
      <w:r w:rsidR="00FE029B">
        <w:rPr>
          <w:noProof/>
        </w:rPr>
        <w:t>]</w:t>
      </w:r>
      <w:r>
        <w:fldChar w:fldCharType="end"/>
      </w:r>
    </w:p>
    <w:p w14:paraId="0413F70C"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0CF93AB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504D35AC" w14:textId="77777777" w:rsidR="002C5D4A" w:rsidRPr="00956F8E" w:rsidRDefault="002C5D4A" w:rsidP="00B962D7">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Fracture</w:t>
      </w:r>
      <w:r w:rsidRPr="00956F8E">
        <w:rPr>
          <w:rFonts w:ascii="Times New Roman" w:eastAsia="Times New Roman" w:hAnsi="Times New Roman"/>
          <w:szCs w:val="24"/>
          <w:vertAlign w:val="superscript"/>
        </w:rPr>
        <w:t>1</w:t>
      </w:r>
    </w:p>
    <w:p w14:paraId="3D10E91E" w14:textId="77777777" w:rsidR="002C5D4A" w:rsidRPr="00956F8E" w:rsidRDefault="002C5D4A" w:rsidP="00B962D7">
      <w:pPr>
        <w:widowControl/>
        <w:numPr>
          <w:ilvl w:val="1"/>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CCBF16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46F7C2AC" w14:textId="77777777" w:rsidR="002C5D4A" w:rsidRPr="00956F8E" w:rsidRDefault="002C5D4A" w:rsidP="002C5D4A">
      <w:pPr>
        <w:spacing w:after="0" w:line="240" w:lineRule="auto"/>
        <w:rPr>
          <w:rFonts w:ascii="Times New Roman" w:eastAsia="Times New Roman" w:hAnsi="Times New Roman"/>
          <w:szCs w:val="24"/>
        </w:rPr>
      </w:pPr>
    </w:p>
    <w:p w14:paraId="29F40F5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12FC26D7"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6E6AB11D" w14:textId="77777777" w:rsidR="002C5D4A" w:rsidRPr="00956F8E" w:rsidRDefault="002C5D4A" w:rsidP="002C5D4A">
      <w:pPr>
        <w:spacing w:after="0" w:line="240" w:lineRule="auto"/>
        <w:rPr>
          <w:rFonts w:ascii="Times New Roman" w:eastAsia="Times New Roman" w:hAnsi="Times New Roman"/>
          <w:szCs w:val="24"/>
        </w:rPr>
      </w:pPr>
    </w:p>
    <w:p w14:paraId="0E19896B"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04B9864C" w14:textId="77777777" w:rsidR="002C5D4A" w:rsidRPr="00956F8E" w:rsidRDefault="002C5D4A" w:rsidP="002C5D4A">
      <w:pPr>
        <w:spacing w:after="0" w:line="240" w:lineRule="auto"/>
        <w:rPr>
          <w:rFonts w:ascii="Times New Roman" w:eastAsia="Times New Roman" w:hAnsi="Times New Roman"/>
          <w:szCs w:val="24"/>
        </w:rPr>
      </w:pPr>
    </w:p>
    <w:p w14:paraId="5C61BC78"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495DE3E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2C881D8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CE1F7B8"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3E93DB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5F1504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5A2640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1E33F8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608C44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E61E764" w14:textId="77777777" w:rsidTr="00A53DA7">
        <w:tc>
          <w:tcPr>
            <w:tcW w:w="0" w:type="auto"/>
            <w:shd w:val="clear" w:color="auto" w:fill="auto"/>
            <w:tcMar>
              <w:top w:w="0" w:type="dxa"/>
              <w:left w:w="0" w:type="dxa"/>
              <w:bottom w:w="0" w:type="dxa"/>
              <w:right w:w="0" w:type="dxa"/>
            </w:tcMar>
            <w:vAlign w:val="center"/>
          </w:tcPr>
          <w:p w14:paraId="31FC08B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435093</w:t>
            </w:r>
          </w:p>
        </w:tc>
        <w:tc>
          <w:tcPr>
            <w:tcW w:w="0" w:type="auto"/>
            <w:shd w:val="clear" w:color="auto" w:fill="auto"/>
            <w:tcMar>
              <w:top w:w="0" w:type="dxa"/>
              <w:left w:w="0" w:type="dxa"/>
              <w:bottom w:w="0" w:type="dxa"/>
              <w:right w:w="0" w:type="dxa"/>
            </w:tcMar>
            <w:vAlign w:val="center"/>
          </w:tcPr>
          <w:p w14:paraId="2CE7A72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femur</w:t>
            </w:r>
          </w:p>
        </w:tc>
        <w:tc>
          <w:tcPr>
            <w:tcW w:w="0" w:type="auto"/>
            <w:shd w:val="clear" w:color="auto" w:fill="auto"/>
            <w:tcMar>
              <w:top w:w="0" w:type="dxa"/>
              <w:left w:w="0" w:type="dxa"/>
              <w:bottom w:w="0" w:type="dxa"/>
              <w:right w:w="0" w:type="dxa"/>
            </w:tcMar>
            <w:vAlign w:val="center"/>
          </w:tcPr>
          <w:p w14:paraId="4E0560D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61A6E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04C8A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3611BD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F759F02"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5693F87A" w14:textId="77777777" w:rsidTr="00A53DA7">
        <w:tc>
          <w:tcPr>
            <w:tcW w:w="0" w:type="auto"/>
            <w:shd w:val="clear" w:color="auto" w:fill="auto"/>
            <w:tcMar>
              <w:top w:w="0" w:type="dxa"/>
              <w:left w:w="0" w:type="dxa"/>
              <w:bottom w:w="0" w:type="dxa"/>
              <w:right w:w="0" w:type="dxa"/>
            </w:tcMar>
            <w:vAlign w:val="center"/>
          </w:tcPr>
          <w:p w14:paraId="1CF6D51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441974</w:t>
            </w:r>
          </w:p>
        </w:tc>
        <w:tc>
          <w:tcPr>
            <w:tcW w:w="0" w:type="auto"/>
            <w:shd w:val="clear" w:color="auto" w:fill="auto"/>
            <w:tcMar>
              <w:top w:w="0" w:type="dxa"/>
              <w:left w:w="0" w:type="dxa"/>
              <w:bottom w:w="0" w:type="dxa"/>
              <w:right w:w="0" w:type="dxa"/>
            </w:tcMar>
            <w:vAlign w:val="center"/>
          </w:tcPr>
          <w:p w14:paraId="4459FDE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forearm</w:t>
            </w:r>
          </w:p>
        </w:tc>
        <w:tc>
          <w:tcPr>
            <w:tcW w:w="0" w:type="auto"/>
            <w:shd w:val="clear" w:color="auto" w:fill="auto"/>
            <w:tcMar>
              <w:top w:w="0" w:type="dxa"/>
              <w:left w:w="0" w:type="dxa"/>
              <w:bottom w:w="0" w:type="dxa"/>
              <w:right w:w="0" w:type="dxa"/>
            </w:tcMar>
            <w:vAlign w:val="center"/>
          </w:tcPr>
          <w:p w14:paraId="4B6DFD8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5A4EF6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8017F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23E2E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FC57E8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45BE088C" w14:textId="77777777" w:rsidTr="00A53DA7">
        <w:tc>
          <w:tcPr>
            <w:tcW w:w="0" w:type="auto"/>
            <w:shd w:val="clear" w:color="auto" w:fill="auto"/>
            <w:tcMar>
              <w:top w:w="0" w:type="dxa"/>
              <w:left w:w="0" w:type="dxa"/>
              <w:bottom w:w="0" w:type="dxa"/>
              <w:right w:w="0" w:type="dxa"/>
            </w:tcMar>
            <w:vAlign w:val="center"/>
          </w:tcPr>
          <w:p w14:paraId="05B04ED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4230399</w:t>
            </w:r>
          </w:p>
        </w:tc>
        <w:tc>
          <w:tcPr>
            <w:tcW w:w="0" w:type="auto"/>
            <w:shd w:val="clear" w:color="auto" w:fill="auto"/>
            <w:tcMar>
              <w:top w:w="0" w:type="dxa"/>
              <w:left w:w="0" w:type="dxa"/>
              <w:bottom w:w="0" w:type="dxa"/>
              <w:right w:w="0" w:type="dxa"/>
            </w:tcMar>
            <w:vAlign w:val="center"/>
          </w:tcPr>
          <w:p w14:paraId="57CD64D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hip</w:t>
            </w:r>
          </w:p>
        </w:tc>
        <w:tc>
          <w:tcPr>
            <w:tcW w:w="0" w:type="auto"/>
            <w:shd w:val="clear" w:color="auto" w:fill="auto"/>
            <w:tcMar>
              <w:top w:w="0" w:type="dxa"/>
              <w:left w:w="0" w:type="dxa"/>
              <w:bottom w:w="0" w:type="dxa"/>
              <w:right w:w="0" w:type="dxa"/>
            </w:tcMar>
            <w:vAlign w:val="center"/>
          </w:tcPr>
          <w:p w14:paraId="7DA3A5E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A1FDE5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3A27B0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B560B2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EF630E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620FAAEC" w14:textId="77777777" w:rsidTr="00A53DA7">
        <w:tc>
          <w:tcPr>
            <w:tcW w:w="0" w:type="auto"/>
            <w:shd w:val="clear" w:color="auto" w:fill="auto"/>
            <w:tcMar>
              <w:top w:w="0" w:type="dxa"/>
              <w:left w:w="0" w:type="dxa"/>
              <w:bottom w:w="0" w:type="dxa"/>
              <w:right w:w="0" w:type="dxa"/>
            </w:tcMar>
            <w:vAlign w:val="center"/>
          </w:tcPr>
          <w:p w14:paraId="265AB06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441422</w:t>
            </w:r>
          </w:p>
        </w:tc>
        <w:tc>
          <w:tcPr>
            <w:tcW w:w="0" w:type="auto"/>
            <w:shd w:val="clear" w:color="auto" w:fill="auto"/>
            <w:tcMar>
              <w:top w:w="0" w:type="dxa"/>
              <w:left w:w="0" w:type="dxa"/>
              <w:bottom w:w="0" w:type="dxa"/>
              <w:right w:w="0" w:type="dxa"/>
            </w:tcMar>
            <w:vAlign w:val="center"/>
          </w:tcPr>
          <w:p w14:paraId="002E85E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humerus</w:t>
            </w:r>
          </w:p>
        </w:tc>
        <w:tc>
          <w:tcPr>
            <w:tcW w:w="0" w:type="auto"/>
            <w:shd w:val="clear" w:color="auto" w:fill="auto"/>
            <w:tcMar>
              <w:top w:w="0" w:type="dxa"/>
              <w:left w:w="0" w:type="dxa"/>
              <w:bottom w:w="0" w:type="dxa"/>
              <w:right w:w="0" w:type="dxa"/>
            </w:tcMar>
            <w:vAlign w:val="center"/>
          </w:tcPr>
          <w:p w14:paraId="13D4065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80461D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B2A77A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73E6D4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0F354F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590F1D65" w14:textId="77777777" w:rsidTr="00A53DA7">
        <w:tc>
          <w:tcPr>
            <w:tcW w:w="0" w:type="auto"/>
            <w:shd w:val="clear" w:color="auto" w:fill="auto"/>
            <w:tcMar>
              <w:top w:w="0" w:type="dxa"/>
              <w:left w:w="0" w:type="dxa"/>
              <w:bottom w:w="0" w:type="dxa"/>
              <w:right w:w="0" w:type="dxa"/>
            </w:tcMar>
            <w:vAlign w:val="center"/>
          </w:tcPr>
          <w:p w14:paraId="0E1D111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439166</w:t>
            </w:r>
          </w:p>
        </w:tc>
        <w:tc>
          <w:tcPr>
            <w:tcW w:w="0" w:type="auto"/>
            <w:shd w:val="clear" w:color="auto" w:fill="auto"/>
            <w:tcMar>
              <w:top w:w="0" w:type="dxa"/>
              <w:left w:w="0" w:type="dxa"/>
              <w:bottom w:w="0" w:type="dxa"/>
              <w:right w:w="0" w:type="dxa"/>
            </w:tcMar>
            <w:vAlign w:val="center"/>
          </w:tcPr>
          <w:p w14:paraId="0C25E57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radius</w:t>
            </w:r>
          </w:p>
        </w:tc>
        <w:tc>
          <w:tcPr>
            <w:tcW w:w="0" w:type="auto"/>
            <w:shd w:val="clear" w:color="auto" w:fill="auto"/>
            <w:tcMar>
              <w:top w:w="0" w:type="dxa"/>
              <w:left w:w="0" w:type="dxa"/>
              <w:bottom w:w="0" w:type="dxa"/>
              <w:right w:w="0" w:type="dxa"/>
            </w:tcMar>
            <w:vAlign w:val="center"/>
          </w:tcPr>
          <w:p w14:paraId="24E0E9F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7C532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8E5E9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7CF06B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C41881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29329406" w14:textId="77777777" w:rsidTr="00A53DA7">
        <w:tc>
          <w:tcPr>
            <w:tcW w:w="0" w:type="auto"/>
            <w:shd w:val="clear" w:color="auto" w:fill="auto"/>
            <w:tcMar>
              <w:top w:w="0" w:type="dxa"/>
              <w:left w:w="0" w:type="dxa"/>
              <w:bottom w:w="0" w:type="dxa"/>
              <w:right w:w="0" w:type="dxa"/>
            </w:tcMar>
            <w:vAlign w:val="center"/>
          </w:tcPr>
          <w:p w14:paraId="33E77E4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4278672</w:t>
            </w:r>
          </w:p>
        </w:tc>
        <w:tc>
          <w:tcPr>
            <w:tcW w:w="0" w:type="auto"/>
            <w:shd w:val="clear" w:color="auto" w:fill="auto"/>
            <w:tcMar>
              <w:top w:w="0" w:type="dxa"/>
              <w:left w:w="0" w:type="dxa"/>
              <w:bottom w:w="0" w:type="dxa"/>
              <w:right w:w="0" w:type="dxa"/>
            </w:tcMar>
            <w:vAlign w:val="center"/>
          </w:tcPr>
          <w:p w14:paraId="52E3B09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forearm</w:t>
            </w:r>
          </w:p>
        </w:tc>
        <w:tc>
          <w:tcPr>
            <w:tcW w:w="0" w:type="auto"/>
            <w:shd w:val="clear" w:color="auto" w:fill="auto"/>
            <w:tcMar>
              <w:top w:w="0" w:type="dxa"/>
              <w:left w:w="0" w:type="dxa"/>
              <w:bottom w:w="0" w:type="dxa"/>
              <w:right w:w="0" w:type="dxa"/>
            </w:tcMar>
            <w:vAlign w:val="center"/>
          </w:tcPr>
          <w:p w14:paraId="03FBAD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932B39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9206FE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7319F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6B8C3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2E66CCCF" w14:textId="77777777" w:rsidTr="00A53DA7">
        <w:tc>
          <w:tcPr>
            <w:tcW w:w="0" w:type="auto"/>
            <w:shd w:val="clear" w:color="auto" w:fill="auto"/>
            <w:tcMar>
              <w:top w:w="0" w:type="dxa"/>
              <w:left w:w="0" w:type="dxa"/>
              <w:bottom w:w="0" w:type="dxa"/>
              <w:right w:w="0" w:type="dxa"/>
            </w:tcMar>
            <w:vAlign w:val="center"/>
          </w:tcPr>
          <w:p w14:paraId="14656CA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442619</w:t>
            </w:r>
          </w:p>
        </w:tc>
        <w:tc>
          <w:tcPr>
            <w:tcW w:w="0" w:type="auto"/>
            <w:shd w:val="clear" w:color="auto" w:fill="auto"/>
            <w:tcMar>
              <w:top w:w="0" w:type="dxa"/>
              <w:left w:w="0" w:type="dxa"/>
              <w:bottom w:w="0" w:type="dxa"/>
              <w:right w:w="0" w:type="dxa"/>
            </w:tcMar>
            <w:vAlign w:val="center"/>
          </w:tcPr>
          <w:p w14:paraId="1205ADD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humerus</w:t>
            </w:r>
          </w:p>
        </w:tc>
        <w:tc>
          <w:tcPr>
            <w:tcW w:w="0" w:type="auto"/>
            <w:shd w:val="clear" w:color="auto" w:fill="auto"/>
            <w:tcMar>
              <w:top w:w="0" w:type="dxa"/>
              <w:left w:w="0" w:type="dxa"/>
              <w:bottom w:w="0" w:type="dxa"/>
              <w:right w:w="0" w:type="dxa"/>
            </w:tcMar>
            <w:vAlign w:val="center"/>
          </w:tcPr>
          <w:p w14:paraId="7EEAD7E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269F87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66C9EA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00F4ED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4FCC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31CC6D8E" w14:textId="77777777" w:rsidTr="00A53DA7">
        <w:tc>
          <w:tcPr>
            <w:tcW w:w="0" w:type="auto"/>
            <w:shd w:val="clear" w:color="auto" w:fill="auto"/>
            <w:tcMar>
              <w:top w:w="0" w:type="dxa"/>
              <w:left w:w="0" w:type="dxa"/>
              <w:bottom w:w="0" w:type="dxa"/>
              <w:right w:w="0" w:type="dxa"/>
            </w:tcMar>
            <w:vAlign w:val="center"/>
          </w:tcPr>
          <w:p w14:paraId="38CBF2A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433856</w:t>
            </w:r>
          </w:p>
        </w:tc>
        <w:tc>
          <w:tcPr>
            <w:tcW w:w="0" w:type="auto"/>
            <w:shd w:val="clear" w:color="auto" w:fill="auto"/>
            <w:tcMar>
              <w:top w:w="0" w:type="dxa"/>
              <w:left w:w="0" w:type="dxa"/>
              <w:bottom w:w="0" w:type="dxa"/>
              <w:right w:w="0" w:type="dxa"/>
            </w:tcMar>
            <w:vAlign w:val="center"/>
          </w:tcPr>
          <w:p w14:paraId="03288EC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neck of femur</w:t>
            </w:r>
          </w:p>
        </w:tc>
        <w:tc>
          <w:tcPr>
            <w:tcW w:w="0" w:type="auto"/>
            <w:shd w:val="clear" w:color="auto" w:fill="auto"/>
            <w:tcMar>
              <w:top w:w="0" w:type="dxa"/>
              <w:left w:w="0" w:type="dxa"/>
              <w:bottom w:w="0" w:type="dxa"/>
              <w:right w:w="0" w:type="dxa"/>
            </w:tcMar>
            <w:vAlign w:val="center"/>
          </w:tcPr>
          <w:p w14:paraId="45FAB5F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3DC1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0BF25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00FE80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D45975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01D3F1B1" w14:textId="77777777" w:rsidTr="00A53DA7">
        <w:tc>
          <w:tcPr>
            <w:tcW w:w="0" w:type="auto"/>
            <w:shd w:val="clear" w:color="auto" w:fill="auto"/>
            <w:tcMar>
              <w:top w:w="0" w:type="dxa"/>
              <w:left w:w="0" w:type="dxa"/>
              <w:bottom w:w="0" w:type="dxa"/>
              <w:right w:w="0" w:type="dxa"/>
            </w:tcMar>
            <w:vAlign w:val="center"/>
          </w:tcPr>
          <w:p w14:paraId="0A939ED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4131595</w:t>
            </w:r>
          </w:p>
        </w:tc>
        <w:tc>
          <w:tcPr>
            <w:tcW w:w="0" w:type="auto"/>
            <w:shd w:val="clear" w:color="auto" w:fill="auto"/>
            <w:tcMar>
              <w:top w:w="0" w:type="dxa"/>
              <w:left w:w="0" w:type="dxa"/>
              <w:bottom w:w="0" w:type="dxa"/>
              <w:right w:w="0" w:type="dxa"/>
            </w:tcMar>
            <w:vAlign w:val="center"/>
          </w:tcPr>
          <w:p w14:paraId="5C41E8D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radius</w:t>
            </w:r>
          </w:p>
        </w:tc>
        <w:tc>
          <w:tcPr>
            <w:tcW w:w="0" w:type="auto"/>
            <w:shd w:val="clear" w:color="auto" w:fill="auto"/>
            <w:tcMar>
              <w:top w:w="0" w:type="dxa"/>
              <w:left w:w="0" w:type="dxa"/>
              <w:bottom w:w="0" w:type="dxa"/>
              <w:right w:w="0" w:type="dxa"/>
            </w:tcMar>
            <w:vAlign w:val="center"/>
          </w:tcPr>
          <w:p w14:paraId="678F2D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AD8BD1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7DBC4E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51D6A6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48873E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3F69E57F" w14:textId="77777777" w:rsidTr="00A53DA7">
        <w:tc>
          <w:tcPr>
            <w:tcW w:w="0" w:type="auto"/>
            <w:shd w:val="clear" w:color="auto" w:fill="auto"/>
            <w:tcMar>
              <w:top w:w="0" w:type="dxa"/>
              <w:left w:w="0" w:type="dxa"/>
              <w:bottom w:w="0" w:type="dxa"/>
              <w:right w:w="0" w:type="dxa"/>
            </w:tcMar>
            <w:vAlign w:val="center"/>
          </w:tcPr>
          <w:p w14:paraId="3AEBB552"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73571</w:t>
            </w:r>
          </w:p>
        </w:tc>
        <w:tc>
          <w:tcPr>
            <w:tcW w:w="0" w:type="auto"/>
            <w:shd w:val="clear" w:color="auto" w:fill="auto"/>
            <w:tcMar>
              <w:top w:w="0" w:type="dxa"/>
              <w:left w:w="0" w:type="dxa"/>
              <w:bottom w:w="0" w:type="dxa"/>
              <w:right w:w="0" w:type="dxa"/>
            </w:tcMar>
            <w:vAlign w:val="center"/>
          </w:tcPr>
          <w:p w14:paraId="7F97D01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Pathological fracture</w:t>
            </w:r>
          </w:p>
        </w:tc>
        <w:tc>
          <w:tcPr>
            <w:tcW w:w="0" w:type="auto"/>
            <w:shd w:val="clear" w:color="auto" w:fill="auto"/>
            <w:tcMar>
              <w:top w:w="0" w:type="dxa"/>
              <w:left w:w="0" w:type="dxa"/>
              <w:bottom w:w="0" w:type="dxa"/>
              <w:right w:w="0" w:type="dxa"/>
            </w:tcMar>
            <w:vAlign w:val="center"/>
          </w:tcPr>
          <w:p w14:paraId="7E17409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D160E9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23B7F9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F99B20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503E1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5C961260" w14:textId="77777777" w:rsidR="002C5D4A" w:rsidRDefault="002C5D4A" w:rsidP="002C5D4A">
      <w:pPr>
        <w:pStyle w:val="Heading3"/>
      </w:pPr>
      <w:bookmarkStart w:id="70" w:name="_Toc473037965"/>
      <w:bookmarkStart w:id="71" w:name="_Toc503347122"/>
      <w:bookmarkStart w:id="72" w:name="_Toc503347249"/>
      <w:bookmarkStart w:id="73" w:name="_Toc507400648"/>
      <w:bookmarkStart w:id="74" w:name="_Toc522767406"/>
      <w:r w:rsidRPr="00E83859">
        <w:t>Gastrointestinal hemhorrage</w:t>
      </w:r>
      <w:bookmarkEnd w:id="70"/>
      <w:bookmarkEnd w:id="71"/>
      <w:bookmarkEnd w:id="72"/>
      <w:bookmarkEnd w:id="73"/>
      <w:bookmarkEnd w:id="74"/>
    </w:p>
    <w:p w14:paraId="044BD388"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6BFEB609"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259A68DD" w14:textId="77777777" w:rsidR="002C5D4A" w:rsidRPr="00E83859" w:rsidRDefault="002C5D4A" w:rsidP="00B962D7">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Gastrointestinal hemorrhage</w:t>
      </w:r>
      <w:r w:rsidRPr="00E83859">
        <w:rPr>
          <w:rFonts w:ascii="Times New Roman" w:eastAsia="Times New Roman" w:hAnsi="Times New Roman"/>
          <w:szCs w:val="24"/>
          <w:vertAlign w:val="superscript"/>
        </w:rPr>
        <w:t>1</w:t>
      </w:r>
    </w:p>
    <w:p w14:paraId="2FB5A7D9" w14:textId="77777777" w:rsidR="002C5D4A" w:rsidRPr="00E83859" w:rsidRDefault="002C5D4A" w:rsidP="00B962D7">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66F50732" w14:textId="77777777" w:rsidR="002C5D4A" w:rsidRPr="00E83859" w:rsidRDefault="002C5D4A" w:rsidP="00B962D7">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condition type is any of: Inpatient detail - primary, Inpatient header - primary, Primary Condition, Inpatient detail - 1st position, Inpatient header - 1st position</w:t>
      </w:r>
    </w:p>
    <w:p w14:paraId="6122016C" w14:textId="77777777" w:rsidR="002C5D4A" w:rsidRPr="00E83859" w:rsidRDefault="002C5D4A" w:rsidP="00B962D7">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visit occurrence is any of: Emergency Room Visit, Inpatient Visit</w:t>
      </w:r>
    </w:p>
    <w:p w14:paraId="709D7A87"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with continuous observation of at least 0 days prior and 0 days after event index date, and limit initial events to: </w:t>
      </w:r>
      <w:r w:rsidRPr="00E83859">
        <w:rPr>
          <w:rFonts w:ascii="Times New Roman" w:eastAsia="Times New Roman" w:hAnsi="Times New Roman"/>
          <w:b/>
          <w:bCs/>
          <w:szCs w:val="24"/>
        </w:rPr>
        <w:t>earliest event per person.</w:t>
      </w:r>
    </w:p>
    <w:p w14:paraId="64727544" w14:textId="77777777" w:rsidR="002C5D4A" w:rsidRPr="00E83859" w:rsidRDefault="002C5D4A" w:rsidP="002C5D4A">
      <w:pPr>
        <w:spacing w:after="0" w:line="240" w:lineRule="auto"/>
        <w:rPr>
          <w:rFonts w:ascii="Times New Roman" w:eastAsia="Times New Roman" w:hAnsi="Times New Roman"/>
          <w:szCs w:val="24"/>
        </w:rPr>
      </w:pPr>
    </w:p>
    <w:p w14:paraId="1609A505"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lastRenderedPageBreak/>
        <w:t>Limit qualifying cohort to: </w:t>
      </w:r>
      <w:r w:rsidRPr="00E83859">
        <w:rPr>
          <w:rFonts w:ascii="Times New Roman" w:eastAsia="Times New Roman" w:hAnsi="Times New Roman"/>
          <w:b/>
          <w:bCs/>
          <w:szCs w:val="24"/>
        </w:rPr>
        <w:t>earliest event per person.</w:t>
      </w:r>
    </w:p>
    <w:p w14:paraId="0B0C7933"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78925ED5" w14:textId="77777777" w:rsidR="002C5D4A" w:rsidRPr="00E83859" w:rsidRDefault="002C5D4A" w:rsidP="002C5D4A">
      <w:pPr>
        <w:spacing w:after="0" w:line="240" w:lineRule="auto"/>
        <w:rPr>
          <w:rFonts w:ascii="Times New Roman" w:eastAsia="Times New Roman" w:hAnsi="Times New Roman"/>
          <w:szCs w:val="24"/>
        </w:rPr>
      </w:pPr>
    </w:p>
    <w:p w14:paraId="224D124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01C231A4" w14:textId="77777777" w:rsidR="002C5D4A" w:rsidRPr="00E83859" w:rsidRDefault="002C5D4A" w:rsidP="002C5D4A">
      <w:pPr>
        <w:spacing w:after="0" w:line="240" w:lineRule="auto"/>
        <w:rPr>
          <w:rFonts w:ascii="Times New Roman" w:eastAsia="Times New Roman" w:hAnsi="Times New Roman"/>
          <w:szCs w:val="24"/>
        </w:rPr>
      </w:pPr>
    </w:p>
    <w:p w14:paraId="11F714E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Gastrointestinal hemorrhage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04188094"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EE8CD56"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41A45AA"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EEF7A6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4378D9F"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240DC3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D4BE59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B3CEF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7D12B9F9" w14:textId="77777777" w:rsidTr="00A53DA7">
        <w:tc>
          <w:tcPr>
            <w:tcW w:w="0" w:type="auto"/>
            <w:shd w:val="clear" w:color="auto" w:fill="auto"/>
            <w:tcMar>
              <w:top w:w="0" w:type="dxa"/>
              <w:left w:w="0" w:type="dxa"/>
              <w:bottom w:w="0" w:type="dxa"/>
              <w:right w:w="0" w:type="dxa"/>
            </w:tcMar>
            <w:vAlign w:val="center"/>
          </w:tcPr>
          <w:p w14:paraId="3B0957E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4280942</w:t>
            </w:r>
          </w:p>
        </w:tc>
        <w:tc>
          <w:tcPr>
            <w:tcW w:w="0" w:type="auto"/>
            <w:shd w:val="clear" w:color="auto" w:fill="auto"/>
            <w:tcMar>
              <w:top w:w="0" w:type="dxa"/>
              <w:left w:w="0" w:type="dxa"/>
              <w:bottom w:w="0" w:type="dxa"/>
              <w:right w:w="0" w:type="dxa"/>
            </w:tcMar>
            <w:vAlign w:val="center"/>
          </w:tcPr>
          <w:p w14:paraId="707D095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Acute gastrojejunal ulcer with perforation</w:t>
            </w:r>
          </w:p>
        </w:tc>
        <w:tc>
          <w:tcPr>
            <w:tcW w:w="0" w:type="auto"/>
            <w:shd w:val="clear" w:color="auto" w:fill="auto"/>
            <w:tcMar>
              <w:top w:w="0" w:type="dxa"/>
              <w:left w:w="0" w:type="dxa"/>
              <w:bottom w:w="0" w:type="dxa"/>
              <w:right w:w="0" w:type="dxa"/>
            </w:tcMar>
            <w:vAlign w:val="center"/>
          </w:tcPr>
          <w:p w14:paraId="07DCF83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2B687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537B3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4A9D81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2D4141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3E8D02F9" w14:textId="77777777" w:rsidTr="00A53DA7">
        <w:tc>
          <w:tcPr>
            <w:tcW w:w="0" w:type="auto"/>
            <w:shd w:val="clear" w:color="auto" w:fill="auto"/>
            <w:tcMar>
              <w:top w:w="0" w:type="dxa"/>
              <w:left w:w="0" w:type="dxa"/>
              <w:bottom w:w="0" w:type="dxa"/>
              <w:right w:w="0" w:type="dxa"/>
            </w:tcMar>
            <w:vAlign w:val="center"/>
          </w:tcPr>
          <w:p w14:paraId="5275719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28779</w:t>
            </w:r>
          </w:p>
        </w:tc>
        <w:tc>
          <w:tcPr>
            <w:tcW w:w="0" w:type="auto"/>
            <w:shd w:val="clear" w:color="auto" w:fill="auto"/>
            <w:tcMar>
              <w:top w:w="0" w:type="dxa"/>
              <w:left w:w="0" w:type="dxa"/>
              <w:bottom w:w="0" w:type="dxa"/>
              <w:right w:w="0" w:type="dxa"/>
            </w:tcMar>
            <w:vAlign w:val="center"/>
          </w:tcPr>
          <w:p w14:paraId="7E9318C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Bleeding esophageal varices</w:t>
            </w:r>
          </w:p>
        </w:tc>
        <w:tc>
          <w:tcPr>
            <w:tcW w:w="0" w:type="auto"/>
            <w:shd w:val="clear" w:color="auto" w:fill="auto"/>
            <w:tcMar>
              <w:top w:w="0" w:type="dxa"/>
              <w:left w:w="0" w:type="dxa"/>
              <w:bottom w:w="0" w:type="dxa"/>
              <w:right w:w="0" w:type="dxa"/>
            </w:tcMar>
            <w:vAlign w:val="center"/>
          </w:tcPr>
          <w:p w14:paraId="6C2B48B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392539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F9E05C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C514E8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3F898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268111D8" w14:textId="77777777" w:rsidTr="00A53DA7">
        <w:tc>
          <w:tcPr>
            <w:tcW w:w="0" w:type="auto"/>
            <w:shd w:val="clear" w:color="auto" w:fill="auto"/>
            <w:tcMar>
              <w:top w:w="0" w:type="dxa"/>
              <w:left w:w="0" w:type="dxa"/>
              <w:bottom w:w="0" w:type="dxa"/>
              <w:right w:w="0" w:type="dxa"/>
            </w:tcMar>
            <w:vAlign w:val="center"/>
          </w:tcPr>
          <w:p w14:paraId="42B7E3F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198798</w:t>
            </w:r>
          </w:p>
        </w:tc>
        <w:tc>
          <w:tcPr>
            <w:tcW w:w="0" w:type="auto"/>
            <w:shd w:val="clear" w:color="auto" w:fill="auto"/>
            <w:tcMar>
              <w:top w:w="0" w:type="dxa"/>
              <w:left w:w="0" w:type="dxa"/>
              <w:bottom w:w="0" w:type="dxa"/>
              <w:right w:w="0" w:type="dxa"/>
            </w:tcMar>
            <w:vAlign w:val="center"/>
          </w:tcPr>
          <w:p w14:paraId="23B289C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Dieulafoy's vascular malformation</w:t>
            </w:r>
          </w:p>
        </w:tc>
        <w:tc>
          <w:tcPr>
            <w:tcW w:w="0" w:type="auto"/>
            <w:shd w:val="clear" w:color="auto" w:fill="auto"/>
            <w:tcMar>
              <w:top w:w="0" w:type="dxa"/>
              <w:left w:w="0" w:type="dxa"/>
              <w:bottom w:w="0" w:type="dxa"/>
              <w:right w:w="0" w:type="dxa"/>
            </w:tcMar>
            <w:vAlign w:val="center"/>
          </w:tcPr>
          <w:p w14:paraId="135D40F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B92D04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4CE74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35113D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871F2E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1A47C7BA" w14:textId="77777777" w:rsidTr="00A53DA7">
        <w:tc>
          <w:tcPr>
            <w:tcW w:w="0" w:type="auto"/>
            <w:shd w:val="clear" w:color="auto" w:fill="auto"/>
            <w:tcMar>
              <w:top w:w="0" w:type="dxa"/>
              <w:left w:w="0" w:type="dxa"/>
              <w:bottom w:w="0" w:type="dxa"/>
              <w:right w:w="0" w:type="dxa"/>
            </w:tcMar>
            <w:vAlign w:val="center"/>
          </w:tcPr>
          <w:p w14:paraId="4096483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4112183</w:t>
            </w:r>
          </w:p>
        </w:tc>
        <w:tc>
          <w:tcPr>
            <w:tcW w:w="0" w:type="auto"/>
            <w:shd w:val="clear" w:color="auto" w:fill="auto"/>
            <w:tcMar>
              <w:top w:w="0" w:type="dxa"/>
              <w:left w:w="0" w:type="dxa"/>
              <w:bottom w:w="0" w:type="dxa"/>
              <w:right w:w="0" w:type="dxa"/>
            </w:tcMar>
            <w:vAlign w:val="center"/>
          </w:tcPr>
          <w:p w14:paraId="605E0B8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Esophageal varices with bleeding, associated with another disorder</w:t>
            </w:r>
          </w:p>
        </w:tc>
        <w:tc>
          <w:tcPr>
            <w:tcW w:w="0" w:type="auto"/>
            <w:shd w:val="clear" w:color="auto" w:fill="auto"/>
            <w:tcMar>
              <w:top w:w="0" w:type="dxa"/>
              <w:left w:w="0" w:type="dxa"/>
              <w:bottom w:w="0" w:type="dxa"/>
              <w:right w:w="0" w:type="dxa"/>
            </w:tcMar>
            <w:vAlign w:val="center"/>
          </w:tcPr>
          <w:p w14:paraId="12EDED5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CB65F7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B79620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B25B7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6AE10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3A049101" w14:textId="77777777" w:rsidTr="00A53DA7">
        <w:tc>
          <w:tcPr>
            <w:tcW w:w="0" w:type="auto"/>
            <w:shd w:val="clear" w:color="auto" w:fill="auto"/>
            <w:tcMar>
              <w:top w:w="0" w:type="dxa"/>
              <w:left w:w="0" w:type="dxa"/>
              <w:bottom w:w="0" w:type="dxa"/>
              <w:right w:w="0" w:type="dxa"/>
            </w:tcMar>
            <w:vAlign w:val="center"/>
          </w:tcPr>
          <w:p w14:paraId="4EC5D9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194382</w:t>
            </w:r>
          </w:p>
        </w:tc>
        <w:tc>
          <w:tcPr>
            <w:tcW w:w="0" w:type="auto"/>
            <w:shd w:val="clear" w:color="auto" w:fill="auto"/>
            <w:tcMar>
              <w:top w:w="0" w:type="dxa"/>
              <w:left w:w="0" w:type="dxa"/>
              <w:bottom w:w="0" w:type="dxa"/>
              <w:right w:w="0" w:type="dxa"/>
            </w:tcMar>
            <w:vAlign w:val="center"/>
          </w:tcPr>
          <w:p w14:paraId="1737CBC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External hemorrhoids</w:t>
            </w:r>
          </w:p>
        </w:tc>
        <w:tc>
          <w:tcPr>
            <w:tcW w:w="0" w:type="auto"/>
            <w:shd w:val="clear" w:color="auto" w:fill="auto"/>
            <w:tcMar>
              <w:top w:w="0" w:type="dxa"/>
              <w:left w:w="0" w:type="dxa"/>
              <w:bottom w:w="0" w:type="dxa"/>
              <w:right w:w="0" w:type="dxa"/>
            </w:tcMar>
            <w:vAlign w:val="center"/>
          </w:tcPr>
          <w:p w14:paraId="5291EED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8525A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602F05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9CBA7B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4EE6E2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4EA5611E" w14:textId="77777777" w:rsidTr="00A53DA7">
        <w:tc>
          <w:tcPr>
            <w:tcW w:w="0" w:type="auto"/>
            <w:shd w:val="clear" w:color="auto" w:fill="auto"/>
            <w:tcMar>
              <w:top w:w="0" w:type="dxa"/>
              <w:left w:w="0" w:type="dxa"/>
              <w:bottom w:w="0" w:type="dxa"/>
              <w:right w:w="0" w:type="dxa"/>
            </w:tcMar>
            <w:vAlign w:val="center"/>
          </w:tcPr>
          <w:p w14:paraId="5C3BAE1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192671</w:t>
            </w:r>
          </w:p>
        </w:tc>
        <w:tc>
          <w:tcPr>
            <w:tcW w:w="0" w:type="auto"/>
            <w:shd w:val="clear" w:color="auto" w:fill="auto"/>
            <w:tcMar>
              <w:top w:w="0" w:type="dxa"/>
              <w:left w:w="0" w:type="dxa"/>
              <w:bottom w:w="0" w:type="dxa"/>
              <w:right w:w="0" w:type="dxa"/>
            </w:tcMar>
            <w:vAlign w:val="center"/>
          </w:tcPr>
          <w:p w14:paraId="7892F40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Gastrointestinal hemorrhage</w:t>
            </w:r>
          </w:p>
        </w:tc>
        <w:tc>
          <w:tcPr>
            <w:tcW w:w="0" w:type="auto"/>
            <w:shd w:val="clear" w:color="auto" w:fill="auto"/>
            <w:tcMar>
              <w:top w:w="0" w:type="dxa"/>
              <w:left w:w="0" w:type="dxa"/>
              <w:bottom w:w="0" w:type="dxa"/>
              <w:right w:w="0" w:type="dxa"/>
            </w:tcMar>
            <w:vAlign w:val="center"/>
          </w:tcPr>
          <w:p w14:paraId="38A7E56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C18002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FC99A7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370AE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EAA846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5B60011D" w14:textId="77777777" w:rsidTr="00A53DA7">
        <w:tc>
          <w:tcPr>
            <w:tcW w:w="0" w:type="auto"/>
            <w:shd w:val="clear" w:color="auto" w:fill="auto"/>
            <w:tcMar>
              <w:top w:w="0" w:type="dxa"/>
              <w:left w:w="0" w:type="dxa"/>
              <w:bottom w:w="0" w:type="dxa"/>
              <w:right w:w="0" w:type="dxa"/>
            </w:tcMar>
            <w:vAlign w:val="center"/>
          </w:tcPr>
          <w:p w14:paraId="398B9A9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196436</w:t>
            </w:r>
          </w:p>
        </w:tc>
        <w:tc>
          <w:tcPr>
            <w:tcW w:w="0" w:type="auto"/>
            <w:shd w:val="clear" w:color="auto" w:fill="auto"/>
            <w:tcMar>
              <w:top w:w="0" w:type="dxa"/>
              <w:left w:w="0" w:type="dxa"/>
              <w:bottom w:w="0" w:type="dxa"/>
              <w:right w:w="0" w:type="dxa"/>
            </w:tcMar>
            <w:vAlign w:val="center"/>
          </w:tcPr>
          <w:p w14:paraId="3BB71CE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Internal hemorrhoids</w:t>
            </w:r>
          </w:p>
        </w:tc>
        <w:tc>
          <w:tcPr>
            <w:tcW w:w="0" w:type="auto"/>
            <w:shd w:val="clear" w:color="auto" w:fill="auto"/>
            <w:tcMar>
              <w:top w:w="0" w:type="dxa"/>
              <w:left w:w="0" w:type="dxa"/>
              <w:bottom w:w="0" w:type="dxa"/>
              <w:right w:w="0" w:type="dxa"/>
            </w:tcMar>
            <w:vAlign w:val="center"/>
          </w:tcPr>
          <w:p w14:paraId="7ADD8A2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00A2D7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17F480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FC3DC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9DA6BA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0795F8E7" w14:textId="77777777" w:rsidTr="00A53DA7">
        <w:tc>
          <w:tcPr>
            <w:tcW w:w="0" w:type="auto"/>
            <w:shd w:val="clear" w:color="auto" w:fill="auto"/>
            <w:tcMar>
              <w:top w:w="0" w:type="dxa"/>
              <w:left w:w="0" w:type="dxa"/>
              <w:bottom w:w="0" w:type="dxa"/>
              <w:right w:w="0" w:type="dxa"/>
            </w:tcMar>
            <w:vAlign w:val="center"/>
          </w:tcPr>
          <w:p w14:paraId="0D17988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4338225</w:t>
            </w:r>
          </w:p>
        </w:tc>
        <w:tc>
          <w:tcPr>
            <w:tcW w:w="0" w:type="auto"/>
            <w:shd w:val="clear" w:color="auto" w:fill="auto"/>
            <w:tcMar>
              <w:top w:w="0" w:type="dxa"/>
              <w:left w:w="0" w:type="dxa"/>
              <w:bottom w:w="0" w:type="dxa"/>
              <w:right w:w="0" w:type="dxa"/>
            </w:tcMar>
            <w:vAlign w:val="center"/>
          </w:tcPr>
          <w:p w14:paraId="5D42D7C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Peptic ulcer with perforation</w:t>
            </w:r>
          </w:p>
        </w:tc>
        <w:tc>
          <w:tcPr>
            <w:tcW w:w="0" w:type="auto"/>
            <w:shd w:val="clear" w:color="auto" w:fill="auto"/>
            <w:tcMar>
              <w:top w:w="0" w:type="dxa"/>
              <w:left w:w="0" w:type="dxa"/>
              <w:bottom w:w="0" w:type="dxa"/>
              <w:right w:w="0" w:type="dxa"/>
            </w:tcMar>
            <w:vAlign w:val="center"/>
          </w:tcPr>
          <w:p w14:paraId="685C75E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4413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FE69F1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D72137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619B7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32F6CDC5" w14:textId="77777777" w:rsidTr="00A53DA7">
        <w:tc>
          <w:tcPr>
            <w:tcW w:w="0" w:type="auto"/>
            <w:shd w:val="clear" w:color="auto" w:fill="auto"/>
            <w:tcMar>
              <w:top w:w="0" w:type="dxa"/>
              <w:left w:w="0" w:type="dxa"/>
              <w:bottom w:w="0" w:type="dxa"/>
              <w:right w:w="0" w:type="dxa"/>
            </w:tcMar>
            <w:vAlign w:val="center"/>
          </w:tcPr>
          <w:p w14:paraId="1F7A732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194158</w:t>
            </w:r>
          </w:p>
        </w:tc>
        <w:tc>
          <w:tcPr>
            <w:tcW w:w="0" w:type="auto"/>
            <w:shd w:val="clear" w:color="auto" w:fill="auto"/>
            <w:tcMar>
              <w:top w:w="0" w:type="dxa"/>
              <w:left w:w="0" w:type="dxa"/>
              <w:bottom w:w="0" w:type="dxa"/>
              <w:right w:w="0" w:type="dxa"/>
            </w:tcMar>
            <w:vAlign w:val="center"/>
          </w:tcPr>
          <w:p w14:paraId="379FC8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Perinatal gastrointestinal hemorrhage</w:t>
            </w:r>
          </w:p>
        </w:tc>
        <w:tc>
          <w:tcPr>
            <w:tcW w:w="0" w:type="auto"/>
            <w:shd w:val="clear" w:color="auto" w:fill="auto"/>
            <w:tcMar>
              <w:top w:w="0" w:type="dxa"/>
              <w:left w:w="0" w:type="dxa"/>
              <w:bottom w:w="0" w:type="dxa"/>
              <w:right w:w="0" w:type="dxa"/>
            </w:tcMar>
            <w:vAlign w:val="center"/>
          </w:tcPr>
          <w:p w14:paraId="07DDA3F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CE7ECE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8795B2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2A9AD5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26BF72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4140D69B" w14:textId="77777777" w:rsidR="002C5D4A" w:rsidRDefault="002C5D4A" w:rsidP="002C5D4A">
      <w:pPr>
        <w:pStyle w:val="Heading3"/>
      </w:pPr>
      <w:bookmarkStart w:id="75" w:name="_Toc473037966"/>
      <w:bookmarkStart w:id="76" w:name="_Toc503347123"/>
      <w:bookmarkStart w:id="77" w:name="_Toc503347250"/>
      <w:bookmarkStart w:id="78" w:name="_Toc507400649"/>
      <w:bookmarkStart w:id="79" w:name="_Toc522767407"/>
      <w:r w:rsidRPr="00E83859">
        <w:t>Hyperprolactinemia</w:t>
      </w:r>
      <w:bookmarkEnd w:id="75"/>
      <w:bookmarkEnd w:id="76"/>
      <w:bookmarkEnd w:id="77"/>
      <w:bookmarkEnd w:id="78"/>
      <w:bookmarkEnd w:id="79"/>
    </w:p>
    <w:p w14:paraId="6F75E28E"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1881512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341330D7" w14:textId="77777777" w:rsidR="002C5D4A" w:rsidRPr="00E83859" w:rsidRDefault="002C5D4A" w:rsidP="00B962D7">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Hyperprolactinemia</w:t>
      </w:r>
      <w:r w:rsidRPr="00E83859">
        <w:rPr>
          <w:rFonts w:ascii="Times New Roman" w:eastAsia="Times New Roman" w:hAnsi="Times New Roman"/>
          <w:szCs w:val="24"/>
          <w:vertAlign w:val="superscript"/>
        </w:rPr>
        <w:t>1</w:t>
      </w:r>
    </w:p>
    <w:p w14:paraId="5F45829E" w14:textId="77777777" w:rsidR="002C5D4A" w:rsidRPr="00E83859" w:rsidRDefault="002C5D4A" w:rsidP="00B962D7">
      <w:pPr>
        <w:widowControl/>
        <w:numPr>
          <w:ilvl w:val="1"/>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08B0D16D"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with continuous observation of at least 0 days prior and 0 days after event index date, and limit initial events to: </w:t>
      </w:r>
      <w:r w:rsidRPr="00E83859">
        <w:rPr>
          <w:rFonts w:ascii="Times New Roman" w:eastAsia="Times New Roman" w:hAnsi="Times New Roman"/>
          <w:b/>
          <w:bCs/>
          <w:szCs w:val="24"/>
        </w:rPr>
        <w:t>earliest event per person.</w:t>
      </w:r>
    </w:p>
    <w:p w14:paraId="025EF6E7" w14:textId="77777777" w:rsidR="002C5D4A" w:rsidRPr="00E83859" w:rsidRDefault="002C5D4A" w:rsidP="002C5D4A">
      <w:pPr>
        <w:spacing w:after="0" w:line="240" w:lineRule="auto"/>
        <w:rPr>
          <w:rFonts w:ascii="Times New Roman" w:eastAsia="Times New Roman" w:hAnsi="Times New Roman"/>
          <w:szCs w:val="24"/>
        </w:rPr>
      </w:pPr>
    </w:p>
    <w:p w14:paraId="1032A72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Limit qualifying cohort to: </w:t>
      </w:r>
      <w:r w:rsidRPr="00E83859">
        <w:rPr>
          <w:rFonts w:ascii="Times New Roman" w:eastAsia="Times New Roman" w:hAnsi="Times New Roman"/>
          <w:b/>
          <w:bCs/>
          <w:szCs w:val="24"/>
        </w:rPr>
        <w:t>earliest event per person.</w:t>
      </w:r>
    </w:p>
    <w:p w14:paraId="0243559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6C376B34" w14:textId="77777777" w:rsidR="002C5D4A" w:rsidRPr="00E83859" w:rsidRDefault="002C5D4A" w:rsidP="002C5D4A">
      <w:pPr>
        <w:spacing w:after="0" w:line="240" w:lineRule="auto"/>
        <w:rPr>
          <w:rFonts w:ascii="Times New Roman" w:eastAsia="Times New Roman" w:hAnsi="Times New Roman"/>
          <w:szCs w:val="24"/>
        </w:rPr>
      </w:pPr>
    </w:p>
    <w:p w14:paraId="2518929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3ABBAC01" w14:textId="77777777" w:rsidR="002C5D4A" w:rsidRPr="00E83859" w:rsidRDefault="002C5D4A" w:rsidP="002C5D4A">
      <w:pPr>
        <w:spacing w:after="0" w:line="240" w:lineRule="auto"/>
        <w:rPr>
          <w:rFonts w:ascii="Times New Roman" w:eastAsia="Times New Roman" w:hAnsi="Times New Roman"/>
          <w:szCs w:val="24"/>
        </w:rPr>
      </w:pPr>
    </w:p>
    <w:p w14:paraId="4CC26859"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Hyperprolactinemia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0F10E0B5"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929EAD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822D8A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BDF42E2"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15B05E"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E1BDEF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E44806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4FE690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34EE378D" w14:textId="77777777" w:rsidTr="00A53DA7">
        <w:tc>
          <w:tcPr>
            <w:tcW w:w="0" w:type="auto"/>
            <w:shd w:val="clear" w:color="auto" w:fill="auto"/>
            <w:tcMar>
              <w:top w:w="0" w:type="dxa"/>
              <w:left w:w="0" w:type="dxa"/>
              <w:bottom w:w="0" w:type="dxa"/>
              <w:right w:w="0" w:type="dxa"/>
            </w:tcMar>
            <w:vAlign w:val="center"/>
          </w:tcPr>
          <w:p w14:paraId="1589301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4030186</w:t>
            </w:r>
          </w:p>
        </w:tc>
        <w:tc>
          <w:tcPr>
            <w:tcW w:w="0" w:type="auto"/>
            <w:shd w:val="clear" w:color="auto" w:fill="auto"/>
            <w:tcMar>
              <w:top w:w="0" w:type="dxa"/>
              <w:left w:w="0" w:type="dxa"/>
              <w:bottom w:w="0" w:type="dxa"/>
              <w:right w:w="0" w:type="dxa"/>
            </w:tcMar>
            <w:vAlign w:val="center"/>
          </w:tcPr>
          <w:p w14:paraId="4B06758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Hyperprolactinemia</w:t>
            </w:r>
          </w:p>
        </w:tc>
        <w:tc>
          <w:tcPr>
            <w:tcW w:w="0" w:type="auto"/>
            <w:shd w:val="clear" w:color="auto" w:fill="auto"/>
            <w:tcMar>
              <w:top w:w="0" w:type="dxa"/>
              <w:left w:w="0" w:type="dxa"/>
              <w:bottom w:w="0" w:type="dxa"/>
              <w:right w:w="0" w:type="dxa"/>
            </w:tcMar>
            <w:vAlign w:val="center"/>
          </w:tcPr>
          <w:p w14:paraId="51D7F5C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4FD2B3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F70895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B52BC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018728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31D5F0E5" w14:textId="77777777" w:rsidR="002C5D4A" w:rsidRDefault="002C5D4A" w:rsidP="002C5D4A">
      <w:pPr>
        <w:pStyle w:val="Heading3"/>
      </w:pPr>
      <w:bookmarkStart w:id="80" w:name="_Toc473037967"/>
      <w:bookmarkStart w:id="81" w:name="_Toc503347124"/>
      <w:bookmarkStart w:id="82" w:name="_Toc503347251"/>
      <w:bookmarkStart w:id="83" w:name="_Toc507400650"/>
      <w:bookmarkStart w:id="84" w:name="_Toc522767408"/>
      <w:r w:rsidRPr="00E83859">
        <w:t>Hyponatremia</w:t>
      </w:r>
      <w:bookmarkEnd w:id="80"/>
      <w:bookmarkEnd w:id="81"/>
      <w:bookmarkEnd w:id="82"/>
      <w:bookmarkEnd w:id="83"/>
      <w:bookmarkEnd w:id="84"/>
    </w:p>
    <w:p w14:paraId="77873E68" w14:textId="77777777" w:rsidR="002C5D4A" w:rsidRDefault="002C5D4A" w:rsidP="002C5D4A">
      <w:r>
        <w:t>Note: The algorithm here relies on the recording of diagnoses codes, and might not have high sensitivity as remarked by Shea et al.</w:t>
      </w:r>
    </w:p>
    <w:p w14:paraId="1A7204FC"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2335EBED"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66A8954C" w14:textId="77777777" w:rsidR="002C5D4A" w:rsidRPr="00E83859" w:rsidRDefault="002C5D4A" w:rsidP="00B962D7">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Hyponatremia</w:t>
      </w:r>
      <w:r w:rsidRPr="00E83859">
        <w:rPr>
          <w:rFonts w:ascii="Times New Roman" w:eastAsia="Times New Roman" w:hAnsi="Times New Roman"/>
          <w:szCs w:val="24"/>
          <w:vertAlign w:val="superscript"/>
        </w:rPr>
        <w:t>1</w:t>
      </w:r>
    </w:p>
    <w:p w14:paraId="6C747945"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4B5D4526" w14:textId="77777777" w:rsidR="002C5D4A" w:rsidRPr="00E83859" w:rsidRDefault="002C5D4A" w:rsidP="00B962D7">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measurement of Serum sodium</w:t>
      </w:r>
      <w:r w:rsidRPr="00E83859">
        <w:rPr>
          <w:rFonts w:ascii="Times New Roman" w:eastAsia="Times New Roman" w:hAnsi="Times New Roman"/>
          <w:szCs w:val="24"/>
          <w:vertAlign w:val="superscript"/>
        </w:rPr>
        <w:t>2</w:t>
      </w:r>
    </w:p>
    <w:p w14:paraId="5432B106"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37BE1470"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with value as number &lt; 136</w:t>
      </w:r>
    </w:p>
    <w:p w14:paraId="1222DDB0"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unit is any of: millimole per liter</w:t>
      </w:r>
    </w:p>
    <w:p w14:paraId="5E9F69F9"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with continuous observation of at least 0 days prior and 0 days after event index date, and limit initial events to: </w:t>
      </w:r>
      <w:r w:rsidRPr="00E83859">
        <w:rPr>
          <w:rFonts w:ascii="Times New Roman" w:eastAsia="Times New Roman" w:hAnsi="Times New Roman"/>
          <w:b/>
          <w:bCs/>
          <w:szCs w:val="24"/>
        </w:rPr>
        <w:t>earliest event per person.</w:t>
      </w:r>
    </w:p>
    <w:p w14:paraId="24B168C6" w14:textId="77777777" w:rsidR="002C5D4A" w:rsidRPr="00E83859" w:rsidRDefault="002C5D4A" w:rsidP="002C5D4A">
      <w:pPr>
        <w:spacing w:after="0" w:line="240" w:lineRule="auto"/>
        <w:rPr>
          <w:rFonts w:ascii="Times New Roman" w:eastAsia="Times New Roman" w:hAnsi="Times New Roman"/>
          <w:szCs w:val="24"/>
        </w:rPr>
      </w:pPr>
    </w:p>
    <w:p w14:paraId="450D3C4F"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Limit qualifying cohort to: </w:t>
      </w:r>
      <w:r w:rsidRPr="00E83859">
        <w:rPr>
          <w:rFonts w:ascii="Times New Roman" w:eastAsia="Times New Roman" w:hAnsi="Times New Roman"/>
          <w:b/>
          <w:bCs/>
          <w:szCs w:val="24"/>
        </w:rPr>
        <w:t>earliest event per person.</w:t>
      </w:r>
    </w:p>
    <w:p w14:paraId="27CF8E5F"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6095AD06" w14:textId="77777777" w:rsidR="002C5D4A" w:rsidRPr="00E83859" w:rsidRDefault="002C5D4A" w:rsidP="002C5D4A">
      <w:pPr>
        <w:spacing w:after="0" w:line="240" w:lineRule="auto"/>
        <w:rPr>
          <w:rFonts w:ascii="Times New Roman" w:eastAsia="Times New Roman" w:hAnsi="Times New Roman"/>
          <w:szCs w:val="24"/>
        </w:rPr>
      </w:pPr>
    </w:p>
    <w:p w14:paraId="691BA933"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65370A8D" w14:textId="77777777" w:rsidR="002C5D4A" w:rsidRPr="00E83859" w:rsidRDefault="002C5D4A" w:rsidP="002C5D4A">
      <w:pPr>
        <w:spacing w:after="0" w:line="240" w:lineRule="auto"/>
        <w:rPr>
          <w:rFonts w:ascii="Times New Roman" w:eastAsia="Times New Roman" w:hAnsi="Times New Roman"/>
          <w:szCs w:val="24"/>
        </w:rPr>
      </w:pPr>
    </w:p>
    <w:p w14:paraId="0B9CBB30"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2C7FE637"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6C5CC8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D42F67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CF6BE6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0F42B19"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2262D3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DA11CE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8DE8ACF"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6F48D04A" w14:textId="77777777" w:rsidTr="00A53DA7">
        <w:tc>
          <w:tcPr>
            <w:tcW w:w="0" w:type="auto"/>
            <w:shd w:val="clear" w:color="auto" w:fill="auto"/>
            <w:tcMar>
              <w:top w:w="0" w:type="dxa"/>
              <w:left w:w="0" w:type="dxa"/>
              <w:bottom w:w="0" w:type="dxa"/>
              <w:right w:w="0" w:type="dxa"/>
            </w:tcMar>
            <w:vAlign w:val="center"/>
          </w:tcPr>
          <w:p w14:paraId="41AF9C9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435515</w:t>
            </w:r>
          </w:p>
        </w:tc>
        <w:tc>
          <w:tcPr>
            <w:tcW w:w="0" w:type="auto"/>
            <w:shd w:val="clear" w:color="auto" w:fill="auto"/>
            <w:tcMar>
              <w:top w:w="0" w:type="dxa"/>
              <w:left w:w="0" w:type="dxa"/>
              <w:bottom w:w="0" w:type="dxa"/>
              <w:right w:w="0" w:type="dxa"/>
            </w:tcMar>
            <w:vAlign w:val="center"/>
          </w:tcPr>
          <w:p w14:paraId="0917AAD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Hypo-osmolality and or hyponatremia</w:t>
            </w:r>
          </w:p>
        </w:tc>
        <w:tc>
          <w:tcPr>
            <w:tcW w:w="0" w:type="auto"/>
            <w:shd w:val="clear" w:color="auto" w:fill="auto"/>
            <w:tcMar>
              <w:top w:w="0" w:type="dxa"/>
              <w:left w:w="0" w:type="dxa"/>
              <w:bottom w:w="0" w:type="dxa"/>
              <w:right w:w="0" w:type="dxa"/>
            </w:tcMar>
            <w:vAlign w:val="center"/>
          </w:tcPr>
          <w:p w14:paraId="6C02E83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692FFC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06AB2D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85B6AC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61CF0A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576BABBB"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p>
    <w:p w14:paraId="58A800B8"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2. Serum sodium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37"/>
        <w:gridCol w:w="1198"/>
        <w:gridCol w:w="1125"/>
        <w:gridCol w:w="1125"/>
        <w:gridCol w:w="1125"/>
        <w:gridCol w:w="1125"/>
      </w:tblGrid>
      <w:tr w:rsidR="002C5D4A" w:rsidRPr="00E83859" w14:paraId="783AB5F7"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030803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FB4857F"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B720AB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112D7F1"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AF305F4"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8382D7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E35278B"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6CE2800A" w14:textId="77777777" w:rsidTr="00A53DA7">
        <w:tc>
          <w:tcPr>
            <w:tcW w:w="0" w:type="auto"/>
            <w:shd w:val="clear" w:color="auto" w:fill="auto"/>
            <w:tcMar>
              <w:top w:w="0" w:type="dxa"/>
              <w:left w:w="0" w:type="dxa"/>
              <w:bottom w:w="0" w:type="dxa"/>
              <w:right w:w="0" w:type="dxa"/>
            </w:tcMar>
            <w:vAlign w:val="center"/>
          </w:tcPr>
          <w:p w14:paraId="7F63C6F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3032987</w:t>
            </w:r>
          </w:p>
        </w:tc>
        <w:tc>
          <w:tcPr>
            <w:tcW w:w="0" w:type="auto"/>
            <w:shd w:val="clear" w:color="auto" w:fill="auto"/>
            <w:tcMar>
              <w:top w:w="0" w:type="dxa"/>
              <w:left w:w="0" w:type="dxa"/>
              <w:bottom w:w="0" w:type="dxa"/>
              <w:right w:w="0" w:type="dxa"/>
            </w:tcMar>
            <w:vAlign w:val="center"/>
          </w:tcPr>
          <w:p w14:paraId="31D4732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Sodium [Moles/volume] corrected for glucose in Serum or Plasma</w:t>
            </w:r>
          </w:p>
        </w:tc>
        <w:tc>
          <w:tcPr>
            <w:tcW w:w="0" w:type="auto"/>
            <w:shd w:val="clear" w:color="auto" w:fill="auto"/>
            <w:tcMar>
              <w:top w:w="0" w:type="dxa"/>
              <w:left w:w="0" w:type="dxa"/>
              <w:bottom w:w="0" w:type="dxa"/>
              <w:right w:w="0" w:type="dxa"/>
            </w:tcMar>
            <w:vAlign w:val="center"/>
          </w:tcPr>
          <w:p w14:paraId="3E528A6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Measurement</w:t>
            </w:r>
          </w:p>
        </w:tc>
        <w:tc>
          <w:tcPr>
            <w:tcW w:w="0" w:type="auto"/>
            <w:shd w:val="clear" w:color="auto" w:fill="auto"/>
            <w:tcMar>
              <w:top w:w="0" w:type="dxa"/>
              <w:left w:w="0" w:type="dxa"/>
              <w:bottom w:w="0" w:type="dxa"/>
              <w:right w:w="0" w:type="dxa"/>
            </w:tcMar>
            <w:vAlign w:val="center"/>
          </w:tcPr>
          <w:p w14:paraId="7F93F56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LOINC</w:t>
            </w:r>
          </w:p>
        </w:tc>
        <w:tc>
          <w:tcPr>
            <w:tcW w:w="0" w:type="auto"/>
            <w:shd w:val="clear" w:color="auto" w:fill="auto"/>
            <w:tcMar>
              <w:top w:w="0" w:type="dxa"/>
              <w:left w:w="0" w:type="dxa"/>
              <w:bottom w:w="0" w:type="dxa"/>
              <w:right w:w="0" w:type="dxa"/>
            </w:tcMar>
            <w:vAlign w:val="center"/>
          </w:tcPr>
          <w:p w14:paraId="6A3A001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E21D7C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5EF4D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732F361B" w14:textId="77777777" w:rsidTr="00A53DA7">
        <w:tc>
          <w:tcPr>
            <w:tcW w:w="0" w:type="auto"/>
            <w:shd w:val="clear" w:color="auto" w:fill="auto"/>
            <w:tcMar>
              <w:top w:w="0" w:type="dxa"/>
              <w:left w:w="0" w:type="dxa"/>
              <w:bottom w:w="0" w:type="dxa"/>
              <w:right w:w="0" w:type="dxa"/>
            </w:tcMar>
            <w:vAlign w:val="center"/>
          </w:tcPr>
          <w:p w14:paraId="4856ED7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46235784</w:t>
            </w:r>
          </w:p>
        </w:tc>
        <w:tc>
          <w:tcPr>
            <w:tcW w:w="0" w:type="auto"/>
            <w:shd w:val="clear" w:color="auto" w:fill="auto"/>
            <w:tcMar>
              <w:top w:w="0" w:type="dxa"/>
              <w:left w:w="0" w:type="dxa"/>
              <w:bottom w:w="0" w:type="dxa"/>
              <w:right w:w="0" w:type="dxa"/>
            </w:tcMar>
            <w:vAlign w:val="center"/>
          </w:tcPr>
          <w:p w14:paraId="49E1464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Sodium [Moles/volume] in Serum, Plasma or Blood</w:t>
            </w:r>
          </w:p>
        </w:tc>
        <w:tc>
          <w:tcPr>
            <w:tcW w:w="0" w:type="auto"/>
            <w:shd w:val="clear" w:color="auto" w:fill="auto"/>
            <w:tcMar>
              <w:top w:w="0" w:type="dxa"/>
              <w:left w:w="0" w:type="dxa"/>
              <w:bottom w:w="0" w:type="dxa"/>
              <w:right w:w="0" w:type="dxa"/>
            </w:tcMar>
            <w:vAlign w:val="center"/>
          </w:tcPr>
          <w:p w14:paraId="6250D26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Measurement</w:t>
            </w:r>
          </w:p>
        </w:tc>
        <w:tc>
          <w:tcPr>
            <w:tcW w:w="0" w:type="auto"/>
            <w:shd w:val="clear" w:color="auto" w:fill="auto"/>
            <w:tcMar>
              <w:top w:w="0" w:type="dxa"/>
              <w:left w:w="0" w:type="dxa"/>
              <w:bottom w:w="0" w:type="dxa"/>
              <w:right w:w="0" w:type="dxa"/>
            </w:tcMar>
            <w:vAlign w:val="center"/>
          </w:tcPr>
          <w:p w14:paraId="51A57CE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LOINC</w:t>
            </w:r>
          </w:p>
        </w:tc>
        <w:tc>
          <w:tcPr>
            <w:tcW w:w="0" w:type="auto"/>
            <w:shd w:val="clear" w:color="auto" w:fill="auto"/>
            <w:tcMar>
              <w:top w:w="0" w:type="dxa"/>
              <w:left w:w="0" w:type="dxa"/>
              <w:bottom w:w="0" w:type="dxa"/>
              <w:right w:w="0" w:type="dxa"/>
            </w:tcMar>
            <w:vAlign w:val="center"/>
          </w:tcPr>
          <w:p w14:paraId="54B4C96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69F9CC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4E841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630DAB3F" w14:textId="77777777" w:rsidTr="00A53DA7">
        <w:tc>
          <w:tcPr>
            <w:tcW w:w="0" w:type="auto"/>
            <w:shd w:val="clear" w:color="auto" w:fill="auto"/>
            <w:tcMar>
              <w:top w:w="0" w:type="dxa"/>
              <w:left w:w="0" w:type="dxa"/>
              <w:bottom w:w="0" w:type="dxa"/>
              <w:right w:w="0" w:type="dxa"/>
            </w:tcMar>
            <w:vAlign w:val="center"/>
          </w:tcPr>
          <w:p w14:paraId="753BA76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3019550</w:t>
            </w:r>
          </w:p>
        </w:tc>
        <w:tc>
          <w:tcPr>
            <w:tcW w:w="0" w:type="auto"/>
            <w:shd w:val="clear" w:color="auto" w:fill="auto"/>
            <w:tcMar>
              <w:top w:w="0" w:type="dxa"/>
              <w:left w:w="0" w:type="dxa"/>
              <w:bottom w:w="0" w:type="dxa"/>
              <w:right w:w="0" w:type="dxa"/>
            </w:tcMar>
            <w:vAlign w:val="center"/>
          </w:tcPr>
          <w:p w14:paraId="0C916B4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Sodium serum/plasma</w:t>
            </w:r>
          </w:p>
        </w:tc>
        <w:tc>
          <w:tcPr>
            <w:tcW w:w="0" w:type="auto"/>
            <w:shd w:val="clear" w:color="auto" w:fill="auto"/>
            <w:tcMar>
              <w:top w:w="0" w:type="dxa"/>
              <w:left w:w="0" w:type="dxa"/>
              <w:bottom w:w="0" w:type="dxa"/>
              <w:right w:w="0" w:type="dxa"/>
            </w:tcMar>
            <w:vAlign w:val="center"/>
          </w:tcPr>
          <w:p w14:paraId="41CDC62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Measurement</w:t>
            </w:r>
          </w:p>
        </w:tc>
        <w:tc>
          <w:tcPr>
            <w:tcW w:w="0" w:type="auto"/>
            <w:shd w:val="clear" w:color="auto" w:fill="auto"/>
            <w:tcMar>
              <w:top w:w="0" w:type="dxa"/>
              <w:left w:w="0" w:type="dxa"/>
              <w:bottom w:w="0" w:type="dxa"/>
              <w:right w:w="0" w:type="dxa"/>
            </w:tcMar>
            <w:vAlign w:val="center"/>
          </w:tcPr>
          <w:p w14:paraId="0E36CE7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LOINC</w:t>
            </w:r>
          </w:p>
        </w:tc>
        <w:tc>
          <w:tcPr>
            <w:tcW w:w="0" w:type="auto"/>
            <w:shd w:val="clear" w:color="auto" w:fill="auto"/>
            <w:tcMar>
              <w:top w:w="0" w:type="dxa"/>
              <w:left w:w="0" w:type="dxa"/>
              <w:bottom w:w="0" w:type="dxa"/>
              <w:right w:w="0" w:type="dxa"/>
            </w:tcMar>
            <w:vAlign w:val="center"/>
          </w:tcPr>
          <w:p w14:paraId="679A481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CDB84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22A48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1E6F8D8C" w14:textId="77777777" w:rsidR="002C5D4A" w:rsidRDefault="002C5D4A" w:rsidP="002C5D4A">
      <w:pPr>
        <w:pStyle w:val="Heading3"/>
      </w:pPr>
      <w:bookmarkStart w:id="85" w:name="_Toc473037968"/>
      <w:bookmarkStart w:id="86" w:name="_Toc503347125"/>
      <w:bookmarkStart w:id="87" w:name="_Toc503347252"/>
      <w:bookmarkStart w:id="88" w:name="_Toc507400651"/>
      <w:bookmarkStart w:id="89" w:name="_Toc522767409"/>
      <w:r w:rsidRPr="00C352E3">
        <w:t>Hypotension</w:t>
      </w:r>
      <w:bookmarkEnd w:id="85"/>
      <w:bookmarkEnd w:id="86"/>
      <w:bookmarkEnd w:id="87"/>
      <w:bookmarkEnd w:id="88"/>
      <w:bookmarkEnd w:id="89"/>
    </w:p>
    <w:p w14:paraId="3895EF6E" w14:textId="202B9467" w:rsidR="002C5D4A" w:rsidRDefault="002C5D4A" w:rsidP="002C5D4A">
      <w:r>
        <w:t xml:space="preserve">Note: This algorithm follows Wernli et al. </w:t>
      </w:r>
      <w:r>
        <w:fldChar w:fldCharType="begin">
          <w:fldData xml:space="preserve">PEVuZE5vdGU+PENpdGU+PEF1dGhvcj5XZXJubGk8L0F1dGhvcj48WWVhcj4yMDE2PC9ZZWFyPjxS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</w:fldData>
        </w:fldChar>
      </w:r>
      <w:r w:rsidR="00FE029B">
        <w:instrText xml:space="preserve"> ADDIN EN.CITE </w:instrText>
      </w:r>
      <w:r w:rsidR="00FE029B">
        <w:fldChar w:fldCharType="begin">
          <w:fldData xml:space="preserve">PEVuZE5vdGU+PENpdGU+PEF1dGhvcj5XZXJubGk8L0F1dGhvcj48WWVhcj4yMDE2PC9ZZWFyPjxS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</w:fldData>
        </w:fldChar>
      </w:r>
      <w:r w:rsidR="00FE029B">
        <w:instrText xml:space="preserve"> ADDIN EN.CITE.DATA </w:instrText>
      </w:r>
      <w:r w:rsidR="00FE029B">
        <w:fldChar w:fldCharType="end"/>
      </w:r>
      <w:r>
        <w:fldChar w:fldCharType="separate"/>
      </w:r>
      <w:r w:rsidR="00FE029B">
        <w:rPr>
          <w:noProof/>
        </w:rPr>
        <w:t>[</w:t>
      </w:r>
      <w:hyperlink w:anchor="_ENREF_7" w:tooltip="Wernli, 2016 #57" w:history="1">
        <w:r w:rsidR="00FE029B">
          <w:rPr>
            <w:noProof/>
          </w:rPr>
          <w:t>7</w:t>
        </w:r>
      </w:hyperlink>
      <w:r w:rsidR="00FE029B">
        <w:rPr>
          <w:noProof/>
        </w:rPr>
        <w:t>]</w:t>
      </w:r>
      <w:r>
        <w:fldChar w:fldCharType="end"/>
      </w:r>
    </w:p>
    <w:p w14:paraId="6B0F11F2" w14:textId="77777777" w:rsidR="002C5D4A" w:rsidRPr="00C352E3" w:rsidRDefault="002C5D4A" w:rsidP="002C5D4A">
      <w:pPr>
        <w:spacing w:after="45" w:line="240" w:lineRule="auto"/>
        <w:rPr>
          <w:rFonts w:ascii="Times New Roman" w:eastAsia="Times New Roman" w:hAnsi="Times New Roman"/>
          <w:sz w:val="21"/>
          <w:szCs w:val="21"/>
        </w:rPr>
      </w:pPr>
      <w:r w:rsidRPr="00C352E3">
        <w:rPr>
          <w:rFonts w:ascii="Times New Roman" w:eastAsia="Times New Roman" w:hAnsi="Times New Roman"/>
          <w:sz w:val="21"/>
          <w:szCs w:val="21"/>
        </w:rPr>
        <w:t>Initial Event Cohort</w:t>
      </w:r>
    </w:p>
    <w:p w14:paraId="3C305997"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People having any of the following: </w:t>
      </w:r>
      <w:r w:rsidRPr="00C352E3">
        <w:rPr>
          <w:rFonts w:ascii="Times New Roman" w:eastAsia="Times New Roman" w:hAnsi="Times New Roman"/>
          <w:szCs w:val="24"/>
        </w:rPr>
        <w:br/>
      </w:r>
    </w:p>
    <w:p w14:paraId="25E9C641" w14:textId="77777777" w:rsidR="002C5D4A" w:rsidRPr="00C352E3" w:rsidRDefault="002C5D4A" w:rsidP="00B962D7">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C352E3">
        <w:rPr>
          <w:rFonts w:ascii="Times New Roman" w:eastAsia="Times New Roman" w:hAnsi="Times New Roman"/>
          <w:szCs w:val="24"/>
        </w:rPr>
        <w:t>a condition occurrence of Hypotension</w:t>
      </w:r>
      <w:r w:rsidRPr="00C352E3">
        <w:rPr>
          <w:rFonts w:ascii="Times New Roman" w:eastAsia="Times New Roman" w:hAnsi="Times New Roman"/>
          <w:szCs w:val="24"/>
          <w:vertAlign w:val="superscript"/>
        </w:rPr>
        <w:t>1</w:t>
      </w:r>
    </w:p>
    <w:p w14:paraId="146781A2" w14:textId="77777777" w:rsidR="002C5D4A" w:rsidRPr="00C352E3" w:rsidRDefault="002C5D4A" w:rsidP="00B962D7">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C352E3">
        <w:rPr>
          <w:rFonts w:ascii="Times New Roman" w:eastAsia="Times New Roman" w:hAnsi="Times New Roman"/>
          <w:szCs w:val="24"/>
        </w:rPr>
        <w:t>for the first time in the person's history</w:t>
      </w:r>
    </w:p>
    <w:p w14:paraId="61E4EB68"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with continuous observation of at least 0 days prior and 0 days after event index date, and limit initial events to: </w:t>
      </w:r>
      <w:r w:rsidRPr="00C352E3">
        <w:rPr>
          <w:rFonts w:ascii="Times New Roman" w:eastAsia="Times New Roman" w:hAnsi="Times New Roman"/>
          <w:b/>
          <w:bCs/>
          <w:szCs w:val="24"/>
        </w:rPr>
        <w:t>earliest event per person.</w:t>
      </w:r>
    </w:p>
    <w:p w14:paraId="2627E088" w14:textId="77777777" w:rsidR="002C5D4A" w:rsidRPr="00C352E3" w:rsidRDefault="002C5D4A" w:rsidP="002C5D4A">
      <w:pPr>
        <w:spacing w:after="0" w:line="240" w:lineRule="auto"/>
        <w:rPr>
          <w:rFonts w:ascii="Times New Roman" w:eastAsia="Times New Roman" w:hAnsi="Times New Roman"/>
          <w:szCs w:val="24"/>
        </w:rPr>
      </w:pPr>
    </w:p>
    <w:p w14:paraId="62DD7C86"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Limit qualifying cohort to: </w:t>
      </w:r>
      <w:r w:rsidRPr="00C352E3">
        <w:rPr>
          <w:rFonts w:ascii="Times New Roman" w:eastAsia="Times New Roman" w:hAnsi="Times New Roman"/>
          <w:b/>
          <w:bCs/>
          <w:szCs w:val="24"/>
        </w:rPr>
        <w:t>earliest event per person.</w:t>
      </w:r>
    </w:p>
    <w:p w14:paraId="65FF0695"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No end date strategy selected. By default, the cohort end date will be the end of the observation period that contains the index event.</w:t>
      </w:r>
    </w:p>
    <w:p w14:paraId="03AC5D2C" w14:textId="77777777" w:rsidR="002C5D4A" w:rsidRPr="00C352E3" w:rsidRDefault="002C5D4A" w:rsidP="002C5D4A">
      <w:pPr>
        <w:spacing w:after="0" w:line="240" w:lineRule="auto"/>
        <w:rPr>
          <w:rFonts w:ascii="Times New Roman" w:eastAsia="Times New Roman" w:hAnsi="Times New Roman"/>
          <w:szCs w:val="24"/>
        </w:rPr>
      </w:pPr>
    </w:p>
    <w:p w14:paraId="067F08B3" w14:textId="77777777" w:rsidR="002C5D4A" w:rsidRPr="00C352E3" w:rsidRDefault="002C5D4A" w:rsidP="002C5D4A">
      <w:pPr>
        <w:shd w:val="clear" w:color="auto" w:fill="FFFFFF"/>
        <w:spacing w:after="0" w:line="240" w:lineRule="auto"/>
        <w:rPr>
          <w:rFonts w:ascii="Segoe UI" w:eastAsia="Times New Roman" w:hAnsi="Segoe UI" w:cs="Segoe UI"/>
          <w:color w:val="333333"/>
          <w:sz w:val="18"/>
          <w:szCs w:val="18"/>
        </w:rPr>
      </w:pPr>
      <w:r w:rsidRPr="00C352E3">
        <w:rPr>
          <w:rFonts w:ascii="Segoe UI" w:eastAsia="Times New Roman" w:hAnsi="Segoe UI" w:cs="Segoe UI"/>
          <w:color w:val="333333"/>
          <w:sz w:val="18"/>
          <w:szCs w:val="18"/>
        </w:rPr>
        <w:t>Appendix 1: Concept Set Definitions</w:t>
      </w:r>
    </w:p>
    <w:p w14:paraId="527D78D8" w14:textId="77777777" w:rsidR="002C5D4A" w:rsidRPr="00C352E3" w:rsidRDefault="002C5D4A" w:rsidP="002C5D4A">
      <w:pPr>
        <w:spacing w:after="0" w:line="240" w:lineRule="auto"/>
        <w:rPr>
          <w:rFonts w:ascii="Times New Roman" w:eastAsia="Times New Roman" w:hAnsi="Times New Roman"/>
          <w:szCs w:val="24"/>
        </w:rPr>
      </w:pPr>
    </w:p>
    <w:p w14:paraId="3291CAB0" w14:textId="77777777" w:rsidR="002C5D4A" w:rsidRPr="00C352E3" w:rsidRDefault="002C5D4A" w:rsidP="002C5D4A">
      <w:pPr>
        <w:shd w:val="clear" w:color="auto" w:fill="FFFFFF"/>
        <w:spacing w:after="0" w:line="240" w:lineRule="auto"/>
        <w:rPr>
          <w:rFonts w:ascii="Segoe UI" w:eastAsia="Times New Roman" w:hAnsi="Segoe UI" w:cs="Segoe UI"/>
          <w:color w:val="333333"/>
          <w:sz w:val="18"/>
          <w:szCs w:val="18"/>
        </w:rPr>
      </w:pPr>
      <w:r w:rsidRPr="00C352E3">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C352E3" w14:paraId="1CC11B4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E19A213"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86B681A"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B8585F0"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C700F85"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2103829"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3474461"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016FBA7"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Mapped</w:t>
            </w:r>
          </w:p>
        </w:tc>
      </w:tr>
      <w:tr w:rsidR="002C5D4A" w:rsidRPr="00C352E3" w14:paraId="7BB62383" w14:textId="77777777" w:rsidTr="00A53DA7">
        <w:tc>
          <w:tcPr>
            <w:tcW w:w="0" w:type="auto"/>
            <w:shd w:val="clear" w:color="auto" w:fill="auto"/>
            <w:tcMar>
              <w:top w:w="0" w:type="dxa"/>
              <w:left w:w="0" w:type="dxa"/>
              <w:bottom w:w="0" w:type="dxa"/>
              <w:right w:w="0" w:type="dxa"/>
            </w:tcMar>
            <w:vAlign w:val="center"/>
          </w:tcPr>
          <w:p w14:paraId="37400B98"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4120275</w:t>
            </w:r>
          </w:p>
        </w:tc>
        <w:tc>
          <w:tcPr>
            <w:tcW w:w="0" w:type="auto"/>
            <w:shd w:val="clear" w:color="auto" w:fill="auto"/>
            <w:tcMar>
              <w:top w:w="0" w:type="dxa"/>
              <w:left w:w="0" w:type="dxa"/>
              <w:bottom w:w="0" w:type="dxa"/>
              <w:right w:w="0" w:type="dxa"/>
            </w:tcMar>
            <w:vAlign w:val="center"/>
          </w:tcPr>
          <w:p w14:paraId="2F09A4C8"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Drug-induced hypotension</w:t>
            </w:r>
          </w:p>
        </w:tc>
        <w:tc>
          <w:tcPr>
            <w:tcW w:w="0" w:type="auto"/>
            <w:shd w:val="clear" w:color="auto" w:fill="auto"/>
            <w:tcMar>
              <w:top w:w="0" w:type="dxa"/>
              <w:left w:w="0" w:type="dxa"/>
              <w:bottom w:w="0" w:type="dxa"/>
              <w:right w:w="0" w:type="dxa"/>
            </w:tcMar>
            <w:vAlign w:val="center"/>
          </w:tcPr>
          <w:p w14:paraId="200348FA"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9135AC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68DD0A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98B0430"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52C9DFF"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46665343" w14:textId="77777777" w:rsidTr="00A53DA7">
        <w:tc>
          <w:tcPr>
            <w:tcW w:w="0" w:type="auto"/>
            <w:shd w:val="clear" w:color="auto" w:fill="auto"/>
            <w:tcMar>
              <w:top w:w="0" w:type="dxa"/>
              <w:left w:w="0" w:type="dxa"/>
              <w:bottom w:w="0" w:type="dxa"/>
              <w:right w:w="0" w:type="dxa"/>
            </w:tcMar>
            <w:vAlign w:val="center"/>
          </w:tcPr>
          <w:p w14:paraId="157D5DAA"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317002</w:t>
            </w:r>
          </w:p>
        </w:tc>
        <w:tc>
          <w:tcPr>
            <w:tcW w:w="0" w:type="auto"/>
            <w:shd w:val="clear" w:color="auto" w:fill="auto"/>
            <w:tcMar>
              <w:top w:w="0" w:type="dxa"/>
              <w:left w:w="0" w:type="dxa"/>
              <w:bottom w:w="0" w:type="dxa"/>
              <w:right w:w="0" w:type="dxa"/>
            </w:tcMar>
            <w:vAlign w:val="center"/>
          </w:tcPr>
          <w:p w14:paraId="057F0D0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Low blood pressure</w:t>
            </w:r>
          </w:p>
        </w:tc>
        <w:tc>
          <w:tcPr>
            <w:tcW w:w="0" w:type="auto"/>
            <w:shd w:val="clear" w:color="auto" w:fill="auto"/>
            <w:tcMar>
              <w:top w:w="0" w:type="dxa"/>
              <w:left w:w="0" w:type="dxa"/>
              <w:bottom w:w="0" w:type="dxa"/>
              <w:right w:w="0" w:type="dxa"/>
            </w:tcMar>
            <w:vAlign w:val="center"/>
          </w:tcPr>
          <w:p w14:paraId="76230627"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8AFECBF"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01A287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69019B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137D800"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5BAE5334" w14:textId="77777777" w:rsidTr="00A53DA7">
        <w:tc>
          <w:tcPr>
            <w:tcW w:w="0" w:type="auto"/>
            <w:shd w:val="clear" w:color="auto" w:fill="auto"/>
            <w:tcMar>
              <w:top w:w="0" w:type="dxa"/>
              <w:left w:w="0" w:type="dxa"/>
              <w:bottom w:w="0" w:type="dxa"/>
              <w:right w:w="0" w:type="dxa"/>
            </w:tcMar>
            <w:vAlign w:val="center"/>
          </w:tcPr>
          <w:p w14:paraId="5E951452"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314432</w:t>
            </w:r>
          </w:p>
        </w:tc>
        <w:tc>
          <w:tcPr>
            <w:tcW w:w="0" w:type="auto"/>
            <w:shd w:val="clear" w:color="auto" w:fill="auto"/>
            <w:tcMar>
              <w:top w:w="0" w:type="dxa"/>
              <w:left w:w="0" w:type="dxa"/>
              <w:bottom w:w="0" w:type="dxa"/>
              <w:right w:w="0" w:type="dxa"/>
            </w:tcMar>
            <w:vAlign w:val="center"/>
          </w:tcPr>
          <w:p w14:paraId="1839659C"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Maternal hypotension syndrome</w:t>
            </w:r>
          </w:p>
        </w:tc>
        <w:tc>
          <w:tcPr>
            <w:tcW w:w="0" w:type="auto"/>
            <w:shd w:val="clear" w:color="auto" w:fill="auto"/>
            <w:tcMar>
              <w:top w:w="0" w:type="dxa"/>
              <w:left w:w="0" w:type="dxa"/>
              <w:bottom w:w="0" w:type="dxa"/>
              <w:right w:w="0" w:type="dxa"/>
            </w:tcMar>
            <w:vAlign w:val="center"/>
          </w:tcPr>
          <w:p w14:paraId="6CFBC0A6"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11A9C3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4E8946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992B8E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CCCE65C"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69D5EA0D" w14:textId="77777777" w:rsidTr="00A53DA7">
        <w:tc>
          <w:tcPr>
            <w:tcW w:w="0" w:type="auto"/>
            <w:shd w:val="clear" w:color="auto" w:fill="auto"/>
            <w:tcMar>
              <w:top w:w="0" w:type="dxa"/>
              <w:left w:w="0" w:type="dxa"/>
              <w:bottom w:w="0" w:type="dxa"/>
              <w:right w:w="0" w:type="dxa"/>
            </w:tcMar>
            <w:vAlign w:val="center"/>
          </w:tcPr>
          <w:p w14:paraId="49BACE6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319041</w:t>
            </w:r>
          </w:p>
        </w:tc>
        <w:tc>
          <w:tcPr>
            <w:tcW w:w="0" w:type="auto"/>
            <w:shd w:val="clear" w:color="auto" w:fill="auto"/>
            <w:tcMar>
              <w:top w:w="0" w:type="dxa"/>
              <w:left w:w="0" w:type="dxa"/>
              <w:bottom w:w="0" w:type="dxa"/>
              <w:right w:w="0" w:type="dxa"/>
            </w:tcMar>
            <w:vAlign w:val="center"/>
          </w:tcPr>
          <w:p w14:paraId="1E8E11F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Orthostatic hypotension</w:t>
            </w:r>
          </w:p>
        </w:tc>
        <w:tc>
          <w:tcPr>
            <w:tcW w:w="0" w:type="auto"/>
            <w:shd w:val="clear" w:color="auto" w:fill="auto"/>
            <w:tcMar>
              <w:top w:w="0" w:type="dxa"/>
              <w:left w:w="0" w:type="dxa"/>
              <w:bottom w:w="0" w:type="dxa"/>
              <w:right w:w="0" w:type="dxa"/>
            </w:tcMar>
            <w:vAlign w:val="center"/>
          </w:tcPr>
          <w:p w14:paraId="4B5375C3"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BD9958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54B28A6"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F634DC1"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FAAE311"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bl>
    <w:p w14:paraId="4E80DD9F" w14:textId="77777777" w:rsidR="002C5D4A" w:rsidRDefault="002C5D4A" w:rsidP="002C5D4A">
      <w:pPr>
        <w:pStyle w:val="Heading3"/>
      </w:pPr>
      <w:bookmarkStart w:id="90" w:name="_Toc473037969"/>
      <w:bookmarkStart w:id="91" w:name="_Toc503347126"/>
      <w:bookmarkStart w:id="92" w:name="_Toc503347253"/>
      <w:bookmarkStart w:id="93" w:name="_Toc507400652"/>
      <w:bookmarkStart w:id="94" w:name="_Toc522767410"/>
      <w:r w:rsidRPr="00886253">
        <w:t>Hypothyroidism</w:t>
      </w:r>
      <w:bookmarkEnd w:id="90"/>
      <w:bookmarkEnd w:id="91"/>
      <w:bookmarkEnd w:id="92"/>
      <w:bookmarkEnd w:id="93"/>
      <w:bookmarkEnd w:id="94"/>
    </w:p>
    <w:p w14:paraId="40C301FD" w14:textId="1F472601" w:rsidR="002C5D4A" w:rsidRDefault="002C5D4A" w:rsidP="002C5D4A">
      <w:r>
        <w:t xml:space="preserve">Note: This algorithm requires the occurrences of 2 more diagnose codes, as recommended by Lu et al. </w:t>
      </w:r>
      <w:r>
        <w:fldChar w:fldCharType="begin">
          <w:fldData xml:space="preserve">PEVuZE5vdGU+PENpdGU+PEF1dGhvcj5MdTwvQXV0aG9yPjxZZWFyPjIwMTY8L1llYXI+PFJlY051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</w:fldData>
        </w:fldChar>
      </w:r>
      <w:r w:rsidR="00FE029B">
        <w:instrText xml:space="preserve"> ADDIN EN.CITE </w:instrText>
      </w:r>
      <w:r w:rsidR="00FE029B">
        <w:fldChar w:fldCharType="begin">
          <w:fldData xml:space="preserve">PEVuZE5vdGU+PENpdGU+PEF1dGhvcj5MdTwvQXV0aG9yPjxZZWFyPjIwMTY8L1llYXI+PFJlY051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</w:fldData>
        </w:fldChar>
      </w:r>
      <w:r w:rsidR="00FE029B">
        <w:instrText xml:space="preserve"> ADDIN EN.CITE.DATA </w:instrText>
      </w:r>
      <w:r w:rsidR="00FE029B">
        <w:fldChar w:fldCharType="end"/>
      </w:r>
      <w:r>
        <w:fldChar w:fldCharType="separate"/>
      </w:r>
      <w:r w:rsidR="00FE029B">
        <w:rPr>
          <w:noProof/>
        </w:rPr>
        <w:t>[</w:t>
      </w:r>
      <w:hyperlink w:anchor="_ENREF_8" w:tooltip="Lu, 2016 #58" w:history="1">
        <w:r w:rsidR="00FE029B">
          <w:rPr>
            <w:noProof/>
          </w:rPr>
          <w:t>8</w:t>
        </w:r>
      </w:hyperlink>
      <w:r w:rsidR="00FE029B">
        <w:rPr>
          <w:noProof/>
        </w:rPr>
        <w:t>]</w:t>
      </w:r>
      <w:r>
        <w:fldChar w:fldCharType="end"/>
      </w:r>
    </w:p>
    <w:p w14:paraId="14302FF6" w14:textId="77777777" w:rsidR="002C5D4A" w:rsidRPr="009406F5" w:rsidRDefault="002C5D4A" w:rsidP="002C5D4A">
      <w:pPr>
        <w:spacing w:after="45" w:line="240" w:lineRule="auto"/>
        <w:rPr>
          <w:rFonts w:ascii="Times New Roman" w:eastAsia="Times New Roman" w:hAnsi="Times New Roman"/>
          <w:sz w:val="21"/>
          <w:szCs w:val="21"/>
        </w:rPr>
      </w:pPr>
      <w:r w:rsidRPr="009406F5">
        <w:rPr>
          <w:rFonts w:ascii="Times New Roman" w:eastAsia="Times New Roman" w:hAnsi="Times New Roman"/>
          <w:sz w:val="21"/>
          <w:szCs w:val="21"/>
        </w:rPr>
        <w:t>Initial Event Cohort</w:t>
      </w:r>
    </w:p>
    <w:p w14:paraId="17ACBD2C"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People having any of the following: </w:t>
      </w:r>
      <w:r w:rsidRPr="009406F5">
        <w:rPr>
          <w:rFonts w:ascii="Times New Roman" w:eastAsia="Times New Roman" w:hAnsi="Times New Roman"/>
          <w:szCs w:val="24"/>
        </w:rPr>
        <w:br/>
      </w:r>
    </w:p>
    <w:p w14:paraId="58E1FB6D" w14:textId="77777777" w:rsidR="002C5D4A" w:rsidRPr="009406F5" w:rsidRDefault="002C5D4A" w:rsidP="00B962D7">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406F5">
        <w:rPr>
          <w:rFonts w:ascii="Times New Roman" w:eastAsia="Times New Roman" w:hAnsi="Times New Roman"/>
          <w:szCs w:val="24"/>
        </w:rPr>
        <w:t>a condition occurrence of Hypothyroidism</w:t>
      </w:r>
      <w:r w:rsidRPr="009406F5">
        <w:rPr>
          <w:rFonts w:ascii="Times New Roman" w:eastAsia="Times New Roman" w:hAnsi="Times New Roman"/>
          <w:szCs w:val="24"/>
          <w:vertAlign w:val="superscript"/>
        </w:rPr>
        <w:t>1</w:t>
      </w:r>
    </w:p>
    <w:p w14:paraId="70777882"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with continuous observation of at least 0 days prior and 0 days after event index date, and limit initial events to: </w:t>
      </w:r>
      <w:r w:rsidRPr="009406F5">
        <w:rPr>
          <w:rFonts w:ascii="Times New Roman" w:eastAsia="Times New Roman" w:hAnsi="Times New Roman"/>
          <w:b/>
          <w:bCs/>
          <w:szCs w:val="24"/>
        </w:rPr>
        <w:t>all events per person.</w:t>
      </w:r>
    </w:p>
    <w:p w14:paraId="3257135B" w14:textId="77777777" w:rsidR="002C5D4A" w:rsidRPr="009406F5" w:rsidRDefault="002C5D4A" w:rsidP="002C5D4A">
      <w:pPr>
        <w:spacing w:after="0" w:line="240" w:lineRule="auto"/>
        <w:rPr>
          <w:rFonts w:ascii="Times New Roman" w:eastAsia="Times New Roman" w:hAnsi="Times New Roman"/>
          <w:szCs w:val="24"/>
        </w:rPr>
      </w:pPr>
    </w:p>
    <w:p w14:paraId="518E54E9"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For people matching the Primary Events, include:</w:t>
      </w:r>
    </w:p>
    <w:p w14:paraId="5C5C5A17"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Having all of the following criteria:</w:t>
      </w:r>
    </w:p>
    <w:p w14:paraId="5DF91053" w14:textId="77777777" w:rsidR="002C5D4A" w:rsidRPr="009406F5" w:rsidRDefault="002C5D4A" w:rsidP="00B962D7">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406F5">
        <w:rPr>
          <w:rFonts w:ascii="Times New Roman" w:eastAsia="Times New Roman" w:hAnsi="Times New Roman"/>
          <w:szCs w:val="24"/>
        </w:rPr>
        <w:t>at least 2 occurrences of a condition occurrence of Hypothyroidism</w:t>
      </w:r>
      <w:r w:rsidRPr="009406F5">
        <w:rPr>
          <w:rFonts w:ascii="Times New Roman" w:eastAsia="Times New Roman" w:hAnsi="Times New Roman"/>
          <w:szCs w:val="24"/>
          <w:vertAlign w:val="superscript"/>
        </w:rPr>
        <w:t>1</w:t>
      </w:r>
    </w:p>
    <w:p w14:paraId="36F4368A" w14:textId="77777777" w:rsidR="002C5D4A" w:rsidRPr="009406F5" w:rsidRDefault="002C5D4A" w:rsidP="002C5D4A">
      <w:pPr>
        <w:spacing w:beforeAutospacing="1" w:after="0" w:afterAutospacing="1" w:line="240" w:lineRule="auto"/>
        <w:ind w:left="720"/>
        <w:rPr>
          <w:rFonts w:ascii="Times New Roman" w:eastAsia="Times New Roman" w:hAnsi="Times New Roman"/>
          <w:szCs w:val="24"/>
        </w:rPr>
      </w:pPr>
      <w:r w:rsidRPr="009406F5">
        <w:rPr>
          <w:rFonts w:ascii="Times New Roman" w:eastAsia="Times New Roman" w:hAnsi="Times New Roman"/>
          <w:szCs w:val="24"/>
        </w:rPr>
        <w:t>starting between 0 days Before and 90 days After event index date</w:t>
      </w:r>
    </w:p>
    <w:p w14:paraId="51DD25AC"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Limit cohort of initial events to: </w:t>
      </w:r>
      <w:r w:rsidRPr="009406F5">
        <w:rPr>
          <w:rFonts w:ascii="Times New Roman" w:eastAsia="Times New Roman" w:hAnsi="Times New Roman"/>
          <w:b/>
          <w:bCs/>
          <w:szCs w:val="24"/>
        </w:rPr>
        <w:t>earliest event per person.</w:t>
      </w:r>
    </w:p>
    <w:p w14:paraId="2BFB13A6"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Limit qualifying cohort to: </w:t>
      </w:r>
      <w:r w:rsidRPr="009406F5">
        <w:rPr>
          <w:rFonts w:ascii="Times New Roman" w:eastAsia="Times New Roman" w:hAnsi="Times New Roman"/>
          <w:b/>
          <w:bCs/>
          <w:szCs w:val="24"/>
        </w:rPr>
        <w:t>earliest event per person.</w:t>
      </w:r>
    </w:p>
    <w:p w14:paraId="5A2D8AD0"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No end date strategy selected. By default, the cohort end date will be the end of the observation period that contains the index event.</w:t>
      </w:r>
    </w:p>
    <w:p w14:paraId="203340A8" w14:textId="77777777" w:rsidR="002C5D4A" w:rsidRPr="009406F5" w:rsidRDefault="002C5D4A" w:rsidP="002C5D4A">
      <w:pPr>
        <w:spacing w:after="0" w:line="240" w:lineRule="auto"/>
        <w:rPr>
          <w:rFonts w:ascii="Times New Roman" w:eastAsia="Times New Roman" w:hAnsi="Times New Roman"/>
          <w:szCs w:val="24"/>
        </w:rPr>
      </w:pPr>
    </w:p>
    <w:p w14:paraId="69442081" w14:textId="77777777" w:rsidR="002C5D4A" w:rsidRPr="009406F5" w:rsidRDefault="002C5D4A" w:rsidP="002C5D4A">
      <w:pPr>
        <w:shd w:val="clear" w:color="auto" w:fill="FFFFFF"/>
        <w:spacing w:after="0" w:line="240" w:lineRule="auto"/>
        <w:rPr>
          <w:rFonts w:ascii="Segoe UI" w:eastAsia="Times New Roman" w:hAnsi="Segoe UI" w:cs="Segoe UI"/>
          <w:color w:val="333333"/>
          <w:sz w:val="18"/>
          <w:szCs w:val="18"/>
        </w:rPr>
      </w:pPr>
      <w:r w:rsidRPr="009406F5">
        <w:rPr>
          <w:rFonts w:ascii="Segoe UI" w:eastAsia="Times New Roman" w:hAnsi="Segoe UI" w:cs="Segoe UI"/>
          <w:color w:val="333333"/>
          <w:sz w:val="18"/>
          <w:szCs w:val="18"/>
        </w:rPr>
        <w:t>Appendix 1: Concept Set Definitions</w:t>
      </w:r>
    </w:p>
    <w:p w14:paraId="759FECE5" w14:textId="77777777" w:rsidR="002C5D4A" w:rsidRPr="009406F5" w:rsidRDefault="002C5D4A" w:rsidP="002C5D4A">
      <w:pPr>
        <w:spacing w:after="0" w:line="240" w:lineRule="auto"/>
        <w:rPr>
          <w:rFonts w:ascii="Times New Roman" w:eastAsia="Times New Roman" w:hAnsi="Times New Roman"/>
          <w:szCs w:val="24"/>
        </w:rPr>
      </w:pPr>
    </w:p>
    <w:p w14:paraId="13500CF2" w14:textId="77777777" w:rsidR="002C5D4A" w:rsidRPr="009406F5" w:rsidRDefault="002C5D4A" w:rsidP="002C5D4A">
      <w:pPr>
        <w:shd w:val="clear" w:color="auto" w:fill="FFFFFF"/>
        <w:spacing w:after="0" w:line="240" w:lineRule="auto"/>
        <w:rPr>
          <w:rFonts w:ascii="Segoe UI" w:eastAsia="Times New Roman" w:hAnsi="Segoe UI" w:cs="Segoe UI"/>
          <w:color w:val="333333"/>
          <w:sz w:val="18"/>
          <w:szCs w:val="18"/>
        </w:rPr>
      </w:pPr>
      <w:r w:rsidRPr="009406F5">
        <w:rPr>
          <w:rFonts w:ascii="Segoe UI" w:eastAsia="Times New Roman" w:hAnsi="Segoe UI" w:cs="Segoe UI"/>
          <w:color w:val="333333"/>
          <w:sz w:val="18"/>
          <w:szCs w:val="18"/>
        </w:rPr>
        <w:t>1. Hypothyroidism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406F5" w14:paraId="3E12194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010D6E38"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B4A06B3"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1EFEF3F"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CBA30C2"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DED5965"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58B4624"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B0EB3BC"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Mapped</w:t>
            </w:r>
          </w:p>
        </w:tc>
      </w:tr>
      <w:tr w:rsidR="002C5D4A" w:rsidRPr="009406F5" w14:paraId="6B6EFAAF" w14:textId="77777777" w:rsidTr="00A53DA7">
        <w:tc>
          <w:tcPr>
            <w:tcW w:w="0" w:type="auto"/>
            <w:shd w:val="clear" w:color="auto" w:fill="auto"/>
            <w:tcMar>
              <w:top w:w="0" w:type="dxa"/>
              <w:left w:w="0" w:type="dxa"/>
              <w:bottom w:w="0" w:type="dxa"/>
              <w:right w:w="0" w:type="dxa"/>
            </w:tcMar>
            <w:vAlign w:val="center"/>
          </w:tcPr>
          <w:p w14:paraId="5760746F"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140673</w:t>
            </w:r>
          </w:p>
        </w:tc>
        <w:tc>
          <w:tcPr>
            <w:tcW w:w="0" w:type="auto"/>
            <w:shd w:val="clear" w:color="auto" w:fill="auto"/>
            <w:tcMar>
              <w:top w:w="0" w:type="dxa"/>
              <w:left w:w="0" w:type="dxa"/>
              <w:bottom w:w="0" w:type="dxa"/>
              <w:right w:w="0" w:type="dxa"/>
            </w:tcMar>
            <w:vAlign w:val="center"/>
          </w:tcPr>
          <w:p w14:paraId="2A5FB6A5"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Hypothyroidism</w:t>
            </w:r>
          </w:p>
        </w:tc>
        <w:tc>
          <w:tcPr>
            <w:tcW w:w="0" w:type="auto"/>
            <w:shd w:val="clear" w:color="auto" w:fill="auto"/>
            <w:tcMar>
              <w:top w:w="0" w:type="dxa"/>
              <w:left w:w="0" w:type="dxa"/>
              <w:bottom w:w="0" w:type="dxa"/>
              <w:right w:w="0" w:type="dxa"/>
            </w:tcMar>
            <w:vAlign w:val="center"/>
          </w:tcPr>
          <w:p w14:paraId="34EE9622"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002670D"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7382940"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09359B1"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FE47BD2"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NO</w:t>
            </w:r>
          </w:p>
        </w:tc>
      </w:tr>
    </w:tbl>
    <w:p w14:paraId="1B93F749" w14:textId="77777777" w:rsidR="002C5D4A" w:rsidRDefault="002C5D4A" w:rsidP="002C5D4A">
      <w:pPr>
        <w:pStyle w:val="Heading3"/>
      </w:pPr>
      <w:bookmarkStart w:id="95" w:name="_Toc473037970"/>
      <w:bookmarkStart w:id="96" w:name="_Toc503347127"/>
      <w:bookmarkStart w:id="97" w:name="_Toc503347254"/>
      <w:bookmarkStart w:id="98" w:name="_Toc507400653"/>
      <w:bookmarkStart w:id="99" w:name="_Toc522767411"/>
      <w:r w:rsidRPr="00435EB4">
        <w:t>Insomnia</w:t>
      </w:r>
      <w:bookmarkEnd w:id="95"/>
      <w:bookmarkEnd w:id="96"/>
      <w:bookmarkEnd w:id="97"/>
      <w:bookmarkEnd w:id="98"/>
      <w:bookmarkEnd w:id="99"/>
    </w:p>
    <w:p w14:paraId="16827660" w14:textId="77777777" w:rsidR="002C5D4A" w:rsidRPr="00435EB4" w:rsidRDefault="002C5D4A" w:rsidP="002C5D4A">
      <w:pPr>
        <w:spacing w:after="45" w:line="240" w:lineRule="auto"/>
        <w:rPr>
          <w:rFonts w:ascii="Times New Roman" w:eastAsia="Times New Roman" w:hAnsi="Times New Roman"/>
          <w:sz w:val="21"/>
          <w:szCs w:val="21"/>
        </w:rPr>
      </w:pPr>
      <w:r w:rsidRPr="00435EB4">
        <w:rPr>
          <w:rFonts w:ascii="Times New Roman" w:eastAsia="Times New Roman" w:hAnsi="Times New Roman"/>
          <w:sz w:val="21"/>
          <w:szCs w:val="21"/>
        </w:rPr>
        <w:t>Initial Event Cohort</w:t>
      </w:r>
    </w:p>
    <w:p w14:paraId="260405F6" w14:textId="716540FA"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Peopl</w:t>
      </w:r>
      <w:r>
        <w:rPr>
          <w:rFonts w:ascii="Times New Roman" w:eastAsia="Times New Roman" w:hAnsi="Times New Roman"/>
          <w:szCs w:val="24"/>
        </w:rPr>
        <w:t>e having any of the following: </w:t>
      </w:r>
    </w:p>
    <w:p w14:paraId="036573FB" w14:textId="77777777" w:rsidR="002C5D4A" w:rsidRPr="00435EB4" w:rsidRDefault="002C5D4A" w:rsidP="00B962D7">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35EB4">
        <w:rPr>
          <w:rFonts w:ascii="Times New Roman" w:eastAsia="Times New Roman" w:hAnsi="Times New Roman"/>
          <w:szCs w:val="24"/>
        </w:rPr>
        <w:t>a condition occurrence of Insomnia</w:t>
      </w:r>
      <w:r w:rsidRPr="00435EB4">
        <w:rPr>
          <w:rFonts w:ascii="Times New Roman" w:eastAsia="Times New Roman" w:hAnsi="Times New Roman"/>
          <w:szCs w:val="24"/>
          <w:vertAlign w:val="superscript"/>
        </w:rPr>
        <w:t>1</w:t>
      </w:r>
    </w:p>
    <w:p w14:paraId="661F0DD7" w14:textId="77777777" w:rsidR="002C5D4A" w:rsidRPr="00435EB4" w:rsidRDefault="002C5D4A" w:rsidP="00B962D7">
      <w:pPr>
        <w:widowControl/>
        <w:numPr>
          <w:ilvl w:val="1"/>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35EB4">
        <w:rPr>
          <w:rFonts w:ascii="Times New Roman" w:eastAsia="Times New Roman" w:hAnsi="Times New Roman"/>
          <w:szCs w:val="24"/>
        </w:rPr>
        <w:t>for the first time in the person's history</w:t>
      </w:r>
    </w:p>
    <w:p w14:paraId="5062F102"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with continuous observation of at least 0 days prior and 0 days after event index date, and limit initial events to: </w:t>
      </w:r>
      <w:r w:rsidRPr="00435EB4">
        <w:rPr>
          <w:rFonts w:ascii="Times New Roman" w:eastAsia="Times New Roman" w:hAnsi="Times New Roman"/>
          <w:b/>
          <w:bCs/>
          <w:szCs w:val="24"/>
        </w:rPr>
        <w:t>earliest event per person.</w:t>
      </w:r>
    </w:p>
    <w:p w14:paraId="7EC4B5E3" w14:textId="77777777" w:rsidR="002C5D4A" w:rsidRPr="00435EB4" w:rsidRDefault="002C5D4A" w:rsidP="002C5D4A">
      <w:pPr>
        <w:spacing w:after="0" w:line="240" w:lineRule="auto"/>
        <w:rPr>
          <w:rFonts w:ascii="Times New Roman" w:eastAsia="Times New Roman" w:hAnsi="Times New Roman"/>
          <w:szCs w:val="24"/>
        </w:rPr>
      </w:pPr>
    </w:p>
    <w:p w14:paraId="5B82AF56"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Limit qualifying cohort to: </w:t>
      </w:r>
      <w:r w:rsidRPr="00435EB4">
        <w:rPr>
          <w:rFonts w:ascii="Times New Roman" w:eastAsia="Times New Roman" w:hAnsi="Times New Roman"/>
          <w:b/>
          <w:bCs/>
          <w:szCs w:val="24"/>
        </w:rPr>
        <w:t>earliest event per person.</w:t>
      </w:r>
    </w:p>
    <w:p w14:paraId="3F8D6968"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No end date strategy selected. By default, the cohort end date will be the end of the observation period that contains the index event.</w:t>
      </w:r>
    </w:p>
    <w:p w14:paraId="2F119B97" w14:textId="77777777" w:rsidR="002C5D4A" w:rsidRPr="00435EB4" w:rsidRDefault="002C5D4A" w:rsidP="002C5D4A">
      <w:pPr>
        <w:spacing w:after="0" w:line="240" w:lineRule="auto"/>
        <w:rPr>
          <w:rFonts w:ascii="Times New Roman" w:eastAsia="Times New Roman" w:hAnsi="Times New Roman"/>
          <w:szCs w:val="24"/>
        </w:rPr>
      </w:pPr>
    </w:p>
    <w:p w14:paraId="518ABD68" w14:textId="77777777" w:rsidR="002C5D4A" w:rsidRPr="00435EB4" w:rsidRDefault="002C5D4A" w:rsidP="002C5D4A">
      <w:pPr>
        <w:shd w:val="clear" w:color="auto" w:fill="FFFFFF"/>
        <w:spacing w:after="0" w:line="240" w:lineRule="auto"/>
        <w:rPr>
          <w:rFonts w:ascii="Segoe UI" w:eastAsia="Times New Roman" w:hAnsi="Segoe UI" w:cs="Segoe UI"/>
          <w:color w:val="333333"/>
          <w:sz w:val="18"/>
          <w:szCs w:val="18"/>
        </w:rPr>
      </w:pPr>
      <w:r w:rsidRPr="00435EB4">
        <w:rPr>
          <w:rFonts w:ascii="Segoe UI" w:eastAsia="Times New Roman" w:hAnsi="Segoe UI" w:cs="Segoe UI"/>
          <w:color w:val="333333"/>
          <w:sz w:val="18"/>
          <w:szCs w:val="18"/>
        </w:rPr>
        <w:t>Appendix 1: Concept Set Definitions</w:t>
      </w:r>
    </w:p>
    <w:p w14:paraId="5291188B" w14:textId="77777777" w:rsidR="002C5D4A" w:rsidRPr="00435EB4" w:rsidRDefault="002C5D4A" w:rsidP="002C5D4A">
      <w:pPr>
        <w:spacing w:after="0" w:line="240" w:lineRule="auto"/>
        <w:rPr>
          <w:rFonts w:ascii="Times New Roman" w:eastAsia="Times New Roman" w:hAnsi="Times New Roman"/>
          <w:szCs w:val="24"/>
        </w:rPr>
      </w:pPr>
    </w:p>
    <w:p w14:paraId="23677D91" w14:textId="77777777" w:rsidR="002C5D4A" w:rsidRPr="00435EB4" w:rsidRDefault="002C5D4A" w:rsidP="002C5D4A">
      <w:pPr>
        <w:shd w:val="clear" w:color="auto" w:fill="FFFFFF"/>
        <w:spacing w:after="0" w:line="240" w:lineRule="auto"/>
        <w:rPr>
          <w:rFonts w:ascii="Segoe UI" w:eastAsia="Times New Roman" w:hAnsi="Segoe UI" w:cs="Segoe UI"/>
          <w:color w:val="333333"/>
          <w:sz w:val="18"/>
          <w:szCs w:val="18"/>
        </w:rPr>
      </w:pPr>
      <w:r w:rsidRPr="00435EB4">
        <w:rPr>
          <w:rFonts w:ascii="Segoe UI" w:eastAsia="Times New Roman" w:hAnsi="Segoe UI" w:cs="Segoe UI"/>
          <w:color w:val="333333"/>
          <w:sz w:val="18"/>
          <w:szCs w:val="18"/>
        </w:rPr>
        <w:t>1. Insomnia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35EB4" w14:paraId="6ECEF5D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448DAD2"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09FF9E82"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708A24"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70414C"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385DF9F"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1E09686"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FB829E"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Mapped</w:t>
            </w:r>
          </w:p>
        </w:tc>
      </w:tr>
      <w:tr w:rsidR="002C5D4A" w:rsidRPr="00435EB4" w14:paraId="373556F1" w14:textId="77777777" w:rsidTr="00A53DA7">
        <w:tc>
          <w:tcPr>
            <w:tcW w:w="0" w:type="auto"/>
            <w:shd w:val="clear" w:color="auto" w:fill="auto"/>
            <w:tcMar>
              <w:top w:w="0" w:type="dxa"/>
              <w:left w:w="0" w:type="dxa"/>
              <w:bottom w:w="0" w:type="dxa"/>
              <w:right w:w="0" w:type="dxa"/>
            </w:tcMar>
            <w:vAlign w:val="center"/>
          </w:tcPr>
          <w:p w14:paraId="14B9F82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439708</w:t>
            </w:r>
          </w:p>
        </w:tc>
        <w:tc>
          <w:tcPr>
            <w:tcW w:w="0" w:type="auto"/>
            <w:shd w:val="clear" w:color="auto" w:fill="auto"/>
            <w:tcMar>
              <w:top w:w="0" w:type="dxa"/>
              <w:left w:w="0" w:type="dxa"/>
              <w:bottom w:w="0" w:type="dxa"/>
              <w:right w:w="0" w:type="dxa"/>
            </w:tcMar>
            <w:vAlign w:val="center"/>
          </w:tcPr>
          <w:p w14:paraId="3D708DF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Disorders of initiating and maintaining sleep</w:t>
            </w:r>
          </w:p>
        </w:tc>
        <w:tc>
          <w:tcPr>
            <w:tcW w:w="0" w:type="auto"/>
            <w:shd w:val="clear" w:color="auto" w:fill="auto"/>
            <w:tcMar>
              <w:top w:w="0" w:type="dxa"/>
              <w:left w:w="0" w:type="dxa"/>
              <w:bottom w:w="0" w:type="dxa"/>
              <w:right w:w="0" w:type="dxa"/>
            </w:tcMar>
            <w:vAlign w:val="center"/>
          </w:tcPr>
          <w:p w14:paraId="2202E1E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A0EBA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F7C465F"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DA47DE8"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A7F0D7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r w:rsidR="002C5D4A" w:rsidRPr="00435EB4" w14:paraId="1EEF1B3A" w14:textId="77777777" w:rsidTr="00A53DA7">
        <w:tc>
          <w:tcPr>
            <w:tcW w:w="0" w:type="auto"/>
            <w:shd w:val="clear" w:color="auto" w:fill="auto"/>
            <w:tcMar>
              <w:top w:w="0" w:type="dxa"/>
              <w:left w:w="0" w:type="dxa"/>
              <w:bottom w:w="0" w:type="dxa"/>
              <w:right w:w="0" w:type="dxa"/>
            </w:tcMar>
            <w:vAlign w:val="center"/>
          </w:tcPr>
          <w:p w14:paraId="14552FEC"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436962</w:t>
            </w:r>
          </w:p>
        </w:tc>
        <w:tc>
          <w:tcPr>
            <w:tcW w:w="0" w:type="auto"/>
            <w:shd w:val="clear" w:color="auto" w:fill="auto"/>
            <w:tcMar>
              <w:top w:w="0" w:type="dxa"/>
              <w:left w:w="0" w:type="dxa"/>
              <w:bottom w:w="0" w:type="dxa"/>
              <w:right w:w="0" w:type="dxa"/>
            </w:tcMar>
            <w:vAlign w:val="center"/>
          </w:tcPr>
          <w:p w14:paraId="231C3871"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Insomnia</w:t>
            </w:r>
          </w:p>
        </w:tc>
        <w:tc>
          <w:tcPr>
            <w:tcW w:w="0" w:type="auto"/>
            <w:shd w:val="clear" w:color="auto" w:fill="auto"/>
            <w:tcMar>
              <w:top w:w="0" w:type="dxa"/>
              <w:left w:w="0" w:type="dxa"/>
              <w:bottom w:w="0" w:type="dxa"/>
              <w:right w:w="0" w:type="dxa"/>
            </w:tcMar>
            <w:vAlign w:val="center"/>
          </w:tcPr>
          <w:p w14:paraId="0CAE1A6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E3687C1"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D02B76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42BE6A"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8FB3B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r w:rsidR="002C5D4A" w:rsidRPr="00435EB4" w14:paraId="24682536" w14:textId="77777777" w:rsidTr="00A53DA7">
        <w:tc>
          <w:tcPr>
            <w:tcW w:w="0" w:type="auto"/>
            <w:shd w:val="clear" w:color="auto" w:fill="auto"/>
            <w:tcMar>
              <w:top w:w="0" w:type="dxa"/>
              <w:left w:w="0" w:type="dxa"/>
              <w:bottom w:w="0" w:type="dxa"/>
              <w:right w:w="0" w:type="dxa"/>
            </w:tcMar>
            <w:vAlign w:val="center"/>
          </w:tcPr>
          <w:p w14:paraId="55F43113"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4305303</w:t>
            </w:r>
          </w:p>
        </w:tc>
        <w:tc>
          <w:tcPr>
            <w:tcW w:w="0" w:type="auto"/>
            <w:shd w:val="clear" w:color="auto" w:fill="auto"/>
            <w:tcMar>
              <w:top w:w="0" w:type="dxa"/>
              <w:left w:w="0" w:type="dxa"/>
              <w:bottom w:w="0" w:type="dxa"/>
              <w:right w:w="0" w:type="dxa"/>
            </w:tcMar>
            <w:vAlign w:val="center"/>
          </w:tcPr>
          <w:p w14:paraId="140B77C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Sleep deprivation</w:t>
            </w:r>
          </w:p>
        </w:tc>
        <w:tc>
          <w:tcPr>
            <w:tcW w:w="0" w:type="auto"/>
            <w:shd w:val="clear" w:color="auto" w:fill="auto"/>
            <w:tcMar>
              <w:top w:w="0" w:type="dxa"/>
              <w:left w:w="0" w:type="dxa"/>
              <w:bottom w:w="0" w:type="dxa"/>
              <w:right w:w="0" w:type="dxa"/>
            </w:tcMar>
            <w:vAlign w:val="center"/>
          </w:tcPr>
          <w:p w14:paraId="16FFBB68"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BC546A4"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A33F4D2"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643DDDB"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4A2CB8F"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bl>
    <w:p w14:paraId="4A68509F" w14:textId="77777777" w:rsidR="002C5D4A" w:rsidRDefault="002C5D4A" w:rsidP="002C5D4A">
      <w:pPr>
        <w:pStyle w:val="Heading3"/>
      </w:pPr>
      <w:bookmarkStart w:id="100" w:name="_Toc473037971"/>
      <w:bookmarkStart w:id="101" w:name="_Toc503347128"/>
      <w:bookmarkStart w:id="102" w:name="_Toc503347255"/>
      <w:bookmarkStart w:id="103" w:name="_Toc507400654"/>
      <w:bookmarkStart w:id="104" w:name="_Toc522767412"/>
      <w:r w:rsidRPr="009213DB">
        <w:t>Nausea</w:t>
      </w:r>
      <w:bookmarkEnd w:id="100"/>
      <w:bookmarkEnd w:id="101"/>
      <w:bookmarkEnd w:id="102"/>
      <w:bookmarkEnd w:id="103"/>
      <w:bookmarkEnd w:id="104"/>
    </w:p>
    <w:p w14:paraId="1EE9D2F5" w14:textId="77777777" w:rsidR="002C5D4A" w:rsidRPr="00F77F46" w:rsidRDefault="002C5D4A" w:rsidP="002C5D4A">
      <w:pPr>
        <w:spacing w:after="45" w:line="240" w:lineRule="auto"/>
        <w:rPr>
          <w:rFonts w:ascii="Times New Roman" w:eastAsia="Times New Roman" w:hAnsi="Times New Roman"/>
          <w:sz w:val="21"/>
          <w:szCs w:val="21"/>
        </w:rPr>
      </w:pPr>
      <w:r w:rsidRPr="00F77F46">
        <w:rPr>
          <w:rFonts w:ascii="Times New Roman" w:eastAsia="Times New Roman" w:hAnsi="Times New Roman"/>
          <w:sz w:val="21"/>
          <w:szCs w:val="21"/>
        </w:rPr>
        <w:t>Initial Event Cohort</w:t>
      </w:r>
    </w:p>
    <w:p w14:paraId="0B4EC9C3"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People having any of the following: </w:t>
      </w:r>
      <w:r w:rsidRPr="00F77F46">
        <w:rPr>
          <w:rFonts w:ascii="Times New Roman" w:eastAsia="Times New Roman" w:hAnsi="Times New Roman"/>
          <w:szCs w:val="24"/>
        </w:rPr>
        <w:br/>
      </w:r>
    </w:p>
    <w:p w14:paraId="689EFFA0" w14:textId="77777777" w:rsidR="002C5D4A" w:rsidRPr="00F77F46" w:rsidRDefault="002C5D4A" w:rsidP="00B962D7">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77F46">
        <w:rPr>
          <w:rFonts w:ascii="Times New Roman" w:eastAsia="Times New Roman" w:hAnsi="Times New Roman"/>
          <w:szCs w:val="24"/>
        </w:rPr>
        <w:t>a condition occurrence of Nausea</w:t>
      </w:r>
      <w:r w:rsidRPr="00F77F46">
        <w:rPr>
          <w:rFonts w:ascii="Times New Roman" w:eastAsia="Times New Roman" w:hAnsi="Times New Roman"/>
          <w:szCs w:val="24"/>
          <w:vertAlign w:val="superscript"/>
        </w:rPr>
        <w:t>1</w:t>
      </w:r>
    </w:p>
    <w:p w14:paraId="36C18966" w14:textId="77777777" w:rsidR="002C5D4A" w:rsidRPr="00F77F46" w:rsidRDefault="002C5D4A" w:rsidP="00B962D7">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77F46">
        <w:rPr>
          <w:rFonts w:ascii="Times New Roman" w:eastAsia="Times New Roman" w:hAnsi="Times New Roman"/>
          <w:szCs w:val="24"/>
        </w:rPr>
        <w:t>for the first time in the person's history</w:t>
      </w:r>
    </w:p>
    <w:p w14:paraId="39C0D397"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with continuous observation of at least 0 days prior and 0 days after event index date, and limit initial events to: </w:t>
      </w:r>
      <w:r w:rsidRPr="00F77F46">
        <w:rPr>
          <w:rFonts w:ascii="Times New Roman" w:eastAsia="Times New Roman" w:hAnsi="Times New Roman"/>
          <w:b/>
          <w:bCs/>
          <w:szCs w:val="24"/>
        </w:rPr>
        <w:t>earliest event per person.</w:t>
      </w:r>
    </w:p>
    <w:p w14:paraId="358210E9" w14:textId="77777777" w:rsidR="002C5D4A" w:rsidRPr="00F77F46" w:rsidRDefault="002C5D4A" w:rsidP="002C5D4A">
      <w:pPr>
        <w:spacing w:after="0" w:line="240" w:lineRule="auto"/>
        <w:rPr>
          <w:rFonts w:ascii="Times New Roman" w:eastAsia="Times New Roman" w:hAnsi="Times New Roman"/>
          <w:szCs w:val="24"/>
        </w:rPr>
      </w:pPr>
    </w:p>
    <w:p w14:paraId="59CF984E"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Limit qualifying cohort to: </w:t>
      </w:r>
      <w:r w:rsidRPr="00F77F46">
        <w:rPr>
          <w:rFonts w:ascii="Times New Roman" w:eastAsia="Times New Roman" w:hAnsi="Times New Roman"/>
          <w:b/>
          <w:bCs/>
          <w:szCs w:val="24"/>
        </w:rPr>
        <w:t>earliest event per person.</w:t>
      </w:r>
    </w:p>
    <w:p w14:paraId="0C12C420"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No end date strategy selected. By default, the cohort end date will be the end of the observation period that contains the index event.</w:t>
      </w:r>
    </w:p>
    <w:p w14:paraId="46FAC6A8" w14:textId="77777777" w:rsidR="002C5D4A" w:rsidRPr="00F77F46" w:rsidRDefault="002C5D4A" w:rsidP="002C5D4A">
      <w:pPr>
        <w:spacing w:after="0" w:line="240" w:lineRule="auto"/>
        <w:rPr>
          <w:rFonts w:ascii="Times New Roman" w:eastAsia="Times New Roman" w:hAnsi="Times New Roman"/>
          <w:szCs w:val="24"/>
        </w:rPr>
      </w:pPr>
    </w:p>
    <w:p w14:paraId="1DA3FC5E" w14:textId="77777777" w:rsidR="002C5D4A" w:rsidRPr="00F77F46" w:rsidRDefault="002C5D4A" w:rsidP="002C5D4A">
      <w:pPr>
        <w:shd w:val="clear" w:color="auto" w:fill="FFFFFF"/>
        <w:spacing w:after="0" w:line="240" w:lineRule="auto"/>
        <w:rPr>
          <w:rFonts w:ascii="Segoe UI" w:eastAsia="Times New Roman" w:hAnsi="Segoe UI" w:cs="Segoe UI"/>
          <w:color w:val="333333"/>
          <w:sz w:val="18"/>
          <w:szCs w:val="18"/>
        </w:rPr>
      </w:pPr>
      <w:r w:rsidRPr="00F77F46">
        <w:rPr>
          <w:rFonts w:ascii="Segoe UI" w:eastAsia="Times New Roman" w:hAnsi="Segoe UI" w:cs="Segoe UI"/>
          <w:color w:val="333333"/>
          <w:sz w:val="18"/>
          <w:szCs w:val="18"/>
        </w:rPr>
        <w:t>Appendix 1: Concept Set Definitions</w:t>
      </w:r>
    </w:p>
    <w:p w14:paraId="371553C0" w14:textId="77777777" w:rsidR="002C5D4A" w:rsidRPr="00F77F46" w:rsidRDefault="002C5D4A" w:rsidP="002C5D4A">
      <w:pPr>
        <w:spacing w:after="0" w:line="240" w:lineRule="auto"/>
        <w:rPr>
          <w:rFonts w:ascii="Times New Roman" w:eastAsia="Times New Roman" w:hAnsi="Times New Roman"/>
          <w:szCs w:val="24"/>
        </w:rPr>
      </w:pPr>
    </w:p>
    <w:p w14:paraId="483AD008" w14:textId="77777777" w:rsidR="002C5D4A" w:rsidRPr="00F77F46" w:rsidRDefault="002C5D4A" w:rsidP="002C5D4A">
      <w:pPr>
        <w:shd w:val="clear" w:color="auto" w:fill="FFFFFF"/>
        <w:spacing w:after="0" w:line="240" w:lineRule="auto"/>
        <w:rPr>
          <w:rFonts w:ascii="Segoe UI" w:eastAsia="Times New Roman" w:hAnsi="Segoe UI" w:cs="Segoe UI"/>
          <w:color w:val="333333"/>
          <w:sz w:val="18"/>
          <w:szCs w:val="18"/>
        </w:rPr>
      </w:pPr>
      <w:r w:rsidRPr="00F77F46">
        <w:rPr>
          <w:rFonts w:ascii="Segoe UI" w:eastAsia="Times New Roman" w:hAnsi="Segoe UI" w:cs="Segoe UI"/>
          <w:color w:val="333333"/>
          <w:sz w:val="18"/>
          <w:szCs w:val="18"/>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77F46" w14:paraId="43C92BE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34B903C"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4E912A8"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C7D8E1A"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7C13178"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993A102"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F94B075"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6422D1A"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Mapped</w:t>
            </w:r>
          </w:p>
        </w:tc>
      </w:tr>
      <w:tr w:rsidR="002C5D4A" w:rsidRPr="00F77F46" w14:paraId="00B95FFA" w14:textId="77777777" w:rsidTr="00A53DA7">
        <w:tc>
          <w:tcPr>
            <w:tcW w:w="0" w:type="auto"/>
            <w:shd w:val="clear" w:color="auto" w:fill="auto"/>
            <w:tcMar>
              <w:top w:w="0" w:type="dxa"/>
              <w:left w:w="0" w:type="dxa"/>
              <w:bottom w:w="0" w:type="dxa"/>
              <w:right w:w="0" w:type="dxa"/>
            </w:tcMar>
            <w:vAlign w:val="center"/>
          </w:tcPr>
          <w:p w14:paraId="17A6985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30284</w:t>
            </w:r>
          </w:p>
        </w:tc>
        <w:tc>
          <w:tcPr>
            <w:tcW w:w="0" w:type="auto"/>
            <w:shd w:val="clear" w:color="auto" w:fill="auto"/>
            <w:tcMar>
              <w:top w:w="0" w:type="dxa"/>
              <w:left w:w="0" w:type="dxa"/>
              <w:bottom w:w="0" w:type="dxa"/>
              <w:right w:w="0" w:type="dxa"/>
            </w:tcMar>
            <w:vAlign w:val="center"/>
          </w:tcPr>
          <w:p w14:paraId="6D2DE28B"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Motion sickness</w:t>
            </w:r>
          </w:p>
        </w:tc>
        <w:tc>
          <w:tcPr>
            <w:tcW w:w="0" w:type="auto"/>
            <w:shd w:val="clear" w:color="auto" w:fill="auto"/>
            <w:tcMar>
              <w:top w:w="0" w:type="dxa"/>
              <w:left w:w="0" w:type="dxa"/>
              <w:bottom w:w="0" w:type="dxa"/>
              <w:right w:w="0" w:type="dxa"/>
            </w:tcMar>
            <w:vAlign w:val="center"/>
          </w:tcPr>
          <w:p w14:paraId="1458D227"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E82EC2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FA945D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BE833A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6114CBB"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NO</w:t>
            </w:r>
          </w:p>
        </w:tc>
      </w:tr>
      <w:tr w:rsidR="002C5D4A" w:rsidRPr="00F77F46" w14:paraId="5B73A1A3" w14:textId="77777777" w:rsidTr="00A53DA7">
        <w:tc>
          <w:tcPr>
            <w:tcW w:w="0" w:type="auto"/>
            <w:shd w:val="clear" w:color="auto" w:fill="auto"/>
            <w:tcMar>
              <w:top w:w="0" w:type="dxa"/>
              <w:left w:w="0" w:type="dxa"/>
              <w:bottom w:w="0" w:type="dxa"/>
              <w:right w:w="0" w:type="dxa"/>
            </w:tcMar>
            <w:vAlign w:val="center"/>
          </w:tcPr>
          <w:p w14:paraId="62A3BC94"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31967</w:t>
            </w:r>
          </w:p>
        </w:tc>
        <w:tc>
          <w:tcPr>
            <w:tcW w:w="0" w:type="auto"/>
            <w:shd w:val="clear" w:color="auto" w:fill="auto"/>
            <w:tcMar>
              <w:top w:w="0" w:type="dxa"/>
              <w:left w:w="0" w:type="dxa"/>
              <w:bottom w:w="0" w:type="dxa"/>
              <w:right w:w="0" w:type="dxa"/>
            </w:tcMar>
            <w:vAlign w:val="center"/>
          </w:tcPr>
          <w:p w14:paraId="3E8673E6"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Nausea</w:t>
            </w:r>
          </w:p>
        </w:tc>
        <w:tc>
          <w:tcPr>
            <w:tcW w:w="0" w:type="auto"/>
            <w:shd w:val="clear" w:color="auto" w:fill="auto"/>
            <w:tcMar>
              <w:top w:w="0" w:type="dxa"/>
              <w:left w:w="0" w:type="dxa"/>
              <w:bottom w:w="0" w:type="dxa"/>
              <w:right w:w="0" w:type="dxa"/>
            </w:tcMar>
            <w:vAlign w:val="center"/>
          </w:tcPr>
          <w:p w14:paraId="471926B4"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AEEB3AA"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26F464B"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1E8744E"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DC28BA1"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NO</w:t>
            </w:r>
          </w:p>
        </w:tc>
      </w:tr>
    </w:tbl>
    <w:p w14:paraId="7E0CD7AE" w14:textId="77777777" w:rsidR="002C5D4A" w:rsidRDefault="002C5D4A" w:rsidP="002C5D4A">
      <w:pPr>
        <w:pStyle w:val="Heading3"/>
      </w:pPr>
      <w:bookmarkStart w:id="105" w:name="_Toc473037972"/>
      <w:bookmarkStart w:id="106" w:name="_Toc503347129"/>
      <w:bookmarkStart w:id="107" w:name="_Toc503347256"/>
      <w:bookmarkStart w:id="108" w:name="_Toc507400655"/>
      <w:bookmarkStart w:id="109" w:name="_Toc522767413"/>
      <w:r w:rsidRPr="0044568A">
        <w:t>Open-</w:t>
      </w:r>
      <w:r w:rsidRPr="004A5601">
        <w:rPr>
          <w:rStyle w:val="Heading2Char"/>
        </w:rPr>
        <w:t>angle</w:t>
      </w:r>
      <w:r w:rsidRPr="0044568A">
        <w:t xml:space="preserve"> glaucoma</w:t>
      </w:r>
      <w:bookmarkEnd w:id="105"/>
      <w:bookmarkEnd w:id="106"/>
      <w:bookmarkEnd w:id="107"/>
      <w:bookmarkEnd w:id="108"/>
      <w:bookmarkEnd w:id="109"/>
    </w:p>
    <w:p w14:paraId="4DBB3CE0" w14:textId="7E25F781" w:rsidR="002C5D4A" w:rsidRDefault="002C5D4A" w:rsidP="002C5D4A">
      <w:r>
        <w:t xml:space="preserve">Note: This algorithm follows Stein et al. </w:t>
      </w:r>
      <w:r>
        <w:fldChar w:fldCharType="begin">
          <w:fldData xml:space="preserve">PEVuZE5vdGU+PENpdGU+PEF1dGhvcj5TdGVpbjwvQXV0aG9yPjxZZWFyPjIwMTM8L1llYXI+PFJl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</w:fldData>
        </w:fldChar>
      </w:r>
      <w:r w:rsidR="00FE029B">
        <w:instrText xml:space="preserve"> ADDIN EN.CITE </w:instrText>
      </w:r>
      <w:r w:rsidR="00FE029B">
        <w:fldChar w:fldCharType="begin">
          <w:fldData xml:space="preserve">PEVuZE5vdGU+PENpdGU+PEF1dGhvcj5TdGVpbjwvQXV0aG9yPjxZZWFyPjIwMTM8L1llYXI+PFJl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9" w:tooltip="Stein, 2013 #59" w:history="1">
        <w:r w:rsidR="00FE029B">
          <w:rPr>
            <w:noProof/>
          </w:rPr>
          <w:t>9</w:t>
        </w:r>
      </w:hyperlink>
      <w:r w:rsidR="00FE029B">
        <w:rPr>
          <w:noProof/>
        </w:rPr>
        <w:t>]</w:t>
      </w:r>
      <w:r>
        <w:fldChar w:fldCharType="end"/>
      </w:r>
    </w:p>
    <w:p w14:paraId="231B3139" w14:textId="77777777" w:rsidR="002C5D4A" w:rsidRPr="0044568A" w:rsidRDefault="002C5D4A" w:rsidP="002C5D4A">
      <w:pPr>
        <w:spacing w:after="45" w:line="240" w:lineRule="auto"/>
        <w:rPr>
          <w:rFonts w:ascii="Times New Roman" w:eastAsia="Times New Roman" w:hAnsi="Times New Roman"/>
          <w:sz w:val="21"/>
          <w:szCs w:val="21"/>
        </w:rPr>
      </w:pPr>
      <w:r w:rsidRPr="0044568A">
        <w:rPr>
          <w:rFonts w:ascii="Times New Roman" w:eastAsia="Times New Roman" w:hAnsi="Times New Roman"/>
          <w:sz w:val="21"/>
          <w:szCs w:val="21"/>
        </w:rPr>
        <w:t>Initial Event Cohort</w:t>
      </w:r>
    </w:p>
    <w:p w14:paraId="653C14FF"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People having any of the following: </w:t>
      </w:r>
      <w:r w:rsidRPr="0044568A">
        <w:rPr>
          <w:rFonts w:ascii="Times New Roman" w:eastAsia="Times New Roman" w:hAnsi="Times New Roman"/>
          <w:szCs w:val="24"/>
        </w:rPr>
        <w:br/>
      </w:r>
    </w:p>
    <w:p w14:paraId="4CFE6ACE" w14:textId="77777777" w:rsidR="002C5D4A" w:rsidRPr="0044568A" w:rsidRDefault="002C5D4A" w:rsidP="00B962D7">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 condition occurrence of Open-angle glaucoma</w:t>
      </w:r>
      <w:r w:rsidRPr="0044568A">
        <w:rPr>
          <w:rFonts w:ascii="Times New Roman" w:eastAsia="Times New Roman" w:hAnsi="Times New Roman"/>
          <w:szCs w:val="24"/>
          <w:vertAlign w:val="superscript"/>
        </w:rPr>
        <w:t>1</w:t>
      </w:r>
    </w:p>
    <w:p w14:paraId="57543774" w14:textId="77777777" w:rsidR="002C5D4A" w:rsidRPr="0044568A" w:rsidRDefault="002C5D4A" w:rsidP="00B962D7">
      <w:pPr>
        <w:widowControl/>
        <w:numPr>
          <w:ilvl w:val="1"/>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for the first time in the person's history</w:t>
      </w:r>
    </w:p>
    <w:p w14:paraId="54E03614"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with continuous observation of at least 365 days prior and 0 days after event index date, and limit initial events to: </w:t>
      </w:r>
      <w:r w:rsidRPr="0044568A">
        <w:rPr>
          <w:rFonts w:ascii="Times New Roman" w:eastAsia="Times New Roman" w:hAnsi="Times New Roman"/>
          <w:b/>
          <w:bCs/>
          <w:szCs w:val="24"/>
        </w:rPr>
        <w:t>earliest event per person.</w:t>
      </w:r>
    </w:p>
    <w:p w14:paraId="38878E68" w14:textId="77777777" w:rsidR="002C5D4A" w:rsidRPr="0044568A" w:rsidRDefault="002C5D4A" w:rsidP="002C5D4A">
      <w:pPr>
        <w:spacing w:after="0" w:line="240" w:lineRule="auto"/>
        <w:rPr>
          <w:rFonts w:ascii="Times New Roman" w:eastAsia="Times New Roman" w:hAnsi="Times New Roman"/>
          <w:szCs w:val="24"/>
        </w:rPr>
      </w:pPr>
    </w:p>
    <w:p w14:paraId="436F1043"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For people matching the Primary Events, include:</w:t>
      </w:r>
    </w:p>
    <w:p w14:paraId="16CFA412"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lastRenderedPageBreak/>
        <w:t>Having all of the following criteria:</w:t>
      </w:r>
    </w:p>
    <w:p w14:paraId="36D61630" w14:textId="77777777" w:rsidR="002C5D4A" w:rsidRPr="0044568A" w:rsidRDefault="002C5D4A" w:rsidP="00B962D7">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at least 1 occurrences of a condition occurrence of Open-angle glaucoma</w:t>
      </w:r>
      <w:r w:rsidRPr="0044568A">
        <w:rPr>
          <w:rFonts w:ascii="Times New Roman" w:eastAsia="Times New Roman" w:hAnsi="Times New Roman"/>
          <w:szCs w:val="24"/>
          <w:vertAlign w:val="superscript"/>
        </w:rPr>
        <w:t>1</w:t>
      </w:r>
    </w:p>
    <w:p w14:paraId="4E1E0C7F" w14:textId="77777777" w:rsidR="002C5D4A" w:rsidRPr="0044568A" w:rsidRDefault="002C5D4A" w:rsidP="00B962D7">
      <w:pPr>
        <w:widowControl/>
        <w:numPr>
          <w:ilvl w:val="1"/>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provider specialty is any of: Ophthalmology, Optometry, Optician</w:t>
      </w:r>
    </w:p>
    <w:p w14:paraId="71D254E7" w14:textId="77777777" w:rsidR="002C5D4A" w:rsidRPr="0044568A" w:rsidRDefault="002C5D4A" w:rsidP="002C5D4A">
      <w:pPr>
        <w:spacing w:beforeAutospacing="1" w:after="0" w:afterAutospacing="1" w:line="240" w:lineRule="auto"/>
        <w:ind w:left="720"/>
        <w:rPr>
          <w:rFonts w:ascii="Times New Roman" w:eastAsia="Times New Roman" w:hAnsi="Times New Roman"/>
          <w:szCs w:val="24"/>
        </w:rPr>
      </w:pPr>
      <w:r w:rsidRPr="0044568A">
        <w:rPr>
          <w:rFonts w:ascii="Times New Roman" w:eastAsia="Times New Roman" w:hAnsi="Times New Roman"/>
          <w:szCs w:val="24"/>
        </w:rPr>
        <w:t>starting between 1 days After and 365 days After event index date</w:t>
      </w:r>
    </w:p>
    <w:p w14:paraId="2D1009EB"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Limit cohort of initial events to: </w:t>
      </w:r>
      <w:r w:rsidRPr="0044568A">
        <w:rPr>
          <w:rFonts w:ascii="Times New Roman" w:eastAsia="Times New Roman" w:hAnsi="Times New Roman"/>
          <w:b/>
          <w:bCs/>
          <w:szCs w:val="24"/>
        </w:rPr>
        <w:t>earliest event per person.</w:t>
      </w:r>
    </w:p>
    <w:p w14:paraId="5B595AB4"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Limit qualifying cohort to: </w:t>
      </w:r>
      <w:r w:rsidRPr="0044568A">
        <w:rPr>
          <w:rFonts w:ascii="Times New Roman" w:eastAsia="Times New Roman" w:hAnsi="Times New Roman"/>
          <w:b/>
          <w:bCs/>
          <w:szCs w:val="24"/>
        </w:rPr>
        <w:t>all events per person.</w:t>
      </w:r>
    </w:p>
    <w:p w14:paraId="0DF99F88"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No end date strategy selected. By default, the cohort end date will be the end of the observation period that contains the index event.</w:t>
      </w:r>
    </w:p>
    <w:p w14:paraId="3C69ECB6" w14:textId="77777777" w:rsidR="002C5D4A" w:rsidRPr="0044568A" w:rsidRDefault="002C5D4A" w:rsidP="002C5D4A">
      <w:pPr>
        <w:spacing w:after="0" w:line="240" w:lineRule="auto"/>
        <w:rPr>
          <w:rFonts w:ascii="Times New Roman" w:eastAsia="Times New Roman" w:hAnsi="Times New Roman"/>
          <w:szCs w:val="24"/>
        </w:rPr>
      </w:pPr>
    </w:p>
    <w:p w14:paraId="46AAE6D2" w14:textId="77777777" w:rsidR="002C5D4A" w:rsidRPr="0044568A" w:rsidRDefault="002C5D4A" w:rsidP="002C5D4A">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Appendix 1: Concept Set Definitions</w:t>
      </w:r>
    </w:p>
    <w:p w14:paraId="2565E4ED" w14:textId="77777777" w:rsidR="002C5D4A" w:rsidRPr="0044568A" w:rsidRDefault="002C5D4A" w:rsidP="002C5D4A">
      <w:pPr>
        <w:spacing w:after="0" w:line="240" w:lineRule="auto"/>
        <w:rPr>
          <w:rFonts w:ascii="Times New Roman" w:eastAsia="Times New Roman" w:hAnsi="Times New Roman"/>
          <w:szCs w:val="24"/>
        </w:rPr>
      </w:pPr>
    </w:p>
    <w:p w14:paraId="510C1B62" w14:textId="77777777" w:rsidR="002C5D4A" w:rsidRPr="0044568A" w:rsidRDefault="002C5D4A" w:rsidP="002C5D4A">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4568A" w14:paraId="7EA71BB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8835CC9"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28B7139"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A836840"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E436992"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B35C582"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8E6B9EE"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677D805"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Mapped</w:t>
            </w:r>
          </w:p>
        </w:tc>
      </w:tr>
      <w:tr w:rsidR="002C5D4A" w:rsidRPr="0044568A" w14:paraId="1914F3C4" w14:textId="77777777" w:rsidTr="00A53DA7">
        <w:tc>
          <w:tcPr>
            <w:tcW w:w="0" w:type="auto"/>
            <w:shd w:val="clear" w:color="auto" w:fill="auto"/>
            <w:tcMar>
              <w:top w:w="0" w:type="dxa"/>
              <w:left w:w="0" w:type="dxa"/>
              <w:bottom w:w="0" w:type="dxa"/>
              <w:right w:w="0" w:type="dxa"/>
            </w:tcMar>
            <w:vAlign w:val="center"/>
          </w:tcPr>
          <w:p w14:paraId="6BDE5A5F"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432908</w:t>
            </w:r>
          </w:p>
        </w:tc>
        <w:tc>
          <w:tcPr>
            <w:tcW w:w="0" w:type="auto"/>
            <w:shd w:val="clear" w:color="auto" w:fill="auto"/>
            <w:tcMar>
              <w:top w:w="0" w:type="dxa"/>
              <w:left w:w="0" w:type="dxa"/>
              <w:bottom w:w="0" w:type="dxa"/>
              <w:right w:w="0" w:type="dxa"/>
            </w:tcMar>
            <w:vAlign w:val="center"/>
          </w:tcPr>
          <w:p w14:paraId="4C3DDF21"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Glaucomatocyclitic crisis</w:t>
            </w:r>
          </w:p>
        </w:tc>
        <w:tc>
          <w:tcPr>
            <w:tcW w:w="0" w:type="auto"/>
            <w:shd w:val="clear" w:color="auto" w:fill="auto"/>
            <w:tcMar>
              <w:top w:w="0" w:type="dxa"/>
              <w:left w:w="0" w:type="dxa"/>
              <w:bottom w:w="0" w:type="dxa"/>
              <w:right w:w="0" w:type="dxa"/>
            </w:tcMar>
            <w:vAlign w:val="center"/>
          </w:tcPr>
          <w:p w14:paraId="7CA5CF2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007EC2D"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FC1D0A"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4F2E64B"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579B4A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7591234D" w14:textId="77777777" w:rsidTr="00A53DA7">
        <w:tc>
          <w:tcPr>
            <w:tcW w:w="0" w:type="auto"/>
            <w:shd w:val="clear" w:color="auto" w:fill="auto"/>
            <w:tcMar>
              <w:top w:w="0" w:type="dxa"/>
              <w:left w:w="0" w:type="dxa"/>
              <w:bottom w:w="0" w:type="dxa"/>
              <w:right w:w="0" w:type="dxa"/>
            </w:tcMar>
            <w:vAlign w:val="center"/>
          </w:tcPr>
          <w:p w14:paraId="53D87268"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441561</w:t>
            </w:r>
          </w:p>
        </w:tc>
        <w:tc>
          <w:tcPr>
            <w:tcW w:w="0" w:type="auto"/>
            <w:shd w:val="clear" w:color="auto" w:fill="auto"/>
            <w:tcMar>
              <w:top w:w="0" w:type="dxa"/>
              <w:left w:w="0" w:type="dxa"/>
              <w:bottom w:w="0" w:type="dxa"/>
              <w:right w:w="0" w:type="dxa"/>
            </w:tcMar>
            <w:vAlign w:val="center"/>
          </w:tcPr>
          <w:p w14:paraId="31A9CF35"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Low tension glaucoma</w:t>
            </w:r>
          </w:p>
        </w:tc>
        <w:tc>
          <w:tcPr>
            <w:tcW w:w="0" w:type="auto"/>
            <w:shd w:val="clear" w:color="auto" w:fill="auto"/>
            <w:tcMar>
              <w:top w:w="0" w:type="dxa"/>
              <w:left w:w="0" w:type="dxa"/>
              <w:bottom w:w="0" w:type="dxa"/>
              <w:right w:w="0" w:type="dxa"/>
            </w:tcMar>
            <w:vAlign w:val="center"/>
          </w:tcPr>
          <w:p w14:paraId="5A7EEC6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2404EE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820278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990237"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CF6DD3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54E35448" w14:textId="77777777" w:rsidTr="00A53DA7">
        <w:tc>
          <w:tcPr>
            <w:tcW w:w="0" w:type="auto"/>
            <w:shd w:val="clear" w:color="auto" w:fill="auto"/>
            <w:tcMar>
              <w:top w:w="0" w:type="dxa"/>
              <w:left w:w="0" w:type="dxa"/>
              <w:bottom w:w="0" w:type="dxa"/>
              <w:right w:w="0" w:type="dxa"/>
            </w:tcMar>
            <w:vAlign w:val="center"/>
          </w:tcPr>
          <w:p w14:paraId="5C043423"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4216823</w:t>
            </w:r>
          </w:p>
        </w:tc>
        <w:tc>
          <w:tcPr>
            <w:tcW w:w="0" w:type="auto"/>
            <w:shd w:val="clear" w:color="auto" w:fill="auto"/>
            <w:tcMar>
              <w:top w:w="0" w:type="dxa"/>
              <w:left w:w="0" w:type="dxa"/>
              <w:bottom w:w="0" w:type="dxa"/>
              <w:right w:w="0" w:type="dxa"/>
            </w:tcMar>
            <w:vAlign w:val="center"/>
          </w:tcPr>
          <w:p w14:paraId="2851039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Open angle with borderline findings</w:t>
            </w:r>
          </w:p>
        </w:tc>
        <w:tc>
          <w:tcPr>
            <w:tcW w:w="0" w:type="auto"/>
            <w:shd w:val="clear" w:color="auto" w:fill="auto"/>
            <w:tcMar>
              <w:top w:w="0" w:type="dxa"/>
              <w:left w:w="0" w:type="dxa"/>
              <w:bottom w:w="0" w:type="dxa"/>
              <w:right w:w="0" w:type="dxa"/>
            </w:tcMar>
            <w:vAlign w:val="center"/>
          </w:tcPr>
          <w:p w14:paraId="4703D91A"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9AC901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C208D6E"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DEB577"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E45D7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1AAB0169" w14:textId="77777777" w:rsidTr="00A53DA7">
        <w:tc>
          <w:tcPr>
            <w:tcW w:w="0" w:type="auto"/>
            <w:shd w:val="clear" w:color="auto" w:fill="auto"/>
            <w:tcMar>
              <w:top w:w="0" w:type="dxa"/>
              <w:left w:w="0" w:type="dxa"/>
              <w:bottom w:w="0" w:type="dxa"/>
              <w:right w:w="0" w:type="dxa"/>
            </w:tcMar>
            <w:vAlign w:val="center"/>
          </w:tcPr>
          <w:p w14:paraId="3025404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441284</w:t>
            </w:r>
          </w:p>
        </w:tc>
        <w:tc>
          <w:tcPr>
            <w:tcW w:w="0" w:type="auto"/>
            <w:shd w:val="clear" w:color="auto" w:fill="auto"/>
            <w:tcMar>
              <w:top w:w="0" w:type="dxa"/>
              <w:left w:w="0" w:type="dxa"/>
              <w:bottom w:w="0" w:type="dxa"/>
              <w:right w:w="0" w:type="dxa"/>
            </w:tcMar>
            <w:vAlign w:val="center"/>
          </w:tcPr>
          <w:p w14:paraId="201F896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Open-angle glaucoma</w:t>
            </w:r>
          </w:p>
        </w:tc>
        <w:tc>
          <w:tcPr>
            <w:tcW w:w="0" w:type="auto"/>
            <w:shd w:val="clear" w:color="auto" w:fill="auto"/>
            <w:tcMar>
              <w:top w:w="0" w:type="dxa"/>
              <w:left w:w="0" w:type="dxa"/>
              <w:bottom w:w="0" w:type="dxa"/>
              <w:right w:w="0" w:type="dxa"/>
            </w:tcMar>
            <w:vAlign w:val="center"/>
          </w:tcPr>
          <w:p w14:paraId="74E73BA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5E8BD4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CB2227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8DFEDC4"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B15231"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23DA8500" w14:textId="77777777" w:rsidTr="00A53DA7">
        <w:tc>
          <w:tcPr>
            <w:tcW w:w="0" w:type="auto"/>
            <w:shd w:val="clear" w:color="auto" w:fill="auto"/>
            <w:tcMar>
              <w:top w:w="0" w:type="dxa"/>
              <w:left w:w="0" w:type="dxa"/>
              <w:bottom w:w="0" w:type="dxa"/>
              <w:right w:w="0" w:type="dxa"/>
            </w:tcMar>
            <w:vAlign w:val="center"/>
          </w:tcPr>
          <w:p w14:paraId="2D61EA4B"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4072218</w:t>
            </w:r>
          </w:p>
        </w:tc>
        <w:tc>
          <w:tcPr>
            <w:tcW w:w="0" w:type="auto"/>
            <w:shd w:val="clear" w:color="auto" w:fill="auto"/>
            <w:tcMar>
              <w:top w:w="0" w:type="dxa"/>
              <w:left w:w="0" w:type="dxa"/>
              <w:bottom w:w="0" w:type="dxa"/>
              <w:right w:w="0" w:type="dxa"/>
            </w:tcMar>
            <w:vAlign w:val="center"/>
          </w:tcPr>
          <w:p w14:paraId="20660E3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Secondary open-angle glaucoma</w:t>
            </w:r>
          </w:p>
        </w:tc>
        <w:tc>
          <w:tcPr>
            <w:tcW w:w="0" w:type="auto"/>
            <w:shd w:val="clear" w:color="auto" w:fill="auto"/>
            <w:tcMar>
              <w:top w:w="0" w:type="dxa"/>
              <w:left w:w="0" w:type="dxa"/>
              <w:bottom w:w="0" w:type="dxa"/>
              <w:right w:w="0" w:type="dxa"/>
            </w:tcMar>
            <w:vAlign w:val="center"/>
          </w:tcPr>
          <w:p w14:paraId="063C656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60B830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2AD7BA2"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6CA728"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5570EF"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bl>
    <w:p w14:paraId="112D145D" w14:textId="77777777" w:rsidR="002C5D4A" w:rsidRDefault="002C5D4A" w:rsidP="002C5D4A">
      <w:pPr>
        <w:pStyle w:val="Heading3"/>
      </w:pPr>
      <w:bookmarkStart w:id="110" w:name="_Toc473037973"/>
      <w:bookmarkStart w:id="111" w:name="_Toc503347130"/>
      <w:bookmarkStart w:id="112" w:name="_Toc503347257"/>
      <w:bookmarkStart w:id="113" w:name="_Toc507400656"/>
      <w:bookmarkStart w:id="114" w:name="_Toc522767414"/>
      <w:r w:rsidRPr="000623FB">
        <w:t>Seizure</w:t>
      </w:r>
      <w:bookmarkEnd w:id="110"/>
      <w:bookmarkEnd w:id="111"/>
      <w:bookmarkEnd w:id="112"/>
      <w:bookmarkEnd w:id="113"/>
      <w:bookmarkEnd w:id="114"/>
    </w:p>
    <w:p w14:paraId="0972F294" w14:textId="168A506E" w:rsidR="002C5D4A" w:rsidRDefault="002C5D4A" w:rsidP="002C5D4A">
      <w:r>
        <w:t xml:space="preserve">Note: This algorithm requires either inpatient or emergency room visits as recommended by Wu et al. </w:t>
      </w:r>
      <w:r>
        <w:fldChar w:fldCharType="begin"/>
      </w:r>
      <w:r w:rsidR="00FE029B">
        <w:instrText xml:space="preserve"> ADDIN EN.CITE &lt;EndNote&gt;&lt;Cite&gt;&lt;Author&gt;Wu&lt;/Author&gt;&lt;Year&gt;2016&lt;/Year&gt;&lt;RecNum&gt;60&lt;/RecNum&gt;&lt;DisplayText&gt;[10]&lt;/DisplayText&gt;&lt;record&gt;&lt;rec-number&gt;60&lt;/rec-number&gt;&lt;foreign-keys&gt;&lt;key app="EN" db-id="tv22eea9dazx5tewvvk5rdz9r5f59xv55ws0" timestamp="0"&gt;60&lt;/key&gt;&lt;/foreign-keys&gt;&lt;ref-type name="Journal Article"&gt;17&lt;/ref-type&gt;&lt;contributors&gt;&lt;authors&gt;&lt;author&gt;Wu, C. S.&lt;/author&gt;&lt;author&gt;Wang, S. C.&lt;/author&gt;&lt;author&gt;Yeh, I. J.&lt;/author&gt;&lt;author&gt;Liu, S. K.&lt;/author&gt;&lt;/authors&gt;&lt;/contributors&gt;&lt;auth-address&gt;Department of Psychiatry, National Taiwan University Hospital and College of Medicine, National Taiwan University, Taipei, Taiwan.&amp;#xD;Department of Psychiatry, Far Eastern Memorial Hospital, New Taipei City, Taiwan.&lt;/auth-address&gt;&lt;titles&gt;&lt;title&gt;Comparative risk of seizure with use of first- and second-generation antipsychotics in patients with schizophrenia and mood disorders&lt;/title&gt;&lt;secondary-title&gt;J Clin Psychiatry&lt;/secondary-title&gt;&lt;alt-title&gt;The Journal of clinical psychiatry&lt;/alt-title&gt;&lt;/titles&gt;&lt;pages&gt;e573-9&lt;/pages&gt;&lt;volume&gt;77&lt;/volume&gt;&lt;number&gt;5&lt;/number&gt;&lt;edition&gt;2016/06/02&lt;/edition&gt;&lt;dates&gt;&lt;year&gt;2016&lt;/year&gt;&lt;pub-dates&gt;&lt;date&gt;May&lt;/date&gt;&lt;/pub-dates&gt;&lt;/dates&gt;&lt;isbn&gt;1555-2101 (Electronic)&amp;#xD;0160-6689 (Linking)&lt;/isbn&gt;&lt;accession-num&gt;27249081&lt;/accession-num&gt;&lt;urls&gt;&lt;/urls&gt;&lt;electronic-resource-num&gt;10.4088/JCP.15m09898&lt;/electronic-resource-num&gt;&lt;remote-database-provider&gt;NLM&lt;/remote-database-provider&gt;&lt;language&gt;eng&lt;/language&gt;&lt;/record&gt;&lt;/Cite&gt;&lt;/EndNote&gt;</w:instrText>
      </w:r>
      <w:r>
        <w:fldChar w:fldCharType="separate"/>
      </w:r>
      <w:r w:rsidR="00FE029B">
        <w:rPr>
          <w:noProof/>
        </w:rPr>
        <w:t>[</w:t>
      </w:r>
      <w:hyperlink w:anchor="_ENREF_10" w:tooltip="Wu, 2016 #60" w:history="1">
        <w:r w:rsidR="00FE029B">
          <w:rPr>
            <w:noProof/>
          </w:rPr>
          <w:t>10</w:t>
        </w:r>
      </w:hyperlink>
      <w:r w:rsidR="00FE029B">
        <w:rPr>
          <w:noProof/>
        </w:rPr>
        <w:t>]</w:t>
      </w:r>
      <w:r>
        <w:fldChar w:fldCharType="end"/>
      </w:r>
    </w:p>
    <w:p w14:paraId="19D0D37C" w14:textId="77777777" w:rsidR="002C5D4A" w:rsidRPr="000623FB" w:rsidRDefault="002C5D4A" w:rsidP="002C5D4A">
      <w:pPr>
        <w:spacing w:after="45" w:line="240" w:lineRule="auto"/>
        <w:rPr>
          <w:rFonts w:ascii="Times New Roman" w:eastAsia="Times New Roman" w:hAnsi="Times New Roman"/>
          <w:sz w:val="21"/>
          <w:szCs w:val="21"/>
        </w:rPr>
      </w:pPr>
      <w:r w:rsidRPr="000623FB">
        <w:rPr>
          <w:rFonts w:ascii="Times New Roman" w:eastAsia="Times New Roman" w:hAnsi="Times New Roman"/>
          <w:sz w:val="21"/>
          <w:szCs w:val="21"/>
        </w:rPr>
        <w:t>Initial Event Cohort</w:t>
      </w:r>
    </w:p>
    <w:p w14:paraId="7B4E0CF7"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People having any of the following: </w:t>
      </w:r>
      <w:r w:rsidRPr="000623FB">
        <w:rPr>
          <w:rFonts w:ascii="Times New Roman" w:eastAsia="Times New Roman" w:hAnsi="Times New Roman"/>
          <w:szCs w:val="24"/>
        </w:rPr>
        <w:br/>
      </w:r>
    </w:p>
    <w:p w14:paraId="7C546686" w14:textId="77777777" w:rsidR="002C5D4A" w:rsidRPr="000623FB" w:rsidRDefault="002C5D4A" w:rsidP="00B962D7">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a condition occurrence of Seizure and seizure disorder</w:t>
      </w:r>
      <w:r w:rsidRPr="000623FB">
        <w:rPr>
          <w:rFonts w:ascii="Times New Roman" w:eastAsia="Times New Roman" w:hAnsi="Times New Roman"/>
          <w:szCs w:val="24"/>
          <w:vertAlign w:val="superscript"/>
        </w:rPr>
        <w:t>1</w:t>
      </w:r>
    </w:p>
    <w:p w14:paraId="4CEE1A31" w14:textId="77777777" w:rsidR="002C5D4A" w:rsidRPr="000623FB" w:rsidRDefault="002C5D4A" w:rsidP="00B962D7">
      <w:pPr>
        <w:widowControl/>
        <w:numPr>
          <w:ilvl w:val="1"/>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for the first time in the person's history</w:t>
      </w:r>
    </w:p>
    <w:p w14:paraId="656F98D9" w14:textId="77777777" w:rsidR="002C5D4A" w:rsidRPr="000623FB" w:rsidRDefault="002C5D4A" w:rsidP="00B962D7">
      <w:pPr>
        <w:widowControl/>
        <w:numPr>
          <w:ilvl w:val="1"/>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visit occurrence is any of: Emergency Room Visit, Inpatient Visit</w:t>
      </w:r>
    </w:p>
    <w:p w14:paraId="0547AEE0"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with continuous observation of at least 0 days prior and 0 days after event index date, and limit initial events to: </w:t>
      </w:r>
      <w:r w:rsidRPr="000623FB">
        <w:rPr>
          <w:rFonts w:ascii="Times New Roman" w:eastAsia="Times New Roman" w:hAnsi="Times New Roman"/>
          <w:b/>
          <w:bCs/>
          <w:szCs w:val="24"/>
        </w:rPr>
        <w:t>earliest event per person.</w:t>
      </w:r>
    </w:p>
    <w:p w14:paraId="2A0C8C63" w14:textId="77777777" w:rsidR="002C5D4A" w:rsidRPr="000623FB" w:rsidRDefault="002C5D4A" w:rsidP="002C5D4A">
      <w:pPr>
        <w:spacing w:after="0" w:line="240" w:lineRule="auto"/>
        <w:rPr>
          <w:rFonts w:ascii="Times New Roman" w:eastAsia="Times New Roman" w:hAnsi="Times New Roman"/>
          <w:szCs w:val="24"/>
        </w:rPr>
      </w:pPr>
    </w:p>
    <w:p w14:paraId="3E72709B"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Limit qualifying cohort to: </w:t>
      </w:r>
      <w:r w:rsidRPr="000623FB">
        <w:rPr>
          <w:rFonts w:ascii="Times New Roman" w:eastAsia="Times New Roman" w:hAnsi="Times New Roman"/>
          <w:b/>
          <w:bCs/>
          <w:szCs w:val="24"/>
        </w:rPr>
        <w:t>earliest event per person.</w:t>
      </w:r>
    </w:p>
    <w:p w14:paraId="4756BE74"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No end date strategy selected. By default, the cohort end date will be the end of the observation period that contains the index event.</w:t>
      </w:r>
    </w:p>
    <w:p w14:paraId="65D5414E" w14:textId="77777777" w:rsidR="002C5D4A" w:rsidRPr="000623FB" w:rsidRDefault="002C5D4A" w:rsidP="002C5D4A">
      <w:pPr>
        <w:spacing w:after="0" w:line="240" w:lineRule="auto"/>
        <w:rPr>
          <w:rFonts w:ascii="Times New Roman" w:eastAsia="Times New Roman" w:hAnsi="Times New Roman"/>
          <w:szCs w:val="24"/>
        </w:rPr>
      </w:pPr>
    </w:p>
    <w:p w14:paraId="41372D05"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Appendix 1: Concept Set Definitions</w:t>
      </w:r>
    </w:p>
    <w:p w14:paraId="7CC6F0EE" w14:textId="77777777" w:rsidR="002C5D4A" w:rsidRPr="000623FB" w:rsidRDefault="002C5D4A" w:rsidP="002C5D4A">
      <w:pPr>
        <w:spacing w:after="0" w:line="240" w:lineRule="auto"/>
        <w:rPr>
          <w:rFonts w:ascii="Times New Roman" w:eastAsia="Times New Roman" w:hAnsi="Times New Roman"/>
          <w:szCs w:val="24"/>
        </w:rPr>
      </w:pPr>
    </w:p>
    <w:p w14:paraId="7715CBAD"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1. Seizure and seizure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0623FB" w14:paraId="1F66172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A33975F"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842E42A"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937F221"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250B1C9"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C11EAB"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7C27E3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B7194C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Mapped</w:t>
            </w:r>
          </w:p>
        </w:tc>
      </w:tr>
      <w:tr w:rsidR="002C5D4A" w:rsidRPr="000623FB" w14:paraId="7E21D52A" w14:textId="77777777" w:rsidTr="00A53DA7">
        <w:tc>
          <w:tcPr>
            <w:tcW w:w="0" w:type="auto"/>
            <w:shd w:val="clear" w:color="auto" w:fill="auto"/>
            <w:tcMar>
              <w:top w:w="0" w:type="dxa"/>
              <w:left w:w="0" w:type="dxa"/>
              <w:bottom w:w="0" w:type="dxa"/>
              <w:right w:w="0" w:type="dxa"/>
            </w:tcMar>
            <w:vAlign w:val="center"/>
          </w:tcPr>
          <w:p w14:paraId="2A92D9C2"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380533</w:t>
            </w:r>
          </w:p>
        </w:tc>
        <w:tc>
          <w:tcPr>
            <w:tcW w:w="0" w:type="auto"/>
            <w:shd w:val="clear" w:color="auto" w:fill="auto"/>
            <w:tcMar>
              <w:top w:w="0" w:type="dxa"/>
              <w:left w:w="0" w:type="dxa"/>
              <w:bottom w:w="0" w:type="dxa"/>
              <w:right w:w="0" w:type="dxa"/>
            </w:tcMar>
            <w:vAlign w:val="center"/>
          </w:tcPr>
          <w:p w14:paraId="5EB8AFD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Convulsions in the newborn</w:t>
            </w:r>
          </w:p>
        </w:tc>
        <w:tc>
          <w:tcPr>
            <w:tcW w:w="0" w:type="auto"/>
            <w:shd w:val="clear" w:color="auto" w:fill="auto"/>
            <w:tcMar>
              <w:top w:w="0" w:type="dxa"/>
              <w:left w:w="0" w:type="dxa"/>
              <w:bottom w:w="0" w:type="dxa"/>
              <w:right w:w="0" w:type="dxa"/>
            </w:tcMar>
            <w:vAlign w:val="center"/>
          </w:tcPr>
          <w:p w14:paraId="6E3F503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DF5C1F3"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81E4AF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D2DB3D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D5983C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052933D7" w14:textId="77777777" w:rsidTr="00A53DA7">
        <w:tc>
          <w:tcPr>
            <w:tcW w:w="0" w:type="auto"/>
            <w:shd w:val="clear" w:color="auto" w:fill="auto"/>
            <w:tcMar>
              <w:top w:w="0" w:type="dxa"/>
              <w:left w:w="0" w:type="dxa"/>
              <w:bottom w:w="0" w:type="dxa"/>
              <w:right w:w="0" w:type="dxa"/>
            </w:tcMar>
            <w:vAlign w:val="center"/>
          </w:tcPr>
          <w:p w14:paraId="72FBA4F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45757050</w:t>
            </w:r>
          </w:p>
        </w:tc>
        <w:tc>
          <w:tcPr>
            <w:tcW w:w="0" w:type="auto"/>
            <w:shd w:val="clear" w:color="auto" w:fill="auto"/>
            <w:tcMar>
              <w:top w:w="0" w:type="dxa"/>
              <w:left w:w="0" w:type="dxa"/>
              <w:bottom w:w="0" w:type="dxa"/>
              <w:right w:w="0" w:type="dxa"/>
            </w:tcMar>
            <w:vAlign w:val="center"/>
          </w:tcPr>
          <w:p w14:paraId="3AF4898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Epilepsy in mother complicating pregnancy</w:t>
            </w:r>
          </w:p>
        </w:tc>
        <w:tc>
          <w:tcPr>
            <w:tcW w:w="0" w:type="auto"/>
            <w:shd w:val="clear" w:color="auto" w:fill="auto"/>
            <w:tcMar>
              <w:top w:w="0" w:type="dxa"/>
              <w:left w:w="0" w:type="dxa"/>
              <w:bottom w:w="0" w:type="dxa"/>
              <w:right w:w="0" w:type="dxa"/>
            </w:tcMar>
            <w:vAlign w:val="center"/>
          </w:tcPr>
          <w:p w14:paraId="524D966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58FBF6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6AE2E3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3304B2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EC0CA9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1CDDB73F" w14:textId="77777777" w:rsidTr="00A53DA7">
        <w:tc>
          <w:tcPr>
            <w:tcW w:w="0" w:type="auto"/>
            <w:shd w:val="clear" w:color="auto" w:fill="auto"/>
            <w:tcMar>
              <w:top w:w="0" w:type="dxa"/>
              <w:left w:w="0" w:type="dxa"/>
              <w:bottom w:w="0" w:type="dxa"/>
              <w:right w:w="0" w:type="dxa"/>
            </w:tcMar>
            <w:vAlign w:val="center"/>
          </w:tcPr>
          <w:p w14:paraId="18B673E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lastRenderedPageBreak/>
              <w:t>377091</w:t>
            </w:r>
          </w:p>
        </w:tc>
        <w:tc>
          <w:tcPr>
            <w:tcW w:w="0" w:type="auto"/>
            <w:shd w:val="clear" w:color="auto" w:fill="auto"/>
            <w:tcMar>
              <w:top w:w="0" w:type="dxa"/>
              <w:left w:w="0" w:type="dxa"/>
              <w:bottom w:w="0" w:type="dxa"/>
              <w:right w:w="0" w:type="dxa"/>
            </w:tcMar>
            <w:vAlign w:val="center"/>
          </w:tcPr>
          <w:p w14:paraId="2A8A4D7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Seizure</w:t>
            </w:r>
          </w:p>
        </w:tc>
        <w:tc>
          <w:tcPr>
            <w:tcW w:w="0" w:type="auto"/>
            <w:shd w:val="clear" w:color="auto" w:fill="auto"/>
            <w:tcMar>
              <w:top w:w="0" w:type="dxa"/>
              <w:left w:w="0" w:type="dxa"/>
              <w:bottom w:w="0" w:type="dxa"/>
              <w:right w:w="0" w:type="dxa"/>
            </w:tcMar>
            <w:vAlign w:val="center"/>
          </w:tcPr>
          <w:p w14:paraId="16CAF6E6"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36E842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1D0F1F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7E0294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D9BCB9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3EADBAAB" w14:textId="77777777" w:rsidTr="00A53DA7">
        <w:tc>
          <w:tcPr>
            <w:tcW w:w="0" w:type="auto"/>
            <w:shd w:val="clear" w:color="auto" w:fill="auto"/>
            <w:tcMar>
              <w:top w:w="0" w:type="dxa"/>
              <w:left w:w="0" w:type="dxa"/>
              <w:bottom w:w="0" w:type="dxa"/>
              <w:right w:w="0" w:type="dxa"/>
            </w:tcMar>
            <w:vAlign w:val="center"/>
          </w:tcPr>
          <w:p w14:paraId="00CBB47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4029498</w:t>
            </w:r>
          </w:p>
        </w:tc>
        <w:tc>
          <w:tcPr>
            <w:tcW w:w="0" w:type="auto"/>
            <w:shd w:val="clear" w:color="auto" w:fill="auto"/>
            <w:tcMar>
              <w:top w:w="0" w:type="dxa"/>
              <w:left w:w="0" w:type="dxa"/>
              <w:bottom w:w="0" w:type="dxa"/>
              <w:right w:w="0" w:type="dxa"/>
            </w:tcMar>
            <w:vAlign w:val="center"/>
          </w:tcPr>
          <w:p w14:paraId="21D81FF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Seizure disorder</w:t>
            </w:r>
          </w:p>
        </w:tc>
        <w:tc>
          <w:tcPr>
            <w:tcW w:w="0" w:type="auto"/>
            <w:shd w:val="clear" w:color="auto" w:fill="auto"/>
            <w:tcMar>
              <w:top w:w="0" w:type="dxa"/>
              <w:left w:w="0" w:type="dxa"/>
              <w:bottom w:w="0" w:type="dxa"/>
              <w:right w:w="0" w:type="dxa"/>
            </w:tcMar>
            <w:vAlign w:val="center"/>
          </w:tcPr>
          <w:p w14:paraId="7B4FFB0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65F651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4B64ED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0FC6BD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EC31FF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bl>
    <w:p w14:paraId="29DF0299" w14:textId="77777777" w:rsidR="002C5D4A" w:rsidRDefault="002C5D4A" w:rsidP="002C5D4A">
      <w:pPr>
        <w:pStyle w:val="Heading3"/>
      </w:pPr>
      <w:bookmarkStart w:id="115" w:name="_Toc473037974"/>
      <w:bookmarkStart w:id="116" w:name="_Toc503347131"/>
      <w:bookmarkStart w:id="117" w:name="_Toc503347258"/>
      <w:bookmarkStart w:id="118" w:name="_Toc507400657"/>
      <w:bookmarkStart w:id="119" w:name="_Toc522767415"/>
      <w:r w:rsidRPr="000623FB">
        <w:t>Stroke</w:t>
      </w:r>
      <w:bookmarkEnd w:id="115"/>
      <w:bookmarkEnd w:id="116"/>
      <w:bookmarkEnd w:id="117"/>
      <w:bookmarkEnd w:id="118"/>
      <w:bookmarkEnd w:id="119"/>
    </w:p>
    <w:p w14:paraId="6B735E34" w14:textId="77777777" w:rsidR="002C5D4A" w:rsidRPr="000623FB" w:rsidRDefault="002C5D4A" w:rsidP="002C5D4A">
      <w:pPr>
        <w:spacing w:after="45" w:line="240" w:lineRule="auto"/>
        <w:rPr>
          <w:rFonts w:ascii="Times New Roman" w:eastAsia="Times New Roman" w:hAnsi="Times New Roman"/>
          <w:sz w:val="21"/>
          <w:szCs w:val="21"/>
        </w:rPr>
      </w:pPr>
      <w:r w:rsidRPr="000623FB">
        <w:rPr>
          <w:rFonts w:ascii="Times New Roman" w:eastAsia="Times New Roman" w:hAnsi="Times New Roman"/>
          <w:sz w:val="21"/>
          <w:szCs w:val="21"/>
        </w:rPr>
        <w:t>Initial Event Cohort</w:t>
      </w:r>
    </w:p>
    <w:p w14:paraId="43F1DAB1"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People having any of the following: </w:t>
      </w:r>
      <w:r w:rsidRPr="000623FB">
        <w:rPr>
          <w:rFonts w:ascii="Times New Roman" w:eastAsia="Times New Roman" w:hAnsi="Times New Roman"/>
          <w:szCs w:val="24"/>
        </w:rPr>
        <w:br/>
      </w:r>
    </w:p>
    <w:p w14:paraId="305F7E0F" w14:textId="77777777" w:rsidR="002C5D4A" w:rsidRPr="000623FB" w:rsidRDefault="002C5D4A" w:rsidP="00B962D7">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a condition occurrence of Ischemic stroke</w:t>
      </w:r>
      <w:r w:rsidRPr="000623FB">
        <w:rPr>
          <w:rFonts w:ascii="Times New Roman" w:eastAsia="Times New Roman" w:hAnsi="Times New Roman"/>
          <w:szCs w:val="24"/>
          <w:vertAlign w:val="superscript"/>
        </w:rPr>
        <w:t>1</w:t>
      </w:r>
    </w:p>
    <w:p w14:paraId="5A73E368" w14:textId="77777777" w:rsidR="002C5D4A" w:rsidRPr="000623FB" w:rsidRDefault="002C5D4A" w:rsidP="00B962D7">
      <w:pPr>
        <w:widowControl/>
        <w:numPr>
          <w:ilvl w:val="1"/>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for the first time in the person's history</w:t>
      </w:r>
    </w:p>
    <w:p w14:paraId="2AE80471" w14:textId="77777777" w:rsidR="002C5D4A" w:rsidRPr="000623FB" w:rsidRDefault="002C5D4A" w:rsidP="00B962D7">
      <w:pPr>
        <w:widowControl/>
        <w:numPr>
          <w:ilvl w:val="1"/>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visit occurrence is any of: Inpatient Visit</w:t>
      </w:r>
    </w:p>
    <w:p w14:paraId="21FF3FF7"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with continuous observation of at least 0 days prior and 0 days after event index date, and limit initial events to: </w:t>
      </w:r>
      <w:r w:rsidRPr="000623FB">
        <w:rPr>
          <w:rFonts w:ascii="Times New Roman" w:eastAsia="Times New Roman" w:hAnsi="Times New Roman"/>
          <w:b/>
          <w:bCs/>
          <w:szCs w:val="24"/>
        </w:rPr>
        <w:t>earliest event per person.</w:t>
      </w:r>
    </w:p>
    <w:p w14:paraId="5845A332" w14:textId="77777777" w:rsidR="002C5D4A" w:rsidRPr="000623FB" w:rsidRDefault="002C5D4A" w:rsidP="002C5D4A">
      <w:pPr>
        <w:spacing w:after="0" w:line="240" w:lineRule="auto"/>
        <w:rPr>
          <w:rFonts w:ascii="Times New Roman" w:eastAsia="Times New Roman" w:hAnsi="Times New Roman"/>
          <w:szCs w:val="24"/>
        </w:rPr>
      </w:pPr>
    </w:p>
    <w:p w14:paraId="0292A569"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Limit qualifying cohort to: </w:t>
      </w:r>
      <w:r w:rsidRPr="000623FB">
        <w:rPr>
          <w:rFonts w:ascii="Times New Roman" w:eastAsia="Times New Roman" w:hAnsi="Times New Roman"/>
          <w:b/>
          <w:bCs/>
          <w:szCs w:val="24"/>
        </w:rPr>
        <w:t>earliest event per person.</w:t>
      </w:r>
    </w:p>
    <w:p w14:paraId="4EE0645E"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No end date strategy selected. By default, the cohort end date will be the end of the observation period that contains the index event.</w:t>
      </w:r>
    </w:p>
    <w:p w14:paraId="11773EF9" w14:textId="77777777" w:rsidR="002C5D4A" w:rsidRPr="000623FB" w:rsidRDefault="002C5D4A" w:rsidP="002C5D4A">
      <w:pPr>
        <w:spacing w:after="0" w:line="240" w:lineRule="auto"/>
        <w:rPr>
          <w:rFonts w:ascii="Times New Roman" w:eastAsia="Times New Roman" w:hAnsi="Times New Roman"/>
          <w:szCs w:val="24"/>
        </w:rPr>
      </w:pPr>
    </w:p>
    <w:p w14:paraId="26B79240"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Appendix 1: Concept Set Definitions</w:t>
      </w:r>
    </w:p>
    <w:p w14:paraId="6B727923" w14:textId="77777777" w:rsidR="002C5D4A" w:rsidRPr="000623FB" w:rsidRDefault="002C5D4A" w:rsidP="002C5D4A">
      <w:pPr>
        <w:spacing w:after="0" w:line="240" w:lineRule="auto"/>
        <w:rPr>
          <w:rFonts w:ascii="Times New Roman" w:eastAsia="Times New Roman" w:hAnsi="Times New Roman"/>
          <w:szCs w:val="24"/>
        </w:rPr>
      </w:pPr>
    </w:p>
    <w:p w14:paraId="219E3664"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1.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0623FB" w14:paraId="340A124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D996BC6"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1C875C8"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25B2DE1"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EFC01B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4DB3979"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938CF4B"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3753F4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Mapped</w:t>
            </w:r>
          </w:p>
        </w:tc>
      </w:tr>
      <w:tr w:rsidR="002C5D4A" w:rsidRPr="000623FB" w14:paraId="659C949E" w14:textId="77777777" w:rsidTr="00A53DA7">
        <w:tc>
          <w:tcPr>
            <w:tcW w:w="0" w:type="auto"/>
            <w:shd w:val="clear" w:color="auto" w:fill="auto"/>
            <w:tcMar>
              <w:top w:w="0" w:type="dxa"/>
              <w:left w:w="0" w:type="dxa"/>
              <w:bottom w:w="0" w:type="dxa"/>
              <w:right w:w="0" w:type="dxa"/>
            </w:tcMar>
            <w:vAlign w:val="center"/>
          </w:tcPr>
          <w:p w14:paraId="016C65E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374060</w:t>
            </w:r>
          </w:p>
        </w:tc>
        <w:tc>
          <w:tcPr>
            <w:tcW w:w="0" w:type="auto"/>
            <w:shd w:val="clear" w:color="auto" w:fill="auto"/>
            <w:tcMar>
              <w:top w:w="0" w:type="dxa"/>
              <w:left w:w="0" w:type="dxa"/>
              <w:bottom w:w="0" w:type="dxa"/>
              <w:right w:w="0" w:type="dxa"/>
            </w:tcMar>
            <w:vAlign w:val="center"/>
          </w:tcPr>
          <w:p w14:paraId="368DC0D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Acute ill-defined cerebrovascular disease</w:t>
            </w:r>
          </w:p>
        </w:tc>
        <w:tc>
          <w:tcPr>
            <w:tcW w:w="0" w:type="auto"/>
            <w:shd w:val="clear" w:color="auto" w:fill="auto"/>
            <w:tcMar>
              <w:top w:w="0" w:type="dxa"/>
              <w:left w:w="0" w:type="dxa"/>
              <w:bottom w:w="0" w:type="dxa"/>
              <w:right w:w="0" w:type="dxa"/>
            </w:tcMar>
            <w:vAlign w:val="center"/>
          </w:tcPr>
          <w:p w14:paraId="772B7F86"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AC81C4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9F2DA71"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4B2EF6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F98024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33E26C6A" w14:textId="77777777" w:rsidTr="00A53DA7">
        <w:tc>
          <w:tcPr>
            <w:tcW w:w="0" w:type="auto"/>
            <w:shd w:val="clear" w:color="auto" w:fill="auto"/>
            <w:tcMar>
              <w:top w:w="0" w:type="dxa"/>
              <w:left w:w="0" w:type="dxa"/>
              <w:bottom w:w="0" w:type="dxa"/>
              <w:right w:w="0" w:type="dxa"/>
            </w:tcMar>
            <w:vAlign w:val="center"/>
          </w:tcPr>
          <w:p w14:paraId="42FE5308"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4108356</w:t>
            </w:r>
          </w:p>
        </w:tc>
        <w:tc>
          <w:tcPr>
            <w:tcW w:w="0" w:type="auto"/>
            <w:shd w:val="clear" w:color="auto" w:fill="auto"/>
            <w:tcMar>
              <w:top w:w="0" w:type="dxa"/>
              <w:left w:w="0" w:type="dxa"/>
              <w:bottom w:w="0" w:type="dxa"/>
              <w:right w:w="0" w:type="dxa"/>
            </w:tcMar>
            <w:vAlign w:val="center"/>
          </w:tcPr>
          <w:p w14:paraId="31C42762"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Cerebral infarction due to embolism of cerebral arteries</w:t>
            </w:r>
          </w:p>
        </w:tc>
        <w:tc>
          <w:tcPr>
            <w:tcW w:w="0" w:type="auto"/>
            <w:shd w:val="clear" w:color="auto" w:fill="auto"/>
            <w:tcMar>
              <w:top w:w="0" w:type="dxa"/>
              <w:left w:w="0" w:type="dxa"/>
              <w:bottom w:w="0" w:type="dxa"/>
              <w:right w:w="0" w:type="dxa"/>
            </w:tcMar>
            <w:vAlign w:val="center"/>
          </w:tcPr>
          <w:p w14:paraId="4D27AD66"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633F0E2"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1ACC4E1"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C0996C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6E9014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1C6C4FEB" w14:textId="77777777" w:rsidTr="00A53DA7">
        <w:tc>
          <w:tcPr>
            <w:tcW w:w="0" w:type="auto"/>
            <w:shd w:val="clear" w:color="auto" w:fill="auto"/>
            <w:tcMar>
              <w:top w:w="0" w:type="dxa"/>
              <w:left w:w="0" w:type="dxa"/>
              <w:bottom w:w="0" w:type="dxa"/>
              <w:right w:w="0" w:type="dxa"/>
            </w:tcMar>
            <w:vAlign w:val="center"/>
          </w:tcPr>
          <w:p w14:paraId="1065E8C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4110192</w:t>
            </w:r>
          </w:p>
        </w:tc>
        <w:tc>
          <w:tcPr>
            <w:tcW w:w="0" w:type="auto"/>
            <w:shd w:val="clear" w:color="auto" w:fill="auto"/>
            <w:tcMar>
              <w:top w:w="0" w:type="dxa"/>
              <w:left w:w="0" w:type="dxa"/>
              <w:bottom w:w="0" w:type="dxa"/>
              <w:right w:w="0" w:type="dxa"/>
            </w:tcMar>
            <w:vAlign w:val="center"/>
          </w:tcPr>
          <w:p w14:paraId="309F5AE8"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Cerebral infarction due to thrombosis of cerebral arteries</w:t>
            </w:r>
          </w:p>
        </w:tc>
        <w:tc>
          <w:tcPr>
            <w:tcW w:w="0" w:type="auto"/>
            <w:shd w:val="clear" w:color="auto" w:fill="auto"/>
            <w:tcMar>
              <w:top w:w="0" w:type="dxa"/>
              <w:left w:w="0" w:type="dxa"/>
              <w:bottom w:w="0" w:type="dxa"/>
              <w:right w:w="0" w:type="dxa"/>
            </w:tcMar>
            <w:vAlign w:val="center"/>
          </w:tcPr>
          <w:p w14:paraId="6C6F367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18A732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770E19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08BDED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0F1844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4B9D0494" w14:textId="77777777" w:rsidTr="00A53DA7">
        <w:tc>
          <w:tcPr>
            <w:tcW w:w="0" w:type="auto"/>
            <w:shd w:val="clear" w:color="auto" w:fill="auto"/>
            <w:tcMar>
              <w:top w:w="0" w:type="dxa"/>
              <w:left w:w="0" w:type="dxa"/>
              <w:bottom w:w="0" w:type="dxa"/>
              <w:right w:w="0" w:type="dxa"/>
            </w:tcMar>
            <w:vAlign w:val="center"/>
          </w:tcPr>
          <w:p w14:paraId="0242AB3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4043731</w:t>
            </w:r>
          </w:p>
        </w:tc>
        <w:tc>
          <w:tcPr>
            <w:tcW w:w="0" w:type="auto"/>
            <w:shd w:val="clear" w:color="auto" w:fill="auto"/>
            <w:tcMar>
              <w:top w:w="0" w:type="dxa"/>
              <w:left w:w="0" w:type="dxa"/>
              <w:bottom w:w="0" w:type="dxa"/>
              <w:right w:w="0" w:type="dxa"/>
            </w:tcMar>
            <w:vAlign w:val="center"/>
          </w:tcPr>
          <w:p w14:paraId="52AF786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Infarction - precerebral</w:t>
            </w:r>
          </w:p>
        </w:tc>
        <w:tc>
          <w:tcPr>
            <w:tcW w:w="0" w:type="auto"/>
            <w:shd w:val="clear" w:color="auto" w:fill="auto"/>
            <w:tcMar>
              <w:top w:w="0" w:type="dxa"/>
              <w:left w:w="0" w:type="dxa"/>
              <w:bottom w:w="0" w:type="dxa"/>
              <w:right w:w="0" w:type="dxa"/>
            </w:tcMar>
            <w:vAlign w:val="center"/>
          </w:tcPr>
          <w:p w14:paraId="30AB86B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5CDC0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870AF9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60CE13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27C42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bl>
    <w:p w14:paraId="61C577B5" w14:textId="77777777" w:rsidR="002C5D4A" w:rsidRDefault="002C5D4A" w:rsidP="002C5D4A">
      <w:pPr>
        <w:pStyle w:val="Heading3"/>
      </w:pPr>
      <w:bookmarkStart w:id="120" w:name="_Toc473037975"/>
      <w:bookmarkStart w:id="121" w:name="_Toc503347132"/>
      <w:bookmarkStart w:id="122" w:name="_Toc503347259"/>
      <w:bookmarkStart w:id="123" w:name="_Toc507400658"/>
      <w:bookmarkStart w:id="124" w:name="_Toc522767416"/>
      <w:r w:rsidRPr="00121C9C">
        <w:t>Suicide and suicidal ideation</w:t>
      </w:r>
      <w:bookmarkEnd w:id="120"/>
      <w:bookmarkEnd w:id="121"/>
      <w:bookmarkEnd w:id="122"/>
      <w:bookmarkEnd w:id="123"/>
      <w:bookmarkEnd w:id="124"/>
    </w:p>
    <w:p w14:paraId="6F8E41B4" w14:textId="20B9A4B8" w:rsidR="002C5D4A" w:rsidRDefault="002C5D4A" w:rsidP="002C5D4A">
      <w:r>
        <w:t xml:space="preserve">Note: This algorithm is based on the review by Callagan et al. </w:t>
      </w:r>
      <w:r>
        <w:fldChar w:fldCharType="begin">
          <w:fldData xml:space="preserve">PEVuZE5vdGU+PENpdGU+PEF1dGhvcj5DYWxsYWhhbjwvQXV0aG9yPjxZZWFyPjIwMTM8L1llYXI+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</w:fldData>
        </w:fldChar>
      </w:r>
      <w:r w:rsidR="00FE029B">
        <w:instrText xml:space="preserve"> ADDIN EN.CITE </w:instrText>
      </w:r>
      <w:r w:rsidR="00FE029B">
        <w:fldChar w:fldCharType="begin">
          <w:fldData xml:space="preserve">PEVuZE5vdGU+PENpdGU+PEF1dGhvcj5DYWxsYWhhbjwvQXV0aG9yPjxZZWFyPjIwMTM8L1llYXI+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</w:fldData>
        </w:fldChar>
      </w:r>
      <w:r w:rsidR="00FE029B">
        <w:instrText xml:space="preserve"> ADDIN EN.CITE.DATA </w:instrText>
      </w:r>
      <w:r w:rsidR="00FE029B">
        <w:fldChar w:fldCharType="end"/>
      </w:r>
      <w:r>
        <w:fldChar w:fldCharType="separate"/>
      </w:r>
      <w:r w:rsidR="00FE029B">
        <w:rPr>
          <w:noProof/>
        </w:rPr>
        <w:t>[</w:t>
      </w:r>
      <w:hyperlink w:anchor="_ENREF_11" w:tooltip="Callahan, 2013 #61" w:history="1">
        <w:r w:rsidR="00FE029B">
          <w:rPr>
            <w:noProof/>
          </w:rPr>
          <w:t>11</w:t>
        </w:r>
      </w:hyperlink>
      <w:r w:rsidR="00FE029B">
        <w:rPr>
          <w:noProof/>
        </w:rPr>
        <w:t>]</w:t>
      </w:r>
      <w:r>
        <w:fldChar w:fldCharType="end"/>
      </w:r>
    </w:p>
    <w:p w14:paraId="3F7B8642" w14:textId="77777777" w:rsidR="002C5D4A" w:rsidRPr="00121C9C" w:rsidRDefault="002C5D4A" w:rsidP="002C5D4A">
      <w:pPr>
        <w:spacing w:after="45" w:line="240" w:lineRule="auto"/>
        <w:rPr>
          <w:rFonts w:ascii="Times New Roman" w:eastAsia="Times New Roman" w:hAnsi="Times New Roman"/>
          <w:sz w:val="21"/>
          <w:szCs w:val="21"/>
        </w:rPr>
      </w:pPr>
      <w:r w:rsidRPr="00121C9C">
        <w:rPr>
          <w:rFonts w:ascii="Times New Roman" w:eastAsia="Times New Roman" w:hAnsi="Times New Roman"/>
          <w:sz w:val="21"/>
          <w:szCs w:val="21"/>
        </w:rPr>
        <w:t>Initial Event Cohort</w:t>
      </w:r>
    </w:p>
    <w:p w14:paraId="00DA732A"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People having any of the following: </w:t>
      </w:r>
      <w:r w:rsidRPr="00121C9C">
        <w:rPr>
          <w:rFonts w:ascii="Times New Roman" w:eastAsia="Times New Roman" w:hAnsi="Times New Roman"/>
          <w:szCs w:val="24"/>
        </w:rPr>
        <w:br/>
      </w:r>
    </w:p>
    <w:p w14:paraId="5780B5EC" w14:textId="77777777" w:rsidR="002C5D4A" w:rsidRPr="00121C9C" w:rsidRDefault="002C5D4A" w:rsidP="00B962D7">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a condition occurrence of Suicide and suicidal ideation</w:t>
      </w:r>
      <w:r w:rsidRPr="00121C9C">
        <w:rPr>
          <w:rFonts w:ascii="Times New Roman" w:eastAsia="Times New Roman" w:hAnsi="Times New Roman"/>
          <w:szCs w:val="24"/>
          <w:vertAlign w:val="superscript"/>
        </w:rPr>
        <w:t>1</w:t>
      </w:r>
    </w:p>
    <w:p w14:paraId="7FD00A41" w14:textId="77777777" w:rsidR="002C5D4A" w:rsidRPr="00121C9C" w:rsidRDefault="002C5D4A" w:rsidP="00B962D7">
      <w:pPr>
        <w:widowControl/>
        <w:numPr>
          <w:ilvl w:val="1"/>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for the first time in the person's history</w:t>
      </w:r>
    </w:p>
    <w:p w14:paraId="6B265E04" w14:textId="77777777" w:rsidR="002C5D4A" w:rsidRPr="00121C9C" w:rsidRDefault="002C5D4A" w:rsidP="00B962D7">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an observation of Suicide and suicidal ideation</w:t>
      </w:r>
      <w:r w:rsidRPr="00121C9C">
        <w:rPr>
          <w:rFonts w:ascii="Times New Roman" w:eastAsia="Times New Roman" w:hAnsi="Times New Roman"/>
          <w:szCs w:val="24"/>
          <w:vertAlign w:val="superscript"/>
        </w:rPr>
        <w:t>1</w:t>
      </w:r>
    </w:p>
    <w:p w14:paraId="39F1A9C7" w14:textId="77777777" w:rsidR="002C5D4A" w:rsidRPr="00121C9C" w:rsidRDefault="002C5D4A" w:rsidP="00B962D7">
      <w:pPr>
        <w:widowControl/>
        <w:numPr>
          <w:ilvl w:val="1"/>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for the first time in the person's history</w:t>
      </w:r>
    </w:p>
    <w:p w14:paraId="070B078C"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with continuous observation of at least 0 days prior and 0 days after event index date, and limit initial events to: </w:t>
      </w:r>
      <w:r w:rsidRPr="00121C9C">
        <w:rPr>
          <w:rFonts w:ascii="Times New Roman" w:eastAsia="Times New Roman" w:hAnsi="Times New Roman"/>
          <w:b/>
          <w:bCs/>
          <w:szCs w:val="24"/>
        </w:rPr>
        <w:t>earliest event per person.</w:t>
      </w:r>
    </w:p>
    <w:p w14:paraId="4D2D2794" w14:textId="77777777" w:rsidR="002C5D4A" w:rsidRPr="00121C9C" w:rsidRDefault="002C5D4A" w:rsidP="002C5D4A">
      <w:pPr>
        <w:spacing w:after="0" w:line="240" w:lineRule="auto"/>
        <w:rPr>
          <w:rFonts w:ascii="Times New Roman" w:eastAsia="Times New Roman" w:hAnsi="Times New Roman"/>
          <w:szCs w:val="24"/>
        </w:rPr>
      </w:pPr>
    </w:p>
    <w:p w14:paraId="58542890"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Limit qualifying cohort to: </w:t>
      </w:r>
      <w:r w:rsidRPr="00121C9C">
        <w:rPr>
          <w:rFonts w:ascii="Times New Roman" w:eastAsia="Times New Roman" w:hAnsi="Times New Roman"/>
          <w:b/>
          <w:bCs/>
          <w:szCs w:val="24"/>
        </w:rPr>
        <w:t>earliest event per person.</w:t>
      </w:r>
    </w:p>
    <w:p w14:paraId="2FA50750"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 xml:space="preserve">No end date strategy selected. By default, the cohort end date will be the end of the observation period </w:t>
      </w:r>
      <w:r w:rsidRPr="00121C9C">
        <w:rPr>
          <w:rFonts w:ascii="Times New Roman" w:eastAsia="Times New Roman" w:hAnsi="Times New Roman"/>
          <w:szCs w:val="24"/>
        </w:rPr>
        <w:lastRenderedPageBreak/>
        <w:t>that contains the index event.</w:t>
      </w:r>
    </w:p>
    <w:p w14:paraId="69164A39" w14:textId="77777777" w:rsidR="002C5D4A" w:rsidRPr="00121C9C" w:rsidRDefault="002C5D4A" w:rsidP="002C5D4A">
      <w:pPr>
        <w:spacing w:after="0" w:line="240" w:lineRule="auto"/>
        <w:rPr>
          <w:rFonts w:ascii="Times New Roman" w:eastAsia="Times New Roman" w:hAnsi="Times New Roman"/>
          <w:szCs w:val="24"/>
        </w:rPr>
      </w:pPr>
    </w:p>
    <w:p w14:paraId="172A5576" w14:textId="77777777" w:rsidR="002C5D4A" w:rsidRPr="00121C9C" w:rsidRDefault="002C5D4A" w:rsidP="002C5D4A">
      <w:pPr>
        <w:shd w:val="clear" w:color="auto" w:fill="FFFFFF"/>
        <w:spacing w:after="0" w:line="240" w:lineRule="auto"/>
        <w:rPr>
          <w:rFonts w:ascii="Segoe UI" w:eastAsia="Times New Roman" w:hAnsi="Segoe UI" w:cs="Segoe UI"/>
          <w:color w:val="333333"/>
          <w:sz w:val="18"/>
          <w:szCs w:val="18"/>
        </w:rPr>
      </w:pPr>
      <w:r w:rsidRPr="00121C9C">
        <w:rPr>
          <w:rFonts w:ascii="Segoe UI" w:eastAsia="Times New Roman" w:hAnsi="Segoe UI" w:cs="Segoe UI"/>
          <w:color w:val="333333"/>
          <w:sz w:val="18"/>
          <w:szCs w:val="18"/>
        </w:rPr>
        <w:t>Appendix 1: Concept Set Definitions</w:t>
      </w:r>
    </w:p>
    <w:p w14:paraId="4E1D40CB" w14:textId="77777777" w:rsidR="002C5D4A" w:rsidRPr="00121C9C" w:rsidRDefault="002C5D4A" w:rsidP="002C5D4A">
      <w:pPr>
        <w:spacing w:after="0" w:line="240" w:lineRule="auto"/>
        <w:rPr>
          <w:rFonts w:ascii="Times New Roman" w:eastAsia="Times New Roman" w:hAnsi="Times New Roman"/>
          <w:szCs w:val="24"/>
        </w:rPr>
      </w:pPr>
    </w:p>
    <w:p w14:paraId="534B9D09" w14:textId="77777777" w:rsidR="002C5D4A" w:rsidRPr="00121C9C" w:rsidRDefault="002C5D4A" w:rsidP="002C5D4A">
      <w:pPr>
        <w:shd w:val="clear" w:color="auto" w:fill="FFFFFF"/>
        <w:spacing w:after="0" w:line="240" w:lineRule="auto"/>
        <w:rPr>
          <w:rFonts w:ascii="Segoe UI" w:eastAsia="Times New Roman" w:hAnsi="Segoe UI" w:cs="Segoe UI"/>
          <w:color w:val="333333"/>
          <w:sz w:val="18"/>
          <w:szCs w:val="18"/>
        </w:rPr>
      </w:pPr>
      <w:r w:rsidRPr="00121C9C">
        <w:rPr>
          <w:rFonts w:ascii="Segoe UI" w:eastAsia="Times New Roman" w:hAnsi="Segoe UI" w:cs="Segoe UI"/>
          <w:color w:val="333333"/>
          <w:sz w:val="18"/>
          <w:szCs w:val="18"/>
        </w:rPr>
        <w:t>1. Suicide and suicidal ideation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121C9C" w14:paraId="6DFB4E7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6D454B0"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AC1A56C"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1F416FF"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C230AA8"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5C9696"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609E43E"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485D9A5"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Mapped</w:t>
            </w:r>
          </w:p>
        </w:tc>
      </w:tr>
      <w:tr w:rsidR="002C5D4A" w:rsidRPr="00121C9C" w14:paraId="72CE1752" w14:textId="77777777" w:rsidTr="00A53DA7">
        <w:tc>
          <w:tcPr>
            <w:tcW w:w="0" w:type="auto"/>
            <w:shd w:val="clear" w:color="auto" w:fill="auto"/>
            <w:tcMar>
              <w:top w:w="0" w:type="dxa"/>
              <w:left w:w="0" w:type="dxa"/>
              <w:bottom w:w="0" w:type="dxa"/>
              <w:right w:w="0" w:type="dxa"/>
            </w:tcMar>
            <w:vAlign w:val="center"/>
          </w:tcPr>
          <w:p w14:paraId="5CFE9FB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439235</w:t>
            </w:r>
          </w:p>
        </w:tc>
        <w:tc>
          <w:tcPr>
            <w:tcW w:w="0" w:type="auto"/>
            <w:shd w:val="clear" w:color="auto" w:fill="auto"/>
            <w:tcMar>
              <w:top w:w="0" w:type="dxa"/>
              <w:left w:w="0" w:type="dxa"/>
              <w:bottom w:w="0" w:type="dxa"/>
              <w:right w:w="0" w:type="dxa"/>
            </w:tcMar>
            <w:vAlign w:val="center"/>
          </w:tcPr>
          <w:p w14:paraId="2F424A5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Self inflicted injury</w:t>
            </w:r>
          </w:p>
        </w:tc>
        <w:tc>
          <w:tcPr>
            <w:tcW w:w="0" w:type="auto"/>
            <w:shd w:val="clear" w:color="auto" w:fill="auto"/>
            <w:tcMar>
              <w:top w:w="0" w:type="dxa"/>
              <w:left w:w="0" w:type="dxa"/>
              <w:bottom w:w="0" w:type="dxa"/>
              <w:right w:w="0" w:type="dxa"/>
            </w:tcMar>
            <w:vAlign w:val="center"/>
          </w:tcPr>
          <w:p w14:paraId="1D2B703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67C715B"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F156A3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39824E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ECDA8B6"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02065664" w14:textId="77777777" w:rsidTr="00A53DA7">
        <w:tc>
          <w:tcPr>
            <w:tcW w:w="0" w:type="auto"/>
            <w:shd w:val="clear" w:color="auto" w:fill="auto"/>
            <w:tcMar>
              <w:top w:w="0" w:type="dxa"/>
              <w:left w:w="0" w:type="dxa"/>
              <w:bottom w:w="0" w:type="dxa"/>
              <w:right w:w="0" w:type="dxa"/>
            </w:tcMar>
            <w:vAlign w:val="center"/>
          </w:tcPr>
          <w:p w14:paraId="67619062"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4181216</w:t>
            </w:r>
          </w:p>
        </w:tc>
        <w:tc>
          <w:tcPr>
            <w:tcW w:w="0" w:type="auto"/>
            <w:shd w:val="clear" w:color="auto" w:fill="auto"/>
            <w:tcMar>
              <w:top w:w="0" w:type="dxa"/>
              <w:left w:w="0" w:type="dxa"/>
              <w:bottom w:w="0" w:type="dxa"/>
              <w:right w:w="0" w:type="dxa"/>
            </w:tcMar>
            <w:vAlign w:val="center"/>
          </w:tcPr>
          <w:p w14:paraId="24ECF98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Self-administered poisoning</w:t>
            </w:r>
          </w:p>
        </w:tc>
        <w:tc>
          <w:tcPr>
            <w:tcW w:w="0" w:type="auto"/>
            <w:shd w:val="clear" w:color="auto" w:fill="auto"/>
            <w:tcMar>
              <w:top w:w="0" w:type="dxa"/>
              <w:left w:w="0" w:type="dxa"/>
              <w:bottom w:w="0" w:type="dxa"/>
              <w:right w:w="0" w:type="dxa"/>
            </w:tcMar>
            <w:vAlign w:val="center"/>
          </w:tcPr>
          <w:p w14:paraId="322CDE5F"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E5BBCC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066D99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B65CE2"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161A9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5D3DB98" w14:textId="77777777" w:rsidTr="00A53DA7">
        <w:tc>
          <w:tcPr>
            <w:tcW w:w="0" w:type="auto"/>
            <w:shd w:val="clear" w:color="auto" w:fill="auto"/>
            <w:tcMar>
              <w:top w:w="0" w:type="dxa"/>
              <w:left w:w="0" w:type="dxa"/>
              <w:bottom w:w="0" w:type="dxa"/>
              <w:right w:w="0" w:type="dxa"/>
            </w:tcMar>
            <w:vAlign w:val="center"/>
          </w:tcPr>
          <w:p w14:paraId="482CFDC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444362</w:t>
            </w:r>
          </w:p>
        </w:tc>
        <w:tc>
          <w:tcPr>
            <w:tcW w:w="0" w:type="auto"/>
            <w:shd w:val="clear" w:color="auto" w:fill="auto"/>
            <w:tcMar>
              <w:top w:w="0" w:type="dxa"/>
              <w:left w:w="0" w:type="dxa"/>
              <w:bottom w:w="0" w:type="dxa"/>
              <w:right w:w="0" w:type="dxa"/>
            </w:tcMar>
            <w:vAlign w:val="center"/>
          </w:tcPr>
          <w:p w14:paraId="011024F7"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Suicidal deliberate poisoning</w:t>
            </w:r>
          </w:p>
        </w:tc>
        <w:tc>
          <w:tcPr>
            <w:tcW w:w="0" w:type="auto"/>
            <w:shd w:val="clear" w:color="auto" w:fill="auto"/>
            <w:tcMar>
              <w:top w:w="0" w:type="dxa"/>
              <w:left w:w="0" w:type="dxa"/>
              <w:bottom w:w="0" w:type="dxa"/>
              <w:right w:w="0" w:type="dxa"/>
            </w:tcMar>
            <w:vAlign w:val="center"/>
          </w:tcPr>
          <w:p w14:paraId="6366BE9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7AB97A7"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CE5C85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642C5E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B03AF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758E334" w14:textId="77777777" w:rsidTr="00A53DA7">
        <w:tc>
          <w:tcPr>
            <w:tcW w:w="0" w:type="auto"/>
            <w:shd w:val="clear" w:color="auto" w:fill="auto"/>
            <w:tcMar>
              <w:top w:w="0" w:type="dxa"/>
              <w:left w:w="0" w:type="dxa"/>
              <w:bottom w:w="0" w:type="dxa"/>
              <w:right w:w="0" w:type="dxa"/>
            </w:tcMar>
            <w:vAlign w:val="center"/>
          </w:tcPr>
          <w:p w14:paraId="6B9C2E5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4273391</w:t>
            </w:r>
          </w:p>
        </w:tc>
        <w:tc>
          <w:tcPr>
            <w:tcW w:w="0" w:type="auto"/>
            <w:shd w:val="clear" w:color="auto" w:fill="auto"/>
            <w:tcMar>
              <w:top w:w="0" w:type="dxa"/>
              <w:left w:w="0" w:type="dxa"/>
              <w:bottom w:w="0" w:type="dxa"/>
              <w:right w:w="0" w:type="dxa"/>
            </w:tcMar>
            <w:vAlign w:val="center"/>
          </w:tcPr>
          <w:p w14:paraId="61AA641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Suicidal thoughts</w:t>
            </w:r>
          </w:p>
        </w:tc>
        <w:tc>
          <w:tcPr>
            <w:tcW w:w="0" w:type="auto"/>
            <w:shd w:val="clear" w:color="auto" w:fill="auto"/>
            <w:tcMar>
              <w:top w:w="0" w:type="dxa"/>
              <w:left w:w="0" w:type="dxa"/>
              <w:bottom w:w="0" w:type="dxa"/>
              <w:right w:w="0" w:type="dxa"/>
            </w:tcMar>
            <w:vAlign w:val="center"/>
          </w:tcPr>
          <w:p w14:paraId="60CED83D"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A4A8F19"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960A45A"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B8DC45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B15D6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71BF203" w14:textId="77777777" w:rsidTr="00A53DA7">
        <w:tc>
          <w:tcPr>
            <w:tcW w:w="0" w:type="auto"/>
            <w:shd w:val="clear" w:color="auto" w:fill="auto"/>
            <w:tcMar>
              <w:top w:w="0" w:type="dxa"/>
              <w:left w:w="0" w:type="dxa"/>
              <w:bottom w:w="0" w:type="dxa"/>
              <w:right w:w="0" w:type="dxa"/>
            </w:tcMar>
            <w:vAlign w:val="center"/>
          </w:tcPr>
          <w:p w14:paraId="381110F1"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440925</w:t>
            </w:r>
          </w:p>
        </w:tc>
        <w:tc>
          <w:tcPr>
            <w:tcW w:w="0" w:type="auto"/>
            <w:shd w:val="clear" w:color="auto" w:fill="auto"/>
            <w:tcMar>
              <w:top w:w="0" w:type="dxa"/>
              <w:left w:w="0" w:type="dxa"/>
              <w:bottom w:w="0" w:type="dxa"/>
              <w:right w:w="0" w:type="dxa"/>
            </w:tcMar>
            <w:vAlign w:val="center"/>
          </w:tcPr>
          <w:p w14:paraId="01C3B93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Suicide</w:t>
            </w:r>
          </w:p>
        </w:tc>
        <w:tc>
          <w:tcPr>
            <w:tcW w:w="0" w:type="auto"/>
            <w:shd w:val="clear" w:color="auto" w:fill="auto"/>
            <w:tcMar>
              <w:top w:w="0" w:type="dxa"/>
              <w:left w:w="0" w:type="dxa"/>
              <w:bottom w:w="0" w:type="dxa"/>
              <w:right w:w="0" w:type="dxa"/>
            </w:tcMar>
            <w:vAlign w:val="center"/>
          </w:tcPr>
          <w:p w14:paraId="4CA5D171"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1060C10F"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DB213B"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396CAE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AF293C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bl>
    <w:p w14:paraId="16204A43" w14:textId="77777777" w:rsidR="002C5D4A" w:rsidRDefault="002C5D4A" w:rsidP="002C5D4A"/>
    <w:p w14:paraId="6FCDB8C4" w14:textId="77777777" w:rsidR="002C5D4A" w:rsidRDefault="002C5D4A" w:rsidP="002C5D4A">
      <w:pPr>
        <w:pStyle w:val="Heading3"/>
      </w:pPr>
      <w:bookmarkStart w:id="125" w:name="_Toc473037976"/>
      <w:bookmarkStart w:id="126" w:name="_Toc503347133"/>
      <w:bookmarkStart w:id="127" w:name="_Toc503347260"/>
      <w:bookmarkStart w:id="128" w:name="_Toc507400659"/>
      <w:bookmarkStart w:id="129" w:name="_Toc522767417"/>
      <w:r w:rsidRPr="00216B56">
        <w:t>Tinnitus</w:t>
      </w:r>
      <w:bookmarkEnd w:id="125"/>
      <w:bookmarkEnd w:id="126"/>
      <w:bookmarkEnd w:id="127"/>
      <w:bookmarkEnd w:id="128"/>
      <w:bookmarkEnd w:id="129"/>
    </w:p>
    <w:p w14:paraId="42361B88" w14:textId="3A8A69D4" w:rsidR="002C5D4A" w:rsidRDefault="002C5D4A" w:rsidP="002C5D4A">
      <w:r>
        <w:t xml:space="preserve">Note: This algorithm follows Lee et al. </w:t>
      </w:r>
      <w:r>
        <w:fldChar w:fldCharType="begin">
          <w:fldData xml:space="preserve">PEVuZE5vdGU+PENpdGU+PEF1dGhvcj5MZWU8L0F1dGhvcj48WWVhcj4yMDE2PC9ZZWFyPjxSZWNO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</w:fldData>
        </w:fldChar>
      </w:r>
      <w:r w:rsidR="00FE029B">
        <w:instrText xml:space="preserve"> ADDIN EN.CITE </w:instrText>
      </w:r>
      <w:r w:rsidR="00FE029B">
        <w:fldChar w:fldCharType="begin">
          <w:fldData xml:space="preserve">PEVuZE5vdGU+PENpdGU+PEF1dGhvcj5MZWU8L0F1dGhvcj48WWVhcj4yMDE2PC9ZZWFyPjxSZWNO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</w:fldData>
        </w:fldChar>
      </w:r>
      <w:r w:rsidR="00FE029B">
        <w:instrText xml:space="preserve"> ADDIN EN.CITE.DATA </w:instrText>
      </w:r>
      <w:r w:rsidR="00FE029B">
        <w:fldChar w:fldCharType="end"/>
      </w:r>
      <w:r>
        <w:fldChar w:fldCharType="separate"/>
      </w:r>
      <w:r w:rsidR="00FE029B">
        <w:rPr>
          <w:noProof/>
        </w:rPr>
        <w:t>[</w:t>
      </w:r>
      <w:hyperlink w:anchor="_ENREF_12" w:tooltip="Lee, 2016 #62" w:history="1">
        <w:r w:rsidR="00FE029B">
          <w:rPr>
            <w:noProof/>
          </w:rPr>
          <w:t>12</w:t>
        </w:r>
      </w:hyperlink>
      <w:r w:rsidR="00FE029B">
        <w:rPr>
          <w:noProof/>
        </w:rPr>
        <w:t>]</w:t>
      </w:r>
      <w:r>
        <w:fldChar w:fldCharType="end"/>
      </w:r>
    </w:p>
    <w:p w14:paraId="30CB12A3"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7996D612"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2A9F6F18" w14:textId="77777777" w:rsidR="002C5D4A" w:rsidRPr="00216B56" w:rsidRDefault="002C5D4A" w:rsidP="00B962D7">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Tinnitus</w:t>
      </w:r>
      <w:r w:rsidRPr="00216B56">
        <w:rPr>
          <w:rFonts w:ascii="Times New Roman" w:eastAsia="Times New Roman" w:hAnsi="Times New Roman"/>
          <w:szCs w:val="24"/>
          <w:vertAlign w:val="superscript"/>
        </w:rPr>
        <w:t>1</w:t>
      </w:r>
    </w:p>
    <w:p w14:paraId="4175BD9E" w14:textId="77777777" w:rsidR="002C5D4A" w:rsidRPr="00216B56" w:rsidRDefault="002C5D4A" w:rsidP="00B962D7">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5CF81E54"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with continuous observation of at least 0 days prior and 0 days after event index date, and limit initial events to: </w:t>
      </w:r>
      <w:r w:rsidRPr="00216B56">
        <w:rPr>
          <w:rFonts w:ascii="Times New Roman" w:eastAsia="Times New Roman" w:hAnsi="Times New Roman"/>
          <w:b/>
          <w:bCs/>
          <w:szCs w:val="24"/>
        </w:rPr>
        <w:t>earliest event per person.</w:t>
      </w:r>
    </w:p>
    <w:p w14:paraId="35B064BE" w14:textId="77777777" w:rsidR="002C5D4A" w:rsidRPr="00216B56" w:rsidRDefault="002C5D4A" w:rsidP="002C5D4A">
      <w:pPr>
        <w:spacing w:after="0" w:line="240" w:lineRule="auto"/>
        <w:rPr>
          <w:rFonts w:ascii="Times New Roman" w:eastAsia="Times New Roman" w:hAnsi="Times New Roman"/>
          <w:szCs w:val="24"/>
        </w:rPr>
      </w:pPr>
    </w:p>
    <w:p w14:paraId="4B1599E6"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16BDF455"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10532A50" w14:textId="77777777" w:rsidR="002C5D4A" w:rsidRPr="00216B56" w:rsidRDefault="002C5D4A" w:rsidP="002C5D4A">
      <w:pPr>
        <w:spacing w:after="0" w:line="240" w:lineRule="auto"/>
        <w:rPr>
          <w:rFonts w:ascii="Times New Roman" w:eastAsia="Times New Roman" w:hAnsi="Times New Roman"/>
          <w:szCs w:val="24"/>
        </w:rPr>
      </w:pPr>
    </w:p>
    <w:p w14:paraId="618AF2D6"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2A92E94A" w14:textId="77777777" w:rsidR="002C5D4A" w:rsidRPr="00216B56" w:rsidRDefault="002C5D4A" w:rsidP="002C5D4A">
      <w:pPr>
        <w:spacing w:after="0" w:line="240" w:lineRule="auto"/>
        <w:rPr>
          <w:rFonts w:ascii="Times New Roman" w:eastAsia="Times New Roman" w:hAnsi="Times New Roman"/>
          <w:szCs w:val="24"/>
        </w:rPr>
      </w:pPr>
    </w:p>
    <w:p w14:paraId="610C84C9"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Tinnitus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0797279E"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384F091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B1D34D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A80E264"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D79D85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66D5C6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7F5467"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BD5E3F5"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2179B900" w14:textId="77777777" w:rsidTr="00A53DA7">
        <w:tc>
          <w:tcPr>
            <w:tcW w:w="0" w:type="auto"/>
            <w:shd w:val="clear" w:color="auto" w:fill="auto"/>
            <w:tcMar>
              <w:top w:w="0" w:type="dxa"/>
              <w:left w:w="0" w:type="dxa"/>
              <w:bottom w:w="0" w:type="dxa"/>
              <w:right w:w="0" w:type="dxa"/>
            </w:tcMar>
            <w:vAlign w:val="center"/>
          </w:tcPr>
          <w:p w14:paraId="4CD7846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377575</w:t>
            </w:r>
          </w:p>
        </w:tc>
        <w:tc>
          <w:tcPr>
            <w:tcW w:w="0" w:type="auto"/>
            <w:shd w:val="clear" w:color="auto" w:fill="auto"/>
            <w:tcMar>
              <w:top w:w="0" w:type="dxa"/>
              <w:left w:w="0" w:type="dxa"/>
              <w:bottom w:w="0" w:type="dxa"/>
              <w:right w:w="0" w:type="dxa"/>
            </w:tcMar>
            <w:vAlign w:val="center"/>
          </w:tcPr>
          <w:p w14:paraId="02FE6EF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Tinnitus</w:t>
            </w:r>
          </w:p>
        </w:tc>
        <w:tc>
          <w:tcPr>
            <w:tcW w:w="0" w:type="auto"/>
            <w:shd w:val="clear" w:color="auto" w:fill="auto"/>
            <w:tcMar>
              <w:top w:w="0" w:type="dxa"/>
              <w:left w:w="0" w:type="dxa"/>
              <w:bottom w:w="0" w:type="dxa"/>
              <w:right w:w="0" w:type="dxa"/>
            </w:tcMar>
            <w:vAlign w:val="center"/>
          </w:tcPr>
          <w:p w14:paraId="75F462A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B7AA2B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C096C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96428E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282080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55BAF609" w14:textId="77777777" w:rsidR="002C5D4A" w:rsidRDefault="002C5D4A" w:rsidP="002C5D4A">
      <w:pPr>
        <w:pStyle w:val="Heading3"/>
      </w:pPr>
      <w:bookmarkStart w:id="130" w:name="_Toc473037977"/>
      <w:bookmarkStart w:id="131" w:name="_Toc503347134"/>
      <w:bookmarkStart w:id="132" w:name="_Toc503347261"/>
      <w:bookmarkStart w:id="133" w:name="_Toc507400660"/>
      <w:bookmarkStart w:id="134" w:name="_Toc522767418"/>
      <w:r w:rsidRPr="00216B56">
        <w:t>Ventricular arrhythmia and sudden cardiac death</w:t>
      </w:r>
      <w:bookmarkEnd w:id="130"/>
      <w:bookmarkEnd w:id="131"/>
      <w:bookmarkEnd w:id="132"/>
      <w:bookmarkEnd w:id="133"/>
      <w:bookmarkEnd w:id="134"/>
    </w:p>
    <w:p w14:paraId="007DAA97" w14:textId="3860273E" w:rsidR="002C5D4A" w:rsidRDefault="002C5D4A" w:rsidP="002C5D4A">
      <w:r>
        <w:t xml:space="preserve">Note: This algorithm follows the definition used by Leonard et al. </w:t>
      </w:r>
      <w:r>
        <w:fldChar w:fldCharType="begin"/>
      </w:r>
      <w:r w:rsidR="00FE029B">
        <w:instrText xml:space="preserve"> ADDIN EN.CITE &lt;EndNote&gt;&lt;Cite&gt;&lt;Author&gt;Leonard&lt;/Author&gt;&lt;Year&gt;2011&lt;/Year&gt;&lt;RecNum&gt;63&lt;/RecNum&gt;&lt;DisplayText&gt;[13]&lt;/DisplayText&gt;&lt;record&gt;&lt;rec-number&gt;63&lt;/rec-number&gt;&lt;foreign-keys&gt;&lt;key app="EN" db-id="tv22eea9dazx5tewvvk5rdz9r5f59xv55ws0" timestamp="0"&gt;63&lt;/key&gt;&lt;/foreign-keys&gt;&lt;ref-type name="Journal Article"&gt;17&lt;/ref-type&gt;&lt;contributors&gt;&lt;authors&gt;&lt;author&gt;Leonard, C. E.&lt;/author&gt;&lt;author&gt;Bilker, W. B.&lt;/author&gt;&lt;author&gt;Newcomb, C.&lt;/author&gt;&lt;author&gt;Kimmel, S. E.&lt;/author&gt;&lt;author&gt;Hennessy, S.&lt;/author&gt;&lt;/authors&gt;&lt;/contributors&gt;&lt;auth-address&gt;Center for Clinical Epidemiology and Biostatistics, Department of Biostatistics and Epidemiology, and Center for Education and Research on Therapeutics, University of Pennsylvania School of Medicine, Philadelphia, PA 19104-6021, USA. celeonar@mail.med.upenn.edu&lt;/auth-address&gt;&lt;titles&gt;&lt;title&gt;Antidepressants and the risk of sudden cardiac death and ventricular arrhythmia&lt;/title&gt;&lt;secondary-title&gt;Pharmacoepidemiol Drug Saf&lt;/secondary-title&gt;&lt;alt-title&gt;Pharmacoepidemiology and drug safety&lt;/alt-title&gt;&lt;/titles&gt;&lt;pages&gt;903-13&lt;/pages&gt;&lt;volume&gt;20&lt;/volume&gt;&lt;number&gt;9&lt;/number&gt;&lt;edition&gt;2011/07/29&lt;/edition&gt;&lt;keywords&gt;&lt;keyword&gt;Antidepressive Agents/ adverse effects&lt;/keyword&gt;&lt;keyword&gt;Arrhythmias, Cardiac/ chemically induced/epidemiology&lt;/keyword&gt;&lt;keyword&gt;Cohort Studies&lt;/keyword&gt;&lt;keyword&gt;Death, Sudden, Cardiac/epidemiology/ etiology&lt;/keyword&gt;&lt;keyword&gt;Female&lt;/keyword&gt;&lt;keyword&gt;Humans&lt;/keyword&gt;&lt;keyword&gt;Incidence&lt;/keyword&gt;&lt;keyword&gt;Male&lt;/keyword&gt;&lt;keyword&gt;Retrospective Studies&lt;/keyword&gt;&lt;keyword&gt;Risk Factors&lt;/keyword&gt;&lt;keyword&gt;United States/epidemiology&lt;/keyword&gt;&lt;/keywords&gt;&lt;dates&gt;&lt;year&gt;2011&lt;/year&gt;&lt;pub-dates&gt;&lt;date&gt;Sep&lt;/date&gt;&lt;/pub-dates&gt;&lt;/dates&gt;&lt;isbn&gt;1099-1557 (Electronic)&amp;#xD;1053-8569 (Linking)&lt;/isbn&gt;&lt;accession-num&gt;21796718&lt;/accession-num&gt;&lt;urls&gt;&lt;/urls&gt;&lt;custom2&gt;PMC3217297&lt;/custom2&gt;&lt;custom6&gt;Nihms334287&lt;/custom6&gt;&lt;electronic-resource-num&gt;10.1002/pds.2181&lt;/electronic-resource-num&gt;&lt;remote-database-provider&gt;NLM&lt;/remote-database-provider&gt;&lt;language&gt;eng&lt;/language&gt;&lt;/record&gt;&lt;/Cite&gt;&lt;/EndNote&gt;</w:instrText>
      </w:r>
      <w:r>
        <w:fldChar w:fldCharType="separate"/>
      </w:r>
      <w:r w:rsidR="00FE029B">
        <w:rPr>
          <w:noProof/>
        </w:rPr>
        <w:t>[</w:t>
      </w:r>
      <w:hyperlink w:anchor="_ENREF_13" w:tooltip="Leonard, 2011 #63" w:history="1">
        <w:r w:rsidR="00FE029B">
          <w:rPr>
            <w:noProof/>
          </w:rPr>
          <w:t>13</w:t>
        </w:r>
      </w:hyperlink>
      <w:r w:rsidR="00FE029B">
        <w:rPr>
          <w:noProof/>
        </w:rPr>
        <w:t>]</w:t>
      </w:r>
      <w:r>
        <w:fldChar w:fldCharType="end"/>
      </w:r>
    </w:p>
    <w:p w14:paraId="700604DF"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31F5CAB0"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3D6D81B4" w14:textId="77777777" w:rsidR="002C5D4A" w:rsidRPr="00216B56" w:rsidRDefault="002C5D4A" w:rsidP="00B962D7">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Ventricular arrhythmia and sudden cardiac death</w:t>
      </w:r>
      <w:r w:rsidRPr="00216B56">
        <w:rPr>
          <w:rFonts w:ascii="Times New Roman" w:eastAsia="Times New Roman" w:hAnsi="Times New Roman"/>
          <w:szCs w:val="24"/>
          <w:vertAlign w:val="superscript"/>
        </w:rPr>
        <w:t>1</w:t>
      </w:r>
    </w:p>
    <w:p w14:paraId="2D159FF9" w14:textId="77777777" w:rsidR="002C5D4A" w:rsidRPr="00216B56" w:rsidRDefault="002C5D4A" w:rsidP="00B962D7">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31A6D52C" w14:textId="77777777" w:rsidR="002C5D4A" w:rsidRPr="00216B56" w:rsidRDefault="002C5D4A" w:rsidP="00B962D7">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condition type is any of: Inpatient detail - primary, Inpatient header - primary, Primary Condition, Carrier claim detail - 1st position, Carrier claim header - 1st position, Inpatient detail - 1st position, Inpatient header - 1st position, Outpatient detail - 1st position, Outpatient header - 1st position</w:t>
      </w:r>
    </w:p>
    <w:p w14:paraId="684CB7EC" w14:textId="77777777" w:rsidR="002C5D4A" w:rsidRPr="00216B56" w:rsidRDefault="002C5D4A" w:rsidP="00B962D7">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visit occurrence is any of: Emergency Room Visit, Inpatient Visit</w:t>
      </w:r>
    </w:p>
    <w:p w14:paraId="6238C8C0"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lastRenderedPageBreak/>
        <w:t>with continuous observation of at least 0 days prior and 0 days after event index date, and limit initial events to: </w:t>
      </w:r>
      <w:r w:rsidRPr="00216B56">
        <w:rPr>
          <w:rFonts w:ascii="Times New Roman" w:eastAsia="Times New Roman" w:hAnsi="Times New Roman"/>
          <w:b/>
          <w:bCs/>
          <w:szCs w:val="24"/>
        </w:rPr>
        <w:t>earliest event per person.</w:t>
      </w:r>
    </w:p>
    <w:p w14:paraId="377A5CCB" w14:textId="77777777" w:rsidR="002C5D4A" w:rsidRPr="00216B56" w:rsidRDefault="002C5D4A" w:rsidP="002C5D4A">
      <w:pPr>
        <w:spacing w:after="0" w:line="240" w:lineRule="auto"/>
        <w:rPr>
          <w:rFonts w:ascii="Times New Roman" w:eastAsia="Times New Roman" w:hAnsi="Times New Roman"/>
          <w:szCs w:val="24"/>
        </w:rPr>
      </w:pPr>
    </w:p>
    <w:p w14:paraId="6C46B8ED"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70314C7D"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2E5042EF" w14:textId="77777777" w:rsidR="002C5D4A" w:rsidRPr="00216B56" w:rsidRDefault="002C5D4A" w:rsidP="002C5D4A">
      <w:pPr>
        <w:spacing w:after="0" w:line="240" w:lineRule="auto"/>
        <w:rPr>
          <w:rFonts w:ascii="Times New Roman" w:eastAsia="Times New Roman" w:hAnsi="Times New Roman"/>
          <w:szCs w:val="24"/>
        </w:rPr>
      </w:pPr>
    </w:p>
    <w:p w14:paraId="5824977A"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0ED3F632" w14:textId="77777777" w:rsidR="002C5D4A" w:rsidRPr="00216B56" w:rsidRDefault="002C5D4A" w:rsidP="002C5D4A">
      <w:pPr>
        <w:spacing w:after="0" w:line="240" w:lineRule="auto"/>
        <w:rPr>
          <w:rFonts w:ascii="Times New Roman" w:eastAsia="Times New Roman" w:hAnsi="Times New Roman"/>
          <w:szCs w:val="24"/>
        </w:rPr>
      </w:pPr>
    </w:p>
    <w:p w14:paraId="74988B97"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Ventricular arrhythmia and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239B017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301F3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202B128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733ED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33F21A9"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FB42E2"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D41C6E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F791803"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46C14346" w14:textId="77777777" w:rsidTr="00A53DA7">
        <w:tc>
          <w:tcPr>
            <w:tcW w:w="0" w:type="auto"/>
            <w:shd w:val="clear" w:color="auto" w:fill="auto"/>
            <w:tcMar>
              <w:top w:w="0" w:type="dxa"/>
              <w:left w:w="0" w:type="dxa"/>
              <w:bottom w:w="0" w:type="dxa"/>
              <w:right w:w="0" w:type="dxa"/>
            </w:tcMar>
            <w:vAlign w:val="center"/>
          </w:tcPr>
          <w:p w14:paraId="0C94B61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321042</w:t>
            </w:r>
          </w:p>
        </w:tc>
        <w:tc>
          <w:tcPr>
            <w:tcW w:w="0" w:type="auto"/>
            <w:shd w:val="clear" w:color="auto" w:fill="auto"/>
            <w:tcMar>
              <w:top w:w="0" w:type="dxa"/>
              <w:left w:w="0" w:type="dxa"/>
              <w:bottom w:w="0" w:type="dxa"/>
              <w:right w:w="0" w:type="dxa"/>
            </w:tcMar>
            <w:vAlign w:val="center"/>
          </w:tcPr>
          <w:p w14:paraId="401A1AC5"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Cardiac arrest</w:t>
            </w:r>
          </w:p>
        </w:tc>
        <w:tc>
          <w:tcPr>
            <w:tcW w:w="0" w:type="auto"/>
            <w:shd w:val="clear" w:color="auto" w:fill="auto"/>
            <w:tcMar>
              <w:top w:w="0" w:type="dxa"/>
              <w:left w:w="0" w:type="dxa"/>
              <w:bottom w:w="0" w:type="dxa"/>
              <w:right w:w="0" w:type="dxa"/>
            </w:tcMar>
            <w:vAlign w:val="center"/>
          </w:tcPr>
          <w:p w14:paraId="4481DAE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4B8640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0E247A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3E35C6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45BF48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2541909" w14:textId="77777777" w:rsidTr="00A53DA7">
        <w:tc>
          <w:tcPr>
            <w:tcW w:w="0" w:type="auto"/>
            <w:shd w:val="clear" w:color="auto" w:fill="auto"/>
            <w:tcMar>
              <w:top w:w="0" w:type="dxa"/>
              <w:left w:w="0" w:type="dxa"/>
              <w:bottom w:w="0" w:type="dxa"/>
              <w:right w:w="0" w:type="dxa"/>
            </w:tcMar>
            <w:vAlign w:val="center"/>
          </w:tcPr>
          <w:p w14:paraId="7F3EB8E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442289</w:t>
            </w:r>
          </w:p>
        </w:tc>
        <w:tc>
          <w:tcPr>
            <w:tcW w:w="0" w:type="auto"/>
            <w:shd w:val="clear" w:color="auto" w:fill="auto"/>
            <w:tcMar>
              <w:top w:w="0" w:type="dxa"/>
              <w:left w:w="0" w:type="dxa"/>
              <w:bottom w:w="0" w:type="dxa"/>
              <w:right w:w="0" w:type="dxa"/>
            </w:tcMar>
            <w:vAlign w:val="center"/>
          </w:tcPr>
          <w:p w14:paraId="24488C6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Death in less than 24 hours from onset of symptoms</w:t>
            </w:r>
          </w:p>
        </w:tc>
        <w:tc>
          <w:tcPr>
            <w:tcW w:w="0" w:type="auto"/>
            <w:shd w:val="clear" w:color="auto" w:fill="auto"/>
            <w:tcMar>
              <w:top w:w="0" w:type="dxa"/>
              <w:left w:w="0" w:type="dxa"/>
              <w:bottom w:w="0" w:type="dxa"/>
              <w:right w:w="0" w:type="dxa"/>
            </w:tcMar>
            <w:vAlign w:val="center"/>
          </w:tcPr>
          <w:p w14:paraId="0E3E0E8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7DC007B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F5CE6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2FD13A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E892C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752FE4F0" w14:textId="77777777" w:rsidTr="00A53DA7">
        <w:tc>
          <w:tcPr>
            <w:tcW w:w="0" w:type="auto"/>
            <w:shd w:val="clear" w:color="auto" w:fill="auto"/>
            <w:tcMar>
              <w:top w:w="0" w:type="dxa"/>
              <w:left w:w="0" w:type="dxa"/>
              <w:bottom w:w="0" w:type="dxa"/>
              <w:right w:w="0" w:type="dxa"/>
            </w:tcMar>
            <w:vAlign w:val="center"/>
          </w:tcPr>
          <w:p w14:paraId="4F515D5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441139</w:t>
            </w:r>
          </w:p>
        </w:tc>
        <w:tc>
          <w:tcPr>
            <w:tcW w:w="0" w:type="auto"/>
            <w:shd w:val="clear" w:color="auto" w:fill="auto"/>
            <w:tcMar>
              <w:top w:w="0" w:type="dxa"/>
              <w:left w:w="0" w:type="dxa"/>
              <w:bottom w:w="0" w:type="dxa"/>
              <w:right w:w="0" w:type="dxa"/>
            </w:tcMar>
            <w:vAlign w:val="center"/>
          </w:tcPr>
          <w:p w14:paraId="7F75A73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Instantaneous death</w:t>
            </w:r>
          </w:p>
        </w:tc>
        <w:tc>
          <w:tcPr>
            <w:tcW w:w="0" w:type="auto"/>
            <w:shd w:val="clear" w:color="auto" w:fill="auto"/>
            <w:tcMar>
              <w:top w:w="0" w:type="dxa"/>
              <w:left w:w="0" w:type="dxa"/>
              <w:bottom w:w="0" w:type="dxa"/>
              <w:right w:w="0" w:type="dxa"/>
            </w:tcMar>
            <w:vAlign w:val="center"/>
          </w:tcPr>
          <w:p w14:paraId="5F9DE5E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478A2D8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B0186F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A43D7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BD63EB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5A38049B" w14:textId="77777777" w:rsidTr="00A53DA7">
        <w:tc>
          <w:tcPr>
            <w:tcW w:w="0" w:type="auto"/>
            <w:shd w:val="clear" w:color="auto" w:fill="auto"/>
            <w:tcMar>
              <w:top w:w="0" w:type="dxa"/>
              <w:left w:w="0" w:type="dxa"/>
              <w:bottom w:w="0" w:type="dxa"/>
              <w:right w:w="0" w:type="dxa"/>
            </w:tcMar>
            <w:vAlign w:val="center"/>
          </w:tcPr>
          <w:p w14:paraId="496EC6D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4132309</w:t>
            </w:r>
          </w:p>
        </w:tc>
        <w:tc>
          <w:tcPr>
            <w:tcW w:w="0" w:type="auto"/>
            <w:shd w:val="clear" w:color="auto" w:fill="auto"/>
            <w:tcMar>
              <w:top w:w="0" w:type="dxa"/>
              <w:left w:w="0" w:type="dxa"/>
              <w:bottom w:w="0" w:type="dxa"/>
              <w:right w:w="0" w:type="dxa"/>
            </w:tcMar>
            <w:vAlign w:val="center"/>
          </w:tcPr>
          <w:p w14:paraId="39CE350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Sudden death</w:t>
            </w:r>
          </w:p>
        </w:tc>
        <w:tc>
          <w:tcPr>
            <w:tcW w:w="0" w:type="auto"/>
            <w:shd w:val="clear" w:color="auto" w:fill="auto"/>
            <w:tcMar>
              <w:top w:w="0" w:type="dxa"/>
              <w:left w:w="0" w:type="dxa"/>
              <w:bottom w:w="0" w:type="dxa"/>
              <w:right w:w="0" w:type="dxa"/>
            </w:tcMar>
            <w:vAlign w:val="center"/>
          </w:tcPr>
          <w:p w14:paraId="36D596C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3B070BF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862E63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5276E0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4B4E16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4E94514D" w14:textId="77777777" w:rsidTr="00A53DA7">
        <w:tc>
          <w:tcPr>
            <w:tcW w:w="0" w:type="auto"/>
            <w:shd w:val="clear" w:color="auto" w:fill="auto"/>
            <w:tcMar>
              <w:top w:w="0" w:type="dxa"/>
              <w:left w:w="0" w:type="dxa"/>
              <w:bottom w:w="0" w:type="dxa"/>
              <w:right w:w="0" w:type="dxa"/>
            </w:tcMar>
            <w:vAlign w:val="center"/>
          </w:tcPr>
          <w:p w14:paraId="3215A69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4185572</w:t>
            </w:r>
          </w:p>
        </w:tc>
        <w:tc>
          <w:tcPr>
            <w:tcW w:w="0" w:type="auto"/>
            <w:shd w:val="clear" w:color="auto" w:fill="auto"/>
            <w:tcMar>
              <w:top w:w="0" w:type="dxa"/>
              <w:left w:w="0" w:type="dxa"/>
              <w:bottom w:w="0" w:type="dxa"/>
              <w:right w:w="0" w:type="dxa"/>
            </w:tcMar>
            <w:vAlign w:val="center"/>
          </w:tcPr>
          <w:p w14:paraId="03A3F6F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arrhythmia</w:t>
            </w:r>
          </w:p>
        </w:tc>
        <w:tc>
          <w:tcPr>
            <w:tcW w:w="0" w:type="auto"/>
            <w:shd w:val="clear" w:color="auto" w:fill="auto"/>
            <w:tcMar>
              <w:top w:w="0" w:type="dxa"/>
              <w:left w:w="0" w:type="dxa"/>
              <w:bottom w:w="0" w:type="dxa"/>
              <w:right w:w="0" w:type="dxa"/>
            </w:tcMar>
            <w:vAlign w:val="center"/>
          </w:tcPr>
          <w:p w14:paraId="4446705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D4FC6A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8854F8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D49043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532F2A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5DFAE79" w14:textId="77777777" w:rsidTr="00A53DA7">
        <w:tc>
          <w:tcPr>
            <w:tcW w:w="0" w:type="auto"/>
            <w:shd w:val="clear" w:color="auto" w:fill="auto"/>
            <w:tcMar>
              <w:top w:w="0" w:type="dxa"/>
              <w:left w:w="0" w:type="dxa"/>
              <w:bottom w:w="0" w:type="dxa"/>
              <w:right w:w="0" w:type="dxa"/>
            </w:tcMar>
            <w:vAlign w:val="center"/>
          </w:tcPr>
          <w:p w14:paraId="2AFFE63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437894</w:t>
            </w:r>
          </w:p>
        </w:tc>
        <w:tc>
          <w:tcPr>
            <w:tcW w:w="0" w:type="auto"/>
            <w:shd w:val="clear" w:color="auto" w:fill="auto"/>
            <w:tcMar>
              <w:top w:w="0" w:type="dxa"/>
              <w:left w:w="0" w:type="dxa"/>
              <w:bottom w:w="0" w:type="dxa"/>
              <w:right w:w="0" w:type="dxa"/>
            </w:tcMar>
            <w:vAlign w:val="center"/>
          </w:tcPr>
          <w:p w14:paraId="3630A84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fibrillation</w:t>
            </w:r>
          </w:p>
        </w:tc>
        <w:tc>
          <w:tcPr>
            <w:tcW w:w="0" w:type="auto"/>
            <w:shd w:val="clear" w:color="auto" w:fill="auto"/>
            <w:tcMar>
              <w:top w:w="0" w:type="dxa"/>
              <w:left w:w="0" w:type="dxa"/>
              <w:bottom w:w="0" w:type="dxa"/>
              <w:right w:w="0" w:type="dxa"/>
            </w:tcMar>
            <w:vAlign w:val="center"/>
          </w:tcPr>
          <w:p w14:paraId="03B35CE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30069A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1E2140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927C4D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B618B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51A19E89" w14:textId="77777777" w:rsidTr="00A53DA7">
        <w:tc>
          <w:tcPr>
            <w:tcW w:w="0" w:type="auto"/>
            <w:shd w:val="clear" w:color="auto" w:fill="auto"/>
            <w:tcMar>
              <w:top w:w="0" w:type="dxa"/>
              <w:left w:w="0" w:type="dxa"/>
              <w:bottom w:w="0" w:type="dxa"/>
              <w:right w:w="0" w:type="dxa"/>
            </w:tcMar>
            <w:vAlign w:val="center"/>
          </w:tcPr>
          <w:p w14:paraId="5135519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4103295</w:t>
            </w:r>
          </w:p>
        </w:tc>
        <w:tc>
          <w:tcPr>
            <w:tcW w:w="0" w:type="auto"/>
            <w:shd w:val="clear" w:color="auto" w:fill="auto"/>
            <w:tcMar>
              <w:top w:w="0" w:type="dxa"/>
              <w:left w:w="0" w:type="dxa"/>
              <w:bottom w:w="0" w:type="dxa"/>
              <w:right w:w="0" w:type="dxa"/>
            </w:tcMar>
            <w:vAlign w:val="center"/>
          </w:tcPr>
          <w:p w14:paraId="0586F9F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tachycardia</w:t>
            </w:r>
          </w:p>
        </w:tc>
        <w:tc>
          <w:tcPr>
            <w:tcW w:w="0" w:type="auto"/>
            <w:shd w:val="clear" w:color="auto" w:fill="auto"/>
            <w:tcMar>
              <w:top w:w="0" w:type="dxa"/>
              <w:left w:w="0" w:type="dxa"/>
              <w:bottom w:w="0" w:type="dxa"/>
              <w:right w:w="0" w:type="dxa"/>
            </w:tcMar>
            <w:vAlign w:val="center"/>
          </w:tcPr>
          <w:p w14:paraId="262FA3B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CA76A9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DAFBEB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A33AF3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BD4E6A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404BD000" w14:textId="77777777" w:rsidR="002C5D4A" w:rsidRDefault="002C5D4A" w:rsidP="002C5D4A">
      <w:pPr>
        <w:pStyle w:val="Heading3"/>
      </w:pPr>
      <w:bookmarkStart w:id="135" w:name="_Toc473037978"/>
      <w:bookmarkStart w:id="136" w:name="_Toc503347135"/>
      <w:bookmarkStart w:id="137" w:name="_Toc503347262"/>
      <w:bookmarkStart w:id="138" w:name="_Toc507400661"/>
      <w:bookmarkStart w:id="139" w:name="_Toc522767419"/>
      <w:r w:rsidRPr="00216B56">
        <w:t>Vertigo</w:t>
      </w:r>
      <w:bookmarkEnd w:id="135"/>
      <w:bookmarkEnd w:id="136"/>
      <w:bookmarkEnd w:id="137"/>
      <w:bookmarkEnd w:id="138"/>
      <w:bookmarkEnd w:id="139"/>
    </w:p>
    <w:p w14:paraId="37776EDC"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7BE4C61C"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1291185C" w14:textId="77777777" w:rsidR="002C5D4A" w:rsidRPr="00216B56" w:rsidRDefault="002C5D4A" w:rsidP="00B962D7">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Vertigo</w:t>
      </w:r>
      <w:r w:rsidRPr="00216B56">
        <w:rPr>
          <w:rFonts w:ascii="Times New Roman" w:eastAsia="Times New Roman" w:hAnsi="Times New Roman"/>
          <w:szCs w:val="24"/>
          <w:vertAlign w:val="superscript"/>
        </w:rPr>
        <w:t>1</w:t>
      </w:r>
    </w:p>
    <w:p w14:paraId="63604262" w14:textId="77777777" w:rsidR="002C5D4A" w:rsidRPr="00216B56" w:rsidRDefault="002C5D4A" w:rsidP="00B962D7">
      <w:pPr>
        <w:widowControl/>
        <w:numPr>
          <w:ilvl w:val="1"/>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7EDF95F2"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with continuous observation of at least 0 days prior and 0 days after event index date, and limit initial events to: </w:t>
      </w:r>
      <w:r w:rsidRPr="00216B56">
        <w:rPr>
          <w:rFonts w:ascii="Times New Roman" w:eastAsia="Times New Roman" w:hAnsi="Times New Roman"/>
          <w:b/>
          <w:bCs/>
          <w:szCs w:val="24"/>
        </w:rPr>
        <w:t>earliest event per person.</w:t>
      </w:r>
    </w:p>
    <w:p w14:paraId="628857C7" w14:textId="77777777" w:rsidR="002C5D4A" w:rsidRPr="00216B56" w:rsidRDefault="002C5D4A" w:rsidP="002C5D4A">
      <w:pPr>
        <w:spacing w:after="0" w:line="240" w:lineRule="auto"/>
        <w:rPr>
          <w:rFonts w:ascii="Times New Roman" w:eastAsia="Times New Roman" w:hAnsi="Times New Roman"/>
          <w:szCs w:val="24"/>
        </w:rPr>
      </w:pPr>
    </w:p>
    <w:p w14:paraId="239C58AB"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400256C3"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34C74AFC" w14:textId="77777777" w:rsidR="002C5D4A" w:rsidRPr="00216B56" w:rsidRDefault="002C5D4A" w:rsidP="002C5D4A">
      <w:pPr>
        <w:spacing w:after="0" w:line="240" w:lineRule="auto"/>
        <w:rPr>
          <w:rFonts w:ascii="Times New Roman" w:eastAsia="Times New Roman" w:hAnsi="Times New Roman"/>
          <w:szCs w:val="24"/>
        </w:rPr>
      </w:pPr>
    </w:p>
    <w:p w14:paraId="5C947EB6"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47CDEBCD" w14:textId="77777777" w:rsidR="002C5D4A" w:rsidRPr="00216B56" w:rsidRDefault="002C5D4A" w:rsidP="002C5D4A">
      <w:pPr>
        <w:spacing w:after="0" w:line="240" w:lineRule="auto"/>
        <w:rPr>
          <w:rFonts w:ascii="Times New Roman" w:eastAsia="Times New Roman" w:hAnsi="Times New Roman"/>
          <w:szCs w:val="24"/>
        </w:rPr>
      </w:pPr>
    </w:p>
    <w:p w14:paraId="41DBEF97"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51706263"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2D833EB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F099134"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D143D80"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C882787"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611938"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E115581"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A0A1FB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2346459A" w14:textId="77777777" w:rsidTr="00A53DA7">
        <w:tc>
          <w:tcPr>
            <w:tcW w:w="0" w:type="auto"/>
            <w:shd w:val="clear" w:color="auto" w:fill="auto"/>
            <w:tcMar>
              <w:top w:w="0" w:type="dxa"/>
              <w:left w:w="0" w:type="dxa"/>
              <w:bottom w:w="0" w:type="dxa"/>
              <w:right w:w="0" w:type="dxa"/>
            </w:tcMar>
            <w:vAlign w:val="center"/>
          </w:tcPr>
          <w:p w14:paraId="5F7B49C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78162</w:t>
            </w:r>
          </w:p>
        </w:tc>
        <w:tc>
          <w:tcPr>
            <w:tcW w:w="0" w:type="auto"/>
            <w:shd w:val="clear" w:color="auto" w:fill="auto"/>
            <w:tcMar>
              <w:top w:w="0" w:type="dxa"/>
              <w:left w:w="0" w:type="dxa"/>
              <w:bottom w:w="0" w:type="dxa"/>
              <w:right w:w="0" w:type="dxa"/>
            </w:tcMar>
            <w:vAlign w:val="center"/>
          </w:tcPr>
          <w:p w14:paraId="17CB358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Peripheral vertigo</w:t>
            </w:r>
          </w:p>
        </w:tc>
        <w:tc>
          <w:tcPr>
            <w:tcW w:w="0" w:type="auto"/>
            <w:shd w:val="clear" w:color="auto" w:fill="auto"/>
            <w:tcMar>
              <w:top w:w="0" w:type="dxa"/>
              <w:left w:w="0" w:type="dxa"/>
              <w:bottom w:w="0" w:type="dxa"/>
              <w:right w:w="0" w:type="dxa"/>
            </w:tcMar>
            <w:vAlign w:val="center"/>
          </w:tcPr>
          <w:p w14:paraId="69D0959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2089CA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F6D71E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4B690B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DAB45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0F88922" w14:textId="77777777" w:rsidTr="00A53DA7">
        <w:tc>
          <w:tcPr>
            <w:tcW w:w="0" w:type="auto"/>
            <w:shd w:val="clear" w:color="auto" w:fill="auto"/>
            <w:tcMar>
              <w:top w:w="0" w:type="dxa"/>
              <w:left w:w="0" w:type="dxa"/>
              <w:bottom w:w="0" w:type="dxa"/>
              <w:right w:w="0" w:type="dxa"/>
            </w:tcMar>
            <w:vAlign w:val="center"/>
          </w:tcPr>
          <w:p w14:paraId="59E8FB6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439383</w:t>
            </w:r>
          </w:p>
        </w:tc>
        <w:tc>
          <w:tcPr>
            <w:tcW w:w="0" w:type="auto"/>
            <w:shd w:val="clear" w:color="auto" w:fill="auto"/>
            <w:tcMar>
              <w:top w:w="0" w:type="dxa"/>
              <w:left w:w="0" w:type="dxa"/>
              <w:bottom w:w="0" w:type="dxa"/>
              <w:right w:w="0" w:type="dxa"/>
            </w:tcMar>
            <w:vAlign w:val="center"/>
          </w:tcPr>
          <w:p w14:paraId="5A01DC8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Vertigo</w:t>
            </w:r>
          </w:p>
        </w:tc>
        <w:tc>
          <w:tcPr>
            <w:tcW w:w="0" w:type="auto"/>
            <w:shd w:val="clear" w:color="auto" w:fill="auto"/>
            <w:tcMar>
              <w:top w:w="0" w:type="dxa"/>
              <w:left w:w="0" w:type="dxa"/>
              <w:bottom w:w="0" w:type="dxa"/>
              <w:right w:w="0" w:type="dxa"/>
            </w:tcMar>
            <w:vAlign w:val="center"/>
          </w:tcPr>
          <w:p w14:paraId="1475609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608246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169543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0CFAE7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6432A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7A9FC53F" w14:textId="77777777" w:rsidTr="00A53DA7">
        <w:tc>
          <w:tcPr>
            <w:tcW w:w="0" w:type="auto"/>
            <w:shd w:val="clear" w:color="auto" w:fill="auto"/>
            <w:tcMar>
              <w:top w:w="0" w:type="dxa"/>
              <w:left w:w="0" w:type="dxa"/>
              <w:bottom w:w="0" w:type="dxa"/>
              <w:right w:w="0" w:type="dxa"/>
            </w:tcMar>
            <w:vAlign w:val="center"/>
          </w:tcPr>
          <w:p w14:paraId="39B1D45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381035</w:t>
            </w:r>
          </w:p>
        </w:tc>
        <w:tc>
          <w:tcPr>
            <w:tcW w:w="0" w:type="auto"/>
            <w:shd w:val="clear" w:color="auto" w:fill="auto"/>
            <w:tcMar>
              <w:top w:w="0" w:type="dxa"/>
              <w:left w:w="0" w:type="dxa"/>
              <w:bottom w:w="0" w:type="dxa"/>
              <w:right w:w="0" w:type="dxa"/>
            </w:tcMar>
            <w:vAlign w:val="center"/>
          </w:tcPr>
          <w:p w14:paraId="762BD22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Vertigo of central origin</w:t>
            </w:r>
          </w:p>
        </w:tc>
        <w:tc>
          <w:tcPr>
            <w:tcW w:w="0" w:type="auto"/>
            <w:shd w:val="clear" w:color="auto" w:fill="auto"/>
            <w:tcMar>
              <w:top w:w="0" w:type="dxa"/>
              <w:left w:w="0" w:type="dxa"/>
              <w:bottom w:w="0" w:type="dxa"/>
              <w:right w:w="0" w:type="dxa"/>
            </w:tcMar>
            <w:vAlign w:val="center"/>
          </w:tcPr>
          <w:p w14:paraId="0A2A76D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A1CF69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42C96F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DA907C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9B588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5E5F077B" w14:textId="77777777" w:rsidR="002C5D4A" w:rsidRDefault="002C5D4A" w:rsidP="002C5D4A"/>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Default="00B4026B" w:rsidP="00EC2721">
      <w:pPr>
        <w:pStyle w:val="Heading3"/>
      </w:pPr>
      <w:bookmarkStart w:id="140" w:name="_Toc522767420"/>
      <w:r>
        <w:lastRenderedPageBreak/>
        <w:t>Negative control outcomes</w:t>
      </w:r>
      <w:bookmarkEnd w:id="140"/>
    </w:p>
    <w:p w14:paraId="66BAC854" w14:textId="46EBC33A"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TnVtPjQ0PC9SZWNOdW0+PERpc3BsYXlUZXh0PlsxNF08L0Rpc3BsYXlUZXh0PjxyZWNvcmQ+PHJl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FE029B">
        <w:instrText xml:space="preserve"> ADDIN EN.CITE </w:instrText>
      </w:r>
      <w:r w:rsidR="00FE029B">
        <w:fldChar w:fldCharType="begin">
          <w:fldData xml:space="preserve">PEVuZE5vdGU+PENpdGU+PEF1dGhvcj5Wb3NzPC9BdXRob3I+PFllYXI+MjAxNzwvWWVhcj48UmVj
TnVtPjQ0PC9SZWNOdW0+PERpc3BsYXlUZXh0PlsxNF08L0Rpc3BsYXlUZXh0PjxyZWNvcmQ+PHJl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14" w:tooltip="Voss, 2017 #44" w:history="1">
        <w:r w:rsidR="00FE029B">
          <w:rPr>
            <w:noProof/>
          </w:rPr>
          <w:t>14</w:t>
        </w:r>
      </w:hyperlink>
      <w:r w:rsidR="00FE029B">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cj48UmVjTnVtPjQ1PC9SZWNOdW0+PERpc3BsYXlUZXh0PlsxNV08L0Rpc3BsYXlUZXh0PjxyZWNv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FE029B">
        <w:instrText xml:space="preserve"> ADDIN EN.CITE </w:instrText>
      </w:r>
      <w:r w:rsidR="00FE029B">
        <w:fldChar w:fldCharType="begin">
          <w:fldData xml:space="preserve">PEVuZE5vdGU+PENpdGU+PEF1dGhvcj5XaW5uZW5idXJnPC9BdXRob3I+PFllYXI+MjAxNTwvWWVh
cj48UmVjTnVtPjQ1PC9SZWNOdW0+PERpc3BsYXlUZXh0PlsxNV08L0Rpc3BsYXlUZXh0PjxyZWNv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FE029B">
        <w:instrText xml:space="preserve"> ADDIN EN.CITE.DATA </w:instrText>
      </w:r>
      <w:r w:rsidR="00FE029B">
        <w:fldChar w:fldCharType="end"/>
      </w:r>
      <w:r>
        <w:fldChar w:fldCharType="separate"/>
      </w:r>
      <w:r w:rsidR="00FE029B">
        <w:rPr>
          <w:noProof/>
        </w:rPr>
        <w:t>[</w:t>
      </w:r>
      <w:hyperlink w:anchor="_ENREF_15" w:tooltip="Winnenburg, 2015 #45" w:history="1">
        <w:r w:rsidR="00FE029B">
          <w:rPr>
            <w:noProof/>
          </w:rPr>
          <w:t>15</w:t>
        </w:r>
      </w:hyperlink>
      <w:r w:rsidR="00FE029B">
        <w:rPr>
          <w:noProof/>
        </w:rPr>
        <w:t>]</w:t>
      </w:r>
      <w:r>
        <w:fldChar w:fldCharType="end"/>
      </w:r>
      <w:r w:rsidRPr="00085487">
        <w:t>, (2) that there is no mention of the drug-condition pair on a US Product Label in the “Adverse Drug Reactions</w:t>
      </w:r>
      <w:r>
        <w:t xml:space="preserve">” or “Postmarketing” section </w:t>
      </w:r>
      <w:r>
        <w:fldChar w:fldCharType="begin"/>
      </w:r>
      <w:r w:rsidR="00FE029B">
        <w:instrText xml:space="preserve"> ADDIN EN.CITE &lt;EndNote&gt;&lt;Cite&gt;&lt;Author&gt;Duke&lt;/Author&gt;&lt;Year&gt;2013&lt;/Year&gt;&lt;RecNum&gt;24&lt;/RecNum&gt;&lt;DisplayText&gt;[16]&lt;/DisplayText&gt;&lt;record&gt;&lt;rec-number&gt;24&lt;/rec-number&gt;&lt;foreign-keys&gt;&lt;key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FE029B">
        <w:rPr>
          <w:noProof/>
        </w:rPr>
        <w:t>[</w:t>
      </w:r>
      <w:hyperlink w:anchor="_ENREF_16" w:tooltip="Duke, 2013 #24" w:history="1">
        <w:r w:rsidR="00FE029B">
          <w:rPr>
            <w:noProof/>
          </w:rPr>
          <w:t>16</w:t>
        </w:r>
      </w:hyperlink>
      <w:r w:rsidR="00FE029B">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Y051bT40ODwvUmVjTnVtPjxEaXNwbGF5VGV4dD5bMTcsIDE4XTwvRGlzcGxheVRleHQ+PHJlY29y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FE029B">
        <w:instrText xml:space="preserve"> ADDIN EN.CITE </w:instrText>
      </w:r>
      <w:r w:rsidR="00FE029B">
        <w:fldChar w:fldCharType="begin">
          <w:fldData xml:space="preserve">PEVuZE5vdGU+PENpdGU+PEF1dGhvcj5FdmFuczwvQXV0aG9yPjxZZWFyPjIwMDE8L1llYXI+PFJl
Y051bT40ODwvUmVjTnVtPjxEaXNwbGF5VGV4dD5bMTcsIDE4XTwvRGlzcGxheVRleHQ+PHJlY29y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17" w:tooltip="Evans, 2001 #48" w:history="1">
        <w:r w:rsidR="00FE029B">
          <w:rPr>
            <w:noProof/>
          </w:rPr>
          <w:t>17</w:t>
        </w:r>
      </w:hyperlink>
      <w:r w:rsidR="00FE029B">
        <w:rPr>
          <w:noProof/>
        </w:rPr>
        <w:t xml:space="preserve">, </w:t>
      </w:r>
      <w:hyperlink w:anchor="_ENREF_18" w:tooltip="Banda, 2016 #47" w:history="1">
        <w:r w:rsidR="00FE029B">
          <w:rPr>
            <w:noProof/>
          </w:rPr>
          <w:t>18</w:t>
        </w:r>
      </w:hyperlink>
      <w:r w:rsidR="00FE029B">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9360" w:type="dxa"/>
        <w:tblCellMar>
          <w:left w:w="0" w:type="dxa"/>
          <w:right w:w="0" w:type="dxa"/>
        </w:tblCellMar>
        <w:tblLook w:val="0600" w:firstRow="0" w:lastRow="0" w:firstColumn="0" w:lastColumn="0" w:noHBand="1" w:noVBand="1"/>
      </w:tblPr>
      <w:tblGrid>
        <w:gridCol w:w="4369"/>
        <w:gridCol w:w="4991"/>
      </w:tblGrid>
      <w:tr w:rsidR="005A3F1D" w:rsidRPr="00850452" w14:paraId="2ACE226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F097C4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Acariasis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09F22DA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Ingrowing nail</w:t>
            </w:r>
          </w:p>
        </w:tc>
      </w:tr>
      <w:tr w:rsidR="005A3F1D" w:rsidRPr="00850452" w14:paraId="4F776CB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410BA9B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Amyloidosis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77B479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Iridocyclitis</w:t>
            </w:r>
          </w:p>
        </w:tc>
      </w:tr>
      <w:tr w:rsidR="005A3F1D" w:rsidRPr="00850452" w14:paraId="4C43165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3391722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Ankylosing spondylitis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6DD62B2C"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Irritable bowel syndrome</w:t>
            </w:r>
          </w:p>
        </w:tc>
      </w:tr>
      <w:tr w:rsidR="005A3F1D" w:rsidRPr="00850452" w14:paraId="5CE0009D"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44BDF6D4"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Aseptic necrosis of bone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6B3055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Lesion of cervix</w:t>
            </w:r>
          </w:p>
        </w:tc>
      </w:tr>
      <w:tr w:rsidR="005A3F1D" w:rsidRPr="00850452" w14:paraId="5A0FEB3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884817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Astigmatism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E67AAC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Lyme disease</w:t>
            </w:r>
          </w:p>
        </w:tc>
      </w:tr>
      <w:tr w:rsidR="005A3F1D" w:rsidRPr="00850452" w14:paraId="0511D4AF"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FBE682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Bell's palsy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6AF7B1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Malignant neoplasm of endocrine gland</w:t>
            </w:r>
          </w:p>
        </w:tc>
      </w:tr>
      <w:tr w:rsidR="005A3F1D" w:rsidRPr="00850452" w14:paraId="3EC32B5B"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819015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Benign epithelial neoplasm of skin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1254155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Mononeuropathy</w:t>
            </w:r>
          </w:p>
        </w:tc>
      </w:tr>
      <w:tr w:rsidR="005A3F1D" w:rsidRPr="00850452" w14:paraId="7FFD60BC"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06314D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Chalazion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423E46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Onychomycosis</w:t>
            </w:r>
          </w:p>
        </w:tc>
      </w:tr>
      <w:tr w:rsidR="005A3F1D" w:rsidRPr="00850452" w14:paraId="2866DF79"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3675040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Chondromalacia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2288AF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Osteochondropathy</w:t>
            </w:r>
          </w:p>
        </w:tc>
      </w:tr>
      <w:tr w:rsidR="005A3F1D" w:rsidRPr="00850452" w14:paraId="5404ADD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0D97E6F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Crohn's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178492E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Paraplegia</w:t>
            </w:r>
          </w:p>
        </w:tc>
      </w:tr>
      <w:tr w:rsidR="005A3F1D" w:rsidRPr="00850452" w14:paraId="1DD18B9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28CF51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Croup</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04A3DFE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Polyp of intestine</w:t>
            </w:r>
          </w:p>
        </w:tc>
      </w:tr>
      <w:tr w:rsidR="005A3F1D" w:rsidRPr="00850452" w14:paraId="3F24AF0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0AE5F90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Diabetic oculopathy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3903A9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Presbyopia</w:t>
            </w:r>
          </w:p>
        </w:tc>
      </w:tr>
      <w:tr w:rsidR="005A3F1D" w:rsidRPr="00850452" w14:paraId="550C8805"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D5ADF1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Endocarditis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22DE08F"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Pulmonary tuberculosis</w:t>
            </w:r>
          </w:p>
        </w:tc>
      </w:tr>
      <w:tr w:rsidR="005A3F1D" w:rsidRPr="00850452" w14:paraId="2F9B7C9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CCAF8E3"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Endometrial hyperplasia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1BB0AD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Rectal mass</w:t>
            </w:r>
          </w:p>
        </w:tc>
      </w:tr>
      <w:tr w:rsidR="005A3F1D" w:rsidRPr="00850452" w14:paraId="0BF749A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B06DC2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Enthesopathy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138D2A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Sarcoidosis</w:t>
            </w:r>
          </w:p>
        </w:tc>
      </w:tr>
      <w:tr w:rsidR="005A3F1D" w:rsidRPr="00850452" w14:paraId="62A8292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8D09F53"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Epicondylitis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667CF3F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Scar</w:t>
            </w:r>
          </w:p>
        </w:tc>
      </w:tr>
      <w:tr w:rsidR="005A3F1D" w:rsidRPr="00850452" w14:paraId="658D1ED2"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83F1ED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Epstein-Barr virus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88E48D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Seborrheic keratosis</w:t>
            </w:r>
          </w:p>
        </w:tc>
      </w:tr>
      <w:tr w:rsidR="005A3F1D" w:rsidRPr="00850452" w14:paraId="17C10401"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1E4396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Fracture of upper limb</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B7AF97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Septic shock</w:t>
            </w:r>
          </w:p>
        </w:tc>
      </w:tr>
      <w:tr w:rsidR="005A3F1D" w:rsidRPr="00850452" w14:paraId="4060E92B"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2C34F9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Gallstone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9D01FCD"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Sjogren's syndrome</w:t>
            </w:r>
          </w:p>
        </w:tc>
      </w:tr>
      <w:tr w:rsidR="005A3F1D" w:rsidRPr="00850452" w14:paraId="39A6EBE5"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0DDED7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Genital herpes simplex</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CEBB5B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Tietze's disease</w:t>
            </w:r>
          </w:p>
        </w:tc>
      </w:tr>
      <w:tr w:rsidR="005A3F1D" w:rsidRPr="00850452" w14:paraId="1DA3C5F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3B495C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Hemangioma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1E3724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Tonsillitis</w:t>
            </w:r>
          </w:p>
        </w:tc>
      </w:tr>
      <w:tr w:rsidR="005A3F1D" w:rsidRPr="00850452" w14:paraId="3104A6B9"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EEF5D9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lastRenderedPageBreak/>
              <w:t>Hodgkin's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FE64C2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Toxic goiter</w:t>
            </w:r>
          </w:p>
        </w:tc>
      </w:tr>
      <w:tr w:rsidR="005A3F1D" w:rsidRPr="00850452" w14:paraId="4CCD41B7"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A7CDB4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Human papilloma virus infection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2F504FD"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Ulcerative colitis</w:t>
            </w:r>
          </w:p>
        </w:tc>
      </w:tr>
      <w:tr w:rsidR="005A3F1D" w:rsidRPr="00850452" w14:paraId="53A2FD78"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95EE13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Hypoglycemic coma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7F3161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Viral conjunctivitis</w:t>
            </w:r>
          </w:p>
        </w:tc>
      </w:tr>
      <w:tr w:rsidR="005A3F1D" w:rsidRPr="00850452" w14:paraId="5849EEF1"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EE2B644"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Hypopituitarism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A77281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Viral hepatitis</w:t>
            </w:r>
          </w:p>
        </w:tc>
      </w:tr>
      <w:tr w:rsidR="005A3F1D" w:rsidRPr="00850452" w14:paraId="140748F8"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76085A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Impetigo</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CF4BD1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Visceroptosis</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141" w:name="_Toc522767421"/>
      <w:r>
        <w:t>Positive control outcomes</w:t>
      </w:r>
      <w:bookmarkEnd w:id="141"/>
    </w:p>
    <w:p w14:paraId="7937B489" w14:textId="300639BF"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 </w:instrText>
      </w:r>
      <w:r w:rsidR="00FE029B">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EN.CITE.DATA </w:instrText>
      </w:r>
      <w:r w:rsidR="00FE029B">
        <w:fldChar w:fldCharType="end"/>
      </w:r>
      <w:r w:rsidR="007C487D">
        <w:fldChar w:fldCharType="separate"/>
      </w:r>
      <w:r w:rsidR="00FE029B">
        <w:rPr>
          <w:noProof/>
        </w:rPr>
        <w:t>[</w:t>
      </w:r>
      <w:hyperlink w:anchor="_ENREF_19" w:tooltip="Schuemie, 2018 #100" w:history="1">
        <w:r w:rsidR="00FE029B">
          <w:rPr>
            <w:noProof/>
          </w:rPr>
          <w:t>19</w:t>
        </w:r>
      </w:hyperlink>
      <w:r w:rsidR="00FE029B">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 </w:instrText>
      </w:r>
      <w:r w:rsidR="00FE029B">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EN.CITE.DATA </w:instrText>
      </w:r>
      <w:r w:rsidR="00FE029B">
        <w:fldChar w:fldCharType="end"/>
      </w:r>
      <w:r w:rsidR="007C487D">
        <w:fldChar w:fldCharType="separate"/>
      </w:r>
      <w:r w:rsidR="00FE029B">
        <w:rPr>
          <w:noProof/>
        </w:rPr>
        <w:t>[</w:t>
      </w:r>
      <w:hyperlink w:anchor="_ENREF_19" w:tooltip="Schuemie, 2018 #100" w:history="1">
        <w:r w:rsidR="00FE029B">
          <w:rPr>
            <w:noProof/>
          </w:rPr>
          <w:t>19</w:t>
        </w:r>
      </w:hyperlink>
      <w:r w:rsidR="00FE029B">
        <w:rPr>
          <w:noProof/>
        </w:rPr>
        <w:t>]</w:t>
      </w:r>
      <w:r w:rsidR="007C487D">
        <w:fldChar w:fldCharType="end"/>
      </w:r>
      <w:r>
        <w:t>.</w:t>
      </w:r>
    </w:p>
    <w:p w14:paraId="3D5D9D51" w14:textId="08BAEE5A" w:rsidR="00FC16B4" w:rsidRDefault="00724208" w:rsidP="00EC2721">
      <w:pPr>
        <w:pStyle w:val="Heading2"/>
      </w:pPr>
      <w:bookmarkStart w:id="142" w:name="_Toc522767422"/>
      <w:r>
        <w:t>Covariates</w:t>
      </w:r>
      <w:bookmarkEnd w:id="142"/>
    </w:p>
    <w:p w14:paraId="444AFE86" w14:textId="76B339BD" w:rsidR="0025609E" w:rsidRDefault="0025609E" w:rsidP="00EC2721">
      <w:pPr>
        <w:pStyle w:val="Heading3"/>
      </w:pPr>
      <w:bookmarkStart w:id="143" w:name="_Toc522767423"/>
      <w:r>
        <w:t>Propensity score covariates</w:t>
      </w:r>
      <w:bookmarkEnd w:id="143"/>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F69677E" w14:textId="5842568B" w:rsidR="00A53DA7" w:rsidRPr="00FC16B4" w:rsidRDefault="00A53DA7" w:rsidP="00A53DA7">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 xml:space="preserve">Prior </w:t>
      </w:r>
      <w:r w:rsidR="00000729">
        <w:rPr>
          <w:rFonts w:asciiTheme="minorHAnsi" w:eastAsia="Roboto" w:hAnsiTheme="minorHAnsi" w:cstheme="minorHAnsi"/>
          <w:color w:val="333333"/>
        </w:rPr>
        <w:t>number of depression treatments (1,2,3,4, 5 or more)</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44" w:name="_Toc522767424"/>
      <w:r>
        <w:t>Data Analysis Plan</w:t>
      </w:r>
      <w:bookmarkEnd w:id="144"/>
    </w:p>
    <w:p w14:paraId="2CE243DB" w14:textId="05107696" w:rsidR="00FC16B4" w:rsidRDefault="00FC16B4" w:rsidP="00EC2721">
      <w:pPr>
        <w:pStyle w:val="Heading2"/>
      </w:pPr>
      <w:bookmarkStart w:id="145" w:name="_Toc522767425"/>
      <w:r>
        <w:t>Calculation of time-at risk</w:t>
      </w:r>
      <w:bookmarkEnd w:id="145"/>
    </w:p>
    <w:p w14:paraId="0FD4CFEE" w14:textId="77777777" w:rsidR="002F7FDE" w:rsidRDefault="002F7FDE" w:rsidP="00F52B27">
      <w:pPr>
        <w:pStyle w:val="BodyText12"/>
      </w:pPr>
      <w:r>
        <w:t xml:space="preserve">Two time-at-risk periods will be used: </w:t>
      </w:r>
    </w:p>
    <w:p w14:paraId="63A214E2" w14:textId="652D7FE0" w:rsidR="00FC16B4" w:rsidRDefault="002F7FDE" w:rsidP="00B962D7">
      <w:pPr>
        <w:pStyle w:val="BodyText12"/>
        <w:numPr>
          <w:ilvl w:val="0"/>
          <w:numId w:val="47"/>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B962D7">
      <w:pPr>
        <w:pStyle w:val="BodyText12"/>
        <w:numPr>
          <w:ilvl w:val="0"/>
          <w:numId w:val="47"/>
        </w:numPr>
      </w:pPr>
      <w:r>
        <w:t>Intent-to-treat: Starting on the day of treatment initiation and stopping at the end of observation.</w:t>
      </w:r>
    </w:p>
    <w:p w14:paraId="78AA614A" w14:textId="274F003D" w:rsidR="00FC16B4" w:rsidRDefault="00FC16B4" w:rsidP="00EC2721">
      <w:pPr>
        <w:pStyle w:val="Heading2"/>
      </w:pPr>
      <w:bookmarkStart w:id="146" w:name="_Toc522767426"/>
      <w:r>
        <w:t>Model Specification</w:t>
      </w:r>
      <w:bookmarkEnd w:id="146"/>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D5BE72F"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7F6B06D" w14:textId="46D4A129" w:rsidR="0071061F" w:rsidRDefault="006401F3" w:rsidP="00FC16B4">
      <w:pPr>
        <w:rPr>
          <w:rFonts w:asciiTheme="minorHAnsi" w:hAnsiTheme="minorHAnsi" w:cstheme="minorHAnsi"/>
        </w:rPr>
      </w:pPr>
      <w:r>
        <w:rPr>
          <w:rFonts w:asciiTheme="minorHAnsi" w:hAnsiTheme="minorHAnsi" w:cstheme="minorHAnsi"/>
        </w:rPr>
        <w:lastRenderedPageBreak/>
        <w:t xml:space="preserve">Interactions between the treatment effect and the predefined subgroups will be evaluated in separate outcome models, one per subgroup. </w:t>
      </w:r>
      <w:r w:rsidR="00940E7B">
        <w:rPr>
          <w:rFonts w:asciiTheme="minorHAnsi" w:hAnsiTheme="minorHAnsi" w:cstheme="minorHAnsi"/>
        </w:rPr>
        <w:t>For efficiency reasons, only propensity score stratification will be used when investigating effect interactions</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Heading3"/>
      </w:pPr>
      <w:bookmarkStart w:id="147" w:name="_Toc522767427"/>
      <w:r>
        <w:t>Pooling effect estimates across databases</w:t>
      </w:r>
      <w:bookmarkEnd w:id="147"/>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148" w:name="_Toc522767428"/>
      <w:r>
        <w:t>Analyses to perform</w:t>
      </w:r>
      <w:bookmarkEnd w:id="148"/>
    </w:p>
    <w:p w14:paraId="62BF2E89" w14:textId="51E7320F" w:rsidR="00005C5D" w:rsidRPr="00005C5D" w:rsidRDefault="00005C5D" w:rsidP="00005C5D">
      <w:pPr>
        <w:pStyle w:val="Heading3"/>
      </w:pPr>
      <w:bookmarkStart w:id="149" w:name="_Toc522767429"/>
      <w:r>
        <w:t>Comparative analyses</w:t>
      </w:r>
      <w:bookmarkEnd w:id="149"/>
    </w:p>
    <w:p w14:paraId="35194CF0" w14:textId="567214C3" w:rsidR="002A69E5" w:rsidRDefault="002A69E5" w:rsidP="002A69E5">
      <w:pPr>
        <w:pStyle w:val="BodyText12"/>
      </w:pPr>
      <w:r>
        <w:t xml:space="preserve">The following </w:t>
      </w:r>
      <w:r w:rsidR="00B25D1A">
        <w:t xml:space="preserve">comparative </w:t>
      </w:r>
      <w:r>
        <w:t>analyses will be performed:</w:t>
      </w:r>
    </w:p>
    <w:p w14:paraId="26A955CD" w14:textId="6F37D14F" w:rsidR="002A69E5" w:rsidRDefault="006E4B6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328</w:t>
      </w:r>
      <w:r w:rsidR="002A69E5">
        <w:t xml:space="preserve"> comparisons: </w:t>
      </w:r>
      <w:r>
        <w:t>17 * 16 = 272 comparisons between individual treatments, and 8 * 7 = 56 comparisons between classes of treatments</w:t>
      </w:r>
    </w:p>
    <w:p w14:paraId="494D5F4E" w14:textId="26C16AB9" w:rsidR="002A69E5" w:rsidRDefault="0028424D"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542339">
        <w:t>2</w:t>
      </w:r>
      <w:r w:rsidR="002A69E5">
        <w:t xml:space="preserve"> outcome</w:t>
      </w:r>
      <w:r>
        <w:t>s</w:t>
      </w:r>
      <w:r w:rsidR="007C637C">
        <w:t xml:space="preserve"> of interest</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D09A923"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model</w:t>
      </w:r>
      <w:r>
        <w:t>s</w:t>
      </w:r>
      <w:r w:rsidR="002A69E5">
        <w:t>: Cox regression using propensity score stratification</w:t>
      </w:r>
      <w:r>
        <w:t xml:space="preserve"> and Cox regression using propensity score matching</w:t>
      </w:r>
    </w:p>
    <w:p w14:paraId="211F5607" w14:textId="2C464F3D"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w:t>
      </w:r>
      <w:r w:rsidR="002A69E5">
        <w:t xml:space="preserve"> databases: </w:t>
      </w:r>
      <w:r>
        <w:t>CCAE, MDCD, MDCR, Optum</w:t>
      </w:r>
    </w:p>
    <w:p w14:paraId="4A34037D" w14:textId="06B67A4F" w:rsidR="002A69E5" w:rsidRDefault="002A69E5" w:rsidP="002A69E5">
      <w:pPr>
        <w:pStyle w:val="BodyText12"/>
      </w:pPr>
      <w:r>
        <w:t xml:space="preserve">The total number of analyses </w:t>
      </w:r>
      <w:r w:rsidR="007C637C">
        <w:t xml:space="preserve">for outcomes of interest </w:t>
      </w:r>
      <w:r>
        <w:t xml:space="preserve">is therefore </w:t>
      </w:r>
      <w:r w:rsidR="0060643A">
        <w:t xml:space="preserve">328 * 22 * 2 * 2 * 4 = </w:t>
      </w:r>
      <w:r w:rsidR="0060643A" w:rsidRPr="0060643A">
        <w:t>115</w:t>
      </w:r>
      <w:r w:rsidR="0060643A">
        <w:t>,</w:t>
      </w:r>
      <w:r w:rsidR="0060643A" w:rsidRPr="0060643A">
        <w:t>456</w:t>
      </w:r>
      <w:r w:rsidR="0060643A">
        <w:t xml:space="preserve"> </w:t>
      </w:r>
      <w:r>
        <w:t>analyses.</w:t>
      </w:r>
    </w:p>
    <w:p w14:paraId="634D9F9D" w14:textId="12DF2A07" w:rsidR="00DC3DB0" w:rsidRDefault="00FB7F85" w:rsidP="002A69E5">
      <w:pPr>
        <w:pStyle w:val="BodyText12"/>
      </w:pPr>
      <w:r>
        <w:t>We will also include 52</w:t>
      </w:r>
      <w:r w:rsidR="007C637C">
        <w:t xml:space="preserve"> negat</w:t>
      </w:r>
      <w:r>
        <w:t>ive control outcomes, and 3 * 52</w:t>
      </w:r>
      <w:r w:rsidR="007C637C">
        <w:t xml:space="preserve"> positive control outcomes, </w:t>
      </w:r>
      <w:r>
        <w:t>so 208</w:t>
      </w:r>
      <w:r w:rsidR="007C637C">
        <w:t xml:space="preserve"> </w:t>
      </w:r>
      <w:r w:rsidR="00DE481C">
        <w:t xml:space="preserve">control </w:t>
      </w:r>
      <w:r w:rsidR="007C637C">
        <w:t>outcomes. The total number of control analyses is therefore 328 * 2</w:t>
      </w:r>
      <w:r>
        <w:t>08</w:t>
      </w:r>
      <w:r w:rsidR="007C637C">
        <w:t xml:space="preserve"> * 2 * 2 * 4 = </w:t>
      </w:r>
      <w:r w:rsidRPr="00FB7F85">
        <w:t>1</w:t>
      </w:r>
      <w:r>
        <w:t>,</w:t>
      </w:r>
      <w:r w:rsidRPr="00FB7F85">
        <w:t>091</w:t>
      </w:r>
      <w:r>
        <w:t>,</w:t>
      </w:r>
      <w:r w:rsidRPr="00FB7F85">
        <w:t>584</w:t>
      </w:r>
      <w:r>
        <w:t xml:space="preserve"> </w:t>
      </w:r>
      <w:r w:rsidR="007C637C">
        <w:t>analyses.</w:t>
      </w:r>
    </w:p>
    <w:p w14:paraId="092DBC3F" w14:textId="01AB3B99" w:rsidR="000642C0" w:rsidRDefault="000642C0" w:rsidP="002A69E5">
      <w:pPr>
        <w:pStyle w:val="BodyText12"/>
      </w:pPr>
      <w:r>
        <w:t xml:space="preserve">Additionally, interaction effects will be computed with the 6 subgroups of interest. For efficiency reasons, this will only be computed when using propensity score stratification. </w:t>
      </w:r>
    </w:p>
    <w:p w14:paraId="211A04AC" w14:textId="363EF1DF" w:rsidR="000642C0" w:rsidRDefault="000642C0" w:rsidP="002A69E5">
      <w:pPr>
        <w:pStyle w:val="BodyText12"/>
      </w:pPr>
      <w:r>
        <w:t xml:space="preserve">The number of analysis of subgroup interactions is therefore 328 * 22 * 2 * 1 * 4 * 6 = </w:t>
      </w:r>
      <w:r w:rsidRPr="000642C0">
        <w:t>346</w:t>
      </w:r>
      <w:r>
        <w:t>,</w:t>
      </w:r>
      <w:r w:rsidRPr="000642C0">
        <w:t>368</w:t>
      </w:r>
      <w:r>
        <w:t xml:space="preserve"> analyses.</w:t>
      </w:r>
    </w:p>
    <w:p w14:paraId="27D1B77A" w14:textId="36C3F14D" w:rsidR="00AE1BE7" w:rsidRDefault="00AE1BE7" w:rsidP="002A69E5">
      <w:pPr>
        <w:pStyle w:val="BodyText12"/>
      </w:pPr>
      <w:r>
        <w:t>For interaction effects</w:t>
      </w:r>
      <w:r w:rsidR="00191ACB">
        <w:t>,</w:t>
      </w:r>
      <w:r>
        <w:t xml:space="preserve"> only negative control outcomes will be added. The total number of control analyses for interac</w:t>
      </w:r>
      <w:r w:rsidR="00CF0B09">
        <w:t>tion terms is therefore 328 * 52</w:t>
      </w:r>
      <w:r>
        <w:t xml:space="preserve"> * 2 * 1 * 4 * 6 = </w:t>
      </w:r>
      <w:r w:rsidR="00CF0B09" w:rsidRPr="00CF0B09">
        <w:t>818</w:t>
      </w:r>
      <w:r w:rsidR="00CF0B09">
        <w:t>,</w:t>
      </w:r>
      <w:r w:rsidR="00CF0B09" w:rsidRPr="00CF0B09">
        <w:t>688</w:t>
      </w:r>
      <w:r w:rsidR="00CF0B09">
        <w:t xml:space="preserve"> </w:t>
      </w:r>
      <w:r w:rsidR="00191ACB">
        <w:t>analyses.</w:t>
      </w:r>
    </w:p>
    <w:p w14:paraId="788C6D21" w14:textId="2AF98DCD" w:rsidR="00005C5D" w:rsidRDefault="00005C5D" w:rsidP="00005C5D">
      <w:pPr>
        <w:pStyle w:val="Heading3"/>
      </w:pPr>
      <w:bookmarkStart w:id="150" w:name="_Toc522767430"/>
      <w:r>
        <w:t>Descriptive analyses</w:t>
      </w:r>
      <w:bookmarkEnd w:id="150"/>
    </w:p>
    <w:p w14:paraId="42C1B249" w14:textId="0C4CCCFC" w:rsidR="00005C5D" w:rsidRDefault="00005C5D" w:rsidP="00005C5D">
      <w:r>
        <w:t>The following incidence rate computations will be performed:</w:t>
      </w:r>
    </w:p>
    <w:p w14:paraId="7960A4ED" w14:textId="786844E3" w:rsidR="00005C5D" w:rsidRDefault="006F0630" w:rsidP="00005C5D">
      <w:pPr>
        <w:pStyle w:val="ListParagraph"/>
        <w:numPr>
          <w:ilvl w:val="0"/>
          <w:numId w:val="11"/>
        </w:numPr>
      </w:pPr>
      <w:r>
        <w:t xml:space="preserve">25 groups of interest: new users of the 17 individual treatments, and new users of the </w:t>
      </w:r>
      <w:r w:rsidR="004753DC">
        <w:t>8</w:t>
      </w:r>
      <w:r>
        <w:t xml:space="preserve"> treatment classes</w:t>
      </w:r>
    </w:p>
    <w:p w14:paraId="3BA9F705" w14:textId="77777777" w:rsidR="006F0630" w:rsidRDefault="006F0630" w:rsidP="006F0630">
      <w:pPr>
        <w:pStyle w:val="ListParagraph"/>
      </w:pPr>
    </w:p>
    <w:p w14:paraId="275AA0AA" w14:textId="6C327E53" w:rsidR="006F0630" w:rsidRDefault="006F0630" w:rsidP="00005C5D">
      <w:pPr>
        <w:pStyle w:val="ListParagraph"/>
        <w:numPr>
          <w:ilvl w:val="0"/>
          <w:numId w:val="11"/>
        </w:numPr>
      </w:pPr>
      <w:r>
        <w:lastRenderedPageBreak/>
        <w:t>22 outcomes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 databases: CCAE, MDCD, MDCR, Optum</w:t>
      </w:r>
    </w:p>
    <w:p w14:paraId="68252B43" w14:textId="78D43B46" w:rsidR="006F0630" w:rsidRPr="00005C5D" w:rsidRDefault="006F0630" w:rsidP="006F0630">
      <w:r>
        <w:t>The total number of analyses for outcomes of interest is therefore 25 * 22 * 2 * 4 = 4,400 analyses</w:t>
      </w:r>
    </w:p>
    <w:p w14:paraId="3B635DAD" w14:textId="1E18F726" w:rsidR="00FC16B4" w:rsidRDefault="00FC16B4" w:rsidP="00EC2721">
      <w:pPr>
        <w:pStyle w:val="Heading2"/>
      </w:pPr>
      <w:bookmarkStart w:id="151" w:name="_Toc522767431"/>
      <w:r>
        <w:t>Output</w:t>
      </w:r>
      <w:bookmarkEnd w:id="151"/>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52" w:name="_Toc522767432"/>
      <w:r>
        <w:t>Evidence Evaluation</w:t>
      </w:r>
      <w:bookmarkEnd w:id="152"/>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640FDC0D"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FE029B">
        <w:instrText xml:space="preserve"> ADDIN EN.CITE &lt;EndNote&gt;&lt;Cite&gt;&lt;Author&gt;Schuemie&lt;/Author&gt;&lt;Year&gt;2014&lt;/Year&gt;&lt;RecNum&gt;4&lt;/RecNum&gt;&lt;DisplayText&gt;[20]&lt;/DisplayText&gt;&lt;record&gt;&lt;rec-number&gt;4&lt;/rec-number&gt;&lt;foreign-keys&gt;&lt;key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FE029B">
        <w:rPr>
          <w:noProof/>
        </w:rPr>
        <w:t>[</w:t>
      </w:r>
      <w:hyperlink w:anchor="_ENREF_20" w:tooltip="Schuemie, 2014 #4" w:history="1">
        <w:r w:rsidR="00FE029B">
          <w:rPr>
            <w:noProof/>
          </w:rPr>
          <w:t>20</w:t>
        </w:r>
      </w:hyperlink>
      <w:r w:rsidR="00FE029B">
        <w:rPr>
          <w:noProof/>
        </w:rPr>
        <w:t>]</w:t>
      </w:r>
      <w:r>
        <w:fldChar w:fldCharType="end"/>
      </w:r>
      <w:r w:rsidRPr="00B13D9A">
        <w:t>.</w:t>
      </w:r>
    </w:p>
    <w:p w14:paraId="6656DBD1" w14:textId="7827FE64"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 </w:instrText>
      </w:r>
      <w:r w:rsidR="00FE029B">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EN.CITE.DATA </w:instrText>
      </w:r>
      <w:r w:rsidR="00FE029B">
        <w:fldChar w:fldCharType="end"/>
      </w:r>
      <w:r w:rsidR="0009094F">
        <w:fldChar w:fldCharType="separate"/>
      </w:r>
      <w:r w:rsidR="00FE029B">
        <w:rPr>
          <w:noProof/>
        </w:rPr>
        <w:t>[</w:t>
      </w:r>
      <w:hyperlink w:anchor="_ENREF_19" w:tooltip="Schuemie, 2018 #100" w:history="1">
        <w:r w:rsidR="00FE029B">
          <w:rPr>
            <w:noProof/>
          </w:rPr>
          <w:t>19</w:t>
        </w:r>
      </w:hyperlink>
      <w:r w:rsidR="00FE029B">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w:t>
      </w:r>
      <w:r>
        <w:lastRenderedPageBreak/>
        <w:t xml:space="preserve">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53" w:name="_Toc522767433"/>
      <w:r>
        <w:t>Study</w:t>
      </w:r>
      <w:r w:rsidR="008D795E">
        <w:t xml:space="preserve"> Diagnostics</w:t>
      </w:r>
      <w:bookmarkEnd w:id="153"/>
    </w:p>
    <w:p w14:paraId="7E74B389" w14:textId="0FD042B9" w:rsidR="008D795E" w:rsidRDefault="008D795E" w:rsidP="00EC2721">
      <w:pPr>
        <w:pStyle w:val="Heading2"/>
      </w:pPr>
      <w:bookmarkStart w:id="154" w:name="_Toc522767434"/>
      <w:r>
        <w:t>Sample Size and Study Power</w:t>
      </w:r>
      <w:bookmarkEnd w:id="154"/>
    </w:p>
    <w:p w14:paraId="06AEEBA5" w14:textId="0A913E44" w:rsidR="00A7773B" w:rsidRDefault="005A0A52" w:rsidP="005E604A">
      <w:pPr>
        <w:pStyle w:val="BodyText12"/>
      </w:pPr>
      <w:r>
        <w:t>This will be reported in the output (see the LEGEND data model).</w:t>
      </w:r>
    </w:p>
    <w:p w14:paraId="75A706C2" w14:textId="228D670E" w:rsidR="008D795E" w:rsidRDefault="005E604A" w:rsidP="00901EE4">
      <w:pPr>
        <w:pStyle w:val="Heading2"/>
      </w:pPr>
      <w:r>
        <w:t xml:space="preserve"> </w:t>
      </w:r>
      <w:bookmarkStart w:id="155" w:name="_Toc522767435"/>
      <w:r w:rsidR="005C715F">
        <w:t>Cohort Comparability</w:t>
      </w:r>
      <w:bookmarkEnd w:id="155"/>
      <w:r w:rsidR="005C715F">
        <w:t xml:space="preserve"> </w:t>
      </w:r>
    </w:p>
    <w:p w14:paraId="0445452D" w14:textId="77777777" w:rsidR="005A0A52" w:rsidRDefault="005A0A52" w:rsidP="005A0A52">
      <w:pPr>
        <w:pStyle w:val="BodyText12"/>
      </w:pPr>
      <w:r>
        <w:t>This will be reported in the output (see the LEGEND data model).</w:t>
      </w:r>
    </w:p>
    <w:p w14:paraId="44ADE6AE" w14:textId="1B8A2BF4" w:rsidR="005C715F" w:rsidRDefault="005C715F" w:rsidP="00EC2721">
      <w:pPr>
        <w:pStyle w:val="Heading2"/>
      </w:pPr>
      <w:bookmarkStart w:id="156" w:name="_Toc522767436"/>
      <w:r>
        <w:t>Systematic Error Assessment</w:t>
      </w:r>
      <w:bookmarkEnd w:id="156"/>
      <w:r>
        <w:t xml:space="preserve"> </w:t>
      </w:r>
    </w:p>
    <w:p w14:paraId="0557A466" w14:textId="77777777" w:rsidR="005A0A52" w:rsidRDefault="005A0A52" w:rsidP="005A0A52">
      <w:pPr>
        <w:pStyle w:val="BodyText12"/>
      </w:pPr>
      <w:r>
        <w:t>This will be reported in the output (see the LEGEND data model).</w:t>
      </w:r>
    </w:p>
    <w:p w14:paraId="581C7135" w14:textId="595B65EB" w:rsidR="00FC16B4" w:rsidRDefault="006B5A35" w:rsidP="00EC2721">
      <w:pPr>
        <w:pStyle w:val="Heading1"/>
      </w:pPr>
      <w:bookmarkStart w:id="157" w:name="_Toc522767437"/>
      <w:r>
        <w:t>S</w:t>
      </w:r>
      <w:r w:rsidR="00FC16B4">
        <w:t>trengths and Limitations of the Research Methods</w:t>
      </w:r>
      <w:bookmarkEnd w:id="157"/>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158" w:name="_Toc522767438"/>
      <w:r>
        <w:t>Protection of Human Subjects</w:t>
      </w:r>
      <w:bookmarkEnd w:id="158"/>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59" w:name="_Toc522767439"/>
      <w:r>
        <w:t>Management and Reporting of Adverse Events and Adverse Reactions</w:t>
      </w:r>
      <w:bookmarkEnd w:id="159"/>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60" w:name="_Toc522767440"/>
      <w:r>
        <w:lastRenderedPageBreak/>
        <w:t>Plans for Disseminating and Communicating Study Results</w:t>
      </w:r>
      <w:bookmarkEnd w:id="160"/>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61" w:name="_Toc522767441"/>
      <w:r>
        <w:t>References</w:t>
      </w:r>
      <w:bookmarkEnd w:id="161"/>
    </w:p>
    <w:bookmarkStart w:id="162" w:name="_1pxezwc" w:colFirst="0" w:colLast="0"/>
    <w:bookmarkEnd w:id="162"/>
    <w:p w14:paraId="4BB8589B" w14:textId="77777777" w:rsidR="00FE029B" w:rsidRPr="00FE029B" w:rsidRDefault="00570A48" w:rsidP="00FE029B">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63" w:name="_ENREF_1"/>
      <w:r w:rsidR="00FE029B" w:rsidRPr="00FE029B">
        <w:t>1.</w:t>
      </w:r>
      <w:r w:rsidR="00FE029B" w:rsidRPr="00FE029B">
        <w:tab/>
        <w:t xml:space="preserve">Schuemie, M.J., et al., </w:t>
      </w:r>
      <w:r w:rsidR="00FE029B" w:rsidRPr="00FE029B">
        <w:rPr>
          <w:i/>
        </w:rPr>
        <w:t>Improving reproducibility by using high-throughput observational studies with empirical calibration.</w:t>
      </w:r>
      <w:r w:rsidR="00FE029B" w:rsidRPr="00FE029B">
        <w:t xml:space="preserve"> Philos Trans A Math Phys Eng Sci, 2018. </w:t>
      </w:r>
      <w:r w:rsidR="00FE029B" w:rsidRPr="00FE029B">
        <w:rPr>
          <w:b/>
        </w:rPr>
        <w:t>376</w:t>
      </w:r>
      <w:r w:rsidR="00FE029B" w:rsidRPr="00FE029B">
        <w:t>(2128).</w:t>
      </w:r>
      <w:bookmarkEnd w:id="163"/>
    </w:p>
    <w:p w14:paraId="5AF9D34C" w14:textId="77777777" w:rsidR="00FE029B" w:rsidRPr="00FE029B" w:rsidRDefault="00FE029B" w:rsidP="00FE029B">
      <w:pPr>
        <w:pStyle w:val="EndNoteBibliography"/>
        <w:spacing w:after="0"/>
        <w:ind w:left="720" w:hanging="720"/>
      </w:pPr>
      <w:bookmarkStart w:id="164" w:name="_ENREF_2"/>
      <w:r w:rsidRPr="00FE029B">
        <w:t>2.</w:t>
      </w:r>
      <w:r w:rsidRPr="00FE029B">
        <w:tab/>
        <w:t xml:space="preserve">Udo, R., et al., </w:t>
      </w:r>
      <w:r w:rsidRPr="00FE029B">
        <w:rPr>
          <w:i/>
        </w:rPr>
        <w:t>Validity of diagnostic codes and laboratory measurements to identify patients with idiopathic acute liver injury in a hospital database.</w:t>
      </w:r>
      <w:r w:rsidRPr="00FE029B">
        <w:t xml:space="preserve"> Pharmacoepidemiol Drug Saf, 2016. </w:t>
      </w:r>
      <w:r w:rsidRPr="00FE029B">
        <w:rPr>
          <w:b/>
        </w:rPr>
        <w:t>25 Suppl 1</w:t>
      </w:r>
      <w:r w:rsidRPr="00FE029B">
        <w:t>: p. 21-8.</w:t>
      </w:r>
      <w:bookmarkEnd w:id="164"/>
    </w:p>
    <w:p w14:paraId="24FAAE17" w14:textId="77777777" w:rsidR="00FE029B" w:rsidRPr="00FE029B" w:rsidRDefault="00FE029B" w:rsidP="00FE029B">
      <w:pPr>
        <w:pStyle w:val="EndNoteBibliography"/>
        <w:spacing w:after="0"/>
        <w:ind w:left="720" w:hanging="720"/>
      </w:pPr>
      <w:bookmarkStart w:id="165" w:name="_ENREF_3"/>
      <w:r w:rsidRPr="00FE029B">
        <w:t>3.</w:t>
      </w:r>
      <w:r w:rsidRPr="00FE029B">
        <w:tab/>
        <w:t xml:space="preserve">Mody, R., et al., </w:t>
      </w:r>
      <w:r w:rsidRPr="00FE029B">
        <w:rPr>
          <w:i/>
        </w:rPr>
        <w:t>Prevalence and risk of developing comorbid conditions in patients with chronic constipation.</w:t>
      </w:r>
      <w:r w:rsidRPr="00FE029B">
        <w:t xml:space="preserve"> Curr Med Res Opin, 2014. </w:t>
      </w:r>
      <w:r w:rsidRPr="00FE029B">
        <w:rPr>
          <w:b/>
        </w:rPr>
        <w:t>30</w:t>
      </w:r>
      <w:r w:rsidRPr="00FE029B">
        <w:t>(12): p. 2505-13.</w:t>
      </w:r>
      <w:bookmarkEnd w:id="165"/>
    </w:p>
    <w:p w14:paraId="47E41198" w14:textId="77777777" w:rsidR="00FE029B" w:rsidRPr="00FE029B" w:rsidRDefault="00FE029B" w:rsidP="00FE029B">
      <w:pPr>
        <w:pStyle w:val="EndNoteBibliography"/>
        <w:spacing w:after="0"/>
        <w:ind w:left="720" w:hanging="720"/>
      </w:pPr>
      <w:bookmarkStart w:id="166" w:name="_ENREF_4"/>
      <w:r w:rsidRPr="00FE029B">
        <w:t>4.</w:t>
      </w:r>
      <w:r w:rsidRPr="00FE029B">
        <w:tab/>
        <w:t xml:space="preserve">McCoy, T.H., Jr., et al., </w:t>
      </w:r>
      <w:r w:rsidRPr="00FE029B">
        <w:rPr>
          <w:i/>
        </w:rPr>
        <w:t>Underreporting of Delirium in Statewide Claims Data: Implications for Clinical Care and Predictive Modeling.</w:t>
      </w:r>
      <w:r w:rsidRPr="00FE029B">
        <w:t xml:space="preserve"> Psychosomatics, 2016. </w:t>
      </w:r>
      <w:r w:rsidRPr="00FE029B">
        <w:rPr>
          <w:b/>
        </w:rPr>
        <w:t>57</w:t>
      </w:r>
      <w:r w:rsidRPr="00FE029B">
        <w:t>(5): p. 480-8.</w:t>
      </w:r>
      <w:bookmarkEnd w:id="166"/>
    </w:p>
    <w:p w14:paraId="20B33D61" w14:textId="77777777" w:rsidR="00FE029B" w:rsidRPr="00FE029B" w:rsidRDefault="00FE029B" w:rsidP="00FE029B">
      <w:pPr>
        <w:pStyle w:val="EndNoteBibliography"/>
        <w:spacing w:after="0"/>
        <w:ind w:left="720" w:hanging="720"/>
      </w:pPr>
      <w:bookmarkStart w:id="167" w:name="_ENREF_5"/>
      <w:r w:rsidRPr="00FE029B">
        <w:t>5.</w:t>
      </w:r>
      <w:r w:rsidRPr="00FE029B">
        <w:tab/>
        <w:t xml:space="preserve">Broder, M.S., et al., </w:t>
      </w:r>
      <w:r w:rsidRPr="00FE029B">
        <w:rPr>
          <w:i/>
        </w:rPr>
        <w:t>Healthcare and economic impact of diarrhea in patients with carcinoid syndrome.</w:t>
      </w:r>
      <w:r w:rsidRPr="00FE029B">
        <w:t xml:space="preserve"> World J Gastroenterol, 2016. </w:t>
      </w:r>
      <w:r w:rsidRPr="00FE029B">
        <w:rPr>
          <w:b/>
        </w:rPr>
        <w:t>22</w:t>
      </w:r>
      <w:r w:rsidRPr="00FE029B">
        <w:t>(6): p. 2118-25.</w:t>
      </w:r>
      <w:bookmarkEnd w:id="167"/>
    </w:p>
    <w:p w14:paraId="5F94C21F" w14:textId="77777777" w:rsidR="00FE029B" w:rsidRPr="00FE029B" w:rsidRDefault="00FE029B" w:rsidP="00FE029B">
      <w:pPr>
        <w:pStyle w:val="EndNoteBibliography"/>
        <w:spacing w:after="0"/>
        <w:ind w:left="720" w:hanging="720"/>
      </w:pPr>
      <w:bookmarkStart w:id="168" w:name="_ENREF_6"/>
      <w:r w:rsidRPr="00FE029B">
        <w:t>6.</w:t>
      </w:r>
      <w:r w:rsidRPr="00FE029B">
        <w:tab/>
        <w:t xml:space="preserve">Lanteigne, A., et al., </w:t>
      </w:r>
      <w:r w:rsidRPr="00FE029B">
        <w:rPr>
          <w:i/>
        </w:rPr>
        <w:t>Serotonin-norepinephrine reuptake inhibitor and selective serotonin reuptake inhibitor use and risk of fractures: a new-user cohort study among US adults aged 50 years and older.</w:t>
      </w:r>
      <w:r w:rsidRPr="00FE029B">
        <w:t xml:space="preserve"> CNS Drugs, 2015. </w:t>
      </w:r>
      <w:r w:rsidRPr="00FE029B">
        <w:rPr>
          <w:b/>
        </w:rPr>
        <w:t>29</w:t>
      </w:r>
      <w:r w:rsidRPr="00FE029B">
        <w:t>(3): p. 245-52.</w:t>
      </w:r>
      <w:bookmarkEnd w:id="168"/>
    </w:p>
    <w:p w14:paraId="266EAA91" w14:textId="77777777" w:rsidR="00FE029B" w:rsidRPr="00FE029B" w:rsidRDefault="00FE029B" w:rsidP="00FE029B">
      <w:pPr>
        <w:pStyle w:val="EndNoteBibliography"/>
        <w:spacing w:after="0"/>
        <w:ind w:left="720" w:hanging="720"/>
      </w:pPr>
      <w:bookmarkStart w:id="169" w:name="_ENREF_7"/>
      <w:r w:rsidRPr="00FE029B">
        <w:t>7.</w:t>
      </w:r>
      <w:r w:rsidRPr="00FE029B">
        <w:tab/>
        <w:t xml:space="preserve">Wernli, K.J., et al., </w:t>
      </w:r>
      <w:r w:rsidRPr="00FE029B">
        <w:rPr>
          <w:i/>
        </w:rPr>
        <w:t>Risks Associated With Anesthesia Services During Colonoscopy.</w:t>
      </w:r>
      <w:r w:rsidRPr="00FE029B">
        <w:t xml:space="preserve"> Gastroenterology, 2016. </w:t>
      </w:r>
      <w:r w:rsidRPr="00FE029B">
        <w:rPr>
          <w:b/>
        </w:rPr>
        <w:t>150</w:t>
      </w:r>
      <w:r w:rsidRPr="00FE029B">
        <w:t>(4): p. 888-94; quiz e18.</w:t>
      </w:r>
      <w:bookmarkEnd w:id="169"/>
    </w:p>
    <w:p w14:paraId="0ABA3B5B" w14:textId="77777777" w:rsidR="00FE029B" w:rsidRPr="00FE029B" w:rsidRDefault="00FE029B" w:rsidP="00FE029B">
      <w:pPr>
        <w:pStyle w:val="EndNoteBibliography"/>
        <w:spacing w:after="0"/>
        <w:ind w:left="720" w:hanging="720"/>
      </w:pPr>
      <w:bookmarkStart w:id="170" w:name="_ENREF_8"/>
      <w:r w:rsidRPr="00FE029B">
        <w:t>8.</w:t>
      </w:r>
      <w:r w:rsidRPr="00FE029B">
        <w:tab/>
        <w:t xml:space="preserve">Lu, M.C., et al., </w:t>
      </w:r>
      <w:r w:rsidRPr="00FE029B">
        <w:rPr>
          <w:i/>
        </w:rPr>
        <w:t>Higher Risk of Thyroid Disorders in Young Patients with Type 1 Diabetes: A 12-Year Nationwide, Population-Based, Retrospective Cohort Study.</w:t>
      </w:r>
      <w:r w:rsidRPr="00FE029B">
        <w:t xml:space="preserve"> PLoS One, 2016. </w:t>
      </w:r>
      <w:r w:rsidRPr="00FE029B">
        <w:rPr>
          <w:b/>
        </w:rPr>
        <w:t>11</w:t>
      </w:r>
      <w:r w:rsidRPr="00FE029B">
        <w:t>(3): p. e0152168.</w:t>
      </w:r>
      <w:bookmarkEnd w:id="170"/>
    </w:p>
    <w:p w14:paraId="4692BD9E" w14:textId="77777777" w:rsidR="00FE029B" w:rsidRPr="00FE029B" w:rsidRDefault="00FE029B" w:rsidP="00FE029B">
      <w:pPr>
        <w:pStyle w:val="EndNoteBibliography"/>
        <w:spacing w:after="0"/>
        <w:ind w:left="720" w:hanging="720"/>
      </w:pPr>
      <w:bookmarkStart w:id="171" w:name="_ENREF_9"/>
      <w:r w:rsidRPr="00FE029B">
        <w:t>9.</w:t>
      </w:r>
      <w:r w:rsidRPr="00FE029B">
        <w:tab/>
        <w:t xml:space="preserve">Stein, J.D., T.S. Blachley, and D.C. Musch, </w:t>
      </w:r>
      <w:r w:rsidRPr="00FE029B">
        <w:rPr>
          <w:i/>
        </w:rPr>
        <w:t>Identification of persons with incident ocular diseases using health care claims databases.</w:t>
      </w:r>
      <w:r w:rsidRPr="00FE029B">
        <w:t xml:space="preserve"> Am J Ophthalmol, 2013. </w:t>
      </w:r>
      <w:r w:rsidRPr="00FE029B">
        <w:rPr>
          <w:b/>
        </w:rPr>
        <w:t>156</w:t>
      </w:r>
      <w:r w:rsidRPr="00FE029B">
        <w:t>(6): p. 1169-1175 e3.</w:t>
      </w:r>
      <w:bookmarkEnd w:id="171"/>
    </w:p>
    <w:p w14:paraId="69145092" w14:textId="77777777" w:rsidR="00FE029B" w:rsidRPr="00FE029B" w:rsidRDefault="00FE029B" w:rsidP="00FE029B">
      <w:pPr>
        <w:pStyle w:val="EndNoteBibliography"/>
        <w:spacing w:after="0"/>
        <w:ind w:left="720" w:hanging="720"/>
      </w:pPr>
      <w:bookmarkStart w:id="172" w:name="_ENREF_10"/>
      <w:r w:rsidRPr="00FE029B">
        <w:t>10.</w:t>
      </w:r>
      <w:r w:rsidRPr="00FE029B">
        <w:tab/>
        <w:t xml:space="preserve">Wu, C.S., et al., </w:t>
      </w:r>
      <w:r w:rsidRPr="00FE029B">
        <w:rPr>
          <w:i/>
        </w:rPr>
        <w:t>Comparative risk of seizure with use of first- and second-generation antipsychotics in patients with schizophrenia and mood disorders.</w:t>
      </w:r>
      <w:r w:rsidRPr="00FE029B">
        <w:t xml:space="preserve"> J Clin Psychiatry, 2016. </w:t>
      </w:r>
      <w:r w:rsidRPr="00FE029B">
        <w:rPr>
          <w:b/>
        </w:rPr>
        <w:t>77</w:t>
      </w:r>
      <w:r w:rsidRPr="00FE029B">
        <w:t>(5): p. e573-9.</w:t>
      </w:r>
      <w:bookmarkEnd w:id="172"/>
    </w:p>
    <w:p w14:paraId="54448808" w14:textId="77777777" w:rsidR="00FE029B" w:rsidRPr="00FE029B" w:rsidRDefault="00FE029B" w:rsidP="00FE029B">
      <w:pPr>
        <w:pStyle w:val="EndNoteBibliography"/>
        <w:spacing w:after="0"/>
        <w:ind w:left="720" w:hanging="720"/>
      </w:pPr>
      <w:bookmarkStart w:id="173" w:name="_ENREF_11"/>
      <w:r w:rsidRPr="00FE029B">
        <w:t>11.</w:t>
      </w:r>
      <w:r w:rsidRPr="00FE029B">
        <w:tab/>
        <w:t xml:space="preserve">Callahan, S.T., et al., </w:t>
      </w:r>
      <w:r w:rsidRPr="00FE029B">
        <w:rPr>
          <w:i/>
        </w:rPr>
        <w:t>Identifying suicidal behavior among adolescents using administrative claims data.</w:t>
      </w:r>
      <w:r w:rsidRPr="00FE029B">
        <w:t xml:space="preserve"> Pharmacoepidemiol Drug Saf, 2013. </w:t>
      </w:r>
      <w:r w:rsidRPr="00FE029B">
        <w:rPr>
          <w:b/>
        </w:rPr>
        <w:t>22</w:t>
      </w:r>
      <w:r w:rsidRPr="00FE029B">
        <w:t>(7): p. 769-75.</w:t>
      </w:r>
      <w:bookmarkEnd w:id="173"/>
    </w:p>
    <w:p w14:paraId="3563C6A3" w14:textId="77777777" w:rsidR="00FE029B" w:rsidRPr="00FE029B" w:rsidRDefault="00FE029B" w:rsidP="00FE029B">
      <w:pPr>
        <w:pStyle w:val="EndNoteBibliography"/>
        <w:spacing w:after="0"/>
        <w:ind w:left="720" w:hanging="720"/>
      </w:pPr>
      <w:bookmarkStart w:id="174" w:name="_ENREF_12"/>
      <w:r w:rsidRPr="00FE029B">
        <w:t>12.</w:t>
      </w:r>
      <w:r w:rsidRPr="00FE029B">
        <w:tab/>
        <w:t xml:space="preserve">Lee, C.F., et al., </w:t>
      </w:r>
      <w:r w:rsidRPr="00FE029B">
        <w:rPr>
          <w:i/>
        </w:rPr>
        <w:t>Increased risk of tinnitus in patients with temporomandibular disorder: a retrospective population-based cohort study.</w:t>
      </w:r>
      <w:r w:rsidRPr="00FE029B">
        <w:t xml:space="preserve"> Eur Arch Otorhinolaryngol, 2016. </w:t>
      </w:r>
      <w:r w:rsidRPr="00FE029B">
        <w:rPr>
          <w:b/>
        </w:rPr>
        <w:t>273</w:t>
      </w:r>
      <w:r w:rsidRPr="00FE029B">
        <w:t>(1): p. 203-8.</w:t>
      </w:r>
      <w:bookmarkEnd w:id="174"/>
    </w:p>
    <w:p w14:paraId="11222DCE" w14:textId="77777777" w:rsidR="00FE029B" w:rsidRPr="00FE029B" w:rsidRDefault="00FE029B" w:rsidP="00FE029B">
      <w:pPr>
        <w:pStyle w:val="EndNoteBibliography"/>
        <w:spacing w:after="0"/>
        <w:ind w:left="720" w:hanging="720"/>
      </w:pPr>
      <w:bookmarkStart w:id="175" w:name="_ENREF_13"/>
      <w:r w:rsidRPr="00FE029B">
        <w:t>13.</w:t>
      </w:r>
      <w:r w:rsidRPr="00FE029B">
        <w:tab/>
        <w:t xml:space="preserve">Leonard, C.E., et al., </w:t>
      </w:r>
      <w:r w:rsidRPr="00FE029B">
        <w:rPr>
          <w:i/>
        </w:rPr>
        <w:t>Antidepressants and the risk of sudden cardiac death and ventricular arrhythmia.</w:t>
      </w:r>
      <w:r w:rsidRPr="00FE029B">
        <w:t xml:space="preserve"> Pharmacoepidemiol Drug Saf, 2011. </w:t>
      </w:r>
      <w:r w:rsidRPr="00FE029B">
        <w:rPr>
          <w:b/>
        </w:rPr>
        <w:t>20</w:t>
      </w:r>
      <w:r w:rsidRPr="00FE029B">
        <w:t>(9): p. 903-13.</w:t>
      </w:r>
      <w:bookmarkEnd w:id="175"/>
    </w:p>
    <w:p w14:paraId="320C203B" w14:textId="77777777" w:rsidR="00FE029B" w:rsidRPr="00FE029B" w:rsidRDefault="00FE029B" w:rsidP="00FE029B">
      <w:pPr>
        <w:pStyle w:val="EndNoteBibliography"/>
        <w:spacing w:after="0"/>
        <w:ind w:left="720" w:hanging="720"/>
      </w:pPr>
      <w:bookmarkStart w:id="176" w:name="_ENREF_14"/>
      <w:r w:rsidRPr="00FE029B">
        <w:t>14.</w:t>
      </w:r>
      <w:r w:rsidRPr="00FE029B">
        <w:tab/>
        <w:t xml:space="preserve">Voss, E.A., et al., </w:t>
      </w:r>
      <w:r w:rsidRPr="00FE029B">
        <w:rPr>
          <w:i/>
        </w:rPr>
        <w:t>Accuracy of an automated knowledge base for identifying drug adverse reactions.</w:t>
      </w:r>
      <w:r w:rsidRPr="00FE029B">
        <w:t xml:space="preserve"> J Biomed Inform, 2017. </w:t>
      </w:r>
      <w:r w:rsidRPr="00FE029B">
        <w:rPr>
          <w:b/>
        </w:rPr>
        <w:t>66</w:t>
      </w:r>
      <w:r w:rsidRPr="00FE029B">
        <w:t>: p. 72-81.</w:t>
      </w:r>
      <w:bookmarkEnd w:id="176"/>
    </w:p>
    <w:p w14:paraId="209C4D3F" w14:textId="77777777" w:rsidR="00FE029B" w:rsidRPr="00FE029B" w:rsidRDefault="00FE029B" w:rsidP="00FE029B">
      <w:pPr>
        <w:pStyle w:val="EndNoteBibliography"/>
        <w:spacing w:after="0"/>
        <w:ind w:left="720" w:hanging="720"/>
      </w:pPr>
      <w:bookmarkStart w:id="177" w:name="_ENREF_15"/>
      <w:r w:rsidRPr="00FE029B">
        <w:t>15.</w:t>
      </w:r>
      <w:r w:rsidRPr="00FE029B">
        <w:tab/>
        <w:t xml:space="preserve">Winnenburg, R., et al., </w:t>
      </w:r>
      <w:r w:rsidRPr="00FE029B">
        <w:rPr>
          <w:i/>
        </w:rPr>
        <w:t>Leveraging MEDLINE indexing for pharmacovigilance - Inherent limitations and mitigation strategies.</w:t>
      </w:r>
      <w:r w:rsidRPr="00FE029B">
        <w:t xml:space="preserve"> J Biomed Inform, 2015. </w:t>
      </w:r>
      <w:r w:rsidRPr="00FE029B">
        <w:rPr>
          <w:b/>
        </w:rPr>
        <w:t>57</w:t>
      </w:r>
      <w:r w:rsidRPr="00FE029B">
        <w:t>: p. 425-35.</w:t>
      </w:r>
      <w:bookmarkEnd w:id="177"/>
    </w:p>
    <w:p w14:paraId="525E92F7" w14:textId="77777777" w:rsidR="00FE029B" w:rsidRPr="00FE029B" w:rsidRDefault="00FE029B" w:rsidP="00FE029B">
      <w:pPr>
        <w:pStyle w:val="EndNoteBibliography"/>
        <w:spacing w:after="0"/>
        <w:ind w:left="720" w:hanging="720"/>
      </w:pPr>
      <w:bookmarkStart w:id="178" w:name="_ENREF_16"/>
      <w:r w:rsidRPr="00FE029B">
        <w:t>16.</w:t>
      </w:r>
      <w:r w:rsidRPr="00FE029B">
        <w:tab/>
        <w:t xml:space="preserve">Duke, J., J. Friedlin, and X. Li, </w:t>
      </w:r>
      <w:r w:rsidRPr="00FE029B">
        <w:rPr>
          <w:i/>
        </w:rPr>
        <w:t>Consistency in the safety labeling of bioequivalent medications.</w:t>
      </w:r>
      <w:r w:rsidRPr="00FE029B">
        <w:t xml:space="preserve"> Pharmacoepidemiol Drug Saf, 2013. </w:t>
      </w:r>
      <w:r w:rsidRPr="00FE029B">
        <w:rPr>
          <w:b/>
        </w:rPr>
        <w:t>22</w:t>
      </w:r>
      <w:r w:rsidRPr="00FE029B">
        <w:t>(3): p. 294-301.</w:t>
      </w:r>
      <w:bookmarkEnd w:id="178"/>
    </w:p>
    <w:p w14:paraId="4EA882C1" w14:textId="77777777" w:rsidR="00FE029B" w:rsidRPr="00FE029B" w:rsidRDefault="00FE029B" w:rsidP="00FE029B">
      <w:pPr>
        <w:pStyle w:val="EndNoteBibliography"/>
        <w:spacing w:after="0"/>
        <w:ind w:left="720" w:hanging="720"/>
      </w:pPr>
      <w:bookmarkStart w:id="179" w:name="_ENREF_17"/>
      <w:r w:rsidRPr="00FE029B">
        <w:t>17.</w:t>
      </w:r>
      <w:r w:rsidRPr="00FE029B">
        <w:tab/>
        <w:t xml:space="preserve">Evans, S.J., P.C. Waller, and S. Davis, </w:t>
      </w:r>
      <w:r w:rsidRPr="00FE029B">
        <w:rPr>
          <w:i/>
        </w:rPr>
        <w:t>Use of proportional reporting ratios (PRRs) for signal generation from spontaneous adverse drug reaction reports.</w:t>
      </w:r>
      <w:r w:rsidRPr="00FE029B">
        <w:t xml:space="preserve"> Pharmacoepidemiol Drug Saf, 2001. </w:t>
      </w:r>
      <w:r w:rsidRPr="00FE029B">
        <w:rPr>
          <w:b/>
        </w:rPr>
        <w:t>10</w:t>
      </w:r>
      <w:r w:rsidRPr="00FE029B">
        <w:t>(6): p. 483-6.</w:t>
      </w:r>
      <w:bookmarkEnd w:id="179"/>
    </w:p>
    <w:p w14:paraId="7DB44B80" w14:textId="77777777" w:rsidR="00FE029B" w:rsidRPr="00FE029B" w:rsidRDefault="00FE029B" w:rsidP="00FE029B">
      <w:pPr>
        <w:pStyle w:val="EndNoteBibliography"/>
        <w:spacing w:after="0"/>
        <w:ind w:left="720" w:hanging="720"/>
      </w:pPr>
      <w:bookmarkStart w:id="180" w:name="_ENREF_18"/>
      <w:r w:rsidRPr="00FE029B">
        <w:t>18.</w:t>
      </w:r>
      <w:r w:rsidRPr="00FE029B">
        <w:tab/>
        <w:t xml:space="preserve">Banda, J.M., et al., </w:t>
      </w:r>
      <w:r w:rsidRPr="00FE029B">
        <w:rPr>
          <w:i/>
        </w:rPr>
        <w:t xml:space="preserve">A curated and standardized adverse drug event resource to accelerate drug </w:t>
      </w:r>
      <w:r w:rsidRPr="00FE029B">
        <w:rPr>
          <w:i/>
        </w:rPr>
        <w:lastRenderedPageBreak/>
        <w:t>safety research.</w:t>
      </w:r>
      <w:r w:rsidRPr="00FE029B">
        <w:t xml:space="preserve"> Sci Data, 2016. </w:t>
      </w:r>
      <w:r w:rsidRPr="00FE029B">
        <w:rPr>
          <w:b/>
        </w:rPr>
        <w:t>3</w:t>
      </w:r>
      <w:r w:rsidRPr="00FE029B">
        <w:t>: p. 160026.</w:t>
      </w:r>
      <w:bookmarkEnd w:id="180"/>
    </w:p>
    <w:p w14:paraId="0EB0C241" w14:textId="77777777" w:rsidR="00FE029B" w:rsidRPr="00FE029B" w:rsidRDefault="00FE029B" w:rsidP="00FE029B">
      <w:pPr>
        <w:pStyle w:val="EndNoteBibliography"/>
        <w:spacing w:after="0"/>
        <w:ind w:left="720" w:hanging="720"/>
      </w:pPr>
      <w:bookmarkStart w:id="181" w:name="_ENREF_19"/>
      <w:r w:rsidRPr="00FE029B">
        <w:t>19.</w:t>
      </w:r>
      <w:r w:rsidRPr="00FE029B">
        <w:tab/>
        <w:t xml:space="preserve">Schuemie, M.J., et al., </w:t>
      </w:r>
      <w:r w:rsidRPr="00FE029B">
        <w:rPr>
          <w:i/>
        </w:rPr>
        <w:t>Empirical confidence interval calibration for population-level effect estimation studies in observational healthcare data.</w:t>
      </w:r>
      <w:r w:rsidRPr="00FE029B">
        <w:t xml:space="preserve"> Proc Natl Acad Sci U S A, 2018. </w:t>
      </w:r>
      <w:r w:rsidRPr="00FE029B">
        <w:rPr>
          <w:b/>
        </w:rPr>
        <w:t>115</w:t>
      </w:r>
      <w:r w:rsidRPr="00FE029B">
        <w:t>(11): p. 2571-2577.</w:t>
      </w:r>
      <w:bookmarkEnd w:id="181"/>
    </w:p>
    <w:p w14:paraId="1002005F" w14:textId="77777777" w:rsidR="00FE029B" w:rsidRPr="00FE029B" w:rsidRDefault="00FE029B" w:rsidP="00FE029B">
      <w:pPr>
        <w:pStyle w:val="EndNoteBibliography"/>
        <w:ind w:left="720" w:hanging="720"/>
      </w:pPr>
      <w:bookmarkStart w:id="182" w:name="_ENREF_20"/>
      <w:r w:rsidRPr="00FE029B">
        <w:t>20.</w:t>
      </w:r>
      <w:r w:rsidRPr="00FE029B">
        <w:tab/>
        <w:t xml:space="preserve">Schuemie, M.J., et al., </w:t>
      </w:r>
      <w:r w:rsidRPr="00FE029B">
        <w:rPr>
          <w:i/>
        </w:rPr>
        <w:t>Interpreting observational studies: why empirical calibration is needed to correct p-values.</w:t>
      </w:r>
      <w:r w:rsidRPr="00FE029B">
        <w:t xml:space="preserve"> Stat Med, 2014. </w:t>
      </w:r>
      <w:r w:rsidRPr="00FE029B">
        <w:rPr>
          <w:b/>
        </w:rPr>
        <w:t>33</w:t>
      </w:r>
      <w:r w:rsidRPr="00FE029B">
        <w:t>(2): p. 209-18.</w:t>
      </w:r>
      <w:bookmarkEnd w:id="182"/>
    </w:p>
    <w:p w14:paraId="52403012" w14:textId="7CD77406" w:rsidR="00303216" w:rsidRDefault="00570A48">
      <w:r w:rsidRPr="000E6E85">
        <w:fldChar w:fldCharType="end"/>
      </w:r>
    </w:p>
    <w:sectPr w:rsidR="00303216">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97A63" w14:textId="77777777" w:rsidR="008201FC" w:rsidRDefault="008201FC">
      <w:pPr>
        <w:spacing w:after="0" w:line="240" w:lineRule="auto"/>
      </w:pPr>
      <w:r>
        <w:separator/>
      </w:r>
    </w:p>
  </w:endnote>
  <w:endnote w:type="continuationSeparator" w:id="0">
    <w:p w14:paraId="06EB056C" w14:textId="77777777" w:rsidR="008201FC" w:rsidRDefault="00820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06A78A41" w:rsidR="00940E7B" w:rsidRDefault="00940E7B">
        <w:pPr>
          <w:pStyle w:val="Footer"/>
          <w:jc w:val="right"/>
        </w:pPr>
        <w:r>
          <w:t>17 August 2018</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940E7B" w:rsidRPr="00392461" w:rsidRDefault="00940E7B"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C6E6C" w14:textId="77777777" w:rsidR="008201FC" w:rsidRDefault="008201FC">
      <w:pPr>
        <w:spacing w:after="0" w:line="240" w:lineRule="auto"/>
      </w:pPr>
      <w:r>
        <w:separator/>
      </w:r>
    </w:p>
  </w:footnote>
  <w:footnote w:type="continuationSeparator" w:id="0">
    <w:p w14:paraId="307C053A" w14:textId="77777777" w:rsidR="008201FC" w:rsidRDefault="00820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940E7B" w:rsidRDefault="00940E7B">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940E7B" w:rsidRDefault="00940E7B">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940E7B" w:rsidRDefault="00940E7B">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B2"/>
    <w:multiLevelType w:val="multilevel"/>
    <w:tmpl w:val="38DC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73675"/>
    <w:multiLevelType w:val="multilevel"/>
    <w:tmpl w:val="AEBA9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1B2F"/>
    <w:multiLevelType w:val="multilevel"/>
    <w:tmpl w:val="0B46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348BA"/>
    <w:multiLevelType w:val="multilevel"/>
    <w:tmpl w:val="A736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01AE1"/>
    <w:multiLevelType w:val="multilevel"/>
    <w:tmpl w:val="AC56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7277F"/>
    <w:multiLevelType w:val="multilevel"/>
    <w:tmpl w:val="BB36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350CF"/>
    <w:multiLevelType w:val="multilevel"/>
    <w:tmpl w:val="B5AE5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5465E"/>
    <w:multiLevelType w:val="multilevel"/>
    <w:tmpl w:val="9F14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2EB4D2F"/>
    <w:multiLevelType w:val="multilevel"/>
    <w:tmpl w:val="9C6A2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720FE"/>
    <w:multiLevelType w:val="multilevel"/>
    <w:tmpl w:val="AEC6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A6381"/>
    <w:multiLevelType w:val="multilevel"/>
    <w:tmpl w:val="12FE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66F7E"/>
    <w:multiLevelType w:val="multilevel"/>
    <w:tmpl w:val="EB3E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D20D1"/>
    <w:multiLevelType w:val="multilevel"/>
    <w:tmpl w:val="3F0E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03CFE"/>
    <w:multiLevelType w:val="multilevel"/>
    <w:tmpl w:val="3C4C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91B17"/>
    <w:multiLevelType w:val="multilevel"/>
    <w:tmpl w:val="111A5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20379"/>
    <w:multiLevelType w:val="multilevel"/>
    <w:tmpl w:val="C4EC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A5447"/>
    <w:multiLevelType w:val="multilevel"/>
    <w:tmpl w:val="D7BA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D46C8"/>
    <w:multiLevelType w:val="multilevel"/>
    <w:tmpl w:val="3366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23FB3"/>
    <w:multiLevelType w:val="multilevel"/>
    <w:tmpl w:val="FB2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8658E"/>
    <w:multiLevelType w:val="multilevel"/>
    <w:tmpl w:val="7428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7A0162"/>
    <w:multiLevelType w:val="multilevel"/>
    <w:tmpl w:val="7E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226DE"/>
    <w:multiLevelType w:val="multilevel"/>
    <w:tmpl w:val="82E8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31" w15:restartNumberingAfterBreak="0">
    <w:nsid w:val="5FDC47B4"/>
    <w:multiLevelType w:val="multilevel"/>
    <w:tmpl w:val="193C9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86DF0"/>
    <w:multiLevelType w:val="multilevel"/>
    <w:tmpl w:val="991E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A5D13"/>
    <w:multiLevelType w:val="multilevel"/>
    <w:tmpl w:val="DADC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43690"/>
    <w:multiLevelType w:val="multilevel"/>
    <w:tmpl w:val="CC2C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F1186"/>
    <w:multiLevelType w:val="multilevel"/>
    <w:tmpl w:val="C588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543E9"/>
    <w:multiLevelType w:val="multilevel"/>
    <w:tmpl w:val="E57C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76E046B0"/>
    <w:multiLevelType w:val="multilevel"/>
    <w:tmpl w:val="080E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2A4240"/>
    <w:multiLevelType w:val="multilevel"/>
    <w:tmpl w:val="85C0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6E10CA"/>
    <w:multiLevelType w:val="multilevel"/>
    <w:tmpl w:val="AC7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9"/>
  </w:num>
  <w:num w:numId="3">
    <w:abstractNumId w:val="10"/>
  </w:num>
  <w:num w:numId="4">
    <w:abstractNumId w:val="37"/>
  </w:num>
  <w:num w:numId="5">
    <w:abstractNumId w:val="40"/>
  </w:num>
  <w:num w:numId="6">
    <w:abstractNumId w:val="38"/>
  </w:num>
  <w:num w:numId="7">
    <w:abstractNumId w:val="26"/>
  </w:num>
  <w:num w:numId="8">
    <w:abstractNumId w:val="30"/>
  </w:num>
  <w:num w:numId="9">
    <w:abstractNumId w:val="46"/>
  </w:num>
  <w:num w:numId="10">
    <w:abstractNumId w:val="11"/>
  </w:num>
  <w:num w:numId="11">
    <w:abstractNumId w:val="44"/>
  </w:num>
  <w:num w:numId="12">
    <w:abstractNumId w:val="21"/>
  </w:num>
  <w:num w:numId="13">
    <w:abstractNumId w:val="1"/>
  </w:num>
  <w:num w:numId="14">
    <w:abstractNumId w:val="20"/>
  </w:num>
  <w:num w:numId="15">
    <w:abstractNumId w:val="35"/>
  </w:num>
  <w:num w:numId="16">
    <w:abstractNumId w:val="8"/>
  </w:num>
  <w:num w:numId="17">
    <w:abstractNumId w:val="6"/>
  </w:num>
  <w:num w:numId="18">
    <w:abstractNumId w:val="45"/>
  </w:num>
  <w:num w:numId="19">
    <w:abstractNumId w:val="33"/>
  </w:num>
  <w:num w:numId="20">
    <w:abstractNumId w:val="23"/>
  </w:num>
  <w:num w:numId="21">
    <w:abstractNumId w:val="27"/>
  </w:num>
  <w:num w:numId="22">
    <w:abstractNumId w:val="3"/>
  </w:num>
  <w:num w:numId="23">
    <w:abstractNumId w:val="25"/>
  </w:num>
  <w:num w:numId="24">
    <w:abstractNumId w:val="15"/>
  </w:num>
  <w:num w:numId="25">
    <w:abstractNumId w:val="24"/>
  </w:num>
  <w:num w:numId="26">
    <w:abstractNumId w:val="42"/>
  </w:num>
  <w:num w:numId="27">
    <w:abstractNumId w:val="31"/>
  </w:num>
  <w:num w:numId="28">
    <w:abstractNumId w:val="17"/>
  </w:num>
  <w:num w:numId="29">
    <w:abstractNumId w:val="34"/>
  </w:num>
  <w:num w:numId="30">
    <w:abstractNumId w:val="4"/>
  </w:num>
  <w:num w:numId="31">
    <w:abstractNumId w:val="28"/>
  </w:num>
  <w:num w:numId="32">
    <w:abstractNumId w:val="5"/>
  </w:num>
  <w:num w:numId="33">
    <w:abstractNumId w:val="32"/>
  </w:num>
  <w:num w:numId="34">
    <w:abstractNumId w:val="2"/>
  </w:num>
  <w:num w:numId="35">
    <w:abstractNumId w:val="36"/>
  </w:num>
  <w:num w:numId="36">
    <w:abstractNumId w:val="12"/>
  </w:num>
  <w:num w:numId="37">
    <w:abstractNumId w:val="43"/>
  </w:num>
  <w:num w:numId="38">
    <w:abstractNumId w:val="7"/>
  </w:num>
  <w:num w:numId="39">
    <w:abstractNumId w:val="0"/>
  </w:num>
  <w:num w:numId="40">
    <w:abstractNumId w:val="16"/>
  </w:num>
  <w:num w:numId="41">
    <w:abstractNumId w:val="14"/>
  </w:num>
  <w:num w:numId="42">
    <w:abstractNumId w:val="22"/>
  </w:num>
  <w:num w:numId="43">
    <w:abstractNumId w:val="13"/>
  </w:num>
  <w:num w:numId="44">
    <w:abstractNumId w:val="18"/>
  </w:num>
  <w:num w:numId="45">
    <w:abstractNumId w:val="19"/>
  </w:num>
  <w:num w:numId="46">
    <w:abstractNumId w:val="9"/>
  </w:num>
  <w:num w:numId="47">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51&lt;/item&gt;&lt;item&gt;52&lt;/item&gt;&lt;item&gt;53&lt;/item&gt;&lt;item&gt;54&lt;/item&gt;&lt;item&gt;55&lt;/item&gt;&lt;item&gt;57&lt;/item&gt;&lt;item&gt;58&lt;/item&gt;&lt;item&gt;59&lt;/item&gt;&lt;item&gt;60&lt;/item&gt;&lt;item&gt;61&lt;/item&gt;&lt;item&gt;62&lt;/item&gt;&lt;item&gt;63&lt;/item&gt;&lt;item&gt;98&lt;/item&gt;&lt;item&gt;100&lt;/item&gt;&lt;/record-ids&gt;&lt;/item&gt;&lt;/Libraries&gt;"/>
  </w:docVars>
  <w:rsids>
    <w:rsidRoot w:val="00303216"/>
    <w:rsid w:val="00000729"/>
    <w:rsid w:val="00003981"/>
    <w:rsid w:val="00005A0F"/>
    <w:rsid w:val="00005C5D"/>
    <w:rsid w:val="00010BA4"/>
    <w:rsid w:val="00013ABF"/>
    <w:rsid w:val="000169FA"/>
    <w:rsid w:val="00020469"/>
    <w:rsid w:val="00020EF8"/>
    <w:rsid w:val="000230B1"/>
    <w:rsid w:val="00031004"/>
    <w:rsid w:val="00033622"/>
    <w:rsid w:val="00033DC0"/>
    <w:rsid w:val="0003531E"/>
    <w:rsid w:val="00043753"/>
    <w:rsid w:val="0004616B"/>
    <w:rsid w:val="00054710"/>
    <w:rsid w:val="00055F5B"/>
    <w:rsid w:val="000642C0"/>
    <w:rsid w:val="00065C5A"/>
    <w:rsid w:val="00070D11"/>
    <w:rsid w:val="000734B4"/>
    <w:rsid w:val="00075BB1"/>
    <w:rsid w:val="0008243B"/>
    <w:rsid w:val="00082976"/>
    <w:rsid w:val="000848A0"/>
    <w:rsid w:val="00085487"/>
    <w:rsid w:val="00086893"/>
    <w:rsid w:val="0009094F"/>
    <w:rsid w:val="00092069"/>
    <w:rsid w:val="00093EF7"/>
    <w:rsid w:val="000A1C0A"/>
    <w:rsid w:val="000A4916"/>
    <w:rsid w:val="000A7B71"/>
    <w:rsid w:val="000B201C"/>
    <w:rsid w:val="000C24E4"/>
    <w:rsid w:val="000C4C85"/>
    <w:rsid w:val="000C5A8A"/>
    <w:rsid w:val="000D05A9"/>
    <w:rsid w:val="000D41C3"/>
    <w:rsid w:val="000D4690"/>
    <w:rsid w:val="000D65F1"/>
    <w:rsid w:val="000E0980"/>
    <w:rsid w:val="000E3E5B"/>
    <w:rsid w:val="000E6191"/>
    <w:rsid w:val="000E6E85"/>
    <w:rsid w:val="000E7E22"/>
    <w:rsid w:val="000E7EFE"/>
    <w:rsid w:val="000F4209"/>
    <w:rsid w:val="000F6CEE"/>
    <w:rsid w:val="000F7C78"/>
    <w:rsid w:val="00104835"/>
    <w:rsid w:val="0010767A"/>
    <w:rsid w:val="00111157"/>
    <w:rsid w:val="001123D6"/>
    <w:rsid w:val="00114A0D"/>
    <w:rsid w:val="0011631B"/>
    <w:rsid w:val="00116980"/>
    <w:rsid w:val="00127C9E"/>
    <w:rsid w:val="00132E97"/>
    <w:rsid w:val="0013325D"/>
    <w:rsid w:val="00133E01"/>
    <w:rsid w:val="00133E25"/>
    <w:rsid w:val="00133E32"/>
    <w:rsid w:val="00137127"/>
    <w:rsid w:val="0014068E"/>
    <w:rsid w:val="00142F41"/>
    <w:rsid w:val="00150816"/>
    <w:rsid w:val="00155C97"/>
    <w:rsid w:val="00157145"/>
    <w:rsid w:val="00161255"/>
    <w:rsid w:val="00162D3B"/>
    <w:rsid w:val="00167600"/>
    <w:rsid w:val="00170313"/>
    <w:rsid w:val="00171A18"/>
    <w:rsid w:val="00172386"/>
    <w:rsid w:val="00175B7A"/>
    <w:rsid w:val="00176DBB"/>
    <w:rsid w:val="00177916"/>
    <w:rsid w:val="00177FE0"/>
    <w:rsid w:val="00181486"/>
    <w:rsid w:val="001850B0"/>
    <w:rsid w:val="0018677B"/>
    <w:rsid w:val="001874FB"/>
    <w:rsid w:val="00191ACB"/>
    <w:rsid w:val="001A37D7"/>
    <w:rsid w:val="001B2FEA"/>
    <w:rsid w:val="001C0C8A"/>
    <w:rsid w:val="001C2494"/>
    <w:rsid w:val="001C37AD"/>
    <w:rsid w:val="001D43AF"/>
    <w:rsid w:val="001D58A3"/>
    <w:rsid w:val="001E0876"/>
    <w:rsid w:val="001E2BF3"/>
    <w:rsid w:val="001E36FB"/>
    <w:rsid w:val="001E42FB"/>
    <w:rsid w:val="001F151E"/>
    <w:rsid w:val="001F395A"/>
    <w:rsid w:val="001F7C49"/>
    <w:rsid w:val="00201D93"/>
    <w:rsid w:val="00204BBE"/>
    <w:rsid w:val="00212781"/>
    <w:rsid w:val="00212BD3"/>
    <w:rsid w:val="0021391A"/>
    <w:rsid w:val="00230A95"/>
    <w:rsid w:val="0024220D"/>
    <w:rsid w:val="00245B4C"/>
    <w:rsid w:val="00245D87"/>
    <w:rsid w:val="002469F6"/>
    <w:rsid w:val="00250433"/>
    <w:rsid w:val="00255647"/>
    <w:rsid w:val="0025609E"/>
    <w:rsid w:val="00263634"/>
    <w:rsid w:val="00271B12"/>
    <w:rsid w:val="0027225B"/>
    <w:rsid w:val="00272660"/>
    <w:rsid w:val="002742FB"/>
    <w:rsid w:val="00280280"/>
    <w:rsid w:val="00280456"/>
    <w:rsid w:val="002837B5"/>
    <w:rsid w:val="00283867"/>
    <w:rsid w:val="00283E35"/>
    <w:rsid w:val="0028424D"/>
    <w:rsid w:val="002857EC"/>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D003F"/>
    <w:rsid w:val="002D1158"/>
    <w:rsid w:val="002D22B8"/>
    <w:rsid w:val="002D3BB5"/>
    <w:rsid w:val="002E30DE"/>
    <w:rsid w:val="002E6125"/>
    <w:rsid w:val="002E76B8"/>
    <w:rsid w:val="002F026F"/>
    <w:rsid w:val="002F3533"/>
    <w:rsid w:val="002F6E17"/>
    <w:rsid w:val="002F7FDE"/>
    <w:rsid w:val="00303216"/>
    <w:rsid w:val="0030529E"/>
    <w:rsid w:val="00305C0E"/>
    <w:rsid w:val="0031094E"/>
    <w:rsid w:val="00312A5E"/>
    <w:rsid w:val="00321C3A"/>
    <w:rsid w:val="003233E1"/>
    <w:rsid w:val="00323EFD"/>
    <w:rsid w:val="00331EC4"/>
    <w:rsid w:val="00332CFE"/>
    <w:rsid w:val="003434BA"/>
    <w:rsid w:val="00350281"/>
    <w:rsid w:val="00356984"/>
    <w:rsid w:val="0036158A"/>
    <w:rsid w:val="003619D7"/>
    <w:rsid w:val="00361AD4"/>
    <w:rsid w:val="0036374B"/>
    <w:rsid w:val="0036478C"/>
    <w:rsid w:val="00370617"/>
    <w:rsid w:val="0039107E"/>
    <w:rsid w:val="00391856"/>
    <w:rsid w:val="00391AC0"/>
    <w:rsid w:val="0039216D"/>
    <w:rsid w:val="00392461"/>
    <w:rsid w:val="0039731D"/>
    <w:rsid w:val="003A0C34"/>
    <w:rsid w:val="003A2EB6"/>
    <w:rsid w:val="003A381E"/>
    <w:rsid w:val="003B025D"/>
    <w:rsid w:val="003B0BAB"/>
    <w:rsid w:val="003B36D3"/>
    <w:rsid w:val="003E0DCC"/>
    <w:rsid w:val="003E1C9F"/>
    <w:rsid w:val="003E36A0"/>
    <w:rsid w:val="003F0628"/>
    <w:rsid w:val="003F2512"/>
    <w:rsid w:val="00403E0C"/>
    <w:rsid w:val="00404E76"/>
    <w:rsid w:val="004063A7"/>
    <w:rsid w:val="00415CBB"/>
    <w:rsid w:val="004242D0"/>
    <w:rsid w:val="00427428"/>
    <w:rsid w:val="00433689"/>
    <w:rsid w:val="00440A6C"/>
    <w:rsid w:val="004421E0"/>
    <w:rsid w:val="0045037E"/>
    <w:rsid w:val="0045615E"/>
    <w:rsid w:val="00462E48"/>
    <w:rsid w:val="00463AD6"/>
    <w:rsid w:val="004643EC"/>
    <w:rsid w:val="00471AC0"/>
    <w:rsid w:val="004753DC"/>
    <w:rsid w:val="00485CDB"/>
    <w:rsid w:val="00492829"/>
    <w:rsid w:val="00493F9F"/>
    <w:rsid w:val="004A38B7"/>
    <w:rsid w:val="004A3A49"/>
    <w:rsid w:val="004A7085"/>
    <w:rsid w:val="004A7362"/>
    <w:rsid w:val="004A7E76"/>
    <w:rsid w:val="004B14B6"/>
    <w:rsid w:val="004C0BAF"/>
    <w:rsid w:val="004C227B"/>
    <w:rsid w:val="004C5F7C"/>
    <w:rsid w:val="004D155C"/>
    <w:rsid w:val="004D50C2"/>
    <w:rsid w:val="004D6474"/>
    <w:rsid w:val="004D6ABD"/>
    <w:rsid w:val="004E3341"/>
    <w:rsid w:val="004F07A4"/>
    <w:rsid w:val="004F3D58"/>
    <w:rsid w:val="004F5149"/>
    <w:rsid w:val="004F749F"/>
    <w:rsid w:val="00507508"/>
    <w:rsid w:val="00516201"/>
    <w:rsid w:val="00521FD8"/>
    <w:rsid w:val="00533B5B"/>
    <w:rsid w:val="005352EF"/>
    <w:rsid w:val="005361D7"/>
    <w:rsid w:val="0053658C"/>
    <w:rsid w:val="005422D1"/>
    <w:rsid w:val="00542339"/>
    <w:rsid w:val="00543000"/>
    <w:rsid w:val="00545782"/>
    <w:rsid w:val="005513D1"/>
    <w:rsid w:val="005566CC"/>
    <w:rsid w:val="005570BC"/>
    <w:rsid w:val="0055759D"/>
    <w:rsid w:val="0056147B"/>
    <w:rsid w:val="005619F6"/>
    <w:rsid w:val="005620F1"/>
    <w:rsid w:val="00565481"/>
    <w:rsid w:val="00570A48"/>
    <w:rsid w:val="0057618C"/>
    <w:rsid w:val="005828B3"/>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C185F"/>
    <w:rsid w:val="005C1FBF"/>
    <w:rsid w:val="005C68D1"/>
    <w:rsid w:val="005C715F"/>
    <w:rsid w:val="005C7C88"/>
    <w:rsid w:val="005D5CB6"/>
    <w:rsid w:val="005D66E4"/>
    <w:rsid w:val="005D6CFD"/>
    <w:rsid w:val="005E604A"/>
    <w:rsid w:val="005F1FE2"/>
    <w:rsid w:val="005F28B7"/>
    <w:rsid w:val="005F3768"/>
    <w:rsid w:val="005F7430"/>
    <w:rsid w:val="005F7A70"/>
    <w:rsid w:val="0060208A"/>
    <w:rsid w:val="0060643A"/>
    <w:rsid w:val="006070FB"/>
    <w:rsid w:val="006257CF"/>
    <w:rsid w:val="0062614E"/>
    <w:rsid w:val="00630F24"/>
    <w:rsid w:val="00632BA5"/>
    <w:rsid w:val="006339BA"/>
    <w:rsid w:val="0063421A"/>
    <w:rsid w:val="0063462A"/>
    <w:rsid w:val="0063713B"/>
    <w:rsid w:val="00637641"/>
    <w:rsid w:val="006401F3"/>
    <w:rsid w:val="006454F2"/>
    <w:rsid w:val="0064597A"/>
    <w:rsid w:val="00655FDA"/>
    <w:rsid w:val="0065686A"/>
    <w:rsid w:val="0066418C"/>
    <w:rsid w:val="00665A13"/>
    <w:rsid w:val="00667420"/>
    <w:rsid w:val="00670E47"/>
    <w:rsid w:val="00674144"/>
    <w:rsid w:val="00674EA3"/>
    <w:rsid w:val="0067746E"/>
    <w:rsid w:val="00685568"/>
    <w:rsid w:val="00685F44"/>
    <w:rsid w:val="00691670"/>
    <w:rsid w:val="006929B5"/>
    <w:rsid w:val="006953FB"/>
    <w:rsid w:val="006A0FBD"/>
    <w:rsid w:val="006A32C6"/>
    <w:rsid w:val="006A3A6A"/>
    <w:rsid w:val="006A5D06"/>
    <w:rsid w:val="006B0A4A"/>
    <w:rsid w:val="006B0CBB"/>
    <w:rsid w:val="006B14C3"/>
    <w:rsid w:val="006B33CC"/>
    <w:rsid w:val="006B5A35"/>
    <w:rsid w:val="006C1632"/>
    <w:rsid w:val="006C1B56"/>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7819"/>
    <w:rsid w:val="007314D5"/>
    <w:rsid w:val="00731BE0"/>
    <w:rsid w:val="00735080"/>
    <w:rsid w:val="00735B18"/>
    <w:rsid w:val="00737024"/>
    <w:rsid w:val="00753169"/>
    <w:rsid w:val="00757FD9"/>
    <w:rsid w:val="00761C7F"/>
    <w:rsid w:val="007631A8"/>
    <w:rsid w:val="007670AB"/>
    <w:rsid w:val="007703B0"/>
    <w:rsid w:val="00774DA3"/>
    <w:rsid w:val="00782F71"/>
    <w:rsid w:val="00786AC8"/>
    <w:rsid w:val="0079119B"/>
    <w:rsid w:val="00794871"/>
    <w:rsid w:val="00795465"/>
    <w:rsid w:val="0079709B"/>
    <w:rsid w:val="007A227E"/>
    <w:rsid w:val="007A2A09"/>
    <w:rsid w:val="007A3444"/>
    <w:rsid w:val="007B53A8"/>
    <w:rsid w:val="007B5B34"/>
    <w:rsid w:val="007C487D"/>
    <w:rsid w:val="007C5469"/>
    <w:rsid w:val="007C61A3"/>
    <w:rsid w:val="007C637C"/>
    <w:rsid w:val="007D4531"/>
    <w:rsid w:val="007D75E5"/>
    <w:rsid w:val="007E04D2"/>
    <w:rsid w:val="007F01D7"/>
    <w:rsid w:val="007F13AE"/>
    <w:rsid w:val="007F5271"/>
    <w:rsid w:val="00801298"/>
    <w:rsid w:val="00806BB1"/>
    <w:rsid w:val="0081663E"/>
    <w:rsid w:val="00816B54"/>
    <w:rsid w:val="008201FC"/>
    <w:rsid w:val="008269C7"/>
    <w:rsid w:val="00831AC2"/>
    <w:rsid w:val="0084006E"/>
    <w:rsid w:val="00842F32"/>
    <w:rsid w:val="008443AF"/>
    <w:rsid w:val="00844F44"/>
    <w:rsid w:val="00845C54"/>
    <w:rsid w:val="008517F6"/>
    <w:rsid w:val="008536FF"/>
    <w:rsid w:val="00860C31"/>
    <w:rsid w:val="008644E3"/>
    <w:rsid w:val="00866B53"/>
    <w:rsid w:val="00870524"/>
    <w:rsid w:val="00880BC3"/>
    <w:rsid w:val="00881D16"/>
    <w:rsid w:val="008876DA"/>
    <w:rsid w:val="008A4B6D"/>
    <w:rsid w:val="008B04BC"/>
    <w:rsid w:val="008B62BB"/>
    <w:rsid w:val="008C0184"/>
    <w:rsid w:val="008C1B9F"/>
    <w:rsid w:val="008C6384"/>
    <w:rsid w:val="008D05EF"/>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25698"/>
    <w:rsid w:val="0092706B"/>
    <w:rsid w:val="00927E36"/>
    <w:rsid w:val="0093465C"/>
    <w:rsid w:val="00935171"/>
    <w:rsid w:val="00940E7B"/>
    <w:rsid w:val="009417EA"/>
    <w:rsid w:val="009454B0"/>
    <w:rsid w:val="00952AC4"/>
    <w:rsid w:val="00965FF7"/>
    <w:rsid w:val="0097120D"/>
    <w:rsid w:val="00971480"/>
    <w:rsid w:val="009724B0"/>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E04D9"/>
    <w:rsid w:val="009E5535"/>
    <w:rsid w:val="009F0D04"/>
    <w:rsid w:val="009F3AC0"/>
    <w:rsid w:val="009F647C"/>
    <w:rsid w:val="009F6B66"/>
    <w:rsid w:val="00A021C6"/>
    <w:rsid w:val="00A0731C"/>
    <w:rsid w:val="00A10DCF"/>
    <w:rsid w:val="00A129C2"/>
    <w:rsid w:val="00A13319"/>
    <w:rsid w:val="00A134EA"/>
    <w:rsid w:val="00A2134F"/>
    <w:rsid w:val="00A329A2"/>
    <w:rsid w:val="00A32EB2"/>
    <w:rsid w:val="00A430E3"/>
    <w:rsid w:val="00A456D7"/>
    <w:rsid w:val="00A45E2A"/>
    <w:rsid w:val="00A51E99"/>
    <w:rsid w:val="00A53DA7"/>
    <w:rsid w:val="00A547E7"/>
    <w:rsid w:val="00A552DE"/>
    <w:rsid w:val="00A57F86"/>
    <w:rsid w:val="00A61FC7"/>
    <w:rsid w:val="00A632B5"/>
    <w:rsid w:val="00A64C53"/>
    <w:rsid w:val="00A650B8"/>
    <w:rsid w:val="00A658B8"/>
    <w:rsid w:val="00A65BD7"/>
    <w:rsid w:val="00A7773B"/>
    <w:rsid w:val="00A82554"/>
    <w:rsid w:val="00A85782"/>
    <w:rsid w:val="00A90BDE"/>
    <w:rsid w:val="00A90EFE"/>
    <w:rsid w:val="00A963A3"/>
    <w:rsid w:val="00AA110C"/>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20582"/>
    <w:rsid w:val="00B2076C"/>
    <w:rsid w:val="00B21236"/>
    <w:rsid w:val="00B22B8F"/>
    <w:rsid w:val="00B2352E"/>
    <w:rsid w:val="00B25D1A"/>
    <w:rsid w:val="00B27BF7"/>
    <w:rsid w:val="00B31C6F"/>
    <w:rsid w:val="00B3319E"/>
    <w:rsid w:val="00B4026B"/>
    <w:rsid w:val="00B409AA"/>
    <w:rsid w:val="00B451E6"/>
    <w:rsid w:val="00B53A2E"/>
    <w:rsid w:val="00B572D2"/>
    <w:rsid w:val="00B60635"/>
    <w:rsid w:val="00B62638"/>
    <w:rsid w:val="00B65CBC"/>
    <w:rsid w:val="00B705D3"/>
    <w:rsid w:val="00B72286"/>
    <w:rsid w:val="00B8244C"/>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21F1F"/>
    <w:rsid w:val="00C2624E"/>
    <w:rsid w:val="00C34283"/>
    <w:rsid w:val="00C419DE"/>
    <w:rsid w:val="00C43EE7"/>
    <w:rsid w:val="00C456FE"/>
    <w:rsid w:val="00C505BA"/>
    <w:rsid w:val="00C50E6E"/>
    <w:rsid w:val="00C54B23"/>
    <w:rsid w:val="00C56307"/>
    <w:rsid w:val="00C5784B"/>
    <w:rsid w:val="00C64CB1"/>
    <w:rsid w:val="00C65AD9"/>
    <w:rsid w:val="00C721B4"/>
    <w:rsid w:val="00C72ED3"/>
    <w:rsid w:val="00C83EB5"/>
    <w:rsid w:val="00C855E7"/>
    <w:rsid w:val="00C91696"/>
    <w:rsid w:val="00C921CB"/>
    <w:rsid w:val="00C94365"/>
    <w:rsid w:val="00C9455C"/>
    <w:rsid w:val="00CA2E04"/>
    <w:rsid w:val="00CA2E5D"/>
    <w:rsid w:val="00CA53B7"/>
    <w:rsid w:val="00CB2DF8"/>
    <w:rsid w:val="00CB4F67"/>
    <w:rsid w:val="00CB5AEA"/>
    <w:rsid w:val="00CC0C1A"/>
    <w:rsid w:val="00CD27B6"/>
    <w:rsid w:val="00CD2DA7"/>
    <w:rsid w:val="00CD5905"/>
    <w:rsid w:val="00CD6631"/>
    <w:rsid w:val="00CE054F"/>
    <w:rsid w:val="00CE257D"/>
    <w:rsid w:val="00CE650A"/>
    <w:rsid w:val="00CF0B09"/>
    <w:rsid w:val="00CF4432"/>
    <w:rsid w:val="00CF5EDD"/>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40500"/>
    <w:rsid w:val="00D42284"/>
    <w:rsid w:val="00D4487D"/>
    <w:rsid w:val="00D45144"/>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4018"/>
    <w:rsid w:val="00DA0178"/>
    <w:rsid w:val="00DA4689"/>
    <w:rsid w:val="00DB2C65"/>
    <w:rsid w:val="00DB45BE"/>
    <w:rsid w:val="00DC255F"/>
    <w:rsid w:val="00DC38FE"/>
    <w:rsid w:val="00DC3DB0"/>
    <w:rsid w:val="00DC4B5F"/>
    <w:rsid w:val="00DC60FD"/>
    <w:rsid w:val="00DD15C8"/>
    <w:rsid w:val="00DD291D"/>
    <w:rsid w:val="00DE22B1"/>
    <w:rsid w:val="00DE2C73"/>
    <w:rsid w:val="00DE481C"/>
    <w:rsid w:val="00DF3E19"/>
    <w:rsid w:val="00DF4849"/>
    <w:rsid w:val="00E01CA0"/>
    <w:rsid w:val="00E06C38"/>
    <w:rsid w:val="00E079B7"/>
    <w:rsid w:val="00E10B8D"/>
    <w:rsid w:val="00E12192"/>
    <w:rsid w:val="00E21C01"/>
    <w:rsid w:val="00E2216D"/>
    <w:rsid w:val="00E22B21"/>
    <w:rsid w:val="00E262E0"/>
    <w:rsid w:val="00E27612"/>
    <w:rsid w:val="00E31E48"/>
    <w:rsid w:val="00E33B0B"/>
    <w:rsid w:val="00E41165"/>
    <w:rsid w:val="00E43D6C"/>
    <w:rsid w:val="00E508A3"/>
    <w:rsid w:val="00E56A39"/>
    <w:rsid w:val="00E577B8"/>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5DDF"/>
    <w:rsid w:val="00F048A1"/>
    <w:rsid w:val="00F113C9"/>
    <w:rsid w:val="00F11E24"/>
    <w:rsid w:val="00F13880"/>
    <w:rsid w:val="00F21973"/>
    <w:rsid w:val="00F247D6"/>
    <w:rsid w:val="00F2605D"/>
    <w:rsid w:val="00F34D22"/>
    <w:rsid w:val="00F376CC"/>
    <w:rsid w:val="00F41831"/>
    <w:rsid w:val="00F46D9B"/>
    <w:rsid w:val="00F46EFA"/>
    <w:rsid w:val="00F5225A"/>
    <w:rsid w:val="00F52B27"/>
    <w:rsid w:val="00F57097"/>
    <w:rsid w:val="00F6365C"/>
    <w:rsid w:val="00F707EE"/>
    <w:rsid w:val="00F85504"/>
    <w:rsid w:val="00F900C9"/>
    <w:rsid w:val="00F934F6"/>
    <w:rsid w:val="00FA594F"/>
    <w:rsid w:val="00FB0628"/>
    <w:rsid w:val="00FB0D11"/>
    <w:rsid w:val="00FB127A"/>
    <w:rsid w:val="00FB522C"/>
    <w:rsid w:val="00FB7F85"/>
    <w:rsid w:val="00FC134F"/>
    <w:rsid w:val="00FC16B4"/>
    <w:rsid w:val="00FC6F27"/>
    <w:rsid w:val="00FC71DC"/>
    <w:rsid w:val="00FC745F"/>
    <w:rsid w:val="00FD1BFD"/>
    <w:rsid w:val="00FD2A0F"/>
    <w:rsid w:val="00FD3133"/>
    <w:rsid w:val="00FD3C9B"/>
    <w:rsid w:val="00FD7AA8"/>
    <w:rsid w:val="00FE029B"/>
    <w:rsid w:val="00FE2812"/>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BF63F-5C17-4D5D-8C27-77743CC4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36</Pages>
  <Words>12255</Words>
  <Characters>69857</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87</cp:revision>
  <dcterms:created xsi:type="dcterms:W3CDTF">2018-08-18T17:24:00Z</dcterms:created>
  <dcterms:modified xsi:type="dcterms:W3CDTF">2018-08-22T22:00:00Z</dcterms:modified>
</cp:coreProperties>
</file>