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50103" w14:textId="49550BFF" w:rsidR="00DB616D" w:rsidRDefault="00A20DDD" w:rsidP="00A20DDD">
      <w:pPr>
        <w:bidi/>
        <w:jc w:val="center"/>
        <w:rPr>
          <w:b/>
          <w:bCs/>
          <w:sz w:val="36"/>
          <w:szCs w:val="36"/>
          <w:u w:val="single"/>
          <w:rtl/>
        </w:rPr>
      </w:pPr>
      <w:r w:rsidRPr="00A20DDD">
        <w:rPr>
          <w:rFonts w:hint="cs"/>
          <w:b/>
          <w:bCs/>
          <w:sz w:val="36"/>
          <w:szCs w:val="36"/>
          <w:u w:val="single"/>
          <w:rtl/>
        </w:rPr>
        <w:t xml:space="preserve">הסבר </w:t>
      </w:r>
      <w:r w:rsidRPr="00A20DDD">
        <w:rPr>
          <w:b/>
          <w:bCs/>
          <w:sz w:val="36"/>
          <w:szCs w:val="36"/>
          <w:u w:val="single"/>
        </w:rPr>
        <w:t>SVR</w:t>
      </w:r>
    </w:p>
    <w:p w14:paraId="12A115EE" w14:textId="77777777" w:rsidR="00A20DDD" w:rsidRDefault="00A20DDD" w:rsidP="00A20DDD">
      <w:pPr>
        <w:bidi/>
      </w:pPr>
      <w:r>
        <w:t>SVM</w:t>
      </w:r>
      <w:r>
        <w:rPr>
          <w:rFonts w:hint="cs"/>
          <w:rtl/>
        </w:rPr>
        <w:t xml:space="preserve"> (</w:t>
      </w:r>
      <w:r>
        <w:t>Support Vector Machines</w:t>
      </w:r>
      <w:r>
        <w:rPr>
          <w:rFonts w:hint="cs"/>
          <w:rtl/>
        </w:rPr>
        <w:t>) הם אלגוריתמי למידת מכונה המשמשים לקלסיפיקציה, רגרסיה ומציאת רעש.</w:t>
      </w:r>
    </w:p>
    <w:p w14:paraId="2596EE79" w14:textId="60118AAC" w:rsidR="00A20DDD" w:rsidRDefault="00106D99" w:rsidP="00A20DDD">
      <w:pPr>
        <w:bidi/>
        <w:rPr>
          <w:rtl/>
        </w:rPr>
      </w:pPr>
      <w:r w:rsidRPr="00106D99">
        <w:rPr>
          <w:rFonts w:cs="Arial"/>
          <w:rtl/>
        </w:rPr>
        <w:drawing>
          <wp:anchor distT="0" distB="0" distL="114300" distR="114300" simplePos="0" relativeHeight="251658240" behindDoc="0" locked="0" layoutInCell="1" allowOverlap="1" wp14:anchorId="37E12DE6" wp14:editId="0B0CF5E1">
            <wp:simplePos x="0" y="0"/>
            <wp:positionH relativeFrom="page">
              <wp:posOffset>314325</wp:posOffset>
            </wp:positionH>
            <wp:positionV relativeFrom="paragraph">
              <wp:posOffset>387985</wp:posOffset>
            </wp:positionV>
            <wp:extent cx="3896857" cy="2371725"/>
            <wp:effectExtent l="0" t="0" r="8890" b="0"/>
            <wp:wrapNone/>
            <wp:docPr id="1119138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3889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857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0DDD">
        <w:t>SVR</w:t>
      </w:r>
      <w:r w:rsidR="00A20DDD">
        <w:rPr>
          <w:rFonts w:hint="cs"/>
          <w:rtl/>
        </w:rPr>
        <w:t xml:space="preserve"> (</w:t>
      </w:r>
      <w:r w:rsidR="00A20DDD">
        <w:t>Support Vector Regressor</w:t>
      </w:r>
      <w:r w:rsidR="00A20DDD">
        <w:rPr>
          <w:rFonts w:hint="cs"/>
          <w:rtl/>
        </w:rPr>
        <w:t>) הוא מודל ניבוי העובד בצורה הבאה:</w:t>
      </w:r>
    </w:p>
    <w:p w14:paraId="4E8A51AB" w14:textId="31FD89DA" w:rsidR="00A20DDD" w:rsidRDefault="00A20DDD" w:rsidP="00A20DDD">
      <w:pPr>
        <w:pStyle w:val="ListParagraph"/>
        <w:numPr>
          <w:ilvl w:val="0"/>
          <w:numId w:val="1"/>
        </w:numPr>
        <w:bidi/>
      </w:pPr>
      <w:proofErr w:type="spellStart"/>
      <w:r>
        <w:rPr>
          <w:rFonts w:hint="cs"/>
          <w:rtl/>
        </w:rPr>
        <w:t>מימד</w:t>
      </w:r>
      <w:proofErr w:type="spellEnd"/>
      <w:r>
        <w:rPr>
          <w:rFonts w:hint="cs"/>
          <w:rtl/>
        </w:rPr>
        <w:t xml:space="preserve"> = פיצ'ר / עמודה</w:t>
      </w:r>
    </w:p>
    <w:p w14:paraId="1F86F853" w14:textId="11EE89B0" w:rsidR="00A20DDD" w:rsidRDefault="00A20DDD" w:rsidP="00A20DDD">
      <w:pPr>
        <w:pStyle w:val="ListParagraph"/>
        <w:bidi/>
        <w:rPr>
          <w:rtl/>
        </w:rPr>
      </w:pPr>
    </w:p>
    <w:p w14:paraId="1C7B01CF" w14:textId="63C94B1D" w:rsidR="00A20DDD" w:rsidRDefault="00A20DDD" w:rsidP="00A20DDD">
      <w:pPr>
        <w:pStyle w:val="ListParagraph"/>
        <w:bidi/>
        <w:rPr>
          <w:rtl/>
        </w:rPr>
      </w:pPr>
    </w:p>
    <w:p w14:paraId="65AE9CBB" w14:textId="52A93A8B" w:rsidR="00A20DDD" w:rsidRDefault="00A20DDD" w:rsidP="00A20DDD">
      <w:pPr>
        <w:bidi/>
        <w:rPr>
          <w:rtl/>
        </w:rPr>
      </w:pPr>
      <w:r>
        <w:rPr>
          <w:noProof/>
        </w:rPr>
        <w:drawing>
          <wp:inline distT="0" distB="0" distL="0" distR="0" wp14:anchorId="166F1AC6" wp14:editId="1233BC6B">
            <wp:extent cx="2415064" cy="1756410"/>
            <wp:effectExtent l="0" t="0" r="4445" b="0"/>
            <wp:docPr id="2087108753" name="Picture 1" descr="Example of linear support vector regression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of linear support vector regression.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345" cy="1763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18579" w14:textId="6888078E" w:rsidR="00A20DDD" w:rsidRDefault="00A20DDD" w:rsidP="00A20DDD">
      <w:pPr>
        <w:bidi/>
        <w:rPr>
          <w:rtl/>
        </w:rPr>
      </w:pPr>
      <w:r>
        <w:rPr>
          <w:rFonts w:hint="cs"/>
          <w:rtl/>
        </w:rPr>
        <w:t xml:space="preserve">תחילה הוא ממפה את הדאטה במרחב </w:t>
      </w:r>
      <w:r>
        <w:t>n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מימדי</w:t>
      </w:r>
      <w:proofErr w:type="spellEnd"/>
      <w:r>
        <w:rPr>
          <w:rFonts w:hint="cs"/>
          <w:rtl/>
        </w:rPr>
        <w:t xml:space="preserve"> (בהתאם למספר הפיצ'רים) אבל כמובן לשם נוחות והבנה אנחנו נסתכל על המרחב כדו-</w:t>
      </w:r>
      <w:proofErr w:type="spellStart"/>
      <w:r>
        <w:rPr>
          <w:rFonts w:hint="cs"/>
          <w:rtl/>
        </w:rPr>
        <w:t>מימדי</w:t>
      </w:r>
      <w:proofErr w:type="spellEnd"/>
      <w:r>
        <w:rPr>
          <w:rFonts w:hint="cs"/>
          <w:rtl/>
        </w:rPr>
        <w:t xml:space="preserve"> (</w:t>
      </w:r>
      <w:r>
        <w:t>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משתנה המטרה, </w:t>
      </w:r>
      <w:r>
        <w:t>X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שאר הפיצ'רים).</w:t>
      </w:r>
    </w:p>
    <w:p w14:paraId="74558E4E" w14:textId="3DDA8629" w:rsidR="00D15455" w:rsidRDefault="00A20DDD" w:rsidP="00D15455">
      <w:pPr>
        <w:bidi/>
      </w:pPr>
      <w:r>
        <w:rPr>
          <w:rFonts w:hint="cs"/>
          <w:rtl/>
        </w:rPr>
        <w:t xml:space="preserve">הוא מותח קו רגרסיה כללי </w:t>
      </w:r>
      <w:r w:rsidR="004C67CC">
        <w:rPr>
          <w:rFonts w:hint="cs"/>
          <w:rtl/>
        </w:rPr>
        <w:t xml:space="preserve">(הנקרא </w:t>
      </w:r>
      <w:r w:rsidR="004C67CC">
        <w:t>Hyperplane</w:t>
      </w:r>
      <w:r w:rsidR="004C67CC">
        <w:rPr>
          <w:rFonts w:hint="cs"/>
          <w:rtl/>
        </w:rPr>
        <w:t xml:space="preserve"> </w:t>
      </w:r>
      <w:r w:rsidR="00E6749F">
        <w:rPr>
          <w:rtl/>
        </w:rPr>
        <w:t>–</w:t>
      </w:r>
      <w:r w:rsidR="004C67CC">
        <w:rPr>
          <w:rFonts w:hint="cs"/>
          <w:rtl/>
        </w:rPr>
        <w:t xml:space="preserve"> הכתום</w:t>
      </w:r>
      <w:r w:rsidR="00E6749F">
        <w:rPr>
          <w:rFonts w:hint="cs"/>
          <w:rtl/>
        </w:rPr>
        <w:t xml:space="preserve"> </w:t>
      </w:r>
      <w:r w:rsidR="00E6749F">
        <w:rPr>
          <w:rtl/>
        </w:rPr>
        <w:t>–</w:t>
      </w:r>
      <w:r w:rsidR="00E6749F">
        <w:rPr>
          <w:rFonts w:hint="cs"/>
          <w:rtl/>
        </w:rPr>
        <w:t xml:space="preserve"> </w:t>
      </w:r>
      <w:proofErr w:type="spellStart"/>
      <w:r w:rsidR="00E6749F">
        <w:rPr>
          <w:rFonts w:hint="cs"/>
          <w:rtl/>
        </w:rPr>
        <w:t>במימדים</w:t>
      </w:r>
      <w:proofErr w:type="spellEnd"/>
      <w:r w:rsidR="00E6749F">
        <w:rPr>
          <w:rFonts w:hint="cs"/>
          <w:rtl/>
        </w:rPr>
        <w:t xml:space="preserve"> גדולים יותר מדובר במישור ולא בקו</w:t>
      </w:r>
      <w:r w:rsidR="004C67CC">
        <w:rPr>
          <w:rFonts w:hint="cs"/>
          <w:rtl/>
        </w:rPr>
        <w:t xml:space="preserve">) </w:t>
      </w:r>
      <w:r>
        <w:rPr>
          <w:rFonts w:hint="cs"/>
          <w:rtl/>
        </w:rPr>
        <w:t>ובהתאם לאפסילון מוגדר, הוא יוצר "צינור" שהרדיוס שלו הוא אפסילון</w:t>
      </w:r>
      <w:r w:rsidR="004C67CC">
        <w:rPr>
          <w:rFonts w:hint="cs"/>
          <w:rtl/>
        </w:rPr>
        <w:t xml:space="preserve"> (הנקרא</w:t>
      </w:r>
      <w:r w:rsidR="00D15455">
        <w:t xml:space="preserve"> - </w:t>
      </w:r>
    </w:p>
    <w:p w14:paraId="1D7ED1BA" w14:textId="25C0B879" w:rsidR="00A20DDD" w:rsidRDefault="004C67CC" w:rsidP="00D15455">
      <w:pPr>
        <w:bidi/>
        <w:rPr>
          <w:rtl/>
        </w:rPr>
      </w:pPr>
      <w:r>
        <w:t>Epsilon</w:t>
      </w:r>
      <w:r w:rsidR="00D15455">
        <w:t xml:space="preserve"> Insensitive</w:t>
      </w:r>
      <w:r>
        <w:t xml:space="preserve"> Tube</w:t>
      </w:r>
      <w:r>
        <w:rPr>
          <w:rFonts w:hint="cs"/>
          <w:rtl/>
        </w:rPr>
        <w:t>)</w:t>
      </w:r>
      <w:r w:rsidR="00E6749F">
        <w:rPr>
          <w:rFonts w:hint="cs"/>
          <w:rtl/>
        </w:rPr>
        <w:t xml:space="preserve">, השאיפה שרוב הדאטה </w:t>
      </w:r>
      <w:proofErr w:type="spellStart"/>
      <w:r w:rsidR="00E6749F">
        <w:rPr>
          <w:rFonts w:hint="cs"/>
          <w:rtl/>
        </w:rPr>
        <w:t>יפול</w:t>
      </w:r>
      <w:proofErr w:type="spellEnd"/>
      <w:r w:rsidR="00E6749F">
        <w:rPr>
          <w:rFonts w:hint="cs"/>
          <w:rtl/>
        </w:rPr>
        <w:t xml:space="preserve"> בתוך הצינור</w:t>
      </w:r>
      <w:r w:rsidR="00A20DDD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D15455">
        <w:rPr>
          <w:rFonts w:hint="cs"/>
          <w:rtl/>
        </w:rPr>
        <w:t>בעצם המודל "מתעלם" מ</w:t>
      </w:r>
      <w:r>
        <w:rPr>
          <w:rFonts w:hint="cs"/>
          <w:rtl/>
        </w:rPr>
        <w:t xml:space="preserve">כל נקודות הדאטה שכעת נמצאות בתוך </w:t>
      </w:r>
      <w:r w:rsidR="00E6749F">
        <w:rPr>
          <w:rFonts w:hint="cs"/>
          <w:rtl/>
        </w:rPr>
        <w:t xml:space="preserve">הצינור </w:t>
      </w:r>
      <w:r w:rsidR="00D15455">
        <w:rPr>
          <w:rFonts w:hint="cs"/>
          <w:rtl/>
        </w:rPr>
        <w:t>כדי למזער את השגיאה.</w:t>
      </w:r>
    </w:p>
    <w:p w14:paraId="313CBC15" w14:textId="17322395" w:rsidR="00015465" w:rsidRDefault="00D15455" w:rsidP="00015465">
      <w:pPr>
        <w:bidi/>
        <w:rPr>
          <w:rtl/>
        </w:rPr>
      </w:pPr>
      <w:r>
        <w:rPr>
          <w:rFonts w:hint="cs"/>
          <w:rtl/>
        </w:rPr>
        <w:t>אפשר לחשוב על זה שקו הרגרסיה שלנו הוא פשוט הצינור (קו עווה מאוד) וכעת אנחנו מודדים את המרחקים של הדאטה</w:t>
      </w:r>
      <w:r w:rsidR="00015465">
        <w:rPr>
          <w:rFonts w:hint="cs"/>
          <w:rtl/>
        </w:rPr>
        <w:t xml:space="preserve"> מדפנות הצינור כשהמטרה שהמרחק (השגיאה) יה</w:t>
      </w:r>
      <w:r w:rsidR="0086504B">
        <w:rPr>
          <w:rFonts w:hint="cs"/>
          <w:rtl/>
        </w:rPr>
        <w:t>יה</w:t>
      </w:r>
      <w:r w:rsidR="00015465">
        <w:rPr>
          <w:rFonts w:hint="cs"/>
          <w:rtl/>
        </w:rPr>
        <w:t xml:space="preserve"> מינימלי.</w:t>
      </w:r>
    </w:p>
    <w:p w14:paraId="713D2B45" w14:textId="4FDBEE99" w:rsidR="00D15455" w:rsidRDefault="00015465" w:rsidP="00015465">
      <w:pPr>
        <w:bidi/>
        <w:rPr>
          <w:rtl/>
        </w:rPr>
      </w:pPr>
      <w:r>
        <w:rPr>
          <w:rFonts w:hint="cs"/>
          <w:rtl/>
        </w:rPr>
        <w:t xml:space="preserve">הנקודות הכי קרובות לצינור נקראות </w:t>
      </w:r>
      <w:r>
        <w:t>Support Vectors</w:t>
      </w:r>
      <w:r>
        <w:rPr>
          <w:rFonts w:hint="cs"/>
          <w:rtl/>
        </w:rPr>
        <w:t xml:space="preserve"> כי ניתן לחשוב עליהם </w:t>
      </w:r>
      <w:proofErr w:type="spellStart"/>
      <w:r>
        <w:rPr>
          <w:rFonts w:hint="cs"/>
          <w:rtl/>
        </w:rPr>
        <w:t>כוקטורים</w:t>
      </w:r>
      <w:proofErr w:type="spellEnd"/>
      <w:r>
        <w:rPr>
          <w:rFonts w:hint="cs"/>
          <w:rtl/>
        </w:rPr>
        <w:t xml:space="preserve"> "התומכים" בצינור שלנו.</w:t>
      </w:r>
    </w:p>
    <w:p w14:paraId="38E1A2A7" w14:textId="43A396E3" w:rsidR="00015465" w:rsidRDefault="00240F67" w:rsidP="00015465">
      <w:pPr>
        <w:bidi/>
        <w:rPr>
          <w:rtl/>
        </w:rPr>
      </w:pPr>
      <w:r>
        <w:rPr>
          <w:rFonts w:hint="cs"/>
          <w:rtl/>
        </w:rPr>
        <w:t xml:space="preserve">ל </w:t>
      </w:r>
      <w:r>
        <w:t>SVR</w:t>
      </w:r>
      <w:r>
        <w:rPr>
          <w:rFonts w:hint="cs"/>
          <w:rtl/>
        </w:rPr>
        <w:t xml:space="preserve"> קיימים אופציות שונות </w:t>
      </w:r>
      <w:proofErr w:type="spellStart"/>
      <w:r>
        <w:rPr>
          <w:rFonts w:hint="cs"/>
          <w:rtl/>
        </w:rPr>
        <w:t>לקרנלים</w:t>
      </w:r>
      <w:proofErr w:type="spellEnd"/>
      <w:r>
        <w:rPr>
          <w:rFonts w:hint="cs"/>
          <w:rtl/>
        </w:rPr>
        <w:t xml:space="preserve"> בהתאם לקשר הנתונים שלך.</w:t>
      </w:r>
    </w:p>
    <w:p w14:paraId="02395A01" w14:textId="1A3E24BB" w:rsidR="00240F67" w:rsidRDefault="00240F67" w:rsidP="00240F67">
      <w:pPr>
        <w:bidi/>
        <w:rPr>
          <w:rtl/>
        </w:rPr>
      </w:pPr>
      <w:r>
        <w:t>Linear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כמו בדוגמא למעלה, כאשר יש קשר ליניארי (קורלציה) חז</w:t>
      </w:r>
      <w:r w:rsidR="0086504B">
        <w:rPr>
          <w:rFonts w:hint="cs"/>
          <w:rtl/>
        </w:rPr>
        <w:t>ק</w:t>
      </w:r>
      <w:r>
        <w:rPr>
          <w:rFonts w:hint="cs"/>
          <w:rtl/>
        </w:rPr>
        <w:t>ה בין משתנים.</w:t>
      </w:r>
    </w:p>
    <w:p w14:paraId="6C6C5A9D" w14:textId="21E56C49" w:rsidR="00240F67" w:rsidRDefault="00240F67" w:rsidP="00240F67">
      <w:pPr>
        <w:bidi/>
        <w:rPr>
          <w:rtl/>
        </w:rPr>
      </w:pPr>
      <w:r>
        <w:t>RBF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מתאים את הצינור להתנהגות הדאטה שלך ולכן מאוד מדויק אך צורך המון מהמחשב ולא מיועד לכמויות גדולות של מידע.</w:t>
      </w:r>
    </w:p>
    <w:p w14:paraId="1EF15CAB" w14:textId="1EBF1C6C" w:rsidR="00240F67" w:rsidRDefault="00C13689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3ACA64" wp14:editId="1629E5E1">
            <wp:simplePos x="0" y="0"/>
            <wp:positionH relativeFrom="column">
              <wp:posOffset>47625</wp:posOffset>
            </wp:positionH>
            <wp:positionV relativeFrom="paragraph">
              <wp:posOffset>10795</wp:posOffset>
            </wp:positionV>
            <wp:extent cx="5731510" cy="1948815"/>
            <wp:effectExtent l="0" t="0" r="2540" b="0"/>
            <wp:wrapNone/>
            <wp:docPr id="846003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0F67">
        <w:rPr>
          <w:rtl/>
        </w:rPr>
        <w:br w:type="page"/>
      </w:r>
    </w:p>
    <w:p w14:paraId="244F73D3" w14:textId="79DA817D" w:rsidR="00C13689" w:rsidRPr="00C13689" w:rsidRDefault="00C13689" w:rsidP="00C13689">
      <w:pPr>
        <w:bidi/>
        <w:rPr>
          <w:rtl/>
        </w:rPr>
      </w:pPr>
      <w:r w:rsidRPr="00C13689">
        <w:rPr>
          <w:rFonts w:hint="cs"/>
          <w:b/>
          <w:bCs/>
          <w:rtl/>
        </w:rPr>
        <w:lastRenderedPageBreak/>
        <w:t>פרמטרים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b/>
          <w:bCs/>
          <w:rtl/>
        </w:rPr>
        <w:t>(משפיעים על אופי הצינור ומעניקים שליטה על שגיאות)</w:t>
      </w:r>
    </w:p>
    <w:p w14:paraId="5FF09682" w14:textId="07058F7E" w:rsidR="00C13689" w:rsidRDefault="00C13689" w:rsidP="00240F67">
      <w:pPr>
        <w:bidi/>
        <w:rPr>
          <w:rtl/>
        </w:rPr>
      </w:pPr>
      <w:r>
        <w:t>Epsilon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קובע את "עובי" הצינור.</w:t>
      </w:r>
    </w:p>
    <w:p w14:paraId="10039141" w14:textId="6BB1904B" w:rsidR="00C13689" w:rsidRDefault="00C13689" w:rsidP="00C13689">
      <w:pPr>
        <w:bidi/>
        <w:rPr>
          <w:rFonts w:hint="cs"/>
          <w:rtl/>
        </w:rPr>
      </w:pPr>
      <w:r>
        <w:t>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קובע את מידת פי</w:t>
      </w:r>
      <w:r w:rsidR="007D42A4">
        <w:rPr>
          <w:rFonts w:hint="cs"/>
          <w:rtl/>
        </w:rPr>
        <w:t>ת</w:t>
      </w:r>
      <w:r>
        <w:rPr>
          <w:rFonts w:hint="cs"/>
          <w:rtl/>
        </w:rPr>
        <w:t>ול הצינור.</w:t>
      </w:r>
    </w:p>
    <w:p w14:paraId="4DA60A84" w14:textId="692F24E8" w:rsidR="00240F67" w:rsidRDefault="00240F67" w:rsidP="00C13689">
      <w:pPr>
        <w:bidi/>
        <w:rPr>
          <w:rtl/>
        </w:rPr>
      </w:pPr>
      <w:r>
        <w:rPr>
          <w:rFonts w:hint="cs"/>
          <w:rtl/>
        </w:rPr>
        <w:t xml:space="preserve">תחילה ניסיתי את גרסת </w:t>
      </w:r>
      <w:proofErr w:type="spellStart"/>
      <w:r>
        <w:rPr>
          <w:rFonts w:hint="cs"/>
          <w:rtl/>
        </w:rPr>
        <w:t>הברירת</w:t>
      </w:r>
      <w:proofErr w:type="spellEnd"/>
      <w:r>
        <w:rPr>
          <w:rFonts w:hint="cs"/>
          <w:rtl/>
        </w:rPr>
        <w:t xml:space="preserve"> מחדל של </w:t>
      </w:r>
      <w:r>
        <w:t>SVR</w:t>
      </w:r>
      <w:r>
        <w:rPr>
          <w:rFonts w:hint="cs"/>
          <w:rtl/>
        </w:rPr>
        <w:t xml:space="preserve"> (שהוא </w:t>
      </w:r>
      <w:proofErr w:type="spellStart"/>
      <w:r>
        <w:rPr>
          <w:rFonts w:hint="cs"/>
          <w:rtl/>
        </w:rPr>
        <w:t>קרנל</w:t>
      </w:r>
      <w:proofErr w:type="spellEnd"/>
      <w:r>
        <w:rPr>
          <w:rFonts w:hint="cs"/>
          <w:rtl/>
        </w:rPr>
        <w:t xml:space="preserve"> </w:t>
      </w:r>
      <w:r>
        <w:t>RBF</w:t>
      </w:r>
      <w:r>
        <w:rPr>
          <w:rFonts w:hint="cs"/>
          <w:rtl/>
        </w:rPr>
        <w:t xml:space="preserve">) אך לאחר מעל 50 דקות של </w:t>
      </w:r>
      <w:proofErr w:type="spellStart"/>
      <w:r>
        <w:rPr>
          <w:rFonts w:hint="cs"/>
          <w:rtl/>
        </w:rPr>
        <w:t>נסיון</w:t>
      </w:r>
      <w:proofErr w:type="spellEnd"/>
      <w:r>
        <w:rPr>
          <w:rFonts w:hint="cs"/>
          <w:rtl/>
        </w:rPr>
        <w:t xml:space="preserve"> לאמן את המודל על הדאטה הבנתי שזה לא ריאלי. לאחר מכן ניסיתי לה</w:t>
      </w:r>
      <w:r w:rsidR="006F5B65">
        <w:rPr>
          <w:rFonts w:hint="cs"/>
          <w:rtl/>
        </w:rPr>
        <w:t>ת</w:t>
      </w:r>
      <w:r>
        <w:rPr>
          <w:rFonts w:hint="cs"/>
          <w:rtl/>
        </w:rPr>
        <w:t>ח</w:t>
      </w:r>
      <w:r w:rsidR="006F5B65">
        <w:rPr>
          <w:rFonts w:hint="cs"/>
          <w:rtl/>
        </w:rPr>
        <w:t>כ</w:t>
      </w:r>
      <w:r>
        <w:rPr>
          <w:rFonts w:hint="cs"/>
          <w:rtl/>
        </w:rPr>
        <w:t xml:space="preserve">ם ולפצל את הדאטה לתתי קבוצות קטנות שעל כל אחד מהם מריצים את המודל ואז בסוף מריצים את המודל על כל ה </w:t>
      </w:r>
      <w:r>
        <w:t>Support Vectors</w:t>
      </w:r>
      <w:r>
        <w:rPr>
          <w:rFonts w:hint="cs"/>
          <w:rtl/>
        </w:rPr>
        <w:t xml:space="preserve"> שמצאנו בתתי קבוצות אך גם זה לא עבד. בסוף ניסיתי את </w:t>
      </w:r>
      <w:proofErr w:type="spellStart"/>
      <w:r>
        <w:rPr>
          <w:rFonts w:hint="cs"/>
          <w:rtl/>
        </w:rPr>
        <w:t>הקרנל</w:t>
      </w:r>
      <w:proofErr w:type="spellEnd"/>
      <w:r>
        <w:rPr>
          <w:rFonts w:hint="cs"/>
          <w:rtl/>
        </w:rPr>
        <w:t xml:space="preserve"> הליניארי שעבד מהר מאוד אך </w:t>
      </w:r>
      <w:proofErr w:type="spellStart"/>
      <w:r>
        <w:rPr>
          <w:rFonts w:hint="cs"/>
          <w:rtl/>
        </w:rPr>
        <w:t>מכיון</w:t>
      </w:r>
      <w:proofErr w:type="spellEnd"/>
      <w:r>
        <w:rPr>
          <w:rFonts w:hint="cs"/>
          <w:rtl/>
        </w:rPr>
        <w:t xml:space="preserve"> שהקשרים בין המשתנים כלל לא ליניאריים אז המדדי </w:t>
      </w:r>
      <w:r w:rsidR="00A635B7">
        <w:rPr>
          <w:rFonts w:hint="cs"/>
          <w:rtl/>
        </w:rPr>
        <w:t>תוצאה היו נמוכים מאוד ללא מ</w:t>
      </w:r>
      <w:r w:rsidR="006F5B65">
        <w:rPr>
          <w:rFonts w:hint="cs"/>
          <w:rtl/>
        </w:rPr>
        <w:t>ק</w:t>
      </w:r>
      <w:r w:rsidR="00A635B7">
        <w:rPr>
          <w:rFonts w:hint="cs"/>
          <w:rtl/>
        </w:rPr>
        <w:t>ום לשיפור משמעותי ולכן עברתי לחפש מודל שמתאים לקשרים לא ליניאריים ועל דאטה גדול.</w:t>
      </w:r>
    </w:p>
    <w:p w14:paraId="2C61BAE0" w14:textId="77777777" w:rsidR="00A635B7" w:rsidRDefault="00A635B7" w:rsidP="00A635B7">
      <w:pPr>
        <w:bidi/>
        <w:rPr>
          <w:rtl/>
        </w:rPr>
      </w:pPr>
    </w:p>
    <w:p w14:paraId="2BF5AED4" w14:textId="34CEC7C0" w:rsidR="00952D05" w:rsidRDefault="00952D05" w:rsidP="00952D05">
      <w:pPr>
        <w:bidi/>
        <w:jc w:val="center"/>
        <w:rPr>
          <w:rFonts w:hint="cs"/>
          <w:b/>
          <w:bCs/>
          <w:sz w:val="36"/>
          <w:szCs w:val="36"/>
          <w:u w:val="single"/>
          <w:rtl/>
        </w:rPr>
      </w:pPr>
      <w:r w:rsidRPr="00A20DDD">
        <w:rPr>
          <w:rFonts w:hint="cs"/>
          <w:b/>
          <w:bCs/>
          <w:sz w:val="36"/>
          <w:szCs w:val="36"/>
          <w:u w:val="single"/>
          <w:rtl/>
        </w:rPr>
        <w:t xml:space="preserve">הסבר </w:t>
      </w:r>
      <w:proofErr w:type="spellStart"/>
      <w:r>
        <w:rPr>
          <w:b/>
          <w:bCs/>
          <w:sz w:val="36"/>
          <w:szCs w:val="36"/>
          <w:u w:val="single"/>
        </w:rPr>
        <w:t>kNN</w:t>
      </w:r>
      <w:proofErr w:type="spellEnd"/>
    </w:p>
    <w:p w14:paraId="1B3479FC" w14:textId="77777777" w:rsidR="00814DA8" w:rsidRDefault="00952D05" w:rsidP="00A635B7">
      <w:pPr>
        <w:bidi/>
        <w:rPr>
          <w:rtl/>
        </w:rPr>
      </w:pPr>
      <w:r>
        <w:t>K Nearest Neighbors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גם הוא ממפה את הדאטה למרחב </w:t>
      </w:r>
      <w:r>
        <w:t>n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מימדי</w:t>
      </w:r>
      <w:proofErr w:type="spellEnd"/>
      <w:r>
        <w:rPr>
          <w:rFonts w:hint="cs"/>
          <w:rtl/>
        </w:rPr>
        <w:t xml:space="preserve"> </w:t>
      </w:r>
      <w:r w:rsidR="00814DA8">
        <w:rPr>
          <w:rFonts w:hint="cs"/>
          <w:rtl/>
        </w:rPr>
        <w:t xml:space="preserve">ומאפשר אופציות של קלסיפיקציה ורגרסיה. </w:t>
      </w:r>
    </w:p>
    <w:p w14:paraId="1F158FE0" w14:textId="6AC713B8" w:rsidR="00A635B7" w:rsidRDefault="00814DA8" w:rsidP="00814DA8">
      <w:pPr>
        <w:bidi/>
        <w:rPr>
          <w:rtl/>
        </w:rPr>
      </w:pPr>
      <w:r>
        <w:rPr>
          <w:rFonts w:hint="cs"/>
          <w:rtl/>
        </w:rPr>
        <w:t xml:space="preserve">בהקשר של רגרסיה, </w:t>
      </w:r>
      <w:r w:rsidR="00952D05">
        <w:rPr>
          <w:rFonts w:hint="cs"/>
          <w:rtl/>
        </w:rPr>
        <w:t xml:space="preserve">בהתאם ל </w:t>
      </w:r>
      <w:r w:rsidR="00952D05">
        <w:t>K</w:t>
      </w:r>
      <w:r w:rsidR="00952D05">
        <w:rPr>
          <w:rFonts w:hint="cs"/>
          <w:rtl/>
        </w:rPr>
        <w:t xml:space="preserve"> מוגדר</w:t>
      </w:r>
      <w:r>
        <w:rPr>
          <w:rFonts w:hint="cs"/>
          <w:rtl/>
        </w:rPr>
        <w:t>,</w:t>
      </w:r>
      <w:r w:rsidR="00952D05">
        <w:rPr>
          <w:rFonts w:hint="cs"/>
          <w:rtl/>
        </w:rPr>
        <w:t xml:space="preserve"> הוא לוקח את ה </w:t>
      </w:r>
      <w:r w:rsidR="00952D05">
        <w:t>K</w:t>
      </w:r>
      <w:r w:rsidR="00952D05">
        <w:rPr>
          <w:rFonts w:hint="cs"/>
          <w:rtl/>
        </w:rPr>
        <w:t xml:space="preserve"> שכנים הכי קרובים לנקודה ועושה ממוצע שלהם כדי לקבוע איפה יעמוד התוצאה.</w:t>
      </w:r>
    </w:p>
    <w:p w14:paraId="62BD3B62" w14:textId="1F80796D" w:rsidR="00814DA8" w:rsidRDefault="0086504B" w:rsidP="00814DA8">
      <w:pPr>
        <w:bidi/>
        <w:rPr>
          <w:rtl/>
        </w:rPr>
      </w:pPr>
      <w:r>
        <w:rPr>
          <w:rFonts w:hint="cs"/>
          <w:rtl/>
        </w:rPr>
        <w:t xml:space="preserve">זהו </w:t>
      </w:r>
      <w:r w:rsidR="00814DA8">
        <w:rPr>
          <w:rFonts w:hint="cs"/>
          <w:rtl/>
        </w:rPr>
        <w:t>מוד</w:t>
      </w:r>
      <w:r>
        <w:rPr>
          <w:rFonts w:hint="cs"/>
          <w:rtl/>
        </w:rPr>
        <w:t xml:space="preserve">ל פשוט יחסית אך יש מקום להרבה </w:t>
      </w:r>
      <w:r>
        <w:t>tweaking</w:t>
      </w:r>
      <w:r>
        <w:rPr>
          <w:rFonts w:hint="cs"/>
          <w:rtl/>
        </w:rPr>
        <w:t xml:space="preserve"> (כמו מספר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K</w:t>
      </w:r>
      <w:r>
        <w:rPr>
          <w:rFonts w:hint="cs"/>
          <w:rtl/>
        </w:rPr>
        <w:t xml:space="preserve">, המרחק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אוקלידי</w:t>
      </w:r>
      <w:proofErr w:type="spellEnd"/>
      <w:r>
        <w:rPr>
          <w:rFonts w:hint="cs"/>
          <w:rtl/>
        </w:rPr>
        <w:t xml:space="preserve">, מנהטן..., משקלים </w:t>
      </w:r>
      <w:r>
        <w:rPr>
          <w:rtl/>
        </w:rPr>
        <w:t>–</w:t>
      </w:r>
      <w:r>
        <w:rPr>
          <w:rFonts w:hint="cs"/>
          <w:rtl/>
        </w:rPr>
        <w:t xml:space="preserve"> האם כל נקודה שוו</w:t>
      </w:r>
      <w:r w:rsidR="00103EE1">
        <w:rPr>
          <w:rFonts w:hint="cs"/>
          <w:rtl/>
        </w:rPr>
        <w:t>ת</w:t>
      </w:r>
      <w:r>
        <w:rPr>
          <w:rFonts w:hint="cs"/>
          <w:rtl/>
        </w:rPr>
        <w:t xml:space="preserve"> ערך בחישוב הממוצע? או האם כל נקודה תקבל משקל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בהתאם למרחק שלה מהתוצאה).</w:t>
      </w:r>
    </w:p>
    <w:p w14:paraId="4F26CF57" w14:textId="15565D0A" w:rsidR="00435882" w:rsidRDefault="00435882" w:rsidP="0043588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כמובן שמספר </w:t>
      </w:r>
      <w:r>
        <w:t>K</w:t>
      </w:r>
      <w:r>
        <w:rPr>
          <w:rFonts w:hint="cs"/>
          <w:rtl/>
        </w:rPr>
        <w:t xml:space="preserve"> נמוך יגרום ל </w:t>
      </w:r>
      <w:r>
        <w:t>Overfitting</w:t>
      </w:r>
      <w:r>
        <w:rPr>
          <w:rFonts w:hint="cs"/>
          <w:rtl/>
        </w:rPr>
        <w:t xml:space="preserve"> ו </w:t>
      </w:r>
      <w:r>
        <w:t>K</w:t>
      </w:r>
      <w:r>
        <w:rPr>
          <w:rFonts w:hint="cs"/>
          <w:rtl/>
        </w:rPr>
        <w:t xml:space="preserve"> גבוה מדי יגרום ל </w:t>
      </w:r>
      <w:r>
        <w:t>Underfitting</w:t>
      </w:r>
      <w:r>
        <w:rPr>
          <w:rFonts w:hint="cs"/>
          <w:rtl/>
        </w:rPr>
        <w:t>.</w:t>
      </w:r>
    </w:p>
    <w:p w14:paraId="61BA5396" w14:textId="215509A9" w:rsidR="006006B6" w:rsidRPr="00A20DDD" w:rsidRDefault="006006B6" w:rsidP="006006B6">
      <w:pPr>
        <w:pStyle w:val="ListParagraph"/>
        <w:bidi/>
        <w:rPr>
          <w:rFonts w:hint="cs"/>
          <w:rtl/>
        </w:rPr>
      </w:pPr>
      <w:r w:rsidRPr="006006B6">
        <w:rPr>
          <w:b/>
          <w:bCs/>
          <w:rtl/>
        </w:rPr>
        <w:t>דוגמה</w:t>
      </w:r>
      <w:r w:rsidRPr="006006B6">
        <w:rPr>
          <w:b/>
          <w:bCs/>
        </w:rPr>
        <w:t>:</w:t>
      </w:r>
      <w:r w:rsidRPr="006006B6">
        <w:br/>
      </w:r>
      <w:r w:rsidRPr="006006B6">
        <w:rPr>
          <w:rtl/>
        </w:rPr>
        <w:t>אם</w:t>
      </w:r>
      <w:r>
        <w:t xml:space="preserve"> k=1</w:t>
      </w:r>
      <w:r w:rsidRPr="006006B6">
        <w:t xml:space="preserve"> </w:t>
      </w:r>
      <w:r w:rsidRPr="006006B6">
        <w:rPr>
          <w:rtl/>
        </w:rPr>
        <w:t>התחזית תהיה בדיוק כמו ערך הנקודה הקרובה ביותר, כלומר המודל יהיה מאוד רגיש לרעש</w:t>
      </w:r>
      <w:r w:rsidRPr="006006B6">
        <w:t>.</w:t>
      </w:r>
      <w:r w:rsidRPr="006006B6">
        <w:br/>
      </w:r>
      <w:r w:rsidRPr="006006B6">
        <w:rPr>
          <w:rtl/>
        </w:rPr>
        <w:t>אם</w:t>
      </w:r>
      <w:r>
        <w:rPr>
          <w:rFonts w:hint="cs"/>
          <w:rtl/>
        </w:rPr>
        <w:t xml:space="preserve"> </w:t>
      </w:r>
      <w:r w:rsidRPr="006006B6">
        <w:t>k=10</w:t>
      </w:r>
      <w:r>
        <w:rPr>
          <w:rFonts w:hint="cs"/>
          <w:rtl/>
        </w:rPr>
        <w:t xml:space="preserve"> ה</w:t>
      </w:r>
      <w:r w:rsidRPr="006006B6">
        <w:rPr>
          <w:rtl/>
        </w:rPr>
        <w:t>תחזית תבוסס על ממוצע 10 הנקודות הקרובות, מה שעשוי להקטין את ההשפעה של רעש</w:t>
      </w:r>
      <w:r w:rsidRPr="006006B6">
        <w:t>.</w:t>
      </w:r>
    </w:p>
    <w:sectPr w:rsidR="006006B6" w:rsidRPr="00A20DDD" w:rsidSect="001C20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4029AF"/>
    <w:multiLevelType w:val="hybridMultilevel"/>
    <w:tmpl w:val="89A89662"/>
    <w:lvl w:ilvl="0" w:tplc="8A4E61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067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DDD"/>
    <w:rsid w:val="00015465"/>
    <w:rsid w:val="00103EE1"/>
    <w:rsid w:val="00106D99"/>
    <w:rsid w:val="001C20CF"/>
    <w:rsid w:val="001D3899"/>
    <w:rsid w:val="00240F67"/>
    <w:rsid w:val="00262302"/>
    <w:rsid w:val="00435882"/>
    <w:rsid w:val="004B4B07"/>
    <w:rsid w:val="004C67CC"/>
    <w:rsid w:val="0059025E"/>
    <w:rsid w:val="006006B6"/>
    <w:rsid w:val="006F5B65"/>
    <w:rsid w:val="007D42A4"/>
    <w:rsid w:val="007E5F98"/>
    <w:rsid w:val="00814DA8"/>
    <w:rsid w:val="0086504B"/>
    <w:rsid w:val="00952D05"/>
    <w:rsid w:val="00A20DDD"/>
    <w:rsid w:val="00A635B7"/>
    <w:rsid w:val="00C13689"/>
    <w:rsid w:val="00D15455"/>
    <w:rsid w:val="00DB616D"/>
    <w:rsid w:val="00E6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6DFE"/>
  <w15:chartTrackingRefBased/>
  <w15:docId w15:val="{F09F5F90-4F5E-496B-B6D9-BB789DC97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D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D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D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D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D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D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D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D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D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D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D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D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D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D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D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D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D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7F717DBD3D47993176CD624E79E6" ma:contentTypeVersion="4" ma:contentTypeDescription="Create a new document." ma:contentTypeScope="" ma:versionID="019545208bb2809e63714dfc5323577f">
  <xsd:schema xmlns:xsd="http://www.w3.org/2001/XMLSchema" xmlns:xs="http://www.w3.org/2001/XMLSchema" xmlns:p="http://schemas.microsoft.com/office/2006/metadata/properties" xmlns:ns3="25798014-b932-4586-a934-58f6c3a5806a" targetNamespace="http://schemas.microsoft.com/office/2006/metadata/properties" ma:root="true" ma:fieldsID="94321646f01c518627afcb0b609e13d4" ns3:_="">
    <xsd:import namespace="25798014-b932-4586-a934-58f6c3a580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798014-b932-4586-a934-58f6c3a580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D223C0-51B2-4732-8B95-6BE563AFEF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798014-b932-4586-a934-58f6c3a580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42BCD4-1645-4973-8D8F-EF8F0D6AC3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B7D401-45E3-46A7-9607-A6FF46A3AC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Harmel</dc:creator>
  <cp:keywords/>
  <dc:description/>
  <cp:lastModifiedBy>Gal Harmel</cp:lastModifiedBy>
  <cp:revision>18</cp:revision>
  <dcterms:created xsi:type="dcterms:W3CDTF">2025-03-16T06:58:00Z</dcterms:created>
  <dcterms:modified xsi:type="dcterms:W3CDTF">2025-03-16T07:31:00Z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0x01010008B87F717DBD3D47993176CD624E79E6</vt:lpwstr>
  </property>
</Properties>
</file>