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D66B9" w14:textId="6079D0FC" w:rsidR="00CB37A5" w:rsidRDefault="00973D62" w:rsidP="00973D6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3D62">
        <w:rPr>
          <w:rFonts w:ascii="Times New Roman" w:hAnsi="Times New Roman" w:cs="Times New Roman"/>
          <w:b/>
          <w:bCs/>
          <w:sz w:val="24"/>
          <w:szCs w:val="24"/>
        </w:rPr>
        <w:t>Subtítulos</w:t>
      </w:r>
      <w:r w:rsidRPr="00973D6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73D62">
        <w:rPr>
          <w:rFonts w:ascii="Times New Roman" w:hAnsi="Times New Roman" w:cs="Times New Roman"/>
          <w:b/>
          <w:bCs/>
          <w:sz w:val="24"/>
          <w:szCs w:val="24"/>
        </w:rPr>
        <w:t>El Florero de Llorente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533A20" w14:textId="0C26AB4D" w:rsidR="00973D62" w:rsidRDefault="00973D62" w:rsidP="00973D6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3D62">
        <w:rPr>
          <w:rFonts w:ascii="Times New Roman" w:hAnsi="Times New Roman" w:cs="Times New Roman"/>
          <w:b/>
          <w:bCs/>
          <w:sz w:val="24"/>
          <w:szCs w:val="24"/>
        </w:rPr>
        <w:t>Rol: Accesibilidad / UI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3D62">
        <w:rPr>
          <w:rFonts w:ascii="Times New Roman" w:hAnsi="Times New Roman" w:cs="Times New Roman"/>
          <w:b/>
          <w:bCs/>
          <w:sz w:val="24"/>
          <w:szCs w:val="24"/>
        </w:rPr>
        <w:t xml:space="preserve"> Valentina Barrios Macias</w:t>
      </w:r>
    </w:p>
    <w:p w14:paraId="42865DB9" w14:textId="2DFA0F01" w:rsidR="00973D62" w:rsidRDefault="00973D62" w:rsidP="00973D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73D62">
        <w:rPr>
          <w:rFonts w:ascii="Times New Roman" w:hAnsi="Times New Roman" w:cs="Times New Roman"/>
          <w:sz w:val="24"/>
          <w:szCs w:val="24"/>
        </w:rPr>
        <w:t>Borrador de líneas de diálogo y su texto correspondiente para el sistema de subtítulos. Cada fila indica cuándo debe aparecer cada subtítulo durante el juego.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6"/>
        <w:gridCol w:w="2395"/>
        <w:gridCol w:w="4819"/>
      </w:tblGrid>
      <w:tr w:rsidR="00973D62" w14:paraId="4FDFF22C" w14:textId="77777777" w:rsidTr="00973D62">
        <w:tc>
          <w:tcPr>
            <w:tcW w:w="2136" w:type="dxa"/>
            <w:shd w:val="clear" w:color="auto" w:fill="F7CAAC" w:themeFill="accent2" w:themeFillTint="66"/>
            <w:vAlign w:val="center"/>
          </w:tcPr>
          <w:p w14:paraId="47D7151F" w14:textId="5DB36760" w:rsidR="00973D62" w:rsidRPr="00973D62" w:rsidRDefault="00973D62" w:rsidP="00973D6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Personaje</w:t>
            </w:r>
          </w:p>
        </w:tc>
        <w:tc>
          <w:tcPr>
            <w:tcW w:w="2395" w:type="dxa"/>
            <w:shd w:val="clear" w:color="auto" w:fill="F7CAAC" w:themeFill="accent2" w:themeFillTint="66"/>
            <w:vAlign w:val="center"/>
          </w:tcPr>
          <w:p w14:paraId="215211CB" w14:textId="239C31C7" w:rsidR="00973D62" w:rsidRPr="00973D62" w:rsidRDefault="00973D62" w:rsidP="00973D6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Momento/escena</w:t>
            </w:r>
          </w:p>
        </w:tc>
        <w:tc>
          <w:tcPr>
            <w:tcW w:w="4819" w:type="dxa"/>
            <w:shd w:val="clear" w:color="auto" w:fill="F7CAAC" w:themeFill="accent2" w:themeFillTint="66"/>
            <w:vAlign w:val="center"/>
          </w:tcPr>
          <w:p w14:paraId="64814FD1" w14:textId="1A9018A9" w:rsidR="00973D62" w:rsidRPr="00973D62" w:rsidRDefault="00973D62" w:rsidP="00973D6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Texto del subtítulo</w:t>
            </w:r>
          </w:p>
        </w:tc>
      </w:tr>
      <w:tr w:rsidR="00973D62" w14:paraId="37F3ED5C" w14:textId="77777777" w:rsidTr="00973D62">
        <w:tc>
          <w:tcPr>
            <w:tcW w:w="2136" w:type="dxa"/>
            <w:vAlign w:val="center"/>
          </w:tcPr>
          <w:p w14:paraId="5D5A5561" w14:textId="675FB4D3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Comerciante</w:t>
            </w:r>
          </w:p>
        </w:tc>
        <w:tc>
          <w:tcPr>
            <w:tcW w:w="2395" w:type="dxa"/>
            <w:vAlign w:val="center"/>
          </w:tcPr>
          <w:p w14:paraId="6D8A4A72" w14:textId="7E9DCAD6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Al iniciar conversación en su tienda/puesto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D56D9F1" w14:textId="1CCCB67E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Buenos días, joven. Con todo este alboroto en la plaza, hasta vender se vuelve difícil. Dicen que hay descontento entre los criollos...</w:t>
            </w:r>
          </w:p>
        </w:tc>
      </w:tr>
      <w:tr w:rsidR="00973D62" w14:paraId="6BD8E2E6" w14:textId="77777777" w:rsidTr="00973D62">
        <w:tc>
          <w:tcPr>
            <w:tcW w:w="2136" w:type="dxa"/>
            <w:vAlign w:val="center"/>
          </w:tcPr>
          <w:p w14:paraId="23E5B12C" w14:textId="24270570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Habitante criollo</w:t>
            </w:r>
          </w:p>
        </w:tc>
        <w:tc>
          <w:tcPr>
            <w:tcW w:w="2395" w:type="dxa"/>
            <w:vAlign w:val="center"/>
          </w:tcPr>
          <w:p w14:paraId="3DCABB27" w14:textId="067B6663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Conversación casual en la plaza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57A9CAA" w14:textId="25D4DB81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Cada vez es más difícil ocupar cargos importantes siendo nacidos aquí. Las decisiones siempre las toman los que vienen de España.</w:t>
            </w:r>
          </w:p>
        </w:tc>
      </w:tr>
      <w:tr w:rsidR="00973D62" w14:paraId="169A9D1F" w14:textId="77777777" w:rsidTr="00973D62">
        <w:tc>
          <w:tcPr>
            <w:tcW w:w="2136" w:type="dxa"/>
            <w:vAlign w:val="center"/>
          </w:tcPr>
          <w:p w14:paraId="7A8573C8" w14:textId="205C2225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Funcionario local</w:t>
            </w:r>
          </w:p>
        </w:tc>
        <w:tc>
          <w:tcPr>
            <w:tcW w:w="2395" w:type="dxa"/>
            <w:vAlign w:val="center"/>
          </w:tcPr>
          <w:p w14:paraId="6CB7C4F4" w14:textId="7B0DAECD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Al cruzarse con el jugador en la calle/plaza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10BA3DF" w14:textId="55313F3E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Circulen, circulen. No hay nada que ver aquí. La ciudad está en orden, y así debe permanecer.</w:t>
            </w:r>
          </w:p>
        </w:tc>
      </w:tr>
      <w:tr w:rsidR="00973D62" w14:paraId="137DA983" w14:textId="77777777" w:rsidTr="00973D62">
        <w:tc>
          <w:tcPr>
            <w:tcW w:w="2136" w:type="dxa"/>
            <w:vAlign w:val="center"/>
          </w:tcPr>
          <w:p w14:paraId="448A7272" w14:textId="62863EA5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Artesana/vendedora</w:t>
            </w:r>
          </w:p>
        </w:tc>
        <w:tc>
          <w:tcPr>
            <w:tcW w:w="2395" w:type="dxa"/>
            <w:vAlign w:val="center"/>
          </w:tcPr>
          <w:p w14:paraId="0E55647F" w14:textId="56F7E1C9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Al interactuar con su puesto de venta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CFD10E2" w14:textId="3A9DF43E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¿Buscas algo en especial? Hoy el mercado está más movido de lo normal... la gente anda inquieta.</w:t>
            </w:r>
          </w:p>
        </w:tc>
      </w:tr>
      <w:tr w:rsidR="00973D62" w14:paraId="36E7770A" w14:textId="77777777" w:rsidTr="00973D62">
        <w:tc>
          <w:tcPr>
            <w:tcW w:w="2136" w:type="dxa"/>
            <w:vAlign w:val="center"/>
          </w:tcPr>
          <w:p w14:paraId="56DCC05C" w14:textId="3B1C8508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Mensajero secundario</w:t>
            </w:r>
          </w:p>
        </w:tc>
        <w:tc>
          <w:tcPr>
            <w:tcW w:w="2395" w:type="dxa"/>
            <w:vAlign w:val="center"/>
          </w:tcPr>
          <w:p w14:paraId="6DCC64FB" w14:textId="4E75DB63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Encuentro en alguna calle de la ciudad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54AF009" w14:textId="5B8C63FF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¡Corre la voz! Dicen que hubo un problema cerca de la tienda de Llorente. Mejor ve a ver con tus propios ojos.</w:t>
            </w:r>
          </w:p>
        </w:tc>
      </w:tr>
      <w:tr w:rsidR="00973D62" w14:paraId="00BC44B7" w14:textId="77777777" w:rsidTr="00973D62">
        <w:tc>
          <w:tcPr>
            <w:tcW w:w="2136" w:type="dxa"/>
            <w:vAlign w:val="center"/>
          </w:tcPr>
          <w:p w14:paraId="68CE9871" w14:textId="28A2BC24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José González Llorente</w:t>
            </w:r>
          </w:p>
        </w:tc>
        <w:tc>
          <w:tcPr>
            <w:tcW w:w="2395" w:type="dxa"/>
            <w:vAlign w:val="center"/>
          </w:tcPr>
          <w:p w14:paraId="58BB10C6" w14:textId="6EB8D25F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Evento central, cerca de su establecimiento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B7F6116" w14:textId="7ED39B7A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No tengo nada que prestarles. Ya les he dicho que no insistan más.</w:t>
            </w:r>
          </w:p>
        </w:tc>
      </w:tr>
      <w:tr w:rsidR="00973D62" w14:paraId="5C2A4B78" w14:textId="77777777" w:rsidTr="00973D62">
        <w:tc>
          <w:tcPr>
            <w:tcW w:w="2136" w:type="dxa"/>
            <w:vAlign w:val="center"/>
          </w:tcPr>
          <w:p w14:paraId="51A4CB0A" w14:textId="4D5BFBFC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Multitud</w:t>
            </w:r>
          </w:p>
        </w:tc>
        <w:tc>
          <w:tcPr>
            <w:tcW w:w="2395" w:type="dxa"/>
            <w:vAlign w:val="center"/>
          </w:tcPr>
          <w:p w14:paraId="3A0E1F11" w14:textId="1A287455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Al acercarse el jugador durante el clímax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ACAABB6" w14:textId="231794AF" w:rsidR="00973D62" w:rsidRDefault="00973D62" w:rsidP="00973D6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>[Murmullos de la multitud, voces alteradas, gritos aislados]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973D62">
              <w:rPr>
                <w:rFonts w:ascii="Times New Roman" w:hAnsi="Times New Roman" w:cs="Times New Roman"/>
                <w:sz w:val="24"/>
                <w:szCs w:val="24"/>
              </w:rPr>
              <w:t xml:space="preserve"> texto ambiental, sin diálogo individual.</w:t>
            </w:r>
          </w:p>
        </w:tc>
      </w:tr>
    </w:tbl>
    <w:p w14:paraId="78567D80" w14:textId="77777777" w:rsidR="00973D62" w:rsidRDefault="00973D62" w:rsidP="00973D62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D1E6FAE" w14:textId="29199D53" w:rsidR="00973D62" w:rsidRDefault="00973D62" w:rsidP="00973D62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73D62">
        <w:rPr>
          <w:rFonts w:ascii="Times New Roman" w:hAnsi="Times New Roman" w:cs="Times New Roman"/>
          <w:i/>
          <w:iCs/>
          <w:sz w:val="24"/>
          <w:szCs w:val="24"/>
        </w:rPr>
        <w:t>Nota: ajustar el texto según el tono final que defina el equipo. Estas líneas deben aparecer en pantalla sincronizadas con el audio correspondiente de cada personaje (criterio de accesibilidad WCAG 1.2.2 / 1.4.2).</w:t>
      </w:r>
    </w:p>
    <w:p w14:paraId="56B53C83" w14:textId="1233FCB0" w:rsidR="00973D62" w:rsidRPr="00973D62" w:rsidRDefault="00973D62" w:rsidP="00973D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973D62" w:rsidRPr="00973D62" w:rsidSect="00973D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62"/>
    <w:rsid w:val="00132FCC"/>
    <w:rsid w:val="00810D0F"/>
    <w:rsid w:val="00973D62"/>
    <w:rsid w:val="00CB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7CF48"/>
  <w15:chartTrackingRefBased/>
  <w15:docId w15:val="{98194C1B-830F-4FC9-A0E9-A52137B4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3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BARRIOS MACIAS</dc:creator>
  <cp:keywords/>
  <dc:description/>
  <cp:lastModifiedBy>VALENTINA BARRIOS MACIAS</cp:lastModifiedBy>
  <cp:revision>2</cp:revision>
  <dcterms:created xsi:type="dcterms:W3CDTF">2026-10-19T16:51:00Z</dcterms:created>
  <dcterms:modified xsi:type="dcterms:W3CDTF">2026-10-20T00:16:00Z</dcterms:modified>
</cp:coreProperties>
</file>