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EPAM University Programs</w:t>
      </w:r>
    </w:p>
    <w:p w:rsidR="00000000" w:rsidDel="00000000" w:rsidP="00000000" w:rsidRDefault="00000000" w:rsidRPr="00000000" w14:paraId="00000002">
      <w:pPr>
        <w:jc w:val="center"/>
        <w:rPr/>
      </w:pPr>
      <w:r w:rsidDel="00000000" w:rsidR="00000000" w:rsidRPr="00000000">
        <w:rPr>
          <w:rtl w:val="0"/>
        </w:rPr>
        <w:t xml:space="preserve"> Cloud&amp;DevOps Fundamentals Autumn 2022</w:t>
      </w:r>
    </w:p>
    <w:p w:rsidR="00000000" w:rsidDel="00000000" w:rsidP="00000000" w:rsidRDefault="00000000" w:rsidRPr="00000000" w14:paraId="00000003">
      <w:pPr>
        <w:jc w:val="center"/>
        <w:rPr/>
      </w:pPr>
      <w:r w:rsidDel="00000000" w:rsidR="00000000" w:rsidRPr="00000000">
        <w:rPr>
          <w:rtl w:val="0"/>
        </w:rPr>
        <w:t xml:space="preserve"> AWS Cloud Basic</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Read the terms of Using the AWS Free Tier and the ability to control their own costs. </w:t>
      </w:r>
    </w:p>
    <w:p w:rsidR="00000000" w:rsidDel="00000000" w:rsidP="00000000" w:rsidRDefault="00000000" w:rsidRPr="00000000" w14:paraId="00000006">
      <w:pPr>
        <w:rPr/>
      </w:pPr>
      <w:r w:rsidDel="00000000" w:rsidR="00000000" w:rsidRPr="00000000">
        <w:rPr>
          <w:rtl w:val="0"/>
        </w:rPr>
        <w:t xml:space="preserve">2. Register with AWS (first priority) or alternatively, you can request access to courses in AWS Academy if you are currently a student of certain University. </w:t>
      </w:r>
    </w:p>
    <w:p w:rsidR="00000000" w:rsidDel="00000000" w:rsidP="00000000" w:rsidRDefault="00000000" w:rsidRPr="00000000" w14:paraId="00000007">
      <w:pPr>
        <w:rPr/>
      </w:pPr>
      <w:r w:rsidDel="00000000" w:rsidR="00000000" w:rsidRPr="00000000">
        <w:rPr>
          <w:rtl w:val="0"/>
        </w:rPr>
        <w:t xml:space="preserve">3. Find the hands-on tutorials and AWS Well-Architected Labs for your AWS needs. Explore list of step-by-step tutorials for deferent category. Use, repeat as many as you can and have fun)) </w:t>
      </w:r>
    </w:p>
    <w:p w:rsidR="00000000" w:rsidDel="00000000" w:rsidP="00000000" w:rsidRDefault="00000000" w:rsidRPr="00000000" w14:paraId="00000008">
      <w:pPr>
        <w:rPr/>
      </w:pPr>
      <w:r w:rsidDel="00000000" w:rsidR="00000000" w:rsidRPr="00000000">
        <w:rPr/>
        <w:drawing>
          <wp:inline distB="114300" distT="114300" distL="114300" distR="114300">
            <wp:extent cx="5731200" cy="419100"/>
            <wp:effectExtent b="0" l="0" r="0" t="0"/>
            <wp:docPr id="2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757488" cy="1651088"/>
            <wp:effectExtent b="0" l="0" r="0" t="0"/>
            <wp:docPr id="2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57488" cy="16510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51945" cy="1612336"/>
            <wp:effectExtent b="0" l="0" r="0" t="0"/>
            <wp:docPr id="2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51945" cy="161233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1778000"/>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4. Register and pass courses on AWS Educate. Filter by checking Topic Cloud Computing and Foundational Level. Feel free to pass more. </w:t>
      </w:r>
    </w:p>
    <w:p w:rsidR="00000000" w:rsidDel="00000000" w:rsidP="00000000" w:rsidRDefault="00000000" w:rsidRPr="00000000" w14:paraId="0000000C">
      <w:pPr>
        <w:rPr/>
      </w:pPr>
      <w:r w:rsidDel="00000000" w:rsidR="00000000" w:rsidRPr="00000000">
        <w:rPr/>
        <w:drawing>
          <wp:inline distB="114300" distT="114300" distL="114300" distR="114300">
            <wp:extent cx="1766888" cy="1785166"/>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1766888" cy="178516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5. Register and pass free courses on AWS Skillbuilder. AWS Cloud Practitioner Essentials: Core Services, AWS Cloud Practitioner Essentials: Cloud Concepts. Try AWS Cloud Quest: Cloud Practitioner.</w:t>
      </w:r>
    </w:p>
    <w:p w:rsidR="00000000" w:rsidDel="00000000" w:rsidP="00000000" w:rsidRDefault="00000000" w:rsidRPr="00000000" w14:paraId="0000000E">
      <w:pPr>
        <w:rPr/>
      </w:pPr>
      <w:r w:rsidDel="00000000" w:rsidR="00000000" w:rsidRPr="00000000">
        <w:rPr/>
        <w:drawing>
          <wp:inline distB="114300" distT="114300" distL="114300" distR="114300">
            <wp:extent cx="5731200" cy="2806700"/>
            <wp:effectExtent b="0" l="0" r="0" t="0"/>
            <wp:docPr id="2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r w:rsidDel="00000000" w:rsidR="00000000" w:rsidRPr="00000000">
        <w:rPr/>
        <w:drawing>
          <wp:inline distB="114300" distT="114300" distL="114300" distR="114300">
            <wp:extent cx="5731200" cy="3454400"/>
            <wp:effectExtent b="0" l="0" r="0" t="0"/>
            <wp:docPr id="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6. Pass free courses on Amazon qwiklabs </w:t>
      </w:r>
    </w:p>
    <w:p w:rsidR="00000000" w:rsidDel="00000000" w:rsidP="00000000" w:rsidRDefault="00000000" w:rsidRPr="00000000" w14:paraId="00000011">
      <w:pPr>
        <w:rPr/>
      </w:pPr>
      <w:r w:rsidDel="00000000" w:rsidR="00000000" w:rsidRPr="00000000">
        <w:rPr/>
        <w:drawing>
          <wp:inline distB="114300" distT="114300" distL="114300" distR="114300">
            <wp:extent cx="2886075" cy="2971800"/>
            <wp:effectExtent b="0" l="0" r="0" t="0"/>
            <wp:docPr id="2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60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7. Review Getting Started with Amazon EC2. Log Into Your AWS Account, Launch, Configure, Connect and Terminate Your Instance. Do not use Amazon Lightsail. It is recommended to use the t2 or t3.micro instance and the CentOS operating system. </w:t>
      </w:r>
    </w:p>
    <w:p w:rsidR="00000000" w:rsidDel="00000000" w:rsidP="00000000" w:rsidRDefault="00000000" w:rsidRPr="00000000" w14:paraId="00000013">
      <w:pPr>
        <w:rPr/>
      </w:pPr>
      <w:r w:rsidDel="00000000" w:rsidR="00000000" w:rsidRPr="00000000">
        <w:rPr/>
        <w:drawing>
          <wp:inline distB="114300" distT="114300" distL="114300" distR="114300">
            <wp:extent cx="5731200" cy="787400"/>
            <wp:effectExtent b="0" l="0" r="0" t="0"/>
            <wp:docPr id="3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8. Create a snapshot of your instance to keep as a backup. </w:t>
      </w:r>
    </w:p>
    <w:p w:rsidR="00000000" w:rsidDel="00000000" w:rsidP="00000000" w:rsidRDefault="00000000" w:rsidRPr="00000000" w14:paraId="00000015">
      <w:pPr>
        <w:rPr/>
      </w:pPr>
      <w:r w:rsidDel="00000000" w:rsidR="00000000" w:rsidRPr="00000000">
        <w:rPr/>
        <w:drawing>
          <wp:inline distB="114300" distT="114300" distL="114300" distR="114300">
            <wp:extent cx="5731200" cy="711200"/>
            <wp:effectExtent b="0" l="0" r="0" t="0"/>
            <wp:docPr id="2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9. Create and attach a Disk_D (EBS) to your instance to add more storage space. Create and save some file on Disk_D. </w:t>
      </w:r>
    </w:p>
    <w:p w:rsidR="00000000" w:rsidDel="00000000" w:rsidP="00000000" w:rsidRDefault="00000000" w:rsidRPr="00000000" w14:paraId="00000017">
      <w:pPr>
        <w:rPr/>
      </w:pPr>
      <w:r w:rsidDel="00000000" w:rsidR="00000000" w:rsidRPr="00000000">
        <w:rPr/>
        <w:drawing>
          <wp:inline distB="114300" distT="114300" distL="114300" distR="114300">
            <wp:extent cx="5731200" cy="1244600"/>
            <wp:effectExtent b="0" l="0" r="0" t="0"/>
            <wp:docPr id="3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10. Launch the second instance from backup. </w:t>
      </w:r>
    </w:p>
    <w:p w:rsidR="00000000" w:rsidDel="00000000" w:rsidP="00000000" w:rsidRDefault="00000000" w:rsidRPr="00000000" w14:paraId="00000019">
      <w:pPr>
        <w:rPr/>
      </w:pPr>
      <w:r w:rsidDel="00000000" w:rsidR="00000000" w:rsidRPr="00000000">
        <w:rPr/>
        <w:drawing>
          <wp:inline distB="114300" distT="114300" distL="114300" distR="114300">
            <wp:extent cx="5731200" cy="965200"/>
            <wp:effectExtent b="0" l="0" r="0" t="0"/>
            <wp:docPr id="3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11. Detach Disk_D from the 1st instance and attach disk_D to the new instance. </w:t>
      </w:r>
    </w:p>
    <w:p w:rsidR="00000000" w:rsidDel="00000000" w:rsidP="00000000" w:rsidRDefault="00000000" w:rsidRPr="00000000" w14:paraId="0000001B">
      <w:pPr>
        <w:rPr/>
      </w:pPr>
      <w:r w:rsidDel="00000000" w:rsidR="00000000" w:rsidRPr="00000000">
        <w:rPr/>
        <w:drawing>
          <wp:inline distB="114300" distT="114300" distL="114300" distR="114300">
            <wp:extent cx="5731200" cy="1358900"/>
            <wp:effectExtent b="0" l="0" r="0" t="0"/>
            <wp:docPr id="3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12. Review the 10-minute example. Explore the possibilities of creating your own domain and domain name for your site. Note, that Route 53 not free service. Alternatively you can free register the domain name *.PP.UA and use it. </w:t>
      </w:r>
    </w:p>
    <w:p w:rsidR="00000000" w:rsidDel="00000000" w:rsidP="00000000" w:rsidRDefault="00000000" w:rsidRPr="00000000" w14:paraId="0000001D">
      <w:pPr>
        <w:rPr/>
      </w:pPr>
      <w:r w:rsidDel="00000000" w:rsidR="00000000" w:rsidRPr="00000000">
        <w:rPr/>
        <w:drawing>
          <wp:inline distB="114300" distT="114300" distL="114300" distR="114300">
            <wp:extent cx="5731200" cy="3276600"/>
            <wp:effectExtent b="0" l="0" r="0" t="0"/>
            <wp:docPr id="3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4705350" cy="1162050"/>
            <wp:effectExtent b="0" l="0" r="0" t="0"/>
            <wp:docPr id="3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05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13. Launch and configure a WordPress instance with Amazon Lightsail link </w:t>
      </w:r>
    </w:p>
    <w:p w:rsidR="00000000" w:rsidDel="00000000" w:rsidP="00000000" w:rsidRDefault="00000000" w:rsidRPr="00000000" w14:paraId="00000020">
      <w:pPr>
        <w:rPr/>
      </w:pPr>
      <w:r w:rsidDel="00000000" w:rsidR="00000000" w:rsidRPr="00000000">
        <w:rPr/>
        <w:drawing>
          <wp:inline distB="114300" distT="114300" distL="114300" distR="114300">
            <wp:extent cx="5731200" cy="1549400"/>
            <wp:effectExtent b="0" l="0" r="0" t="0"/>
            <wp:docPr id="3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4483100"/>
            <wp:effectExtent b="0" l="0" r="0" t="0"/>
            <wp:docPr id="3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14. Review the 10-minute Store and Retrieve a File. Repeat, creating your own repository.</w:t>
      </w:r>
    </w:p>
    <w:p w:rsidR="00000000" w:rsidDel="00000000" w:rsidP="00000000" w:rsidRDefault="00000000" w:rsidRPr="00000000" w14:paraId="00000023">
      <w:pPr>
        <w:rPr/>
      </w:pPr>
      <w:r w:rsidDel="00000000" w:rsidR="00000000" w:rsidRPr="00000000">
        <w:rPr/>
        <w:drawing>
          <wp:inline distB="114300" distT="114300" distL="114300" distR="114300">
            <wp:extent cx="5731200" cy="2146300"/>
            <wp:effectExtent b="0" l="0" r="0" t="0"/>
            <wp:docPr id="4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304800"/>
            <wp:effectExtent b="0" l="0" r="0" t="0"/>
            <wp:docPr id="4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15. Review the 10-minute example Batch upload files to the cloud to Amazon S3 using the AWS CLI. Create a user AWS IAM, configure CLI AWS and upload any files to S3.</w:t>
      </w:r>
    </w:p>
    <w:p w:rsidR="00000000" w:rsidDel="00000000" w:rsidP="00000000" w:rsidRDefault="00000000" w:rsidRPr="00000000" w14:paraId="00000027">
      <w:pPr>
        <w:rPr/>
      </w:pPr>
      <w:r w:rsidDel="00000000" w:rsidR="00000000" w:rsidRPr="00000000">
        <w:rPr/>
        <w:drawing>
          <wp:inline distB="114300" distT="114300" distL="114300" distR="114300">
            <wp:extent cx="5731200" cy="660400"/>
            <wp:effectExtent b="0" l="0" r="0" t="0"/>
            <wp:docPr id="4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1816100"/>
            <wp:effectExtent b="0" l="0" r="0" t="0"/>
            <wp:docPr id="4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673100"/>
            <wp:effectExtent b="0" l="0" r="0" t="0"/>
            <wp:docPr id="4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16. Review the 10-minute example Deploy Docker Containers on Amazon Elastic Container Service (Amazon ECS). Repeat, create a cluster, and run the online demo application or better other application with custom settings. </w:t>
      </w:r>
    </w:p>
    <w:p w:rsidR="00000000" w:rsidDel="00000000" w:rsidP="00000000" w:rsidRDefault="00000000" w:rsidRPr="00000000" w14:paraId="0000002C">
      <w:pPr>
        <w:rPr/>
      </w:pPr>
      <w:r w:rsidDel="00000000" w:rsidR="00000000" w:rsidRPr="00000000">
        <w:rPr/>
        <w:drawing>
          <wp:inline distB="114300" distT="114300" distL="114300" distR="114300">
            <wp:extent cx="5731200" cy="762000"/>
            <wp:effectExtent b="0" l="0" r="0" t="0"/>
            <wp:docPr id="4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17. Run a Serverless "Hello, World!" with AWS Lambda. </w:t>
      </w:r>
    </w:p>
    <w:p w:rsidR="00000000" w:rsidDel="00000000" w:rsidP="00000000" w:rsidRDefault="00000000" w:rsidRPr="00000000" w14:paraId="0000002E">
      <w:pPr>
        <w:rPr/>
      </w:pPr>
      <w:r w:rsidDel="00000000" w:rsidR="00000000" w:rsidRPr="00000000">
        <w:rPr/>
        <w:drawing>
          <wp:inline distB="114300" distT="114300" distL="114300" distR="114300">
            <wp:extent cx="5731200" cy="2120900"/>
            <wp:effectExtent b="0" l="0" r="0" t="0"/>
            <wp:docPr id="4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18. Create a static website on Amazon S3, publicly available (link1 or link2 - using a custom domain registered with Route 53). Post on the page your own photo, the name of the educational program (EPAM Cloud&amp;DevOps Fundamentals Autumn 2022), the list of AWS services with which the student worked within the educational program or earlier and the full list with links of completed labs (based on tutorials or qwiklabs). Provide the link to the website in your report and СV.</w:t>
      </w:r>
    </w:p>
    <w:p w:rsidR="00000000" w:rsidDel="00000000" w:rsidP="00000000" w:rsidRDefault="00000000" w:rsidRPr="00000000" w14:paraId="00000031">
      <w:pPr>
        <w:rPr/>
      </w:pPr>
      <w:r w:rsidDel="00000000" w:rsidR="00000000" w:rsidRPr="00000000">
        <w:rPr>
          <w:rtl w:val="0"/>
        </w:rPr>
        <w:br w:type="textWrapping"/>
      </w:r>
      <w:r w:rsidDel="00000000" w:rsidR="00000000" w:rsidRPr="00000000">
        <w:rPr/>
        <w:drawing>
          <wp:inline distB="114300" distT="114300" distL="114300" distR="114300">
            <wp:extent cx="1871663" cy="1407614"/>
            <wp:effectExtent b="0" l="0" r="0" t="0"/>
            <wp:docPr id="3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871663" cy="140761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3009900"/>
            <wp:effectExtent b="0" l="0" r="0" t="0"/>
            <wp:docPr id="3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hyperlink r:id="rId33">
        <w:r w:rsidDel="00000000" w:rsidR="00000000" w:rsidRPr="00000000">
          <w:rPr>
            <w:color w:val="1155cc"/>
            <w:u w:val="single"/>
            <w:rtl w:val="0"/>
          </w:rPr>
          <w:t xml:space="preserve">http://ams-test.pp.ua.s3-website.eu-north-1.amazonaws.com/</w:t>
        </w:r>
      </w:hyperlink>
      <w:r w:rsidDel="00000000" w:rsidR="00000000" w:rsidRPr="00000000">
        <w:rPr>
          <w:rtl w:val="0"/>
        </w:rPr>
      </w:r>
    </w:p>
    <w:p w:rsidR="00000000" w:rsidDel="00000000" w:rsidP="00000000" w:rsidRDefault="00000000" w:rsidRPr="00000000" w14:paraId="00000034">
      <w:pPr>
        <w:rPr>
          <w:b w:val="1"/>
          <w:sz w:val="21"/>
          <w:szCs w:val="21"/>
          <w:highlight w:val="white"/>
        </w:rPr>
      </w:pPr>
      <w:hyperlink r:id="rId34">
        <w:r w:rsidDel="00000000" w:rsidR="00000000" w:rsidRPr="00000000">
          <w:rPr>
            <w:color w:val="1155cc"/>
            <w:u w:val="single"/>
            <w:rtl w:val="0"/>
          </w:rPr>
          <w:t xml:space="preserve">https://ams-test.pp.ua/</w:t>
        </w:r>
      </w:hyperlink>
      <w:r w:rsidDel="00000000" w:rsidR="00000000" w:rsidRPr="00000000">
        <w:rPr>
          <w:rtl w:val="0"/>
        </w:rPr>
      </w:r>
    </w:p>
    <w:p w:rsidR="00000000" w:rsidDel="00000000" w:rsidP="00000000" w:rsidRDefault="00000000" w:rsidRPr="00000000" w14:paraId="00000035">
      <w:pPr>
        <w:rPr>
          <w:b w:val="1"/>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22.png"/><Relationship Id="rId11" Type="http://schemas.openxmlformats.org/officeDocument/2006/relationships/image" Target="media/image19.png"/><Relationship Id="rId33" Type="http://schemas.openxmlformats.org/officeDocument/2006/relationships/hyperlink" Target="http://ams-test.pp.ua.s3-website.eu-north-1.amazonaws.com/" TargetMode="External"/><Relationship Id="rId10" Type="http://schemas.openxmlformats.org/officeDocument/2006/relationships/image" Target="media/image21.png"/><Relationship Id="rId32"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7.png"/><Relationship Id="rId34" Type="http://schemas.openxmlformats.org/officeDocument/2006/relationships/hyperlink" Target="https://ams-test.pp.ua/" TargetMode="Externa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DZKV/JPAoSPY7BxXy1PhLEaT5Q==">AMUW2mW7e59N9A3elix9yo74Rm4u3pGRlALXb6IkJHoM3eHvr/dbt8NtpdlHoHaKra2SLtEaC2+NxyflFappD0mZuCI/i7jpeWlaL2tMmrB9IgFp/4yXXsI=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