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104243704"/>
        <w:docPartObj>
          <w:docPartGallery w:val="Cover Pages"/>
          <w:docPartUnique/>
        </w:docPartObj>
      </w:sdtPr>
      <w:sdtEndPr>
        <w:rPr>
          <w:rFonts w:asciiTheme="minorHAnsi" w:eastAsiaTheme="minorHAnsi" w:hAnsiTheme="minorHAnsi" w:cstheme="minorBidi"/>
          <w:caps w:val="0"/>
          <w:sz w:val="28"/>
          <w:szCs w:val="28"/>
        </w:rPr>
      </w:sdtEndPr>
      <w:sdtContent>
        <w:tbl>
          <w:tblPr>
            <w:tblW w:w="5000" w:type="pct"/>
            <w:jc w:val="center"/>
            <w:tblLook w:val="04A0"/>
          </w:tblPr>
          <w:tblGrid>
            <w:gridCol w:w="9576"/>
          </w:tblGrid>
          <w:tr w:rsidR="00404075">
            <w:trPr>
              <w:trHeight w:val="2880"/>
              <w:jc w:val="center"/>
            </w:trPr>
            <w:tc>
              <w:tcPr>
                <w:tcW w:w="5000" w:type="pct"/>
              </w:tcPr>
              <w:p w:rsidR="00404075" w:rsidRDefault="00404075" w:rsidP="00004875">
                <w:pPr>
                  <w:pStyle w:val="Frspaiere"/>
                  <w:rPr>
                    <w:rFonts w:asciiTheme="majorHAnsi" w:eastAsiaTheme="majorEastAsia" w:hAnsiTheme="majorHAnsi" w:cstheme="majorBidi"/>
                    <w:caps/>
                  </w:rPr>
                </w:pPr>
              </w:p>
            </w:tc>
          </w:tr>
          <w:tr w:rsidR="00404075">
            <w:trPr>
              <w:trHeight w:val="1440"/>
              <w:jc w:val="center"/>
            </w:trPr>
            <w:sdt>
              <w:sdtPr>
                <w:rPr>
                  <w:rFonts w:asciiTheme="majorHAnsi" w:eastAsiaTheme="majorEastAsia" w:hAnsiTheme="majorHAnsi" w:cstheme="majorBidi"/>
                  <w:sz w:val="80"/>
                  <w:szCs w:val="80"/>
                </w:rPr>
                <w:alias w:val="Titlu"/>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04075" w:rsidRDefault="00004875" w:rsidP="00004875">
                    <w:pPr>
                      <w:pStyle w:val="Frspaier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Teodent Website</w:t>
                    </w:r>
                  </w:p>
                </w:tc>
              </w:sdtContent>
            </w:sdt>
          </w:tr>
          <w:tr w:rsidR="00404075">
            <w:trPr>
              <w:trHeight w:val="720"/>
              <w:jc w:val="center"/>
            </w:trPr>
            <w:sdt>
              <w:sdtPr>
                <w:rPr>
                  <w:rFonts w:asciiTheme="majorHAnsi" w:eastAsiaTheme="majorEastAsia" w:hAnsiTheme="majorHAnsi" w:cstheme="majorBidi"/>
                  <w:sz w:val="44"/>
                  <w:szCs w:val="44"/>
                </w:rPr>
                <w:alias w:val="Subtitlu"/>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04075" w:rsidRDefault="00004875" w:rsidP="00004875">
                    <w:pPr>
                      <w:pStyle w:val="Frspaier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Test plan</w:t>
                    </w:r>
                  </w:p>
                </w:tc>
              </w:sdtContent>
            </w:sdt>
          </w:tr>
          <w:tr w:rsidR="00404075">
            <w:trPr>
              <w:trHeight w:val="360"/>
              <w:jc w:val="center"/>
            </w:trPr>
            <w:tc>
              <w:tcPr>
                <w:tcW w:w="5000" w:type="pct"/>
                <w:vAlign w:val="center"/>
              </w:tcPr>
              <w:p w:rsidR="00404075" w:rsidRDefault="00404075">
                <w:pPr>
                  <w:pStyle w:val="Frspaiere"/>
                  <w:jc w:val="center"/>
                </w:pPr>
              </w:p>
            </w:tc>
          </w:tr>
          <w:tr w:rsidR="00404075">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04075" w:rsidRDefault="00004875" w:rsidP="00004875">
                    <w:pPr>
                      <w:pStyle w:val="Frspaiere"/>
                      <w:jc w:val="center"/>
                      <w:rPr>
                        <w:b/>
                        <w:bCs/>
                      </w:rPr>
                    </w:pPr>
                    <w:r>
                      <w:rPr>
                        <w:b/>
                        <w:bCs/>
                        <w:lang w:val="en-US"/>
                      </w:rPr>
                      <w:t>Andriesei Diana</w:t>
                    </w:r>
                  </w:p>
                </w:tc>
              </w:sdtContent>
            </w:sdt>
          </w:tr>
          <w:tr w:rsidR="00404075">
            <w:trPr>
              <w:trHeight w:val="360"/>
              <w:jc w:val="center"/>
            </w:trPr>
            <w:tc>
              <w:tcPr>
                <w:tcW w:w="5000" w:type="pct"/>
                <w:vAlign w:val="center"/>
              </w:tcPr>
              <w:p w:rsidR="00404075" w:rsidRDefault="00404075" w:rsidP="00EE6EC9">
                <w:pPr>
                  <w:pStyle w:val="Frspaiere"/>
                  <w:rPr>
                    <w:b/>
                    <w:bCs/>
                  </w:rPr>
                </w:pPr>
              </w:p>
            </w:tc>
          </w:tr>
        </w:tbl>
        <w:p w:rsidR="00404075" w:rsidRDefault="00404075">
          <w:pPr>
            <w:rPr>
              <w:lang w:val="ro-RO"/>
            </w:rPr>
          </w:pPr>
        </w:p>
        <w:p w:rsidR="00404075" w:rsidRDefault="00404075">
          <w:pPr>
            <w:rPr>
              <w:lang w:val="ro-RO"/>
            </w:rPr>
          </w:pPr>
        </w:p>
        <w:tbl>
          <w:tblPr>
            <w:tblpPr w:leftFromText="187" w:rightFromText="187" w:horzAnchor="margin" w:tblpXSpec="center" w:tblpYSpec="bottom"/>
            <w:tblW w:w="5000" w:type="pct"/>
            <w:tblLook w:val="04A0"/>
          </w:tblPr>
          <w:tblGrid>
            <w:gridCol w:w="9576"/>
          </w:tblGrid>
          <w:tr w:rsidR="00404075">
            <w:tc>
              <w:tcPr>
                <w:tcW w:w="5000" w:type="pct"/>
              </w:tcPr>
              <w:p w:rsidR="00404075" w:rsidRDefault="00231C3E" w:rsidP="00004875">
                <w:pPr>
                  <w:pStyle w:val="Frspaiere"/>
                </w:pPr>
                <w:r>
                  <w:t xml:space="preserve">A </w:t>
                </w:r>
                <w:r w:rsidRPr="00231C3E">
                  <w:t xml:space="preserve"> test plan is a formal document that details the process of testing a software product. It includes the test objectives, requirements, schedule, resources and testing methods, as well as the rules for accepting the results. The purpose of the test plan is to provide a systematic and coherent testing approach to ensure that all critical components of the software product are adequately tested.</w:t>
                </w:r>
              </w:p>
            </w:tc>
          </w:tr>
        </w:tbl>
        <w:p w:rsidR="00404075" w:rsidRDefault="00404075">
          <w:pPr>
            <w:rPr>
              <w:lang w:val="ro-RO"/>
            </w:rPr>
          </w:pPr>
        </w:p>
        <w:p w:rsidR="00404075" w:rsidRDefault="00404075">
          <w:pPr>
            <w:rPr>
              <w:sz w:val="28"/>
              <w:szCs w:val="28"/>
            </w:rPr>
          </w:pPr>
          <w:r>
            <w:rPr>
              <w:sz w:val="28"/>
              <w:szCs w:val="28"/>
            </w:rPr>
            <w:br w:type="page"/>
          </w:r>
        </w:p>
      </w:sdtContent>
    </w:sdt>
    <w:p w:rsidR="003E52D9" w:rsidRDefault="00404075" w:rsidP="00404075">
      <w:pPr>
        <w:pStyle w:val="Titlu"/>
      </w:pPr>
      <w:r>
        <w:lastRenderedPageBreak/>
        <w:t>Test plan – Teodent</w:t>
      </w:r>
    </w:p>
    <w:p w:rsidR="00404075" w:rsidRDefault="00404075" w:rsidP="00404075">
      <w:pPr>
        <w:jc w:val="left"/>
        <w:rPr>
          <w:sz w:val="28"/>
          <w:szCs w:val="28"/>
        </w:rPr>
      </w:pPr>
    </w:p>
    <w:p w:rsidR="00404075" w:rsidRPr="00404075" w:rsidRDefault="00404075" w:rsidP="00404075">
      <w:pPr>
        <w:jc w:val="left"/>
        <w:rPr>
          <w:b/>
          <w:color w:val="17365D" w:themeColor="text2" w:themeShade="BF"/>
          <w:sz w:val="32"/>
          <w:szCs w:val="32"/>
        </w:rPr>
      </w:pPr>
      <w:r w:rsidRPr="00404075">
        <w:rPr>
          <w:b/>
          <w:color w:val="17365D" w:themeColor="text2" w:themeShade="BF"/>
          <w:sz w:val="32"/>
          <w:szCs w:val="32"/>
        </w:rPr>
        <w:t>Revision history</w:t>
      </w:r>
    </w:p>
    <w:tbl>
      <w:tblPr>
        <w:tblStyle w:val="GrilTabel"/>
        <w:tblW w:w="0" w:type="auto"/>
        <w:tblLook w:val="04A0"/>
      </w:tblPr>
      <w:tblGrid>
        <w:gridCol w:w="2394"/>
        <w:gridCol w:w="2394"/>
        <w:gridCol w:w="2394"/>
        <w:gridCol w:w="2394"/>
      </w:tblGrid>
      <w:tr w:rsidR="00404075" w:rsidTr="00404075">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Date</w:t>
            </w:r>
          </w:p>
        </w:tc>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Description</w:t>
            </w:r>
          </w:p>
        </w:tc>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Author</w:t>
            </w:r>
          </w:p>
        </w:tc>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Comments</w:t>
            </w:r>
          </w:p>
        </w:tc>
      </w:tr>
      <w:tr w:rsidR="00404075" w:rsidTr="00404075">
        <w:tc>
          <w:tcPr>
            <w:tcW w:w="2394" w:type="dxa"/>
            <w:vAlign w:val="center"/>
          </w:tcPr>
          <w:p w:rsidR="00404075" w:rsidRPr="00404075" w:rsidRDefault="00404075" w:rsidP="00404075">
            <w:pPr>
              <w:rPr>
                <w:sz w:val="28"/>
                <w:szCs w:val="28"/>
              </w:rPr>
            </w:pPr>
            <w:r w:rsidRPr="00404075">
              <w:rPr>
                <w:sz w:val="28"/>
                <w:szCs w:val="28"/>
              </w:rPr>
              <w:t>7/6/2023</w:t>
            </w:r>
          </w:p>
        </w:tc>
        <w:tc>
          <w:tcPr>
            <w:tcW w:w="2394" w:type="dxa"/>
            <w:vAlign w:val="center"/>
          </w:tcPr>
          <w:p w:rsidR="00404075" w:rsidRPr="00404075" w:rsidRDefault="00404075" w:rsidP="00404075">
            <w:pPr>
              <w:rPr>
                <w:sz w:val="28"/>
                <w:szCs w:val="28"/>
              </w:rPr>
            </w:pPr>
            <w:r w:rsidRPr="00404075">
              <w:rPr>
                <w:sz w:val="28"/>
                <w:szCs w:val="28"/>
              </w:rPr>
              <w:t>Version 1.0</w:t>
            </w:r>
          </w:p>
        </w:tc>
        <w:tc>
          <w:tcPr>
            <w:tcW w:w="2394" w:type="dxa"/>
            <w:vAlign w:val="center"/>
          </w:tcPr>
          <w:p w:rsidR="00404075" w:rsidRPr="00404075" w:rsidRDefault="00404075" w:rsidP="00404075">
            <w:pPr>
              <w:rPr>
                <w:sz w:val="28"/>
                <w:szCs w:val="28"/>
              </w:rPr>
            </w:pPr>
            <w:r w:rsidRPr="00404075">
              <w:rPr>
                <w:sz w:val="28"/>
                <w:szCs w:val="28"/>
              </w:rPr>
              <w:t>Andriesei Diana</w:t>
            </w:r>
          </w:p>
        </w:tc>
        <w:tc>
          <w:tcPr>
            <w:tcW w:w="2394" w:type="dxa"/>
            <w:vAlign w:val="center"/>
          </w:tcPr>
          <w:p w:rsidR="00404075" w:rsidRPr="00404075" w:rsidRDefault="00404075" w:rsidP="00404075">
            <w:pPr>
              <w:rPr>
                <w:sz w:val="28"/>
                <w:szCs w:val="28"/>
              </w:rPr>
            </w:pPr>
            <w:r w:rsidRPr="00404075">
              <w:rPr>
                <w:sz w:val="28"/>
                <w:szCs w:val="28"/>
              </w:rPr>
              <w:t>Drafts</w:t>
            </w:r>
          </w:p>
        </w:tc>
      </w:tr>
    </w:tbl>
    <w:p w:rsidR="00404075" w:rsidRDefault="00404075" w:rsidP="00404075">
      <w:pPr>
        <w:jc w:val="left"/>
        <w:rPr>
          <w:sz w:val="28"/>
          <w:szCs w:val="28"/>
        </w:rPr>
      </w:pPr>
    </w:p>
    <w:p w:rsidR="00231C3E" w:rsidRDefault="00231C3E" w:rsidP="00404075">
      <w:pPr>
        <w:jc w:val="left"/>
        <w:rPr>
          <w:b/>
          <w:color w:val="17365D" w:themeColor="text2" w:themeShade="BF"/>
          <w:sz w:val="32"/>
          <w:szCs w:val="32"/>
        </w:rPr>
      </w:pPr>
      <w:r w:rsidRPr="00231C3E">
        <w:rPr>
          <w:b/>
          <w:color w:val="17365D" w:themeColor="text2" w:themeShade="BF"/>
          <w:sz w:val="32"/>
          <w:szCs w:val="32"/>
        </w:rPr>
        <w:t>Table of content:</w:t>
      </w:r>
    </w:p>
    <w:p w:rsidR="00231C3E" w:rsidRDefault="00231C3E" w:rsidP="00231C3E">
      <w:pPr>
        <w:pStyle w:val="Listparagraf"/>
        <w:numPr>
          <w:ilvl w:val="0"/>
          <w:numId w:val="1"/>
        </w:numPr>
        <w:jc w:val="left"/>
        <w:rPr>
          <w:b/>
          <w:color w:val="000000" w:themeColor="text1"/>
          <w:sz w:val="28"/>
          <w:szCs w:val="28"/>
        </w:rPr>
      </w:pPr>
      <w:r>
        <w:rPr>
          <w:b/>
          <w:color w:val="000000" w:themeColor="text1"/>
          <w:sz w:val="28"/>
          <w:szCs w:val="28"/>
        </w:rPr>
        <w:t>Introduction</w:t>
      </w:r>
    </w:p>
    <w:p w:rsidR="00231C3E" w:rsidRPr="00BB4EDF" w:rsidRDefault="00231C3E" w:rsidP="00231C3E">
      <w:pPr>
        <w:pStyle w:val="Listparagraf"/>
        <w:numPr>
          <w:ilvl w:val="1"/>
          <w:numId w:val="1"/>
        </w:numPr>
        <w:jc w:val="left"/>
        <w:rPr>
          <w:color w:val="000000" w:themeColor="text1"/>
          <w:sz w:val="28"/>
          <w:szCs w:val="28"/>
        </w:rPr>
      </w:pPr>
      <w:r w:rsidRPr="00BB4EDF">
        <w:rPr>
          <w:color w:val="000000" w:themeColor="text1"/>
          <w:sz w:val="28"/>
          <w:szCs w:val="28"/>
        </w:rPr>
        <w:t>Test Objectives</w:t>
      </w:r>
    </w:p>
    <w:p w:rsidR="00231C3E" w:rsidRPr="00BB4EDF" w:rsidRDefault="00231C3E" w:rsidP="00231C3E">
      <w:pPr>
        <w:pStyle w:val="Listparagraf"/>
        <w:numPr>
          <w:ilvl w:val="1"/>
          <w:numId w:val="1"/>
        </w:numPr>
        <w:jc w:val="left"/>
        <w:rPr>
          <w:color w:val="000000" w:themeColor="text1"/>
          <w:sz w:val="28"/>
          <w:szCs w:val="28"/>
        </w:rPr>
      </w:pPr>
      <w:r w:rsidRPr="00BB4EDF">
        <w:rPr>
          <w:color w:val="000000" w:themeColor="text1"/>
          <w:sz w:val="28"/>
          <w:szCs w:val="28"/>
        </w:rPr>
        <w:t>Functionalities in scope</w:t>
      </w:r>
    </w:p>
    <w:p w:rsidR="00231C3E" w:rsidRPr="00BB4EDF" w:rsidRDefault="00231C3E" w:rsidP="00231C3E">
      <w:pPr>
        <w:pStyle w:val="Listparagraf"/>
        <w:numPr>
          <w:ilvl w:val="1"/>
          <w:numId w:val="1"/>
        </w:numPr>
        <w:jc w:val="left"/>
        <w:rPr>
          <w:color w:val="000000" w:themeColor="text1"/>
          <w:sz w:val="28"/>
          <w:szCs w:val="28"/>
        </w:rPr>
      </w:pPr>
      <w:r w:rsidRPr="00BB4EDF">
        <w:rPr>
          <w:color w:val="000000" w:themeColor="text1"/>
          <w:sz w:val="28"/>
          <w:szCs w:val="28"/>
        </w:rPr>
        <w:t>Functionalities out of scope</w:t>
      </w:r>
    </w:p>
    <w:p w:rsidR="00231C3E" w:rsidRDefault="00BB4EDF" w:rsidP="00BB4EDF">
      <w:pPr>
        <w:pStyle w:val="Listparagraf"/>
        <w:numPr>
          <w:ilvl w:val="0"/>
          <w:numId w:val="1"/>
        </w:numPr>
        <w:jc w:val="left"/>
        <w:rPr>
          <w:b/>
          <w:color w:val="000000" w:themeColor="text1"/>
          <w:sz w:val="28"/>
          <w:szCs w:val="28"/>
        </w:rPr>
      </w:pPr>
      <w:r>
        <w:rPr>
          <w:b/>
          <w:color w:val="000000" w:themeColor="text1"/>
          <w:sz w:val="28"/>
          <w:szCs w:val="28"/>
        </w:rPr>
        <w:t>Test process</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Test planning</w:t>
      </w:r>
    </w:p>
    <w:p w:rsid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analysis</w:t>
      </w:r>
    </w:p>
    <w:p w:rsidR="00582862" w:rsidRDefault="00582862" w:rsidP="00582862">
      <w:pPr>
        <w:pStyle w:val="Listparagraf"/>
        <w:numPr>
          <w:ilvl w:val="2"/>
          <w:numId w:val="1"/>
        </w:numPr>
        <w:jc w:val="left"/>
        <w:rPr>
          <w:color w:val="000000" w:themeColor="text1"/>
          <w:sz w:val="28"/>
          <w:szCs w:val="28"/>
        </w:rPr>
      </w:pPr>
      <w:r w:rsidRPr="00582862">
        <w:rPr>
          <w:color w:val="000000" w:themeColor="text1"/>
          <w:sz w:val="28"/>
          <w:szCs w:val="28"/>
        </w:rPr>
        <w:t>Techniques used for GUI</w:t>
      </w:r>
    </w:p>
    <w:p w:rsidR="00582862" w:rsidRPr="00BB4EDF" w:rsidRDefault="00582862" w:rsidP="00582862">
      <w:pPr>
        <w:pStyle w:val="Listparagraf"/>
        <w:numPr>
          <w:ilvl w:val="2"/>
          <w:numId w:val="1"/>
        </w:numPr>
        <w:jc w:val="left"/>
        <w:rPr>
          <w:color w:val="000000" w:themeColor="text1"/>
          <w:sz w:val="28"/>
          <w:szCs w:val="28"/>
        </w:rPr>
      </w:pPr>
      <w:r>
        <w:rPr>
          <w:color w:val="000000" w:themeColor="text1"/>
          <w:sz w:val="28"/>
          <w:szCs w:val="28"/>
        </w:rPr>
        <w:t>Test condition for the “Programeaza-te” and “Contact” category</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Test design</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Test implementation</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execution</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closure</w:t>
      </w:r>
    </w:p>
    <w:p w:rsid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monitoring and control</w:t>
      </w:r>
    </w:p>
    <w:p w:rsidR="00BB4EDF" w:rsidRDefault="00BB4EDF" w:rsidP="00BB4EDF">
      <w:pPr>
        <w:pStyle w:val="Listparagraf"/>
        <w:numPr>
          <w:ilvl w:val="0"/>
          <w:numId w:val="1"/>
        </w:numPr>
        <w:jc w:val="left"/>
        <w:rPr>
          <w:b/>
          <w:color w:val="000000" w:themeColor="text1"/>
          <w:sz w:val="28"/>
          <w:szCs w:val="28"/>
        </w:rPr>
      </w:pPr>
      <w:r w:rsidRPr="00BB4EDF">
        <w:rPr>
          <w:b/>
          <w:color w:val="000000" w:themeColor="text1"/>
          <w:sz w:val="28"/>
          <w:szCs w:val="28"/>
        </w:rPr>
        <w:t>Test deliverables</w:t>
      </w:r>
    </w:p>
    <w:p w:rsidR="00BB4EDF" w:rsidRP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t>Test plan</w:t>
      </w:r>
    </w:p>
    <w:p w:rsidR="00BB4EDF" w:rsidRP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t>Test conditions</w:t>
      </w:r>
    </w:p>
    <w:p w:rsidR="00BB4EDF" w:rsidRP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lastRenderedPageBreak/>
        <w:t>Test cases</w:t>
      </w:r>
    </w:p>
    <w:p w:rsid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t>Daily test summary reports</w:t>
      </w:r>
    </w:p>
    <w:p w:rsidR="00C021CF" w:rsidRPr="00C021CF" w:rsidRDefault="00C021CF" w:rsidP="00C021CF">
      <w:pPr>
        <w:pStyle w:val="Listparagraf"/>
        <w:numPr>
          <w:ilvl w:val="0"/>
          <w:numId w:val="41"/>
        </w:numPr>
        <w:jc w:val="left"/>
        <w:rPr>
          <w:color w:val="000000" w:themeColor="text1"/>
          <w:sz w:val="28"/>
          <w:szCs w:val="28"/>
        </w:rPr>
      </w:pPr>
      <w:r w:rsidRPr="00C021CF">
        <w:rPr>
          <w:color w:val="000000" w:themeColor="text1"/>
          <w:sz w:val="28"/>
          <w:szCs w:val="28"/>
        </w:rPr>
        <w:t>Traceability matrix</w:t>
      </w:r>
    </w:p>
    <w:p w:rsidR="00C021CF" w:rsidRPr="00C021CF" w:rsidRDefault="00C021CF" w:rsidP="00C021CF">
      <w:pPr>
        <w:pStyle w:val="Listparagraf"/>
        <w:numPr>
          <w:ilvl w:val="0"/>
          <w:numId w:val="41"/>
        </w:numPr>
        <w:jc w:val="left"/>
        <w:rPr>
          <w:color w:val="000000" w:themeColor="text1"/>
          <w:sz w:val="28"/>
          <w:szCs w:val="28"/>
        </w:rPr>
      </w:pPr>
      <w:r w:rsidRPr="00C021CF">
        <w:rPr>
          <w:color w:val="000000" w:themeColor="text1"/>
          <w:sz w:val="28"/>
          <w:szCs w:val="28"/>
        </w:rPr>
        <w:t>Test case results</w:t>
      </w:r>
    </w:p>
    <w:p w:rsidR="00C021CF" w:rsidRPr="00C021CF" w:rsidRDefault="00C021CF" w:rsidP="00C021CF">
      <w:pPr>
        <w:pStyle w:val="Listparagraf"/>
        <w:numPr>
          <w:ilvl w:val="0"/>
          <w:numId w:val="41"/>
        </w:numPr>
        <w:jc w:val="left"/>
        <w:rPr>
          <w:color w:val="000000" w:themeColor="text1"/>
          <w:sz w:val="28"/>
          <w:szCs w:val="28"/>
        </w:rPr>
      </w:pPr>
      <w:r w:rsidRPr="00C021CF">
        <w:rPr>
          <w:color w:val="000000" w:themeColor="text1"/>
          <w:sz w:val="28"/>
          <w:szCs w:val="28"/>
        </w:rPr>
        <w:t>Bugs report</w:t>
      </w:r>
    </w:p>
    <w:p w:rsidR="00C021CF" w:rsidRDefault="00C021CF" w:rsidP="00C021CF">
      <w:pPr>
        <w:pStyle w:val="Listparagraf"/>
        <w:ind w:left="1848"/>
        <w:jc w:val="left"/>
        <w:rPr>
          <w:color w:val="000000" w:themeColor="text1"/>
          <w:sz w:val="28"/>
          <w:szCs w:val="28"/>
        </w:rPr>
      </w:pPr>
    </w:p>
    <w:p w:rsidR="00BB4EDF" w:rsidRDefault="00BB4EDF" w:rsidP="00BB4EDF">
      <w:pPr>
        <w:pStyle w:val="Listparagraf"/>
        <w:ind w:left="1128"/>
        <w:jc w:val="left"/>
        <w:rPr>
          <w:color w:val="000000" w:themeColor="text1"/>
          <w:sz w:val="28"/>
          <w:szCs w:val="28"/>
        </w:rPr>
      </w:pPr>
    </w:p>
    <w:p w:rsidR="00E05C43" w:rsidRDefault="00E05C43" w:rsidP="00583370">
      <w:pPr>
        <w:pStyle w:val="Listparagraf"/>
        <w:numPr>
          <w:ilvl w:val="0"/>
          <w:numId w:val="2"/>
        </w:numPr>
        <w:jc w:val="left"/>
        <w:rPr>
          <w:b/>
          <w:color w:val="17365D" w:themeColor="text2" w:themeShade="BF"/>
          <w:sz w:val="28"/>
          <w:szCs w:val="28"/>
        </w:rPr>
      </w:pPr>
      <w:r>
        <w:rPr>
          <w:b/>
          <w:color w:val="17365D" w:themeColor="text2" w:themeShade="BF"/>
          <w:sz w:val="28"/>
          <w:szCs w:val="28"/>
        </w:rPr>
        <w:t>Introduction:</w:t>
      </w:r>
    </w:p>
    <w:p w:rsidR="00E05C43" w:rsidRDefault="00E05C43" w:rsidP="00E05C43">
      <w:pPr>
        <w:jc w:val="left"/>
        <w:rPr>
          <w:color w:val="000000" w:themeColor="text1"/>
          <w:sz w:val="28"/>
          <w:szCs w:val="28"/>
        </w:rPr>
      </w:pPr>
      <w:r w:rsidRPr="00E05C43">
        <w:rPr>
          <w:color w:val="000000" w:themeColor="text1"/>
          <w:sz w:val="28"/>
          <w:szCs w:val="28"/>
        </w:rPr>
        <w:t xml:space="preserve">The purpose of this plan is to provide an understanding of the testing method used on the </w:t>
      </w:r>
      <w:hyperlink r:id="rId9" w:history="1">
        <w:r w:rsidRPr="00E05C43">
          <w:rPr>
            <w:rStyle w:val="Hyperlink"/>
            <w:color w:val="000000" w:themeColor="text1"/>
            <w:sz w:val="28"/>
            <w:szCs w:val="28"/>
          </w:rPr>
          <w:t>https://teodent.ro/</w:t>
        </w:r>
      </w:hyperlink>
      <w:r w:rsidRPr="00E05C43">
        <w:rPr>
          <w:color w:val="000000" w:themeColor="text1"/>
          <w:sz w:val="28"/>
          <w:szCs w:val="28"/>
        </w:rPr>
        <w:t xml:space="preserve"> website, with special attention to the “Contact” and “Programeaza-te” sections. To guarantee an end-to-end flow for the office appointment scheduling and clinic contact processes, the test scope includes GUI and functional testing techniques.</w:t>
      </w:r>
    </w:p>
    <w:p w:rsidR="00E76C75" w:rsidRDefault="00E76C75" w:rsidP="00E05C43">
      <w:pPr>
        <w:jc w:val="left"/>
        <w:rPr>
          <w:color w:val="000000" w:themeColor="text1"/>
          <w:sz w:val="28"/>
          <w:szCs w:val="28"/>
        </w:rPr>
      </w:pPr>
    </w:p>
    <w:p w:rsidR="00E05C43" w:rsidRPr="009843A3" w:rsidRDefault="00E05C43" w:rsidP="00583370">
      <w:pPr>
        <w:pStyle w:val="Listparagraf"/>
        <w:numPr>
          <w:ilvl w:val="1"/>
          <w:numId w:val="3"/>
        </w:numPr>
        <w:jc w:val="left"/>
        <w:rPr>
          <w:b/>
          <w:color w:val="17365D" w:themeColor="text2" w:themeShade="BF"/>
          <w:sz w:val="28"/>
          <w:szCs w:val="28"/>
        </w:rPr>
      </w:pPr>
      <w:r w:rsidRPr="009843A3">
        <w:rPr>
          <w:b/>
          <w:color w:val="17365D" w:themeColor="text2" w:themeShade="BF"/>
          <w:sz w:val="28"/>
          <w:szCs w:val="28"/>
        </w:rPr>
        <w:t>Test Objectives</w:t>
      </w:r>
    </w:p>
    <w:p w:rsidR="00E05C43" w:rsidRDefault="00E05C43" w:rsidP="00583370">
      <w:pPr>
        <w:pStyle w:val="Listparagraf"/>
        <w:numPr>
          <w:ilvl w:val="0"/>
          <w:numId w:val="4"/>
        </w:numPr>
        <w:jc w:val="left"/>
        <w:rPr>
          <w:color w:val="000000" w:themeColor="text1"/>
          <w:sz w:val="28"/>
          <w:szCs w:val="28"/>
        </w:rPr>
      </w:pPr>
      <w:r w:rsidRPr="00E05C43">
        <w:rPr>
          <w:color w:val="000000" w:themeColor="text1"/>
          <w:sz w:val="28"/>
          <w:szCs w:val="28"/>
        </w:rPr>
        <w:t>The objective of this project is to apply the knowledge and skills acquired in a real-world testing experience.</w:t>
      </w:r>
    </w:p>
    <w:p w:rsidR="00E05C43" w:rsidRDefault="00E05C43" w:rsidP="00583370">
      <w:pPr>
        <w:pStyle w:val="Listparagraf"/>
        <w:numPr>
          <w:ilvl w:val="0"/>
          <w:numId w:val="4"/>
        </w:numPr>
        <w:jc w:val="left"/>
        <w:rPr>
          <w:color w:val="000000" w:themeColor="text1"/>
          <w:sz w:val="28"/>
          <w:szCs w:val="28"/>
        </w:rPr>
      </w:pPr>
      <w:r w:rsidRPr="00E05C43">
        <w:rPr>
          <w:color w:val="000000" w:themeColor="text1"/>
          <w:sz w:val="28"/>
          <w:szCs w:val="28"/>
        </w:rPr>
        <w:t>The purpose of this project is to gain real-life experience by implementing a real application and demonstrating the ability to apply theoretical knowledge.</w:t>
      </w:r>
    </w:p>
    <w:p w:rsidR="00E05C43" w:rsidRDefault="00E05C43" w:rsidP="00583370">
      <w:pPr>
        <w:pStyle w:val="Listparagraf"/>
        <w:numPr>
          <w:ilvl w:val="0"/>
          <w:numId w:val="4"/>
        </w:numPr>
        <w:jc w:val="left"/>
        <w:rPr>
          <w:color w:val="000000" w:themeColor="text1"/>
          <w:sz w:val="28"/>
          <w:szCs w:val="28"/>
        </w:rPr>
      </w:pPr>
      <w:r w:rsidRPr="00E05C43">
        <w:rPr>
          <w:color w:val="000000" w:themeColor="text1"/>
          <w:sz w:val="28"/>
          <w:szCs w:val="28"/>
        </w:rPr>
        <w:t>Verify the functionality and ease of use of the website https:/</w:t>
      </w:r>
      <w:r w:rsidR="00BA32D9">
        <w:rPr>
          <w:color w:val="000000" w:themeColor="text1"/>
          <w:sz w:val="28"/>
          <w:szCs w:val="28"/>
        </w:rPr>
        <w:t>/teodent.ro/, particularly the “</w:t>
      </w:r>
      <w:r w:rsidR="00E76C75">
        <w:rPr>
          <w:color w:val="000000" w:themeColor="text1"/>
          <w:sz w:val="28"/>
          <w:szCs w:val="28"/>
        </w:rPr>
        <w:t>Programeaza-te</w:t>
      </w:r>
      <w:r w:rsidR="00BA32D9">
        <w:rPr>
          <w:color w:val="000000" w:themeColor="text1"/>
          <w:sz w:val="28"/>
          <w:szCs w:val="28"/>
        </w:rPr>
        <w:t>” and “Contact”</w:t>
      </w:r>
      <w:r w:rsidRPr="00E05C43">
        <w:rPr>
          <w:color w:val="000000" w:themeColor="text1"/>
          <w:sz w:val="28"/>
          <w:szCs w:val="28"/>
        </w:rPr>
        <w:t xml:space="preserve"> sections.</w:t>
      </w:r>
    </w:p>
    <w:p w:rsidR="00E76C75" w:rsidRDefault="00E76C75" w:rsidP="00583370">
      <w:pPr>
        <w:pStyle w:val="Listparagraf"/>
        <w:numPr>
          <w:ilvl w:val="0"/>
          <w:numId w:val="4"/>
        </w:numPr>
        <w:jc w:val="left"/>
        <w:rPr>
          <w:color w:val="000000" w:themeColor="text1"/>
          <w:sz w:val="28"/>
          <w:szCs w:val="28"/>
        </w:rPr>
      </w:pPr>
      <w:r w:rsidRPr="00E76C75">
        <w:rPr>
          <w:color w:val="000000" w:themeColor="text1"/>
          <w:sz w:val="28"/>
          <w:szCs w:val="28"/>
        </w:rPr>
        <w:t>The objective is to ensure a seamless end-to-end flow for scheduling an appointment at the clinic and contacting the clinic.</w:t>
      </w:r>
    </w:p>
    <w:p w:rsidR="00E76C75" w:rsidRDefault="00E76C75" w:rsidP="00583370">
      <w:pPr>
        <w:pStyle w:val="Listparagraf"/>
        <w:numPr>
          <w:ilvl w:val="0"/>
          <w:numId w:val="4"/>
        </w:numPr>
        <w:jc w:val="left"/>
        <w:rPr>
          <w:color w:val="000000" w:themeColor="text1"/>
          <w:sz w:val="28"/>
          <w:szCs w:val="28"/>
        </w:rPr>
      </w:pPr>
      <w:r w:rsidRPr="00E76C75">
        <w:rPr>
          <w:color w:val="000000" w:themeColor="text1"/>
          <w:sz w:val="28"/>
          <w:szCs w:val="28"/>
        </w:rPr>
        <w:t>Identify and report any issues or defects encountered during testing.</w:t>
      </w:r>
    </w:p>
    <w:p w:rsidR="00E76C75" w:rsidRDefault="00E76C75" w:rsidP="00E76C75">
      <w:pPr>
        <w:pStyle w:val="Listparagraf"/>
        <w:jc w:val="left"/>
        <w:rPr>
          <w:color w:val="000000" w:themeColor="text1"/>
          <w:sz w:val="28"/>
          <w:szCs w:val="28"/>
        </w:rPr>
      </w:pPr>
    </w:p>
    <w:p w:rsidR="00E76C75" w:rsidRPr="009843A3" w:rsidRDefault="00E76C75" w:rsidP="00583370">
      <w:pPr>
        <w:pStyle w:val="Listparagraf"/>
        <w:numPr>
          <w:ilvl w:val="1"/>
          <w:numId w:val="3"/>
        </w:numPr>
        <w:jc w:val="left"/>
        <w:rPr>
          <w:b/>
          <w:color w:val="17365D" w:themeColor="text2" w:themeShade="BF"/>
          <w:sz w:val="28"/>
          <w:szCs w:val="28"/>
        </w:rPr>
      </w:pPr>
      <w:r w:rsidRPr="009843A3">
        <w:rPr>
          <w:b/>
          <w:color w:val="17365D" w:themeColor="text2" w:themeShade="BF"/>
          <w:sz w:val="28"/>
          <w:szCs w:val="28"/>
        </w:rPr>
        <w:t>Functionalities in scope</w:t>
      </w:r>
    </w:p>
    <w:p w:rsidR="00E76C75" w:rsidRDefault="00E76C75" w:rsidP="00583370">
      <w:pPr>
        <w:pStyle w:val="Listparagraf"/>
        <w:numPr>
          <w:ilvl w:val="0"/>
          <w:numId w:val="5"/>
        </w:numPr>
        <w:jc w:val="left"/>
        <w:rPr>
          <w:color w:val="000000" w:themeColor="text1"/>
          <w:sz w:val="28"/>
          <w:szCs w:val="28"/>
        </w:rPr>
      </w:pPr>
      <w:r w:rsidRPr="00E76C75">
        <w:rPr>
          <w:color w:val="000000" w:themeColor="text1"/>
          <w:sz w:val="28"/>
          <w:szCs w:val="28"/>
        </w:rPr>
        <w:t>Successfully obtaining a booking by successfully completing the appointment form.</w:t>
      </w:r>
    </w:p>
    <w:p w:rsidR="00E76C75" w:rsidRDefault="00E76C75" w:rsidP="00583370">
      <w:pPr>
        <w:pStyle w:val="Listparagraf"/>
        <w:numPr>
          <w:ilvl w:val="0"/>
          <w:numId w:val="5"/>
        </w:numPr>
        <w:jc w:val="left"/>
        <w:rPr>
          <w:color w:val="000000" w:themeColor="text1"/>
          <w:sz w:val="28"/>
          <w:szCs w:val="28"/>
        </w:rPr>
      </w:pPr>
      <w:r w:rsidRPr="00E76C75">
        <w:rPr>
          <w:color w:val="000000" w:themeColor="text1"/>
          <w:sz w:val="28"/>
          <w:szCs w:val="28"/>
        </w:rPr>
        <w:t>The possibility to get in touch with the office by using the contact form.</w:t>
      </w:r>
    </w:p>
    <w:p w:rsidR="009843A3" w:rsidRDefault="009843A3" w:rsidP="009843A3">
      <w:pPr>
        <w:pStyle w:val="Listparagraf"/>
        <w:jc w:val="left"/>
        <w:rPr>
          <w:color w:val="000000" w:themeColor="text1"/>
          <w:sz w:val="28"/>
          <w:szCs w:val="28"/>
        </w:rPr>
      </w:pPr>
    </w:p>
    <w:p w:rsidR="009843A3" w:rsidRPr="009843A3" w:rsidRDefault="009843A3" w:rsidP="00583370">
      <w:pPr>
        <w:pStyle w:val="Listparagraf"/>
        <w:numPr>
          <w:ilvl w:val="1"/>
          <w:numId w:val="3"/>
        </w:numPr>
        <w:jc w:val="left"/>
        <w:rPr>
          <w:b/>
          <w:color w:val="17365D" w:themeColor="text2" w:themeShade="BF"/>
          <w:sz w:val="28"/>
          <w:szCs w:val="28"/>
        </w:rPr>
      </w:pPr>
      <w:r w:rsidRPr="009843A3">
        <w:rPr>
          <w:b/>
          <w:color w:val="17365D" w:themeColor="text2" w:themeShade="BF"/>
          <w:sz w:val="28"/>
          <w:szCs w:val="28"/>
        </w:rPr>
        <w:t>Functionalities out of scope</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Non-functional testing encompasses performance, security, and compatibility testing.</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Testing on specific hardware configurations or devices.</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Testing functionalities that refer to other types of products.</w:t>
      </w:r>
    </w:p>
    <w:p w:rsidR="00BA3347" w:rsidRDefault="00BA3347" w:rsidP="00583370">
      <w:pPr>
        <w:pStyle w:val="Listparagraf"/>
        <w:numPr>
          <w:ilvl w:val="0"/>
          <w:numId w:val="6"/>
        </w:numPr>
        <w:jc w:val="left"/>
        <w:rPr>
          <w:color w:val="000000" w:themeColor="text1"/>
          <w:sz w:val="28"/>
          <w:szCs w:val="28"/>
        </w:rPr>
      </w:pPr>
      <w:r w:rsidRPr="00BA3347">
        <w:rPr>
          <w:color w:val="000000" w:themeColor="text1"/>
          <w:sz w:val="28"/>
          <w:szCs w:val="28"/>
        </w:rPr>
        <w:t>To date, there is no solution that provides assistance in testing the quality of mobile applications.</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Automated testing.</w:t>
      </w:r>
    </w:p>
    <w:p w:rsidR="009843A3" w:rsidRDefault="009843A3" w:rsidP="009843A3">
      <w:pPr>
        <w:pStyle w:val="Listparagraf"/>
        <w:jc w:val="left"/>
        <w:rPr>
          <w:color w:val="000000" w:themeColor="text1"/>
          <w:sz w:val="28"/>
          <w:szCs w:val="28"/>
        </w:rPr>
      </w:pPr>
    </w:p>
    <w:p w:rsidR="009843A3" w:rsidRPr="00AB659C" w:rsidRDefault="00AB659C" w:rsidP="00583370">
      <w:pPr>
        <w:pStyle w:val="Listparagraf"/>
        <w:numPr>
          <w:ilvl w:val="0"/>
          <w:numId w:val="3"/>
        </w:numPr>
        <w:jc w:val="left"/>
        <w:rPr>
          <w:b/>
          <w:color w:val="17365D" w:themeColor="text2" w:themeShade="BF"/>
          <w:sz w:val="28"/>
          <w:szCs w:val="28"/>
        </w:rPr>
      </w:pPr>
      <w:r w:rsidRPr="00AB659C">
        <w:rPr>
          <w:b/>
          <w:color w:val="17365D" w:themeColor="text2" w:themeShade="BF"/>
          <w:sz w:val="28"/>
          <w:szCs w:val="28"/>
        </w:rPr>
        <w:t>Test process</w:t>
      </w:r>
    </w:p>
    <w:p w:rsidR="009843A3" w:rsidRPr="00AB659C" w:rsidRDefault="00AB659C" w:rsidP="00583370">
      <w:pPr>
        <w:pStyle w:val="Listparagraf"/>
        <w:numPr>
          <w:ilvl w:val="1"/>
          <w:numId w:val="3"/>
        </w:numPr>
        <w:jc w:val="left"/>
        <w:rPr>
          <w:b/>
          <w:color w:val="17365D" w:themeColor="text2" w:themeShade="BF"/>
          <w:sz w:val="28"/>
          <w:szCs w:val="28"/>
        </w:rPr>
      </w:pPr>
      <w:r w:rsidRPr="00AB659C">
        <w:rPr>
          <w:b/>
          <w:color w:val="17365D" w:themeColor="text2" w:themeShade="BF"/>
          <w:sz w:val="28"/>
          <w:szCs w:val="28"/>
        </w:rPr>
        <w:t>Test planning:</w:t>
      </w:r>
    </w:p>
    <w:p w:rsidR="00AB659C" w:rsidRDefault="00AB659C" w:rsidP="00583370">
      <w:pPr>
        <w:pStyle w:val="Listparagraf"/>
        <w:numPr>
          <w:ilvl w:val="0"/>
          <w:numId w:val="7"/>
        </w:numPr>
        <w:jc w:val="left"/>
        <w:rPr>
          <w:color w:val="000000" w:themeColor="text1"/>
          <w:sz w:val="28"/>
          <w:szCs w:val="28"/>
        </w:rPr>
      </w:pPr>
      <w:r w:rsidRPr="00AB659C">
        <w:rPr>
          <w:color w:val="000000" w:themeColor="text1"/>
          <w:sz w:val="28"/>
          <w:szCs w:val="28"/>
        </w:rPr>
        <w:t>Identificatio</w:t>
      </w:r>
      <w:r>
        <w:rPr>
          <w:color w:val="000000" w:themeColor="text1"/>
          <w:sz w:val="28"/>
          <w:szCs w:val="28"/>
        </w:rPr>
        <w:t>n of roles and responsibilities:</w:t>
      </w:r>
    </w:p>
    <w:tbl>
      <w:tblPr>
        <w:tblStyle w:val="GrilTabel"/>
        <w:tblW w:w="0" w:type="auto"/>
        <w:tblLook w:val="04A0"/>
      </w:tblPr>
      <w:tblGrid>
        <w:gridCol w:w="4788"/>
        <w:gridCol w:w="4788"/>
      </w:tblGrid>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Software Developer</w:t>
            </w:r>
          </w:p>
        </w:tc>
        <w:tc>
          <w:tcPr>
            <w:tcW w:w="4788" w:type="dxa"/>
          </w:tcPr>
          <w:p w:rsidR="00AB659C" w:rsidRDefault="00AB659C" w:rsidP="00AB659C">
            <w:pPr>
              <w:jc w:val="left"/>
              <w:rPr>
                <w:color w:val="000000" w:themeColor="text1"/>
                <w:sz w:val="28"/>
                <w:szCs w:val="28"/>
              </w:rPr>
            </w:pPr>
            <w:r>
              <w:rPr>
                <w:color w:val="000000" w:themeColor="text1"/>
                <w:sz w:val="28"/>
                <w:szCs w:val="28"/>
              </w:rPr>
              <w:t>Andrei Andrei</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Product Owner</w:t>
            </w:r>
          </w:p>
        </w:tc>
        <w:tc>
          <w:tcPr>
            <w:tcW w:w="4788" w:type="dxa"/>
          </w:tcPr>
          <w:p w:rsidR="00AB659C" w:rsidRDefault="0034710E" w:rsidP="00AB659C">
            <w:pPr>
              <w:jc w:val="left"/>
              <w:rPr>
                <w:color w:val="000000" w:themeColor="text1"/>
                <w:sz w:val="28"/>
                <w:szCs w:val="28"/>
              </w:rPr>
            </w:pPr>
            <w:r>
              <w:rPr>
                <w:color w:val="000000" w:themeColor="text1"/>
                <w:sz w:val="28"/>
                <w:szCs w:val="28"/>
              </w:rPr>
              <w:t>Cosmin Ionescu</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Project Manager</w:t>
            </w:r>
          </w:p>
        </w:tc>
        <w:tc>
          <w:tcPr>
            <w:tcW w:w="4788" w:type="dxa"/>
          </w:tcPr>
          <w:p w:rsidR="00AB659C" w:rsidRDefault="0034710E" w:rsidP="00AB659C">
            <w:pPr>
              <w:jc w:val="left"/>
              <w:rPr>
                <w:color w:val="000000" w:themeColor="text1"/>
                <w:sz w:val="28"/>
                <w:szCs w:val="28"/>
              </w:rPr>
            </w:pPr>
            <w:r>
              <w:rPr>
                <w:color w:val="000000" w:themeColor="text1"/>
                <w:sz w:val="28"/>
                <w:szCs w:val="28"/>
              </w:rPr>
              <w:t>Luca Alexandru</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QA Engineer</w:t>
            </w:r>
          </w:p>
        </w:tc>
        <w:tc>
          <w:tcPr>
            <w:tcW w:w="4788" w:type="dxa"/>
          </w:tcPr>
          <w:p w:rsidR="00AB659C" w:rsidRDefault="00AB659C" w:rsidP="00AB659C">
            <w:pPr>
              <w:jc w:val="left"/>
              <w:rPr>
                <w:color w:val="000000" w:themeColor="text1"/>
                <w:sz w:val="28"/>
                <w:szCs w:val="28"/>
              </w:rPr>
            </w:pPr>
            <w:r>
              <w:rPr>
                <w:color w:val="000000" w:themeColor="text1"/>
                <w:sz w:val="28"/>
                <w:szCs w:val="28"/>
              </w:rPr>
              <w:t>Diana Andriesei</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Senior QA Engineer</w:t>
            </w:r>
          </w:p>
        </w:tc>
        <w:tc>
          <w:tcPr>
            <w:tcW w:w="4788" w:type="dxa"/>
          </w:tcPr>
          <w:p w:rsidR="00AB659C" w:rsidRDefault="00AB659C" w:rsidP="00AB659C">
            <w:pPr>
              <w:jc w:val="left"/>
              <w:rPr>
                <w:color w:val="000000" w:themeColor="text1"/>
                <w:sz w:val="28"/>
                <w:szCs w:val="28"/>
              </w:rPr>
            </w:pPr>
            <w:r>
              <w:rPr>
                <w:color w:val="000000" w:themeColor="text1"/>
                <w:sz w:val="28"/>
                <w:szCs w:val="28"/>
              </w:rPr>
              <w:t>Vasilica Onuta</w:t>
            </w:r>
          </w:p>
        </w:tc>
      </w:tr>
    </w:tbl>
    <w:p w:rsidR="00AB659C" w:rsidRDefault="00AB659C" w:rsidP="00AB659C">
      <w:pPr>
        <w:jc w:val="left"/>
        <w:rPr>
          <w:color w:val="000000" w:themeColor="text1"/>
          <w:sz w:val="28"/>
          <w:szCs w:val="28"/>
        </w:rPr>
      </w:pPr>
    </w:p>
    <w:p w:rsidR="00AB659C" w:rsidRPr="00706642" w:rsidRDefault="00AB659C" w:rsidP="005D5EDA">
      <w:pPr>
        <w:jc w:val="left"/>
        <w:rPr>
          <w:b/>
          <w:color w:val="000000" w:themeColor="text1"/>
          <w:sz w:val="28"/>
          <w:szCs w:val="28"/>
        </w:rPr>
      </w:pPr>
      <w:r w:rsidRPr="00706642">
        <w:rPr>
          <w:b/>
          <w:color w:val="000000" w:themeColor="text1"/>
          <w:sz w:val="28"/>
          <w:szCs w:val="28"/>
        </w:rPr>
        <w:t>Entry Criteria:</w:t>
      </w:r>
    </w:p>
    <w:p w:rsidR="005D5EDA" w:rsidRDefault="005D5EDA" w:rsidP="005D5EDA">
      <w:pPr>
        <w:ind w:left="360"/>
        <w:jc w:val="left"/>
        <w:rPr>
          <w:color w:val="000000" w:themeColor="text1"/>
          <w:sz w:val="28"/>
          <w:szCs w:val="28"/>
        </w:rPr>
      </w:pPr>
      <w:r w:rsidRPr="005D5EDA">
        <w:rPr>
          <w:color w:val="000000" w:themeColor="text1"/>
          <w:sz w:val="28"/>
          <w:szCs w:val="28"/>
        </w:rPr>
        <w:t>Before testing begins, the following entry requirements must be met:</w:t>
      </w:r>
    </w:p>
    <w:p w:rsidR="005D5EDA" w:rsidRDefault="005D5EDA" w:rsidP="00583370">
      <w:pPr>
        <w:pStyle w:val="Listparagraf"/>
        <w:numPr>
          <w:ilvl w:val="0"/>
          <w:numId w:val="8"/>
        </w:numPr>
        <w:jc w:val="left"/>
        <w:rPr>
          <w:color w:val="000000" w:themeColor="text1"/>
          <w:sz w:val="28"/>
          <w:szCs w:val="28"/>
        </w:rPr>
      </w:pPr>
      <w:r w:rsidRPr="005D5EDA">
        <w:rPr>
          <w:color w:val="000000" w:themeColor="text1"/>
          <w:sz w:val="28"/>
          <w:szCs w:val="28"/>
        </w:rPr>
        <w:t>Requirements documentation should be accessible for consultation.</w:t>
      </w:r>
    </w:p>
    <w:p w:rsidR="0052527C" w:rsidRDefault="0052527C" w:rsidP="00583370">
      <w:pPr>
        <w:pStyle w:val="Listparagraf"/>
        <w:numPr>
          <w:ilvl w:val="0"/>
          <w:numId w:val="8"/>
        </w:numPr>
        <w:jc w:val="left"/>
        <w:rPr>
          <w:color w:val="000000" w:themeColor="text1"/>
          <w:sz w:val="28"/>
          <w:szCs w:val="28"/>
        </w:rPr>
      </w:pPr>
      <w:r>
        <w:rPr>
          <w:color w:val="000000" w:themeColor="text1"/>
          <w:sz w:val="28"/>
          <w:szCs w:val="28"/>
        </w:rPr>
        <w:lastRenderedPageBreak/>
        <w:t>Roles and responsibilities have been defined.</w:t>
      </w:r>
    </w:p>
    <w:p w:rsidR="0052527C" w:rsidRDefault="0052527C" w:rsidP="00583370">
      <w:pPr>
        <w:pStyle w:val="Listparagraf"/>
        <w:numPr>
          <w:ilvl w:val="0"/>
          <w:numId w:val="8"/>
        </w:numPr>
        <w:jc w:val="left"/>
        <w:rPr>
          <w:color w:val="000000" w:themeColor="text1"/>
          <w:sz w:val="28"/>
          <w:szCs w:val="28"/>
        </w:rPr>
      </w:pPr>
      <w:r>
        <w:rPr>
          <w:color w:val="000000" w:themeColor="text1"/>
          <w:sz w:val="28"/>
          <w:szCs w:val="28"/>
        </w:rPr>
        <w:t>The test plan has been completed.</w:t>
      </w:r>
    </w:p>
    <w:p w:rsidR="0052527C" w:rsidRDefault="0052527C" w:rsidP="00583370">
      <w:pPr>
        <w:pStyle w:val="Listparagraf"/>
        <w:numPr>
          <w:ilvl w:val="0"/>
          <w:numId w:val="8"/>
        </w:numPr>
        <w:jc w:val="left"/>
        <w:rPr>
          <w:color w:val="000000" w:themeColor="text1"/>
          <w:sz w:val="28"/>
          <w:szCs w:val="28"/>
        </w:rPr>
      </w:pPr>
      <w:r>
        <w:rPr>
          <w:color w:val="000000" w:themeColor="text1"/>
          <w:sz w:val="28"/>
          <w:szCs w:val="28"/>
        </w:rPr>
        <w:t>Initial project risks where identified and mitigated.</w:t>
      </w:r>
    </w:p>
    <w:p w:rsidR="005D5EDA" w:rsidRDefault="005D5EDA" w:rsidP="005D5EDA">
      <w:pPr>
        <w:pStyle w:val="Listparagraf"/>
        <w:ind w:left="1080"/>
        <w:jc w:val="left"/>
        <w:rPr>
          <w:color w:val="000000" w:themeColor="text1"/>
          <w:sz w:val="28"/>
          <w:szCs w:val="28"/>
        </w:rPr>
      </w:pPr>
    </w:p>
    <w:p w:rsidR="005D5EDA" w:rsidRPr="00706642" w:rsidRDefault="005D5EDA" w:rsidP="005D5EDA">
      <w:pPr>
        <w:jc w:val="left"/>
        <w:rPr>
          <w:b/>
          <w:color w:val="000000" w:themeColor="text1"/>
          <w:sz w:val="28"/>
          <w:szCs w:val="28"/>
        </w:rPr>
      </w:pPr>
      <w:r w:rsidRPr="00706642">
        <w:rPr>
          <w:b/>
          <w:color w:val="000000" w:themeColor="text1"/>
          <w:sz w:val="28"/>
          <w:szCs w:val="28"/>
        </w:rPr>
        <w:t>Exit Criteria:</w:t>
      </w:r>
    </w:p>
    <w:p w:rsidR="005D5EDA" w:rsidRDefault="00FE6CE0" w:rsidP="00FE6CE0">
      <w:pPr>
        <w:jc w:val="left"/>
        <w:rPr>
          <w:color w:val="000000" w:themeColor="text1"/>
          <w:sz w:val="28"/>
          <w:szCs w:val="28"/>
        </w:rPr>
      </w:pPr>
      <w:r>
        <w:rPr>
          <w:color w:val="000000" w:themeColor="text1"/>
          <w:sz w:val="28"/>
          <w:szCs w:val="28"/>
        </w:rPr>
        <w:t xml:space="preserve">      </w:t>
      </w:r>
      <w:r w:rsidR="005D5EDA" w:rsidRPr="00FE6CE0">
        <w:rPr>
          <w:color w:val="000000" w:themeColor="text1"/>
          <w:sz w:val="28"/>
          <w:szCs w:val="28"/>
        </w:rPr>
        <w:t>To consider the testing process complete, the following exit requirements must be met:</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All scheduled test cases have been completed.</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 xml:space="preserve">Issues and defects were identified, documented and tracked </w:t>
      </w:r>
      <w:r w:rsidR="0052527C">
        <w:rPr>
          <w:color w:val="000000" w:themeColor="text1"/>
          <w:sz w:val="28"/>
          <w:szCs w:val="28"/>
        </w:rPr>
        <w:t>and</w:t>
      </w:r>
      <w:r w:rsidRPr="00FE6CE0">
        <w:rPr>
          <w:color w:val="000000" w:themeColor="text1"/>
          <w:sz w:val="28"/>
          <w:szCs w:val="28"/>
        </w:rPr>
        <w:t xml:space="preserve"> resolve</w:t>
      </w:r>
      <w:r w:rsidR="0052527C">
        <w:rPr>
          <w:color w:val="000000" w:themeColor="text1"/>
          <w:sz w:val="28"/>
          <w:szCs w:val="28"/>
        </w:rPr>
        <w:t>d</w:t>
      </w:r>
      <w:r w:rsidRPr="00FE6CE0">
        <w:rPr>
          <w:color w:val="000000" w:themeColor="text1"/>
          <w:sz w:val="28"/>
          <w:szCs w:val="28"/>
        </w:rPr>
        <w:t>.</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Created and reviewed test reports and documentation.</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The test objectives set by the project stakeholders were met.</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The deadline has been reached</w:t>
      </w:r>
      <w:r>
        <w:rPr>
          <w:color w:val="000000" w:themeColor="text1"/>
          <w:sz w:val="28"/>
          <w:szCs w:val="28"/>
        </w:rPr>
        <w:t>.</w:t>
      </w:r>
    </w:p>
    <w:p w:rsidR="00FE6CE0" w:rsidRDefault="00FE6CE0" w:rsidP="00FE6CE0">
      <w:pPr>
        <w:pStyle w:val="Listparagraf"/>
        <w:jc w:val="left"/>
        <w:rPr>
          <w:color w:val="000000" w:themeColor="text1"/>
          <w:sz w:val="28"/>
          <w:szCs w:val="28"/>
        </w:rPr>
      </w:pPr>
    </w:p>
    <w:p w:rsidR="00FE6CE0" w:rsidRPr="00706642" w:rsidRDefault="00FE6CE0" w:rsidP="00FE6CE0">
      <w:pPr>
        <w:jc w:val="left"/>
        <w:rPr>
          <w:b/>
          <w:color w:val="000000" w:themeColor="text1"/>
          <w:sz w:val="28"/>
          <w:szCs w:val="28"/>
        </w:rPr>
      </w:pPr>
      <w:r w:rsidRPr="00706642">
        <w:rPr>
          <w:b/>
          <w:color w:val="000000" w:themeColor="text1"/>
          <w:sz w:val="28"/>
          <w:szCs w:val="28"/>
        </w:rPr>
        <w:t>Risks:</w:t>
      </w:r>
    </w:p>
    <w:p w:rsidR="00FE6CE0" w:rsidRDefault="00FE6CE0" w:rsidP="00FE6CE0">
      <w:pPr>
        <w:jc w:val="left"/>
        <w:rPr>
          <w:color w:val="000000" w:themeColor="text1"/>
          <w:sz w:val="28"/>
          <w:szCs w:val="28"/>
        </w:rPr>
      </w:pPr>
      <w:r>
        <w:rPr>
          <w:color w:val="000000" w:themeColor="text1"/>
          <w:sz w:val="28"/>
          <w:szCs w:val="28"/>
        </w:rPr>
        <w:t xml:space="preserve">      </w:t>
      </w:r>
      <w:r w:rsidRPr="00FE6CE0">
        <w:rPr>
          <w:color w:val="000000" w:themeColor="text1"/>
          <w:sz w:val="28"/>
          <w:szCs w:val="28"/>
        </w:rPr>
        <w:t>During the test project, the following potential threats were identified:</w:t>
      </w:r>
    </w:p>
    <w:p w:rsidR="00FE6CE0" w:rsidRDefault="00FE6CE0" w:rsidP="00FE6CE0">
      <w:pPr>
        <w:jc w:val="left"/>
        <w:rPr>
          <w:color w:val="000000" w:themeColor="text1"/>
          <w:sz w:val="28"/>
          <w:szCs w:val="28"/>
        </w:rPr>
      </w:pPr>
    </w:p>
    <w:p w:rsidR="00FE6CE0" w:rsidRPr="00706642" w:rsidRDefault="00FE6CE0" w:rsidP="00FE6CE0">
      <w:pPr>
        <w:jc w:val="left"/>
        <w:rPr>
          <w:b/>
          <w:color w:val="000000" w:themeColor="text1"/>
          <w:sz w:val="28"/>
          <w:szCs w:val="28"/>
        </w:rPr>
      </w:pPr>
      <w:r w:rsidRPr="00706642">
        <w:rPr>
          <w:b/>
          <w:color w:val="000000" w:themeColor="text1"/>
          <w:sz w:val="28"/>
          <w:szCs w:val="28"/>
        </w:rPr>
        <w:t>Project risks:</w:t>
      </w:r>
    </w:p>
    <w:p w:rsidR="00FE6CE0" w:rsidRDefault="00FE6CE0" w:rsidP="00583370">
      <w:pPr>
        <w:pStyle w:val="Listparagraf"/>
        <w:numPr>
          <w:ilvl w:val="0"/>
          <w:numId w:val="10"/>
        </w:numPr>
        <w:jc w:val="left"/>
        <w:rPr>
          <w:color w:val="000000" w:themeColor="text1"/>
          <w:sz w:val="28"/>
          <w:szCs w:val="28"/>
        </w:rPr>
      </w:pPr>
      <w:r w:rsidRPr="00FE6CE0">
        <w:rPr>
          <w:color w:val="000000" w:themeColor="text1"/>
          <w:sz w:val="28"/>
          <w:szCs w:val="28"/>
        </w:rPr>
        <w:t>Resource Constraints: Lack of skilled resources such as developers, testers or subject matter experts could have a negative impact on project progress and quality.</w:t>
      </w:r>
    </w:p>
    <w:p w:rsidR="005546B8" w:rsidRDefault="005546B8" w:rsidP="00583370">
      <w:pPr>
        <w:pStyle w:val="Listparagraf"/>
        <w:numPr>
          <w:ilvl w:val="0"/>
          <w:numId w:val="10"/>
        </w:numPr>
        <w:jc w:val="left"/>
        <w:rPr>
          <w:color w:val="000000" w:themeColor="text1"/>
          <w:sz w:val="28"/>
          <w:szCs w:val="28"/>
        </w:rPr>
      </w:pPr>
      <w:r w:rsidRPr="005546B8">
        <w:rPr>
          <w:color w:val="000000" w:themeColor="text1"/>
          <w:sz w:val="28"/>
          <w:szCs w:val="28"/>
        </w:rPr>
        <w:t>Scope limitation: Frequent changes to project scope without proper assessment and impact analysis could disrupt project timelines, resources, and deliverables.</w:t>
      </w:r>
    </w:p>
    <w:p w:rsidR="005546B8" w:rsidRDefault="005546B8" w:rsidP="00583370">
      <w:pPr>
        <w:pStyle w:val="Listparagraf"/>
        <w:numPr>
          <w:ilvl w:val="0"/>
          <w:numId w:val="10"/>
        </w:numPr>
        <w:jc w:val="left"/>
        <w:rPr>
          <w:color w:val="000000" w:themeColor="text1"/>
          <w:sz w:val="28"/>
          <w:szCs w:val="28"/>
        </w:rPr>
      </w:pPr>
      <w:r w:rsidRPr="005546B8">
        <w:rPr>
          <w:color w:val="000000" w:themeColor="text1"/>
          <w:sz w:val="28"/>
          <w:szCs w:val="28"/>
        </w:rPr>
        <w:t xml:space="preserve">Communication issues: Lack of communication and coordination between project stakeholders, including testers, the development team, and </w:t>
      </w:r>
      <w:r w:rsidRPr="005546B8">
        <w:rPr>
          <w:color w:val="000000" w:themeColor="text1"/>
          <w:sz w:val="28"/>
          <w:szCs w:val="28"/>
        </w:rPr>
        <w:lastRenderedPageBreak/>
        <w:t>company representatives, can lead to misunderstandings, misalignment, and delays in decision-making.</w:t>
      </w:r>
    </w:p>
    <w:p w:rsidR="005546B8" w:rsidRDefault="005546B8" w:rsidP="00583370">
      <w:pPr>
        <w:pStyle w:val="Listparagraf"/>
        <w:numPr>
          <w:ilvl w:val="0"/>
          <w:numId w:val="10"/>
        </w:numPr>
        <w:jc w:val="left"/>
        <w:rPr>
          <w:color w:val="000000" w:themeColor="text1"/>
          <w:sz w:val="28"/>
          <w:szCs w:val="28"/>
        </w:rPr>
      </w:pPr>
      <w:r w:rsidRPr="005546B8">
        <w:rPr>
          <w:color w:val="000000" w:themeColor="text1"/>
          <w:sz w:val="28"/>
          <w:szCs w:val="28"/>
        </w:rPr>
        <w:t>Budget overruns: The budget allocated for the project can go over budget if costs are estimated incorrectly, there are unforeseen expenses, or insufficient resources are allocated.</w:t>
      </w:r>
    </w:p>
    <w:p w:rsidR="005546B8" w:rsidRDefault="005546B8" w:rsidP="005546B8">
      <w:pPr>
        <w:jc w:val="left"/>
        <w:rPr>
          <w:color w:val="000000" w:themeColor="text1"/>
          <w:sz w:val="28"/>
          <w:szCs w:val="28"/>
        </w:rPr>
      </w:pPr>
    </w:p>
    <w:p w:rsidR="005546B8" w:rsidRPr="00706642" w:rsidRDefault="005546B8" w:rsidP="005546B8">
      <w:pPr>
        <w:jc w:val="left"/>
        <w:rPr>
          <w:b/>
          <w:color w:val="000000" w:themeColor="text1"/>
          <w:sz w:val="28"/>
          <w:szCs w:val="28"/>
        </w:rPr>
      </w:pPr>
      <w:r w:rsidRPr="00706642">
        <w:rPr>
          <w:b/>
          <w:color w:val="000000" w:themeColor="text1"/>
          <w:sz w:val="28"/>
          <w:szCs w:val="28"/>
        </w:rPr>
        <w:t>Product risks:</w:t>
      </w:r>
    </w:p>
    <w:p w:rsidR="005546B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Incomplete or Inaccurate Content: Content on the Website may contain inaccuracies, incomplete details or outdated content, which may negatively impact the overall user experience.</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Compatibility Issues: The Website may have compatibility issues with some major web browsers, operating systems or devices. This may cause usability issues for some users.</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Security Vulnerability: Some app vulnerabilities can expose user data, compromising the security and trust of the platform.</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Performance issues: The website may experience delays in processing user actions, page loading delays or inadequate performance under high user traffic conditions.</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Functional Deficiencies: There is a possibility that the implemented functionalities may not meet the expected requirements, which may make the user unhappy or have a bad experience.</w:t>
      </w:r>
    </w:p>
    <w:p w:rsidR="00B444F8" w:rsidRDefault="00B444F8" w:rsidP="00B444F8">
      <w:pPr>
        <w:jc w:val="left"/>
        <w:rPr>
          <w:color w:val="000000" w:themeColor="text1"/>
          <w:sz w:val="28"/>
          <w:szCs w:val="28"/>
        </w:rPr>
      </w:pPr>
    </w:p>
    <w:p w:rsidR="00B444F8" w:rsidRPr="00C366E4" w:rsidRDefault="00B444F8" w:rsidP="00B444F8">
      <w:pPr>
        <w:ind w:left="360"/>
        <w:jc w:val="left"/>
        <w:rPr>
          <w:b/>
          <w:color w:val="17365D" w:themeColor="text2" w:themeShade="BF"/>
          <w:sz w:val="28"/>
          <w:szCs w:val="28"/>
        </w:rPr>
      </w:pPr>
      <w:r w:rsidRPr="00C366E4">
        <w:rPr>
          <w:b/>
          <w:color w:val="17365D" w:themeColor="text2" w:themeShade="BF"/>
          <w:sz w:val="28"/>
          <w:szCs w:val="28"/>
        </w:rPr>
        <w:t xml:space="preserve">2.2 </w:t>
      </w:r>
      <w:r w:rsidR="00C366E4" w:rsidRPr="00C366E4">
        <w:rPr>
          <w:b/>
          <w:color w:val="17365D" w:themeColor="text2" w:themeShade="BF"/>
          <w:sz w:val="28"/>
          <w:szCs w:val="28"/>
        </w:rPr>
        <w:t>Test analysis:</w:t>
      </w:r>
    </w:p>
    <w:p w:rsidR="00BB4EDF" w:rsidRDefault="00C366E4" w:rsidP="00583370">
      <w:pPr>
        <w:pStyle w:val="Listparagraf"/>
        <w:numPr>
          <w:ilvl w:val="0"/>
          <w:numId w:val="12"/>
        </w:numPr>
        <w:jc w:val="left"/>
        <w:rPr>
          <w:color w:val="000000" w:themeColor="text1"/>
          <w:sz w:val="28"/>
          <w:szCs w:val="28"/>
        </w:rPr>
      </w:pPr>
      <w:r w:rsidRPr="00C366E4">
        <w:rPr>
          <w:color w:val="000000" w:themeColor="text1"/>
          <w:sz w:val="28"/>
          <w:szCs w:val="28"/>
        </w:rPr>
        <w:t>Assess business requirements and acceptance standards for relevant functionality.</w:t>
      </w:r>
    </w:p>
    <w:p w:rsidR="00C366E4" w:rsidRDefault="00C366E4" w:rsidP="00583370">
      <w:pPr>
        <w:pStyle w:val="Listparagraf"/>
        <w:numPr>
          <w:ilvl w:val="0"/>
          <w:numId w:val="12"/>
        </w:numPr>
        <w:jc w:val="left"/>
        <w:rPr>
          <w:color w:val="000000" w:themeColor="text1"/>
          <w:sz w:val="28"/>
          <w:szCs w:val="28"/>
        </w:rPr>
      </w:pPr>
      <w:r w:rsidRPr="00C366E4">
        <w:rPr>
          <w:color w:val="000000" w:themeColor="text1"/>
          <w:sz w:val="28"/>
          <w:szCs w:val="28"/>
        </w:rPr>
        <w:lastRenderedPageBreak/>
        <w:t>Defines the test method, test categories and techniques used.</w:t>
      </w:r>
    </w:p>
    <w:p w:rsidR="0034477E" w:rsidRPr="00F85A2F" w:rsidRDefault="00842DA2" w:rsidP="00F85A2F">
      <w:pPr>
        <w:pStyle w:val="Listparagraf"/>
        <w:numPr>
          <w:ilvl w:val="0"/>
          <w:numId w:val="12"/>
        </w:numPr>
        <w:jc w:val="left"/>
        <w:rPr>
          <w:color w:val="000000" w:themeColor="text1"/>
          <w:sz w:val="28"/>
          <w:szCs w:val="28"/>
        </w:rPr>
      </w:pPr>
      <w:r w:rsidRPr="00842DA2">
        <w:rPr>
          <w:color w:val="000000" w:themeColor="text1"/>
          <w:sz w:val="28"/>
          <w:szCs w:val="28"/>
        </w:rPr>
        <w:t>Describe the conditions that will be tested during the testing process.</w:t>
      </w:r>
    </w:p>
    <w:p w:rsidR="00F76FB2" w:rsidRDefault="00F76FB2" w:rsidP="00583370">
      <w:pPr>
        <w:pStyle w:val="Listparagraf"/>
        <w:numPr>
          <w:ilvl w:val="0"/>
          <w:numId w:val="12"/>
        </w:numPr>
        <w:jc w:val="left"/>
        <w:rPr>
          <w:color w:val="000000" w:themeColor="text1"/>
          <w:sz w:val="28"/>
          <w:szCs w:val="28"/>
        </w:rPr>
      </w:pPr>
      <w:r w:rsidRPr="00F76FB2">
        <w:rPr>
          <w:color w:val="000000" w:themeColor="text1"/>
          <w:sz w:val="28"/>
          <w:szCs w:val="28"/>
        </w:rPr>
        <w:t xml:space="preserve">The testing method is functional testing of </w:t>
      </w:r>
      <w:r>
        <w:rPr>
          <w:color w:val="000000" w:themeColor="text1"/>
          <w:sz w:val="28"/>
          <w:szCs w:val="28"/>
        </w:rPr>
        <w:t xml:space="preserve">the UI (Graphic User Interface): </w:t>
      </w:r>
      <w:r w:rsidRPr="00F76FB2">
        <w:rPr>
          <w:color w:val="000000" w:themeColor="text1"/>
          <w:sz w:val="28"/>
          <w:szCs w:val="28"/>
        </w:rPr>
        <w:t>is related to evaluating the functionality and behavior of an application. These tests examine whether the functions, buttons, input fields and other elements of the interface work correctly and give the user the results he expected.</w:t>
      </w:r>
    </w:p>
    <w:p w:rsidR="009B1D5D" w:rsidRPr="009B1D5D" w:rsidRDefault="009B1D5D" w:rsidP="009B1D5D">
      <w:pPr>
        <w:ind w:left="360"/>
        <w:jc w:val="left"/>
        <w:rPr>
          <w:color w:val="000000" w:themeColor="text1"/>
          <w:sz w:val="28"/>
          <w:szCs w:val="28"/>
        </w:rPr>
      </w:pPr>
    </w:p>
    <w:p w:rsidR="00C366E4" w:rsidRPr="00181F40" w:rsidRDefault="00134652" w:rsidP="0034477E">
      <w:pPr>
        <w:ind w:left="360"/>
        <w:jc w:val="left"/>
        <w:rPr>
          <w:b/>
          <w:color w:val="244061" w:themeColor="accent1" w:themeShade="80"/>
          <w:sz w:val="28"/>
          <w:szCs w:val="28"/>
        </w:rPr>
      </w:pPr>
      <w:r w:rsidRPr="00181F40">
        <w:rPr>
          <w:b/>
          <w:color w:val="244061" w:themeColor="accent1" w:themeShade="80"/>
          <w:sz w:val="28"/>
          <w:szCs w:val="28"/>
        </w:rPr>
        <w:t xml:space="preserve">2.2.1 </w:t>
      </w:r>
      <w:r w:rsidR="00F53C71" w:rsidRPr="00181F40">
        <w:rPr>
          <w:b/>
          <w:color w:val="244061" w:themeColor="accent1" w:themeShade="80"/>
          <w:sz w:val="28"/>
          <w:szCs w:val="28"/>
        </w:rPr>
        <w:t>Techniques used for</w:t>
      </w:r>
      <w:r w:rsidR="00F76FB2" w:rsidRPr="00181F40">
        <w:rPr>
          <w:b/>
          <w:color w:val="244061" w:themeColor="accent1" w:themeShade="80"/>
          <w:sz w:val="28"/>
          <w:szCs w:val="28"/>
        </w:rPr>
        <w:t xml:space="preserve"> </w:t>
      </w:r>
      <w:r w:rsidR="00F76FB2" w:rsidRPr="00181F40">
        <w:rPr>
          <w:rFonts w:ascii="Calibri" w:hAnsi="Calibri" w:cs="Calibri"/>
          <w:b/>
          <w:color w:val="244061" w:themeColor="accent1" w:themeShade="80"/>
          <w:sz w:val="28"/>
          <w:szCs w:val="28"/>
        </w:rPr>
        <w:t xml:space="preserve">GUI (Graphical user interface) </w:t>
      </w:r>
      <w:r w:rsidR="00181F40">
        <w:rPr>
          <w:b/>
          <w:color w:val="244061" w:themeColor="accent1" w:themeShade="80"/>
          <w:sz w:val="28"/>
          <w:szCs w:val="28"/>
        </w:rPr>
        <w:t>testing includ</w:t>
      </w:r>
      <w:r w:rsidR="00F53C71" w:rsidRPr="00181F40">
        <w:rPr>
          <w:b/>
          <w:color w:val="244061" w:themeColor="accent1" w:themeShade="80"/>
          <w:sz w:val="28"/>
          <w:szCs w:val="28"/>
        </w:rPr>
        <w:t>:</w:t>
      </w:r>
    </w:p>
    <w:p w:rsidR="00842DA2" w:rsidRDefault="00706642" w:rsidP="00583370">
      <w:pPr>
        <w:pStyle w:val="Listparagraf"/>
        <w:numPr>
          <w:ilvl w:val="0"/>
          <w:numId w:val="13"/>
        </w:numPr>
        <w:jc w:val="left"/>
        <w:rPr>
          <w:color w:val="000000" w:themeColor="text1"/>
          <w:sz w:val="28"/>
          <w:szCs w:val="28"/>
        </w:rPr>
      </w:pPr>
      <w:r w:rsidRPr="0034477E">
        <w:rPr>
          <w:b/>
          <w:color w:val="000000" w:themeColor="text1"/>
          <w:sz w:val="28"/>
          <w:szCs w:val="28"/>
        </w:rPr>
        <w:t>Positive testing</w:t>
      </w:r>
      <w:r w:rsidR="00842DA2">
        <w:rPr>
          <w:color w:val="000000" w:themeColor="text1"/>
          <w:sz w:val="28"/>
          <w:szCs w:val="28"/>
        </w:rPr>
        <w:t>:</w:t>
      </w:r>
      <w:r w:rsidR="00842DA2" w:rsidRPr="00842DA2">
        <w:rPr>
          <w:color w:val="000000" w:themeColor="text1"/>
          <w:sz w:val="28"/>
          <w:szCs w:val="28"/>
        </w:rPr>
        <w:t xml:space="preserve"> check that the fields are complete correctly according to the requirements;</w:t>
      </w:r>
    </w:p>
    <w:p w:rsidR="00842DA2" w:rsidRDefault="00706642" w:rsidP="00583370">
      <w:pPr>
        <w:pStyle w:val="Listparagraf"/>
        <w:numPr>
          <w:ilvl w:val="0"/>
          <w:numId w:val="13"/>
        </w:numPr>
        <w:jc w:val="left"/>
        <w:rPr>
          <w:color w:val="000000" w:themeColor="text1"/>
          <w:sz w:val="28"/>
          <w:szCs w:val="28"/>
        </w:rPr>
      </w:pPr>
      <w:r w:rsidRPr="0034477E">
        <w:rPr>
          <w:b/>
          <w:color w:val="000000" w:themeColor="text1"/>
          <w:sz w:val="28"/>
          <w:szCs w:val="28"/>
        </w:rPr>
        <w:t>Negative testing</w:t>
      </w:r>
      <w:r w:rsidR="00842DA2">
        <w:rPr>
          <w:color w:val="000000" w:themeColor="text1"/>
          <w:sz w:val="28"/>
          <w:szCs w:val="28"/>
        </w:rPr>
        <w:t>:</w:t>
      </w:r>
      <w:r w:rsidR="00842DA2" w:rsidRPr="00842DA2">
        <w:rPr>
          <w:color w:val="000000" w:themeColor="text1"/>
          <w:sz w:val="28"/>
          <w:szCs w:val="28"/>
        </w:rPr>
        <w:t xml:space="preserve"> check that fields cannot be filled with incorrect or invalid information;</w:t>
      </w:r>
    </w:p>
    <w:p w:rsidR="00842DA2" w:rsidRDefault="00706642" w:rsidP="00583370">
      <w:pPr>
        <w:pStyle w:val="Listparagraf"/>
        <w:numPr>
          <w:ilvl w:val="0"/>
          <w:numId w:val="13"/>
        </w:numPr>
        <w:jc w:val="left"/>
        <w:rPr>
          <w:color w:val="000000" w:themeColor="text1"/>
          <w:sz w:val="28"/>
          <w:szCs w:val="28"/>
        </w:rPr>
      </w:pPr>
      <w:r w:rsidRPr="0034477E">
        <w:rPr>
          <w:b/>
          <w:color w:val="000000" w:themeColor="text1"/>
          <w:sz w:val="28"/>
          <w:szCs w:val="28"/>
        </w:rPr>
        <w:t>Boundary value analysis testing</w:t>
      </w:r>
      <w:r>
        <w:rPr>
          <w:color w:val="000000" w:themeColor="text1"/>
          <w:sz w:val="28"/>
          <w:szCs w:val="28"/>
        </w:rPr>
        <w:t xml:space="preserve">: </w:t>
      </w:r>
      <w:r w:rsidR="00842DA2" w:rsidRPr="00842DA2">
        <w:rPr>
          <w:color w:val="000000" w:themeColor="text1"/>
          <w:sz w:val="28"/>
          <w:szCs w:val="28"/>
        </w:rPr>
        <w:t>check that the fields can accept the minimum and maximum values ​​allowed.</w:t>
      </w:r>
    </w:p>
    <w:p w:rsidR="00F76FB2" w:rsidRPr="0034477E" w:rsidRDefault="00F76FB2" w:rsidP="00583370">
      <w:pPr>
        <w:pStyle w:val="Listparagraf"/>
        <w:numPr>
          <w:ilvl w:val="0"/>
          <w:numId w:val="13"/>
        </w:numPr>
        <w:jc w:val="left"/>
        <w:rPr>
          <w:color w:val="000000" w:themeColor="text1"/>
          <w:sz w:val="28"/>
          <w:szCs w:val="28"/>
        </w:rPr>
      </w:pPr>
      <w:r w:rsidRPr="00F76FB2">
        <w:rPr>
          <w:b/>
          <w:color w:val="000000" w:themeColor="text1"/>
          <w:sz w:val="28"/>
          <w:szCs w:val="28"/>
        </w:rPr>
        <w:t>Equivalent Partitioning Testing:</w:t>
      </w:r>
      <w:r>
        <w:rPr>
          <w:color w:val="000000" w:themeColor="text1"/>
          <w:sz w:val="28"/>
          <w:szCs w:val="28"/>
        </w:rPr>
        <w:t xml:space="preserve"> t</w:t>
      </w:r>
      <w:r w:rsidRPr="00F76FB2">
        <w:rPr>
          <w:color w:val="000000" w:themeColor="text1"/>
          <w:sz w:val="28"/>
          <w:szCs w:val="28"/>
        </w:rPr>
        <w:t>his method involves dividing the input data into groups or partitions so that the important representatives in each group are tested.</w:t>
      </w:r>
    </w:p>
    <w:p w:rsidR="0034477E" w:rsidRDefault="0034477E" w:rsidP="0034477E">
      <w:pPr>
        <w:jc w:val="left"/>
        <w:rPr>
          <w:color w:val="000000" w:themeColor="text1"/>
          <w:sz w:val="28"/>
          <w:szCs w:val="28"/>
        </w:rPr>
      </w:pPr>
    </w:p>
    <w:p w:rsidR="00475D23" w:rsidRPr="00181F40" w:rsidRDefault="00134652" w:rsidP="00181F40">
      <w:pPr>
        <w:rPr>
          <w:b/>
          <w:color w:val="244061" w:themeColor="accent1" w:themeShade="80"/>
          <w:sz w:val="28"/>
          <w:szCs w:val="28"/>
        </w:rPr>
      </w:pPr>
      <w:r w:rsidRPr="00181F40">
        <w:rPr>
          <w:b/>
          <w:color w:val="244061" w:themeColor="accent1" w:themeShade="80"/>
          <w:sz w:val="28"/>
          <w:szCs w:val="28"/>
        </w:rPr>
        <w:t xml:space="preserve">2.2.2 </w:t>
      </w:r>
      <w:r w:rsidR="0034477E" w:rsidRPr="00181F40">
        <w:rPr>
          <w:b/>
          <w:color w:val="244061" w:themeColor="accent1" w:themeShade="80"/>
          <w:sz w:val="28"/>
          <w:szCs w:val="28"/>
        </w:rPr>
        <w:t>Test conditions for the "Programeaza-te"</w:t>
      </w:r>
      <w:r w:rsidR="007C2011" w:rsidRPr="00181F40">
        <w:rPr>
          <w:b/>
          <w:color w:val="244061" w:themeColor="accent1" w:themeShade="80"/>
          <w:sz w:val="28"/>
          <w:szCs w:val="28"/>
        </w:rPr>
        <w:t xml:space="preserve"> and “Contact”</w:t>
      </w:r>
      <w:r w:rsidR="0034477E" w:rsidRPr="00181F40">
        <w:rPr>
          <w:b/>
          <w:color w:val="244061" w:themeColor="accent1" w:themeShade="80"/>
          <w:sz w:val="28"/>
          <w:szCs w:val="28"/>
        </w:rPr>
        <w:t xml:space="preserve"> category</w:t>
      </w:r>
    </w:p>
    <w:p w:rsidR="00BA32D9" w:rsidRPr="0052527C" w:rsidRDefault="0052527C" w:rsidP="00475D23">
      <w:pPr>
        <w:jc w:val="left"/>
        <w:rPr>
          <w:color w:val="000000" w:themeColor="text1"/>
          <w:sz w:val="28"/>
          <w:szCs w:val="28"/>
        </w:rPr>
      </w:pPr>
      <w:r w:rsidRPr="0052527C">
        <w:rPr>
          <w:color w:val="000000" w:themeColor="text1"/>
          <w:sz w:val="28"/>
          <w:szCs w:val="28"/>
        </w:rPr>
        <w:t>Test conditions for the "Programeaza-te" and “Contact” category</w:t>
      </w:r>
      <w:r>
        <w:rPr>
          <w:color w:val="000000" w:themeColor="text1"/>
          <w:sz w:val="28"/>
          <w:szCs w:val="28"/>
        </w:rPr>
        <w:t xml:space="preserve"> will be defined for the following functionalities: </w:t>
      </w:r>
    </w:p>
    <w:p w:rsidR="00BA32D9" w:rsidRDefault="00BA32D9" w:rsidP="00583370">
      <w:pPr>
        <w:pStyle w:val="Listparagraf"/>
        <w:numPr>
          <w:ilvl w:val="0"/>
          <w:numId w:val="36"/>
        </w:numPr>
        <w:jc w:val="left"/>
        <w:rPr>
          <w:b/>
          <w:color w:val="000000" w:themeColor="text1"/>
          <w:sz w:val="28"/>
          <w:szCs w:val="28"/>
        </w:rPr>
      </w:pPr>
      <w:r w:rsidRPr="00BA32D9">
        <w:rPr>
          <w:b/>
          <w:color w:val="000000" w:themeColor="text1"/>
          <w:sz w:val="28"/>
          <w:szCs w:val="28"/>
        </w:rPr>
        <w:t>Evaluation of Displaying the Correct Interface:</w:t>
      </w:r>
      <w:r>
        <w:rPr>
          <w:b/>
          <w:color w:val="000000" w:themeColor="text1"/>
          <w:sz w:val="28"/>
          <w:szCs w:val="28"/>
        </w:rPr>
        <w:t xml:space="preserve"> </w:t>
      </w:r>
    </w:p>
    <w:p w:rsidR="00BA32D9" w:rsidRDefault="00BA32D9" w:rsidP="00BA32D9">
      <w:pPr>
        <w:ind w:left="360"/>
        <w:jc w:val="left"/>
        <w:rPr>
          <w:color w:val="000000" w:themeColor="text1"/>
          <w:sz w:val="28"/>
          <w:szCs w:val="28"/>
        </w:rPr>
      </w:pPr>
      <w:r w:rsidRPr="00BA32D9">
        <w:rPr>
          <w:color w:val="000000" w:themeColor="text1"/>
          <w:sz w:val="28"/>
          <w:szCs w:val="28"/>
        </w:rPr>
        <w:t>This condition focuses on ensuring a smooth user experience by displaying the interface properly.</w:t>
      </w:r>
    </w:p>
    <w:p w:rsidR="00BA32D9" w:rsidRDefault="00BA32D9" w:rsidP="00583370">
      <w:pPr>
        <w:pStyle w:val="Listparagraf"/>
        <w:numPr>
          <w:ilvl w:val="0"/>
          <w:numId w:val="36"/>
        </w:numPr>
        <w:jc w:val="left"/>
        <w:rPr>
          <w:b/>
          <w:color w:val="000000" w:themeColor="text1"/>
          <w:sz w:val="28"/>
          <w:szCs w:val="28"/>
        </w:rPr>
      </w:pPr>
      <w:r w:rsidRPr="00BA32D9">
        <w:rPr>
          <w:b/>
          <w:color w:val="000000" w:themeColor="text1"/>
          <w:sz w:val="28"/>
          <w:szCs w:val="28"/>
        </w:rPr>
        <w:lastRenderedPageBreak/>
        <w:t>Verification of Required Field Marking:</w:t>
      </w:r>
    </w:p>
    <w:p w:rsidR="00BA32D9" w:rsidRDefault="00BA32D9" w:rsidP="00BA32D9">
      <w:pPr>
        <w:ind w:left="360"/>
        <w:jc w:val="left"/>
        <w:rPr>
          <w:color w:val="000000" w:themeColor="text1"/>
          <w:sz w:val="28"/>
          <w:szCs w:val="28"/>
        </w:rPr>
      </w:pPr>
      <w:r w:rsidRPr="00BA32D9">
        <w:rPr>
          <w:color w:val="000000" w:themeColor="text1"/>
          <w:sz w:val="28"/>
          <w:szCs w:val="28"/>
        </w:rPr>
        <w:t>It is essential to ensure that all required parts of the form are properly marked to indicate that they are required.</w:t>
      </w:r>
    </w:p>
    <w:p w:rsidR="00BA32D9" w:rsidRDefault="00BA32D9" w:rsidP="00583370">
      <w:pPr>
        <w:pStyle w:val="Listparagraf"/>
        <w:numPr>
          <w:ilvl w:val="0"/>
          <w:numId w:val="36"/>
        </w:numPr>
        <w:jc w:val="left"/>
        <w:rPr>
          <w:b/>
          <w:color w:val="000000" w:themeColor="text1"/>
          <w:sz w:val="28"/>
          <w:szCs w:val="28"/>
        </w:rPr>
      </w:pPr>
      <w:r w:rsidRPr="00BA32D9">
        <w:rPr>
          <w:b/>
          <w:color w:val="000000" w:themeColor="text1"/>
          <w:sz w:val="28"/>
          <w:szCs w:val="28"/>
        </w:rPr>
        <w:t>Recording of Programming with Correct Information:</w:t>
      </w:r>
    </w:p>
    <w:p w:rsidR="00BA32D9" w:rsidRDefault="00186A08" w:rsidP="00BA32D9">
      <w:pPr>
        <w:ind w:left="360"/>
        <w:jc w:val="left"/>
        <w:rPr>
          <w:color w:val="000000" w:themeColor="text1"/>
          <w:sz w:val="28"/>
          <w:szCs w:val="28"/>
        </w:rPr>
      </w:pPr>
      <w:r w:rsidRPr="00186A08">
        <w:rPr>
          <w:color w:val="000000" w:themeColor="text1"/>
          <w:sz w:val="28"/>
          <w:szCs w:val="28"/>
        </w:rPr>
        <w:t>This condition checks if the schedule was successfully registered when the user enters all the data in the appropriate fields.</w:t>
      </w:r>
    </w:p>
    <w:p w:rsidR="00186A08" w:rsidRDefault="00186A08" w:rsidP="00583370">
      <w:pPr>
        <w:pStyle w:val="Listparagraf"/>
        <w:numPr>
          <w:ilvl w:val="0"/>
          <w:numId w:val="36"/>
        </w:numPr>
        <w:jc w:val="left"/>
        <w:rPr>
          <w:b/>
          <w:color w:val="000000" w:themeColor="text1"/>
          <w:sz w:val="28"/>
          <w:szCs w:val="28"/>
        </w:rPr>
      </w:pPr>
      <w:r w:rsidRPr="00186A08">
        <w:rPr>
          <w:b/>
          <w:color w:val="000000" w:themeColor="text1"/>
          <w:sz w:val="28"/>
          <w:szCs w:val="28"/>
        </w:rPr>
        <w:t>Non-Recording of Programming with Incorrect Information:</w:t>
      </w:r>
    </w:p>
    <w:p w:rsidR="00186A08" w:rsidRDefault="00186A08" w:rsidP="00186A08">
      <w:pPr>
        <w:ind w:left="360"/>
        <w:jc w:val="left"/>
        <w:rPr>
          <w:color w:val="000000" w:themeColor="text1"/>
          <w:sz w:val="28"/>
          <w:szCs w:val="28"/>
        </w:rPr>
      </w:pPr>
      <w:r w:rsidRPr="00186A08">
        <w:rPr>
          <w:color w:val="000000" w:themeColor="text1"/>
          <w:sz w:val="28"/>
          <w:szCs w:val="28"/>
        </w:rPr>
        <w:t>When the user enters incorrect or invalid data in the fields, we will check that the appointment is not recorded.</w:t>
      </w:r>
    </w:p>
    <w:p w:rsidR="00186A08" w:rsidRPr="00511229" w:rsidRDefault="00511229" w:rsidP="00511229">
      <w:pPr>
        <w:pStyle w:val="Listparagraf"/>
        <w:numPr>
          <w:ilvl w:val="0"/>
          <w:numId w:val="36"/>
        </w:numPr>
        <w:jc w:val="left"/>
        <w:rPr>
          <w:b/>
          <w:color w:val="000000" w:themeColor="text1"/>
          <w:sz w:val="28"/>
          <w:szCs w:val="28"/>
        </w:rPr>
      </w:pPr>
      <w:r>
        <w:rPr>
          <w:b/>
          <w:color w:val="000000" w:themeColor="text1"/>
          <w:sz w:val="28"/>
          <w:szCs w:val="28"/>
        </w:rPr>
        <w:t>Functionality of the “Termeni si conditii” l</w:t>
      </w:r>
      <w:r w:rsidR="00186A08" w:rsidRPr="00511229">
        <w:rPr>
          <w:b/>
          <w:color w:val="000000" w:themeColor="text1"/>
          <w:sz w:val="28"/>
          <w:szCs w:val="28"/>
        </w:rPr>
        <w:t>ink:</w:t>
      </w:r>
    </w:p>
    <w:p w:rsidR="00186A08" w:rsidRDefault="00186A08" w:rsidP="00186A08">
      <w:pPr>
        <w:ind w:left="360"/>
        <w:jc w:val="left"/>
        <w:rPr>
          <w:color w:val="000000" w:themeColor="text1"/>
          <w:sz w:val="28"/>
          <w:szCs w:val="28"/>
        </w:rPr>
      </w:pPr>
      <w:r w:rsidRPr="00186A08">
        <w:rPr>
          <w:color w:val="000000" w:themeColor="text1"/>
          <w:sz w:val="28"/>
          <w:szCs w:val="28"/>
        </w:rPr>
        <w:t>This condition requires verificat</w:t>
      </w:r>
      <w:r w:rsidR="00511229">
        <w:rPr>
          <w:color w:val="000000" w:themeColor="text1"/>
          <w:sz w:val="28"/>
          <w:szCs w:val="28"/>
        </w:rPr>
        <w:t>ion that after clicking on the “</w:t>
      </w:r>
      <w:r w:rsidRPr="00186A08">
        <w:rPr>
          <w:color w:val="000000" w:themeColor="text1"/>
          <w:sz w:val="28"/>
          <w:szCs w:val="28"/>
        </w:rPr>
        <w:t>Ter</w:t>
      </w:r>
      <w:r w:rsidR="00511229">
        <w:rPr>
          <w:color w:val="000000" w:themeColor="text1"/>
          <w:sz w:val="28"/>
          <w:szCs w:val="28"/>
        </w:rPr>
        <w:t>meni si conditii”</w:t>
      </w:r>
      <w:r w:rsidRPr="00186A08">
        <w:rPr>
          <w:color w:val="000000" w:themeColor="text1"/>
          <w:sz w:val="28"/>
          <w:szCs w:val="28"/>
        </w:rPr>
        <w:t xml:space="preserve"> link, you have successfully opened a new page containing the terms and conditions. It should be easy for the user to return to the main page.</w:t>
      </w:r>
    </w:p>
    <w:p w:rsidR="00186A08" w:rsidRDefault="00511229" w:rsidP="00583370">
      <w:pPr>
        <w:pStyle w:val="Listparagraf"/>
        <w:numPr>
          <w:ilvl w:val="0"/>
          <w:numId w:val="36"/>
        </w:numPr>
        <w:jc w:val="left"/>
        <w:rPr>
          <w:b/>
          <w:color w:val="000000" w:themeColor="text1"/>
          <w:sz w:val="28"/>
          <w:szCs w:val="28"/>
        </w:rPr>
      </w:pPr>
      <w:r>
        <w:rPr>
          <w:b/>
          <w:color w:val="000000" w:themeColor="text1"/>
          <w:sz w:val="28"/>
          <w:szCs w:val="28"/>
        </w:rPr>
        <w:t>Testing of the “Trimite”</w:t>
      </w:r>
      <w:r w:rsidR="00186A08" w:rsidRPr="00186A08">
        <w:rPr>
          <w:b/>
          <w:color w:val="000000" w:themeColor="text1"/>
          <w:sz w:val="28"/>
          <w:szCs w:val="28"/>
        </w:rPr>
        <w:t xml:space="preserve"> Button:</w:t>
      </w:r>
    </w:p>
    <w:p w:rsidR="00513973" w:rsidRPr="0052527C" w:rsidRDefault="00186A08" w:rsidP="0052527C">
      <w:pPr>
        <w:ind w:left="360"/>
        <w:jc w:val="left"/>
        <w:rPr>
          <w:color w:val="000000" w:themeColor="text1"/>
          <w:sz w:val="28"/>
          <w:szCs w:val="28"/>
        </w:rPr>
      </w:pPr>
      <w:r w:rsidRPr="00186A08">
        <w:rPr>
          <w:color w:val="000000" w:themeColor="text1"/>
          <w:sz w:val="28"/>
          <w:szCs w:val="28"/>
        </w:rPr>
        <w:t>This conditio</w:t>
      </w:r>
      <w:r w:rsidR="00511229">
        <w:rPr>
          <w:color w:val="000000" w:themeColor="text1"/>
          <w:sz w:val="28"/>
          <w:szCs w:val="28"/>
        </w:rPr>
        <w:t>n focuses on ensuring that the “Trimite”</w:t>
      </w:r>
      <w:r w:rsidRPr="00186A08">
        <w:rPr>
          <w:color w:val="000000" w:themeColor="text1"/>
          <w:sz w:val="28"/>
          <w:szCs w:val="28"/>
        </w:rPr>
        <w:t xml:space="preserve"> button works correctly and performs the intended functionality.</w:t>
      </w:r>
    </w:p>
    <w:p w:rsidR="00511229" w:rsidRDefault="00511229" w:rsidP="00475D23">
      <w:pPr>
        <w:jc w:val="left"/>
        <w:rPr>
          <w:b/>
          <w:color w:val="000000" w:themeColor="text1"/>
          <w:sz w:val="28"/>
          <w:szCs w:val="28"/>
        </w:rPr>
      </w:pPr>
    </w:p>
    <w:p w:rsidR="00EC2064" w:rsidRPr="00EC2064" w:rsidRDefault="00EC2064" w:rsidP="00EC2064">
      <w:pPr>
        <w:jc w:val="left"/>
        <w:rPr>
          <w:b/>
          <w:color w:val="17365D" w:themeColor="text2" w:themeShade="BF"/>
          <w:sz w:val="28"/>
          <w:szCs w:val="28"/>
        </w:rPr>
      </w:pPr>
      <w:r>
        <w:rPr>
          <w:b/>
          <w:color w:val="17365D" w:themeColor="text2" w:themeShade="BF"/>
          <w:sz w:val="28"/>
          <w:szCs w:val="28"/>
        </w:rPr>
        <w:t xml:space="preserve">2.3 </w:t>
      </w:r>
      <w:r w:rsidRPr="00EC2064">
        <w:rPr>
          <w:b/>
          <w:color w:val="17365D" w:themeColor="text2" w:themeShade="BF"/>
          <w:sz w:val="28"/>
          <w:szCs w:val="28"/>
        </w:rPr>
        <w:t>Test design:</w:t>
      </w:r>
    </w:p>
    <w:p w:rsidR="00EC2064" w:rsidRDefault="00186A08" w:rsidP="00583370">
      <w:pPr>
        <w:pStyle w:val="Listparagraf"/>
        <w:numPr>
          <w:ilvl w:val="0"/>
          <w:numId w:val="35"/>
        </w:numPr>
        <w:jc w:val="left"/>
        <w:rPr>
          <w:sz w:val="28"/>
          <w:szCs w:val="28"/>
        </w:rPr>
      </w:pPr>
      <w:r w:rsidRPr="00186A08">
        <w:rPr>
          <w:sz w:val="28"/>
          <w:szCs w:val="28"/>
        </w:rPr>
        <w:t>The purpose of the Zephyr Squad tool is to facilitate the</w:t>
      </w:r>
      <w:r>
        <w:rPr>
          <w:sz w:val="28"/>
          <w:szCs w:val="28"/>
        </w:rPr>
        <w:t xml:space="preserve"> creation of working test cases</w:t>
      </w:r>
      <w:r w:rsidR="00EC2064" w:rsidRPr="00EC2064">
        <w:rPr>
          <w:sz w:val="28"/>
          <w:szCs w:val="28"/>
        </w:rPr>
        <w:t>. Positive testing, negative testing, and use case testing are test design techniques used to create test cases based on specification analysis.</w:t>
      </w:r>
    </w:p>
    <w:p w:rsidR="00511229" w:rsidRDefault="00511229" w:rsidP="005C1273">
      <w:pPr>
        <w:pStyle w:val="Listparagraf"/>
        <w:numPr>
          <w:ilvl w:val="0"/>
          <w:numId w:val="35"/>
        </w:numPr>
        <w:jc w:val="left"/>
        <w:rPr>
          <w:sz w:val="28"/>
          <w:szCs w:val="28"/>
        </w:rPr>
      </w:pPr>
      <w:r w:rsidRPr="005C1273">
        <w:rPr>
          <w:sz w:val="28"/>
          <w:szCs w:val="28"/>
        </w:rPr>
        <w:t>Test scenarios and test cases w</w:t>
      </w:r>
      <w:r w:rsidR="0052527C">
        <w:rPr>
          <w:sz w:val="28"/>
          <w:szCs w:val="28"/>
        </w:rPr>
        <w:t>ill be</w:t>
      </w:r>
      <w:r w:rsidRPr="005C1273">
        <w:rPr>
          <w:sz w:val="28"/>
          <w:szCs w:val="28"/>
        </w:rPr>
        <w:t xml:space="preserve"> established according to the identified acceptance criteria</w:t>
      </w:r>
      <w:r w:rsidR="005C1273">
        <w:rPr>
          <w:sz w:val="28"/>
          <w:szCs w:val="28"/>
        </w:rPr>
        <w:t>.</w:t>
      </w:r>
    </w:p>
    <w:p w:rsidR="005C1273" w:rsidRDefault="005C1273" w:rsidP="005C1273">
      <w:pPr>
        <w:pStyle w:val="Listparagraf"/>
        <w:numPr>
          <w:ilvl w:val="0"/>
          <w:numId w:val="35"/>
        </w:numPr>
        <w:jc w:val="left"/>
        <w:rPr>
          <w:sz w:val="28"/>
          <w:szCs w:val="28"/>
        </w:rPr>
      </w:pPr>
      <w:r w:rsidRPr="005C1273">
        <w:rPr>
          <w:sz w:val="28"/>
          <w:szCs w:val="28"/>
        </w:rPr>
        <w:t>For each test case, the required data and ex</w:t>
      </w:r>
      <w:r>
        <w:rPr>
          <w:sz w:val="28"/>
          <w:szCs w:val="28"/>
        </w:rPr>
        <w:t>pected results w</w:t>
      </w:r>
      <w:r w:rsidR="0052527C">
        <w:rPr>
          <w:sz w:val="28"/>
          <w:szCs w:val="28"/>
        </w:rPr>
        <w:t>ill be</w:t>
      </w:r>
      <w:r>
        <w:rPr>
          <w:sz w:val="28"/>
          <w:szCs w:val="28"/>
        </w:rPr>
        <w:t xml:space="preserve"> established.</w:t>
      </w:r>
    </w:p>
    <w:p w:rsidR="00593B2C" w:rsidRDefault="005C1273" w:rsidP="003532C6">
      <w:pPr>
        <w:pStyle w:val="Listparagraf"/>
        <w:numPr>
          <w:ilvl w:val="0"/>
          <w:numId w:val="35"/>
        </w:numPr>
        <w:jc w:val="left"/>
        <w:rPr>
          <w:sz w:val="28"/>
          <w:szCs w:val="28"/>
        </w:rPr>
      </w:pPr>
      <w:r w:rsidRPr="005C1273">
        <w:rPr>
          <w:sz w:val="28"/>
          <w:szCs w:val="28"/>
        </w:rPr>
        <w:lastRenderedPageBreak/>
        <w:t>Test cases w</w:t>
      </w:r>
      <w:r w:rsidR="0052527C">
        <w:rPr>
          <w:sz w:val="28"/>
          <w:szCs w:val="28"/>
        </w:rPr>
        <w:t>ill be</w:t>
      </w:r>
      <w:r w:rsidRPr="005C1273">
        <w:rPr>
          <w:sz w:val="28"/>
          <w:szCs w:val="28"/>
        </w:rPr>
        <w:t xml:space="preserve"> prioritized based on risk and importance.</w:t>
      </w:r>
    </w:p>
    <w:p w:rsidR="0052527C" w:rsidRPr="0052527C" w:rsidRDefault="0052527C" w:rsidP="0052527C">
      <w:pPr>
        <w:ind w:left="360"/>
        <w:jc w:val="left"/>
        <w:rPr>
          <w:sz w:val="28"/>
          <w:szCs w:val="28"/>
        </w:rPr>
      </w:pPr>
    </w:p>
    <w:p w:rsidR="00EC2064" w:rsidRDefault="00EC2064" w:rsidP="003532C6">
      <w:pPr>
        <w:jc w:val="left"/>
        <w:rPr>
          <w:b/>
          <w:color w:val="17365D" w:themeColor="text2" w:themeShade="BF"/>
          <w:sz w:val="28"/>
          <w:szCs w:val="28"/>
        </w:rPr>
      </w:pPr>
      <w:r w:rsidRPr="00F506B0">
        <w:rPr>
          <w:b/>
          <w:color w:val="17365D" w:themeColor="text2" w:themeShade="BF"/>
          <w:sz w:val="28"/>
          <w:szCs w:val="28"/>
        </w:rPr>
        <w:t xml:space="preserve">2.4 Test </w:t>
      </w:r>
      <w:r w:rsidR="00F506B0" w:rsidRPr="00F506B0">
        <w:rPr>
          <w:b/>
          <w:color w:val="17365D" w:themeColor="text2" w:themeShade="BF"/>
          <w:sz w:val="28"/>
          <w:szCs w:val="28"/>
        </w:rPr>
        <w:t>implementation</w:t>
      </w:r>
      <w:r w:rsidRPr="00F506B0">
        <w:rPr>
          <w:b/>
          <w:color w:val="17365D" w:themeColor="text2" w:themeShade="BF"/>
          <w:sz w:val="28"/>
          <w:szCs w:val="28"/>
        </w:rPr>
        <w:t>:</w:t>
      </w:r>
    </w:p>
    <w:p w:rsidR="00F506B0" w:rsidRDefault="00F506B0" w:rsidP="003532C6">
      <w:pPr>
        <w:jc w:val="left"/>
        <w:rPr>
          <w:sz w:val="28"/>
          <w:szCs w:val="28"/>
        </w:rPr>
      </w:pPr>
      <w:r w:rsidRPr="00F506B0">
        <w:rPr>
          <w:sz w:val="28"/>
          <w:szCs w:val="28"/>
        </w:rPr>
        <w:t>Before starting the test execution phase, the following must be prepared:</w:t>
      </w:r>
    </w:p>
    <w:p w:rsidR="00F506B0" w:rsidRDefault="00F506B0" w:rsidP="00583370">
      <w:pPr>
        <w:pStyle w:val="Listparagraf"/>
        <w:numPr>
          <w:ilvl w:val="0"/>
          <w:numId w:val="35"/>
        </w:numPr>
        <w:jc w:val="left"/>
        <w:rPr>
          <w:sz w:val="28"/>
          <w:szCs w:val="28"/>
        </w:rPr>
      </w:pPr>
      <w:r w:rsidRPr="00F506B0">
        <w:rPr>
          <w:sz w:val="28"/>
          <w:szCs w:val="28"/>
        </w:rPr>
        <w:t>The test environment is up and running:</w:t>
      </w:r>
      <w:r>
        <w:rPr>
          <w:sz w:val="28"/>
          <w:szCs w:val="28"/>
        </w:rPr>
        <w:t xml:space="preserve"> </w:t>
      </w:r>
      <w:hyperlink r:id="rId10" w:history="1">
        <w:r w:rsidRPr="001F04E2">
          <w:rPr>
            <w:rStyle w:val="Hyperlink"/>
            <w:sz w:val="28"/>
            <w:szCs w:val="28"/>
          </w:rPr>
          <w:t>https://teodent.ro/</w:t>
        </w:r>
      </w:hyperlink>
    </w:p>
    <w:p w:rsidR="00F506B0" w:rsidRDefault="00F506B0" w:rsidP="00583370">
      <w:pPr>
        <w:pStyle w:val="Listparagraf"/>
        <w:numPr>
          <w:ilvl w:val="0"/>
          <w:numId w:val="35"/>
        </w:numPr>
        <w:jc w:val="left"/>
        <w:rPr>
          <w:sz w:val="28"/>
          <w:szCs w:val="28"/>
        </w:rPr>
      </w:pPr>
      <w:r w:rsidRPr="00F506B0">
        <w:rPr>
          <w:sz w:val="28"/>
          <w:szCs w:val="28"/>
        </w:rPr>
        <w:t>A cycle summary has been created</w:t>
      </w:r>
      <w:r w:rsidR="008E00E9">
        <w:rPr>
          <w:sz w:val="28"/>
          <w:szCs w:val="28"/>
        </w:rPr>
        <w:t xml:space="preserve"> called “GUI Testing”.</w:t>
      </w:r>
    </w:p>
    <w:p w:rsidR="00F506B0" w:rsidRDefault="00F506B0" w:rsidP="00583370">
      <w:pPr>
        <w:pStyle w:val="Listparagraf"/>
        <w:numPr>
          <w:ilvl w:val="0"/>
          <w:numId w:val="35"/>
        </w:numPr>
        <w:jc w:val="left"/>
        <w:rPr>
          <w:sz w:val="28"/>
          <w:szCs w:val="28"/>
        </w:rPr>
      </w:pPr>
      <w:r w:rsidRPr="00F506B0">
        <w:rPr>
          <w:sz w:val="28"/>
          <w:szCs w:val="28"/>
        </w:rPr>
        <w:t xml:space="preserve">The cycle summary </w:t>
      </w:r>
      <w:r w:rsidR="0052527C">
        <w:rPr>
          <w:sz w:val="28"/>
          <w:szCs w:val="28"/>
        </w:rPr>
        <w:t>will includ</w:t>
      </w:r>
      <w:r w:rsidR="00555FDD">
        <w:rPr>
          <w:sz w:val="28"/>
          <w:szCs w:val="28"/>
        </w:rPr>
        <w:t xml:space="preserve"> the</w:t>
      </w:r>
      <w:r w:rsidR="0052527C">
        <w:rPr>
          <w:sz w:val="28"/>
          <w:szCs w:val="28"/>
        </w:rPr>
        <w:t xml:space="preserve"> test cases that will be created.</w:t>
      </w:r>
    </w:p>
    <w:p w:rsidR="0052527C" w:rsidRDefault="0052527C" w:rsidP="0052527C">
      <w:pPr>
        <w:pStyle w:val="Listparagraf"/>
        <w:numPr>
          <w:ilvl w:val="0"/>
          <w:numId w:val="35"/>
        </w:numPr>
        <w:jc w:val="left"/>
        <w:rPr>
          <w:color w:val="000000" w:themeColor="text1"/>
          <w:sz w:val="28"/>
          <w:szCs w:val="28"/>
        </w:rPr>
      </w:pPr>
      <w:r w:rsidRPr="005D5EDA">
        <w:rPr>
          <w:color w:val="000000" w:themeColor="text1"/>
          <w:sz w:val="28"/>
          <w:szCs w:val="28"/>
        </w:rPr>
        <w:t>The application should be up and running and available for testing.</w:t>
      </w:r>
    </w:p>
    <w:p w:rsidR="0052527C" w:rsidRDefault="0052527C" w:rsidP="0052527C">
      <w:pPr>
        <w:pStyle w:val="Listparagraf"/>
        <w:numPr>
          <w:ilvl w:val="0"/>
          <w:numId w:val="35"/>
        </w:numPr>
        <w:jc w:val="left"/>
        <w:rPr>
          <w:color w:val="000000" w:themeColor="text1"/>
          <w:sz w:val="28"/>
          <w:szCs w:val="28"/>
        </w:rPr>
      </w:pPr>
      <w:r w:rsidRPr="005D5EDA">
        <w:rPr>
          <w:color w:val="000000" w:themeColor="text1"/>
          <w:sz w:val="28"/>
          <w:szCs w:val="28"/>
        </w:rPr>
        <w:t>The necessary test data and environment must be configured.</w:t>
      </w:r>
    </w:p>
    <w:p w:rsidR="00F506B0" w:rsidRDefault="0052527C" w:rsidP="00F506B0">
      <w:pPr>
        <w:pStyle w:val="Listparagraf"/>
        <w:numPr>
          <w:ilvl w:val="0"/>
          <w:numId w:val="35"/>
        </w:numPr>
        <w:jc w:val="left"/>
        <w:rPr>
          <w:color w:val="000000" w:themeColor="text1"/>
          <w:sz w:val="28"/>
          <w:szCs w:val="28"/>
        </w:rPr>
      </w:pPr>
      <w:r w:rsidRPr="005D5EDA">
        <w:rPr>
          <w:color w:val="000000" w:themeColor="text1"/>
          <w:sz w:val="28"/>
          <w:szCs w:val="28"/>
        </w:rPr>
        <w:t>Testing tools and resources should be prepared and available for use.</w:t>
      </w:r>
    </w:p>
    <w:p w:rsidR="0052527C" w:rsidRPr="0052527C" w:rsidRDefault="0052527C" w:rsidP="0052527C">
      <w:pPr>
        <w:pStyle w:val="Listparagraf"/>
        <w:numPr>
          <w:ilvl w:val="0"/>
          <w:numId w:val="35"/>
        </w:numPr>
        <w:jc w:val="left"/>
        <w:rPr>
          <w:color w:val="000000" w:themeColor="text1"/>
          <w:sz w:val="28"/>
          <w:szCs w:val="28"/>
        </w:rPr>
      </w:pPr>
      <w:r w:rsidRPr="0052527C">
        <w:rPr>
          <w:color w:val="000000" w:themeColor="text1"/>
          <w:sz w:val="28"/>
          <w:szCs w:val="28"/>
        </w:rPr>
        <w:t xml:space="preserve"> We will prepare the test data that is required to run the test cases.</w:t>
      </w:r>
    </w:p>
    <w:p w:rsidR="00845514" w:rsidRDefault="00845514" w:rsidP="00F506B0">
      <w:pPr>
        <w:jc w:val="left"/>
        <w:rPr>
          <w:sz w:val="28"/>
          <w:szCs w:val="28"/>
        </w:rPr>
      </w:pPr>
    </w:p>
    <w:p w:rsidR="00F506B0" w:rsidRDefault="00F506B0" w:rsidP="00F506B0">
      <w:pPr>
        <w:jc w:val="left"/>
        <w:rPr>
          <w:b/>
          <w:color w:val="17365D" w:themeColor="text2" w:themeShade="BF"/>
          <w:sz w:val="28"/>
          <w:szCs w:val="28"/>
        </w:rPr>
      </w:pPr>
      <w:r w:rsidRPr="00F506B0">
        <w:rPr>
          <w:b/>
          <w:color w:val="17365D" w:themeColor="text2" w:themeShade="BF"/>
          <w:sz w:val="28"/>
          <w:szCs w:val="28"/>
        </w:rPr>
        <w:t>2.5 Test Execution:</w:t>
      </w:r>
    </w:p>
    <w:p w:rsidR="00F506B0" w:rsidRDefault="00F506B0" w:rsidP="00F506B0">
      <w:pPr>
        <w:jc w:val="left"/>
        <w:rPr>
          <w:i/>
          <w:color w:val="365F91" w:themeColor="accent1" w:themeShade="BF"/>
          <w:sz w:val="28"/>
          <w:szCs w:val="28"/>
          <w:u w:val="single"/>
        </w:rPr>
      </w:pPr>
      <w:r w:rsidRPr="00F506B0">
        <w:rPr>
          <w:b/>
          <w:sz w:val="28"/>
          <w:szCs w:val="28"/>
        </w:rPr>
        <w:tab/>
      </w:r>
      <w:r w:rsidRPr="00F506B0">
        <w:rPr>
          <w:sz w:val="28"/>
          <w:szCs w:val="28"/>
        </w:rPr>
        <w:t xml:space="preserve">- The test cases </w:t>
      </w:r>
      <w:r w:rsidR="0052527C">
        <w:rPr>
          <w:sz w:val="28"/>
          <w:szCs w:val="28"/>
        </w:rPr>
        <w:t xml:space="preserve">will be </w:t>
      </w:r>
      <w:r w:rsidRPr="00F506B0">
        <w:rPr>
          <w:sz w:val="28"/>
          <w:szCs w:val="28"/>
        </w:rPr>
        <w:t>executed according to the test cycle summary that w</w:t>
      </w:r>
      <w:r w:rsidR="0052527C">
        <w:rPr>
          <w:sz w:val="28"/>
          <w:szCs w:val="28"/>
        </w:rPr>
        <w:t xml:space="preserve">ill be </w:t>
      </w:r>
      <w:r w:rsidRPr="00F506B0">
        <w:rPr>
          <w:sz w:val="28"/>
          <w:szCs w:val="28"/>
        </w:rPr>
        <w:t xml:space="preserve"> created</w:t>
      </w:r>
      <w:r w:rsidR="0052527C">
        <w:rPr>
          <w:sz w:val="28"/>
          <w:szCs w:val="28"/>
        </w:rPr>
        <w:t>.</w:t>
      </w:r>
    </w:p>
    <w:p w:rsidR="009905AB" w:rsidRDefault="003153EA" w:rsidP="00F506B0">
      <w:pPr>
        <w:jc w:val="left"/>
        <w:rPr>
          <w:sz w:val="28"/>
          <w:szCs w:val="28"/>
        </w:rPr>
      </w:pPr>
      <w:r>
        <w:rPr>
          <w:color w:val="365F91" w:themeColor="accent1" w:themeShade="BF"/>
          <w:sz w:val="28"/>
          <w:szCs w:val="28"/>
        </w:rPr>
        <w:tab/>
      </w:r>
      <w:r w:rsidR="009905AB">
        <w:rPr>
          <w:sz w:val="28"/>
          <w:szCs w:val="28"/>
        </w:rPr>
        <w:t xml:space="preserve">- </w:t>
      </w:r>
      <w:r w:rsidR="009905AB" w:rsidRPr="009905AB">
        <w:rPr>
          <w:sz w:val="28"/>
          <w:szCs w:val="28"/>
        </w:rPr>
        <w:t>Errors w</w:t>
      </w:r>
      <w:r w:rsidR="0052527C">
        <w:rPr>
          <w:sz w:val="28"/>
          <w:szCs w:val="28"/>
        </w:rPr>
        <w:t>ill be</w:t>
      </w:r>
      <w:r w:rsidR="009905AB" w:rsidRPr="009905AB">
        <w:rPr>
          <w:sz w:val="28"/>
          <w:szCs w:val="28"/>
        </w:rPr>
        <w:t xml:space="preserve"> identified based on</w:t>
      </w:r>
      <w:r w:rsidR="009905AB">
        <w:rPr>
          <w:sz w:val="28"/>
          <w:szCs w:val="28"/>
        </w:rPr>
        <w:t xml:space="preserve"> the tests that w</w:t>
      </w:r>
      <w:r w:rsidR="0052527C">
        <w:rPr>
          <w:sz w:val="28"/>
          <w:szCs w:val="28"/>
        </w:rPr>
        <w:t>ill be</w:t>
      </w:r>
      <w:r w:rsidR="009905AB">
        <w:rPr>
          <w:sz w:val="28"/>
          <w:szCs w:val="28"/>
        </w:rPr>
        <w:t xml:space="preserve"> performed. </w:t>
      </w:r>
      <w:r w:rsidR="009905AB" w:rsidRPr="009905AB">
        <w:rPr>
          <w:sz w:val="28"/>
          <w:szCs w:val="28"/>
        </w:rPr>
        <w:t xml:space="preserve">The full bug report </w:t>
      </w:r>
      <w:r w:rsidR="00133F64">
        <w:rPr>
          <w:sz w:val="28"/>
          <w:szCs w:val="28"/>
        </w:rPr>
        <w:t>will be</w:t>
      </w:r>
      <w:r w:rsidR="009905AB" w:rsidRPr="009905AB">
        <w:rPr>
          <w:sz w:val="28"/>
          <w:szCs w:val="28"/>
        </w:rPr>
        <w:t xml:space="preserve"> available</w:t>
      </w:r>
      <w:r w:rsidR="00133F64">
        <w:rPr>
          <w:sz w:val="28"/>
          <w:szCs w:val="28"/>
        </w:rPr>
        <w:t xml:space="preserve"> based on identified errors.</w:t>
      </w:r>
    </w:p>
    <w:p w:rsidR="00133F64" w:rsidRPr="00133F64" w:rsidRDefault="00133F64" w:rsidP="00133F64">
      <w:pPr>
        <w:ind w:firstLine="720"/>
        <w:jc w:val="left"/>
        <w:rPr>
          <w:sz w:val="28"/>
          <w:szCs w:val="28"/>
        </w:rPr>
      </w:pPr>
      <w:r w:rsidRPr="00133F64">
        <w:rPr>
          <w:sz w:val="28"/>
          <w:szCs w:val="28"/>
        </w:rPr>
        <w:t>- Execute the test cases according to the test plan and schedule.</w:t>
      </w:r>
    </w:p>
    <w:p w:rsidR="00133F64" w:rsidRPr="00133F64" w:rsidRDefault="00133F64" w:rsidP="00133F64">
      <w:pPr>
        <w:jc w:val="left"/>
        <w:rPr>
          <w:sz w:val="28"/>
          <w:szCs w:val="28"/>
        </w:rPr>
      </w:pPr>
      <w:r w:rsidRPr="00133F64">
        <w:rPr>
          <w:sz w:val="28"/>
          <w:szCs w:val="28"/>
        </w:rPr>
        <w:tab/>
        <w:t>- Observe actual and expected results.</w:t>
      </w:r>
    </w:p>
    <w:p w:rsidR="00133F64" w:rsidRPr="00133F64" w:rsidRDefault="00133F64" w:rsidP="00133F64">
      <w:pPr>
        <w:jc w:val="left"/>
        <w:rPr>
          <w:sz w:val="28"/>
          <w:szCs w:val="28"/>
        </w:rPr>
      </w:pPr>
      <w:r w:rsidRPr="00133F64">
        <w:rPr>
          <w:sz w:val="28"/>
          <w:szCs w:val="28"/>
        </w:rPr>
        <w:tab/>
        <w:t>- Record any problems or issues that arise during testing.</w:t>
      </w:r>
    </w:p>
    <w:p w:rsidR="00133F64" w:rsidRPr="00133F64" w:rsidRDefault="00133F64" w:rsidP="00133F64">
      <w:pPr>
        <w:jc w:val="left"/>
        <w:rPr>
          <w:sz w:val="28"/>
          <w:szCs w:val="28"/>
        </w:rPr>
      </w:pPr>
      <w:r w:rsidRPr="00133F64">
        <w:rPr>
          <w:sz w:val="28"/>
          <w:szCs w:val="28"/>
        </w:rPr>
        <w:tab/>
        <w:t>- To ensure that the defects were successfully resolved, we performed additional tests.</w:t>
      </w:r>
    </w:p>
    <w:p w:rsidR="003532C6" w:rsidRDefault="003532C6" w:rsidP="009905AB">
      <w:pPr>
        <w:jc w:val="left"/>
        <w:rPr>
          <w:b/>
          <w:color w:val="000000" w:themeColor="text1"/>
          <w:sz w:val="28"/>
          <w:szCs w:val="28"/>
        </w:rPr>
      </w:pPr>
    </w:p>
    <w:p w:rsidR="009905AB" w:rsidRPr="00555FDD" w:rsidRDefault="009905AB" w:rsidP="00133F64">
      <w:pPr>
        <w:jc w:val="left"/>
        <w:rPr>
          <w:b/>
          <w:color w:val="17365D" w:themeColor="text2" w:themeShade="BF"/>
          <w:sz w:val="28"/>
          <w:szCs w:val="28"/>
        </w:rPr>
      </w:pPr>
      <w:r w:rsidRPr="009905AB">
        <w:rPr>
          <w:b/>
          <w:color w:val="17365D" w:themeColor="text2" w:themeShade="BF"/>
          <w:sz w:val="28"/>
          <w:szCs w:val="28"/>
        </w:rPr>
        <w:t>2.6 Test Closure:</w:t>
      </w:r>
    </w:p>
    <w:p w:rsidR="009905AB" w:rsidRDefault="009905AB" w:rsidP="009905AB">
      <w:pPr>
        <w:jc w:val="left"/>
        <w:rPr>
          <w:sz w:val="28"/>
          <w:szCs w:val="28"/>
        </w:rPr>
      </w:pPr>
      <w:r>
        <w:rPr>
          <w:sz w:val="28"/>
          <w:szCs w:val="28"/>
        </w:rPr>
        <w:tab/>
        <w:t xml:space="preserve">- </w:t>
      </w:r>
      <w:r w:rsidRPr="009905AB">
        <w:rPr>
          <w:sz w:val="28"/>
          <w:szCs w:val="28"/>
        </w:rPr>
        <w:t>Test closure reports should include test activities, results, and suggestions.</w:t>
      </w:r>
    </w:p>
    <w:p w:rsidR="00133F64" w:rsidRDefault="00133F64" w:rsidP="009905AB">
      <w:pPr>
        <w:jc w:val="left"/>
        <w:rPr>
          <w:sz w:val="28"/>
          <w:szCs w:val="28"/>
        </w:rPr>
      </w:pPr>
      <w:r>
        <w:rPr>
          <w:sz w:val="28"/>
          <w:szCs w:val="28"/>
        </w:rPr>
        <w:lastRenderedPageBreak/>
        <w:tab/>
        <w:t>- Exit criteria will be evaluated</w:t>
      </w:r>
    </w:p>
    <w:p w:rsidR="00133F64" w:rsidRDefault="00133F64" w:rsidP="009905AB">
      <w:pPr>
        <w:jc w:val="left"/>
        <w:rPr>
          <w:sz w:val="28"/>
          <w:szCs w:val="28"/>
        </w:rPr>
      </w:pPr>
      <w:r>
        <w:rPr>
          <w:sz w:val="28"/>
          <w:szCs w:val="28"/>
        </w:rPr>
        <w:tab/>
        <w:t>- Test completion reports will be generated and sent to the stakeholders</w:t>
      </w:r>
    </w:p>
    <w:p w:rsidR="00133F64" w:rsidRDefault="00133F64" w:rsidP="009905AB">
      <w:pPr>
        <w:jc w:val="left"/>
        <w:rPr>
          <w:sz w:val="28"/>
          <w:szCs w:val="28"/>
        </w:rPr>
      </w:pPr>
      <w:r>
        <w:rPr>
          <w:sz w:val="28"/>
          <w:szCs w:val="28"/>
        </w:rPr>
        <w:tab/>
        <w:t>-Residual defects will be closed and testing materials will be archived</w:t>
      </w:r>
    </w:p>
    <w:p w:rsidR="006979F3" w:rsidRDefault="006979F3" w:rsidP="009905AB">
      <w:pPr>
        <w:jc w:val="left"/>
        <w:rPr>
          <w:sz w:val="28"/>
          <w:szCs w:val="28"/>
        </w:rPr>
      </w:pPr>
    </w:p>
    <w:p w:rsidR="006979F3" w:rsidRDefault="00C77502" w:rsidP="00C77502">
      <w:pPr>
        <w:pStyle w:val="Listparagraf"/>
        <w:numPr>
          <w:ilvl w:val="1"/>
          <w:numId w:val="40"/>
        </w:numPr>
        <w:jc w:val="left"/>
        <w:rPr>
          <w:b/>
          <w:color w:val="17365D" w:themeColor="text2" w:themeShade="BF"/>
          <w:sz w:val="28"/>
          <w:szCs w:val="28"/>
        </w:rPr>
      </w:pPr>
      <w:r>
        <w:rPr>
          <w:b/>
          <w:color w:val="17365D" w:themeColor="text2" w:themeShade="BF"/>
          <w:sz w:val="28"/>
          <w:szCs w:val="28"/>
        </w:rPr>
        <w:t xml:space="preserve"> </w:t>
      </w:r>
      <w:r w:rsidR="006979F3" w:rsidRPr="00C77502">
        <w:rPr>
          <w:b/>
          <w:color w:val="17365D" w:themeColor="text2" w:themeShade="BF"/>
          <w:sz w:val="28"/>
          <w:szCs w:val="28"/>
        </w:rPr>
        <w:t>Test monitoring and control:</w:t>
      </w:r>
    </w:p>
    <w:p w:rsidR="00133F64" w:rsidRPr="00555FDD" w:rsidRDefault="00133F64" w:rsidP="00133F64">
      <w:pPr>
        <w:pStyle w:val="Listparagraf"/>
        <w:ind w:left="360"/>
        <w:jc w:val="left"/>
        <w:rPr>
          <w:color w:val="17365D" w:themeColor="text2" w:themeShade="BF"/>
          <w:sz w:val="28"/>
          <w:szCs w:val="28"/>
        </w:rPr>
      </w:pPr>
      <w:r w:rsidRPr="00555FDD">
        <w:rPr>
          <w:color w:val="17365D" w:themeColor="text2" w:themeShade="BF"/>
          <w:sz w:val="28"/>
          <w:szCs w:val="28"/>
        </w:rPr>
        <w:t>Will be done by generating periodic test status reports that will reflect the testing progress and will signal any new project risks that will be identified in order to be mitigated.</w:t>
      </w:r>
    </w:p>
    <w:p w:rsidR="00C77502" w:rsidRPr="00C77502" w:rsidRDefault="00C77502" w:rsidP="00C77502">
      <w:pPr>
        <w:pStyle w:val="Listparagraf"/>
        <w:ind w:left="360"/>
        <w:jc w:val="left"/>
        <w:rPr>
          <w:b/>
          <w:color w:val="17365D" w:themeColor="text2" w:themeShade="BF"/>
          <w:sz w:val="28"/>
          <w:szCs w:val="28"/>
        </w:rPr>
      </w:pPr>
    </w:p>
    <w:p w:rsidR="006979F3" w:rsidRPr="00C77502" w:rsidRDefault="006979F3" w:rsidP="00C77502">
      <w:pPr>
        <w:pStyle w:val="Listparagraf"/>
        <w:numPr>
          <w:ilvl w:val="0"/>
          <w:numId w:val="3"/>
        </w:numPr>
        <w:jc w:val="left"/>
        <w:rPr>
          <w:b/>
          <w:color w:val="17365D" w:themeColor="text2" w:themeShade="BF"/>
          <w:sz w:val="28"/>
          <w:szCs w:val="28"/>
        </w:rPr>
      </w:pPr>
      <w:r w:rsidRPr="00C77502">
        <w:rPr>
          <w:b/>
          <w:color w:val="17365D" w:themeColor="text2" w:themeShade="BF"/>
          <w:sz w:val="28"/>
          <w:szCs w:val="28"/>
        </w:rPr>
        <w:t>Test deliverables: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plan</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conditions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cases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Daily test summary  reports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Traceability matrix</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case results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Bugs report</w:t>
      </w:r>
    </w:p>
    <w:p w:rsidR="003532C6" w:rsidRDefault="003532C6" w:rsidP="00267DE4">
      <w:pPr>
        <w:jc w:val="left"/>
        <w:rPr>
          <w:b/>
          <w:color w:val="000000" w:themeColor="text1"/>
          <w:sz w:val="28"/>
          <w:szCs w:val="28"/>
        </w:rPr>
      </w:pPr>
    </w:p>
    <w:p w:rsidR="00593B2C" w:rsidRDefault="00593B2C" w:rsidP="00267DE4">
      <w:pPr>
        <w:jc w:val="left"/>
        <w:rPr>
          <w:b/>
          <w:color w:val="000000" w:themeColor="text1"/>
          <w:sz w:val="28"/>
          <w:szCs w:val="28"/>
        </w:rPr>
      </w:pPr>
    </w:p>
    <w:p w:rsidR="00593B2C" w:rsidRDefault="00593B2C" w:rsidP="00267DE4">
      <w:pPr>
        <w:jc w:val="left"/>
        <w:rPr>
          <w:b/>
          <w:color w:val="000000" w:themeColor="text1"/>
          <w:sz w:val="28"/>
          <w:szCs w:val="28"/>
        </w:rPr>
      </w:pPr>
    </w:p>
    <w:p w:rsidR="00593B2C" w:rsidRDefault="00593B2C" w:rsidP="00267DE4">
      <w:pPr>
        <w:jc w:val="left"/>
        <w:rPr>
          <w:b/>
          <w:color w:val="000000" w:themeColor="text1"/>
          <w:sz w:val="28"/>
          <w:szCs w:val="28"/>
        </w:rPr>
      </w:pPr>
    </w:p>
    <w:p w:rsidR="00593B2C" w:rsidRPr="007C2011" w:rsidRDefault="00593B2C" w:rsidP="00593B2C">
      <w:pPr>
        <w:jc w:val="left"/>
        <w:rPr>
          <w:b/>
          <w:color w:val="000000" w:themeColor="text1"/>
          <w:sz w:val="28"/>
          <w:szCs w:val="28"/>
        </w:rPr>
      </w:pPr>
    </w:p>
    <w:sectPr w:rsidR="00593B2C" w:rsidRPr="007C2011" w:rsidSect="00404075">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57C" w:rsidRDefault="0062357C" w:rsidP="00391327">
      <w:pPr>
        <w:spacing w:line="240" w:lineRule="auto"/>
      </w:pPr>
      <w:r>
        <w:separator/>
      </w:r>
    </w:p>
  </w:endnote>
  <w:endnote w:type="continuationSeparator" w:id="1">
    <w:p w:rsidR="0062357C" w:rsidRDefault="0062357C" w:rsidP="003913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085565"/>
      <w:docPartObj>
        <w:docPartGallery w:val="Page Numbers (Bottom of Page)"/>
        <w:docPartUnique/>
      </w:docPartObj>
    </w:sdtPr>
    <w:sdtContent>
      <w:p w:rsidR="00511229" w:rsidRDefault="00C66895">
        <w:pPr>
          <w:pStyle w:val="Subsol"/>
        </w:pPr>
        <w:r w:rsidRPr="00C66895">
          <w:rPr>
            <w:noProof/>
            <w:lang w:val="ro-RO" w:eastAsia="zh-TW"/>
          </w:rPr>
          <w:pict>
            <v:oval id="_x0000_s4097" style="position:absolute;left:0;text-align:left;margin-left:0;margin-top:0;width:44.25pt;height:44.25pt;rotation:-180;flip:x;z-index:251660288;mso-position-horizontal:center;mso-position-horizontal-relative:right-margin-area;mso-position-vertical:center;mso-position-vertical-relative:bottom-margin-area;mso-height-relative:bottom-margin-area;v-text-anchor:middle" filled="f" fillcolor="#c0504d [3205]" strokecolor="#a7bfde [1620]" strokeweight="1pt">
              <v:textbox style="mso-next-textbox:#_x0000_s4097" inset=",0,,0">
                <w:txbxContent>
                  <w:p w:rsidR="00511229" w:rsidRDefault="00C66895">
                    <w:pPr>
                      <w:pStyle w:val="Subsol"/>
                      <w:rPr>
                        <w:color w:val="4F81BD" w:themeColor="accent1"/>
                      </w:rPr>
                    </w:pPr>
                    <w:fldSimple w:instr=" PAGE  \* MERGEFORMAT ">
                      <w:r w:rsidR="00EE6EC9" w:rsidRPr="00EE6EC9">
                        <w:rPr>
                          <w:noProof/>
                          <w:color w:val="4F81BD" w:themeColor="accent1"/>
                        </w:rPr>
                        <w:t>2</w:t>
                      </w:r>
                    </w:fldSimple>
                  </w:p>
                </w:txbxContent>
              </v:textbox>
              <w10:wrap anchorx="page" anchory="page"/>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57C" w:rsidRDefault="0062357C" w:rsidP="00391327">
      <w:pPr>
        <w:spacing w:line="240" w:lineRule="auto"/>
      </w:pPr>
      <w:r>
        <w:separator/>
      </w:r>
    </w:p>
  </w:footnote>
  <w:footnote w:type="continuationSeparator" w:id="1">
    <w:p w:rsidR="0062357C" w:rsidRDefault="0062357C" w:rsidP="0039132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DC"/>
    <w:multiLevelType w:val="hybridMultilevel"/>
    <w:tmpl w:val="F1F4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90853"/>
    <w:multiLevelType w:val="multilevel"/>
    <w:tmpl w:val="66067B06"/>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8A6003A"/>
    <w:multiLevelType w:val="hybridMultilevel"/>
    <w:tmpl w:val="FCFE2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03C50"/>
    <w:multiLevelType w:val="multilevel"/>
    <w:tmpl w:val="159672AA"/>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EFB730E"/>
    <w:multiLevelType w:val="hybridMultilevel"/>
    <w:tmpl w:val="5A54D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65960"/>
    <w:multiLevelType w:val="hybridMultilevel"/>
    <w:tmpl w:val="C0AE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7914CB"/>
    <w:multiLevelType w:val="hybridMultilevel"/>
    <w:tmpl w:val="A5EC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B0CC1"/>
    <w:multiLevelType w:val="hybridMultilevel"/>
    <w:tmpl w:val="F8CA2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627B7"/>
    <w:multiLevelType w:val="hybridMultilevel"/>
    <w:tmpl w:val="6F92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307073"/>
    <w:multiLevelType w:val="hybridMultilevel"/>
    <w:tmpl w:val="039E2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607BC"/>
    <w:multiLevelType w:val="hybridMultilevel"/>
    <w:tmpl w:val="BB16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417843"/>
    <w:multiLevelType w:val="hybridMultilevel"/>
    <w:tmpl w:val="A04AE3F0"/>
    <w:lvl w:ilvl="0" w:tplc="0814462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3255F"/>
    <w:multiLevelType w:val="hybridMultilevel"/>
    <w:tmpl w:val="A7D4F8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74132"/>
    <w:multiLevelType w:val="multilevel"/>
    <w:tmpl w:val="D0EC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395887"/>
    <w:multiLevelType w:val="hybridMultilevel"/>
    <w:tmpl w:val="03E8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052B5"/>
    <w:multiLevelType w:val="hybridMultilevel"/>
    <w:tmpl w:val="68AA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454434"/>
    <w:multiLevelType w:val="hybridMultilevel"/>
    <w:tmpl w:val="9E6E87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7F649C"/>
    <w:multiLevelType w:val="hybridMultilevel"/>
    <w:tmpl w:val="A3FC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47F35"/>
    <w:multiLevelType w:val="hybridMultilevel"/>
    <w:tmpl w:val="8C22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E429C"/>
    <w:multiLevelType w:val="hybridMultilevel"/>
    <w:tmpl w:val="784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CE1FDC"/>
    <w:multiLevelType w:val="multilevel"/>
    <w:tmpl w:val="D31C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9A7C5B"/>
    <w:multiLevelType w:val="hybridMultilevel"/>
    <w:tmpl w:val="B84CD68A"/>
    <w:lvl w:ilvl="0" w:tplc="08144622">
      <w:start w:val="2"/>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2">
    <w:nsid w:val="47E864BE"/>
    <w:multiLevelType w:val="hybridMultilevel"/>
    <w:tmpl w:val="D962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994EEE"/>
    <w:multiLevelType w:val="hybridMultilevel"/>
    <w:tmpl w:val="2CDE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C1687"/>
    <w:multiLevelType w:val="hybridMultilevel"/>
    <w:tmpl w:val="309C1D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6A214C"/>
    <w:multiLevelType w:val="hybridMultilevel"/>
    <w:tmpl w:val="1E1095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201AF"/>
    <w:multiLevelType w:val="hybridMultilevel"/>
    <w:tmpl w:val="25581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2C5F57"/>
    <w:multiLevelType w:val="hybridMultilevel"/>
    <w:tmpl w:val="A826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8F241C"/>
    <w:multiLevelType w:val="hybridMultilevel"/>
    <w:tmpl w:val="0E369CEC"/>
    <w:lvl w:ilvl="0" w:tplc="08144622">
      <w:start w:val="2"/>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56A01165"/>
    <w:multiLevelType w:val="hybridMultilevel"/>
    <w:tmpl w:val="0C98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705370"/>
    <w:multiLevelType w:val="hybridMultilevel"/>
    <w:tmpl w:val="E29E7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4A729E"/>
    <w:multiLevelType w:val="multilevel"/>
    <w:tmpl w:val="66067B06"/>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nsid w:val="6187337E"/>
    <w:multiLevelType w:val="hybridMultilevel"/>
    <w:tmpl w:val="381E1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125C6"/>
    <w:multiLevelType w:val="hybridMultilevel"/>
    <w:tmpl w:val="13EA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96D6C"/>
    <w:multiLevelType w:val="hybridMultilevel"/>
    <w:tmpl w:val="232A70BE"/>
    <w:lvl w:ilvl="0" w:tplc="B1661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987B33"/>
    <w:multiLevelType w:val="hybridMultilevel"/>
    <w:tmpl w:val="427044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212CF2"/>
    <w:multiLevelType w:val="hybridMultilevel"/>
    <w:tmpl w:val="C8BA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315101"/>
    <w:multiLevelType w:val="hybridMultilevel"/>
    <w:tmpl w:val="A3849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3F025D"/>
    <w:multiLevelType w:val="hybridMultilevel"/>
    <w:tmpl w:val="DF26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966E9F"/>
    <w:multiLevelType w:val="hybridMultilevel"/>
    <w:tmpl w:val="582C2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A4190F"/>
    <w:multiLevelType w:val="hybridMultilevel"/>
    <w:tmpl w:val="5B5AE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1"/>
  </w:num>
  <w:num w:numId="4">
    <w:abstractNumId w:val="24"/>
  </w:num>
  <w:num w:numId="5">
    <w:abstractNumId w:val="4"/>
  </w:num>
  <w:num w:numId="6">
    <w:abstractNumId w:val="25"/>
  </w:num>
  <w:num w:numId="7">
    <w:abstractNumId w:val="7"/>
  </w:num>
  <w:num w:numId="8">
    <w:abstractNumId w:val="16"/>
  </w:num>
  <w:num w:numId="9">
    <w:abstractNumId w:val="2"/>
  </w:num>
  <w:num w:numId="10">
    <w:abstractNumId w:val="32"/>
  </w:num>
  <w:num w:numId="11">
    <w:abstractNumId w:val="26"/>
  </w:num>
  <w:num w:numId="12">
    <w:abstractNumId w:val="12"/>
  </w:num>
  <w:num w:numId="13">
    <w:abstractNumId w:val="35"/>
  </w:num>
  <w:num w:numId="14">
    <w:abstractNumId w:val="37"/>
  </w:num>
  <w:num w:numId="15">
    <w:abstractNumId w:val="34"/>
  </w:num>
  <w:num w:numId="16">
    <w:abstractNumId w:val="6"/>
  </w:num>
  <w:num w:numId="17">
    <w:abstractNumId w:val="33"/>
  </w:num>
  <w:num w:numId="18">
    <w:abstractNumId w:val="27"/>
  </w:num>
  <w:num w:numId="19">
    <w:abstractNumId w:val="23"/>
  </w:num>
  <w:num w:numId="20">
    <w:abstractNumId w:val="9"/>
  </w:num>
  <w:num w:numId="21">
    <w:abstractNumId w:val="14"/>
  </w:num>
  <w:num w:numId="22">
    <w:abstractNumId w:val="17"/>
  </w:num>
  <w:num w:numId="23">
    <w:abstractNumId w:val="22"/>
  </w:num>
  <w:num w:numId="24">
    <w:abstractNumId w:val="39"/>
  </w:num>
  <w:num w:numId="25">
    <w:abstractNumId w:val="10"/>
  </w:num>
  <w:num w:numId="26">
    <w:abstractNumId w:val="8"/>
  </w:num>
  <w:num w:numId="27">
    <w:abstractNumId w:val="5"/>
  </w:num>
  <w:num w:numId="28">
    <w:abstractNumId w:val="40"/>
  </w:num>
  <w:num w:numId="29">
    <w:abstractNumId w:val="18"/>
  </w:num>
  <w:num w:numId="30">
    <w:abstractNumId w:val="19"/>
  </w:num>
  <w:num w:numId="31">
    <w:abstractNumId w:val="38"/>
  </w:num>
  <w:num w:numId="32">
    <w:abstractNumId w:val="15"/>
  </w:num>
  <w:num w:numId="33">
    <w:abstractNumId w:val="0"/>
  </w:num>
  <w:num w:numId="34">
    <w:abstractNumId w:val="29"/>
  </w:num>
  <w:num w:numId="35">
    <w:abstractNumId w:val="11"/>
  </w:num>
  <w:num w:numId="36">
    <w:abstractNumId w:val="30"/>
  </w:num>
  <w:num w:numId="37">
    <w:abstractNumId w:val="13"/>
  </w:num>
  <w:num w:numId="38">
    <w:abstractNumId w:val="20"/>
  </w:num>
  <w:num w:numId="39">
    <w:abstractNumId w:val="28"/>
  </w:num>
  <w:num w:numId="40">
    <w:abstractNumId w:val="3"/>
  </w:num>
  <w:num w:numId="41">
    <w:abstractNumId w:val="2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shapelayout v:ext="edit">
      <o:idmap v:ext="edit" data="4"/>
    </o:shapelayout>
  </w:hdrShapeDefaults>
  <w:footnotePr>
    <w:footnote w:id="0"/>
    <w:footnote w:id="1"/>
  </w:footnotePr>
  <w:endnotePr>
    <w:endnote w:id="0"/>
    <w:endnote w:id="1"/>
  </w:endnotePr>
  <w:compat/>
  <w:rsids>
    <w:rsidRoot w:val="00404075"/>
    <w:rsid w:val="00004875"/>
    <w:rsid w:val="00047BD3"/>
    <w:rsid w:val="000A01E8"/>
    <w:rsid w:val="000A3AB0"/>
    <w:rsid w:val="000C35A5"/>
    <w:rsid w:val="00133F64"/>
    <w:rsid w:val="00134652"/>
    <w:rsid w:val="00181F40"/>
    <w:rsid w:val="00186A08"/>
    <w:rsid w:val="00197652"/>
    <w:rsid w:val="001A01B1"/>
    <w:rsid w:val="001B7BCC"/>
    <w:rsid w:val="001F1382"/>
    <w:rsid w:val="00231C3E"/>
    <w:rsid w:val="00236AF4"/>
    <w:rsid w:val="00267DE4"/>
    <w:rsid w:val="002A2690"/>
    <w:rsid w:val="002E1DA2"/>
    <w:rsid w:val="002F385A"/>
    <w:rsid w:val="002F5A7F"/>
    <w:rsid w:val="003153EA"/>
    <w:rsid w:val="003314AA"/>
    <w:rsid w:val="0034477E"/>
    <w:rsid w:val="0034710E"/>
    <w:rsid w:val="003532C6"/>
    <w:rsid w:val="00391327"/>
    <w:rsid w:val="003C4913"/>
    <w:rsid w:val="003E068F"/>
    <w:rsid w:val="003E4863"/>
    <w:rsid w:val="003E52D9"/>
    <w:rsid w:val="00404075"/>
    <w:rsid w:val="00447BA2"/>
    <w:rsid w:val="00463885"/>
    <w:rsid w:val="00475D23"/>
    <w:rsid w:val="004958C2"/>
    <w:rsid w:val="00496E04"/>
    <w:rsid w:val="004E29EA"/>
    <w:rsid w:val="00511229"/>
    <w:rsid w:val="005132E0"/>
    <w:rsid w:val="00513973"/>
    <w:rsid w:val="0052527C"/>
    <w:rsid w:val="00526F9E"/>
    <w:rsid w:val="00546C38"/>
    <w:rsid w:val="00552B63"/>
    <w:rsid w:val="005546B8"/>
    <w:rsid w:val="00555FDD"/>
    <w:rsid w:val="00574B46"/>
    <w:rsid w:val="00582862"/>
    <w:rsid w:val="00583370"/>
    <w:rsid w:val="00587ADF"/>
    <w:rsid w:val="00593B2C"/>
    <w:rsid w:val="005A6F20"/>
    <w:rsid w:val="005B5EE1"/>
    <w:rsid w:val="005C1273"/>
    <w:rsid w:val="005D5EDA"/>
    <w:rsid w:val="005F0F33"/>
    <w:rsid w:val="0062357C"/>
    <w:rsid w:val="00644EC7"/>
    <w:rsid w:val="00651C64"/>
    <w:rsid w:val="00677953"/>
    <w:rsid w:val="00694BAB"/>
    <w:rsid w:val="006979F3"/>
    <w:rsid w:val="00706642"/>
    <w:rsid w:val="00744286"/>
    <w:rsid w:val="00764B3D"/>
    <w:rsid w:val="007C2011"/>
    <w:rsid w:val="007C766B"/>
    <w:rsid w:val="007D7179"/>
    <w:rsid w:val="007F561A"/>
    <w:rsid w:val="00842DA2"/>
    <w:rsid w:val="00845514"/>
    <w:rsid w:val="008C6DE3"/>
    <w:rsid w:val="008E00E9"/>
    <w:rsid w:val="009516AF"/>
    <w:rsid w:val="00962073"/>
    <w:rsid w:val="009762AB"/>
    <w:rsid w:val="0098323B"/>
    <w:rsid w:val="009843A3"/>
    <w:rsid w:val="009905AB"/>
    <w:rsid w:val="009A265A"/>
    <w:rsid w:val="009A7BA9"/>
    <w:rsid w:val="009B1551"/>
    <w:rsid w:val="009B1D5D"/>
    <w:rsid w:val="009C6D1E"/>
    <w:rsid w:val="009C701D"/>
    <w:rsid w:val="009D6069"/>
    <w:rsid w:val="009D629F"/>
    <w:rsid w:val="009F5A03"/>
    <w:rsid w:val="00A63686"/>
    <w:rsid w:val="00A71C64"/>
    <w:rsid w:val="00A9213D"/>
    <w:rsid w:val="00AB659C"/>
    <w:rsid w:val="00AC68DA"/>
    <w:rsid w:val="00AF0790"/>
    <w:rsid w:val="00B03E7B"/>
    <w:rsid w:val="00B444F8"/>
    <w:rsid w:val="00BA32D9"/>
    <w:rsid w:val="00BA3347"/>
    <w:rsid w:val="00BA498E"/>
    <w:rsid w:val="00BB4EDF"/>
    <w:rsid w:val="00BB6989"/>
    <w:rsid w:val="00BD3F44"/>
    <w:rsid w:val="00C021CF"/>
    <w:rsid w:val="00C1753B"/>
    <w:rsid w:val="00C3217B"/>
    <w:rsid w:val="00C366E4"/>
    <w:rsid w:val="00C66895"/>
    <w:rsid w:val="00C77502"/>
    <w:rsid w:val="00CD2D0E"/>
    <w:rsid w:val="00D15BE4"/>
    <w:rsid w:val="00D67A7E"/>
    <w:rsid w:val="00D848FA"/>
    <w:rsid w:val="00DC12AB"/>
    <w:rsid w:val="00DC323D"/>
    <w:rsid w:val="00DE5FF0"/>
    <w:rsid w:val="00E05C43"/>
    <w:rsid w:val="00E1359E"/>
    <w:rsid w:val="00E71E80"/>
    <w:rsid w:val="00E76C75"/>
    <w:rsid w:val="00E956A1"/>
    <w:rsid w:val="00EC2064"/>
    <w:rsid w:val="00EC4DE1"/>
    <w:rsid w:val="00EC580E"/>
    <w:rsid w:val="00ED7DB3"/>
    <w:rsid w:val="00EE6EC9"/>
    <w:rsid w:val="00F120C4"/>
    <w:rsid w:val="00F22F3D"/>
    <w:rsid w:val="00F370FA"/>
    <w:rsid w:val="00F506B0"/>
    <w:rsid w:val="00F53C71"/>
    <w:rsid w:val="00F60346"/>
    <w:rsid w:val="00F60FB5"/>
    <w:rsid w:val="00F71CD5"/>
    <w:rsid w:val="00F76FB2"/>
    <w:rsid w:val="00F85A2F"/>
    <w:rsid w:val="00F95D8A"/>
    <w:rsid w:val="00FB0B75"/>
    <w:rsid w:val="00FB51DC"/>
    <w:rsid w:val="00FC5E01"/>
    <w:rsid w:val="00FD0FA6"/>
    <w:rsid w:val="00FE6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D9"/>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404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404075"/>
    <w:rPr>
      <w:rFonts w:asciiTheme="majorHAnsi" w:eastAsiaTheme="majorEastAsia" w:hAnsiTheme="majorHAnsi" w:cstheme="majorBidi"/>
      <w:color w:val="17365D" w:themeColor="text2" w:themeShade="BF"/>
      <w:spacing w:val="5"/>
      <w:kern w:val="28"/>
      <w:sz w:val="52"/>
      <w:szCs w:val="52"/>
    </w:rPr>
  </w:style>
  <w:style w:type="table" w:styleId="GrilTabel">
    <w:name w:val="Table Grid"/>
    <w:basedOn w:val="TabelNormal"/>
    <w:uiPriority w:val="59"/>
    <w:rsid w:val="0040407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rspaiere">
    <w:name w:val="No Spacing"/>
    <w:link w:val="FrspaiereCaracter"/>
    <w:uiPriority w:val="1"/>
    <w:qFormat/>
    <w:rsid w:val="00404075"/>
    <w:pPr>
      <w:spacing w:line="240" w:lineRule="auto"/>
      <w:jc w:val="left"/>
    </w:pPr>
    <w:rPr>
      <w:rFonts w:eastAsiaTheme="minorEastAsia"/>
      <w:lang w:val="ro-RO"/>
    </w:rPr>
  </w:style>
  <w:style w:type="character" w:customStyle="1" w:styleId="FrspaiereCaracter">
    <w:name w:val="Fără spațiere Caracter"/>
    <w:basedOn w:val="Fontdeparagrafimplicit"/>
    <w:link w:val="Frspaiere"/>
    <w:uiPriority w:val="1"/>
    <w:rsid w:val="00404075"/>
    <w:rPr>
      <w:rFonts w:eastAsiaTheme="minorEastAsia"/>
      <w:lang w:val="ro-RO"/>
    </w:rPr>
  </w:style>
  <w:style w:type="paragraph" w:styleId="TextnBalon">
    <w:name w:val="Balloon Text"/>
    <w:basedOn w:val="Normal"/>
    <w:link w:val="TextnBalonCaracter"/>
    <w:uiPriority w:val="99"/>
    <w:semiHidden/>
    <w:unhideWhenUsed/>
    <w:rsid w:val="00404075"/>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04075"/>
    <w:rPr>
      <w:rFonts w:ascii="Tahoma" w:hAnsi="Tahoma" w:cs="Tahoma"/>
      <w:sz w:val="16"/>
      <w:szCs w:val="16"/>
    </w:rPr>
  </w:style>
  <w:style w:type="paragraph" w:styleId="Listparagraf">
    <w:name w:val="List Paragraph"/>
    <w:basedOn w:val="Normal"/>
    <w:uiPriority w:val="34"/>
    <w:qFormat/>
    <w:rsid w:val="00231C3E"/>
    <w:pPr>
      <w:ind w:left="720"/>
      <w:contextualSpacing/>
    </w:pPr>
  </w:style>
  <w:style w:type="paragraph" w:styleId="PreformatatHTML">
    <w:name w:val="HTML Preformatted"/>
    <w:basedOn w:val="Normal"/>
    <w:link w:val="PreformatatHTMLCaracter"/>
    <w:uiPriority w:val="99"/>
    <w:unhideWhenUsed/>
    <w:rsid w:val="00E0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E05C43"/>
    <w:rPr>
      <w:rFonts w:ascii="Courier New" w:eastAsia="Times New Roman" w:hAnsi="Courier New" w:cs="Courier New"/>
      <w:sz w:val="20"/>
      <w:szCs w:val="20"/>
    </w:rPr>
  </w:style>
  <w:style w:type="character" w:customStyle="1" w:styleId="y2iqfc">
    <w:name w:val="y2iqfc"/>
    <w:basedOn w:val="Fontdeparagrafimplicit"/>
    <w:rsid w:val="00E05C43"/>
  </w:style>
  <w:style w:type="character" w:styleId="Hyperlink">
    <w:name w:val="Hyperlink"/>
    <w:basedOn w:val="Fontdeparagrafimplicit"/>
    <w:uiPriority w:val="99"/>
    <w:unhideWhenUsed/>
    <w:rsid w:val="00E05C43"/>
    <w:rPr>
      <w:color w:val="0000FF" w:themeColor="hyperlink"/>
      <w:u w:val="single"/>
    </w:rPr>
  </w:style>
  <w:style w:type="table" w:customStyle="1" w:styleId="Umbriremedie1-Accentuare11">
    <w:name w:val="Umbrire medie 1 - Accentuare 11"/>
    <w:basedOn w:val="TabelNormal"/>
    <w:uiPriority w:val="63"/>
    <w:rsid w:val="00651C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ntet">
    <w:name w:val="header"/>
    <w:basedOn w:val="Normal"/>
    <w:link w:val="AntetCaracter"/>
    <w:uiPriority w:val="99"/>
    <w:unhideWhenUsed/>
    <w:rsid w:val="00391327"/>
    <w:pPr>
      <w:tabs>
        <w:tab w:val="center" w:pos="4680"/>
        <w:tab w:val="right" w:pos="9360"/>
      </w:tabs>
      <w:spacing w:line="240" w:lineRule="auto"/>
    </w:pPr>
  </w:style>
  <w:style w:type="character" w:customStyle="1" w:styleId="AntetCaracter">
    <w:name w:val="Antet Caracter"/>
    <w:basedOn w:val="Fontdeparagrafimplicit"/>
    <w:link w:val="Antet"/>
    <w:uiPriority w:val="99"/>
    <w:rsid w:val="00391327"/>
  </w:style>
  <w:style w:type="paragraph" w:styleId="Subsol">
    <w:name w:val="footer"/>
    <w:basedOn w:val="Normal"/>
    <w:link w:val="SubsolCaracter"/>
    <w:uiPriority w:val="99"/>
    <w:unhideWhenUsed/>
    <w:rsid w:val="00391327"/>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391327"/>
  </w:style>
  <w:style w:type="paragraph" w:styleId="NormalWeb">
    <w:name w:val="Normal (Web)"/>
    <w:basedOn w:val="Normal"/>
    <w:uiPriority w:val="99"/>
    <w:unhideWhenUsed/>
    <w:rsid w:val="00186A0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334860">
      <w:bodyDiv w:val="1"/>
      <w:marLeft w:val="0"/>
      <w:marRight w:val="0"/>
      <w:marTop w:val="0"/>
      <w:marBottom w:val="0"/>
      <w:divBdr>
        <w:top w:val="none" w:sz="0" w:space="0" w:color="auto"/>
        <w:left w:val="none" w:sz="0" w:space="0" w:color="auto"/>
        <w:bottom w:val="none" w:sz="0" w:space="0" w:color="auto"/>
        <w:right w:val="none" w:sz="0" w:space="0" w:color="auto"/>
      </w:divBdr>
    </w:div>
    <w:div w:id="318312439">
      <w:bodyDiv w:val="1"/>
      <w:marLeft w:val="0"/>
      <w:marRight w:val="0"/>
      <w:marTop w:val="0"/>
      <w:marBottom w:val="0"/>
      <w:divBdr>
        <w:top w:val="none" w:sz="0" w:space="0" w:color="auto"/>
        <w:left w:val="none" w:sz="0" w:space="0" w:color="auto"/>
        <w:bottom w:val="none" w:sz="0" w:space="0" w:color="auto"/>
        <w:right w:val="none" w:sz="0" w:space="0" w:color="auto"/>
      </w:divBdr>
    </w:div>
    <w:div w:id="802230952">
      <w:bodyDiv w:val="1"/>
      <w:marLeft w:val="0"/>
      <w:marRight w:val="0"/>
      <w:marTop w:val="0"/>
      <w:marBottom w:val="0"/>
      <w:divBdr>
        <w:top w:val="none" w:sz="0" w:space="0" w:color="auto"/>
        <w:left w:val="none" w:sz="0" w:space="0" w:color="auto"/>
        <w:bottom w:val="none" w:sz="0" w:space="0" w:color="auto"/>
        <w:right w:val="none" w:sz="0" w:space="0" w:color="auto"/>
      </w:divBdr>
    </w:div>
    <w:div w:id="830606496">
      <w:bodyDiv w:val="1"/>
      <w:marLeft w:val="0"/>
      <w:marRight w:val="0"/>
      <w:marTop w:val="0"/>
      <w:marBottom w:val="0"/>
      <w:divBdr>
        <w:top w:val="none" w:sz="0" w:space="0" w:color="auto"/>
        <w:left w:val="none" w:sz="0" w:space="0" w:color="auto"/>
        <w:bottom w:val="none" w:sz="0" w:space="0" w:color="auto"/>
        <w:right w:val="none" w:sz="0" w:space="0" w:color="auto"/>
      </w:divBdr>
    </w:div>
    <w:div w:id="881552897">
      <w:bodyDiv w:val="1"/>
      <w:marLeft w:val="0"/>
      <w:marRight w:val="0"/>
      <w:marTop w:val="0"/>
      <w:marBottom w:val="0"/>
      <w:divBdr>
        <w:top w:val="none" w:sz="0" w:space="0" w:color="auto"/>
        <w:left w:val="none" w:sz="0" w:space="0" w:color="auto"/>
        <w:bottom w:val="none" w:sz="0" w:space="0" w:color="auto"/>
        <w:right w:val="none" w:sz="0" w:space="0" w:color="auto"/>
      </w:divBdr>
    </w:div>
    <w:div w:id="893661376">
      <w:bodyDiv w:val="1"/>
      <w:marLeft w:val="0"/>
      <w:marRight w:val="0"/>
      <w:marTop w:val="0"/>
      <w:marBottom w:val="0"/>
      <w:divBdr>
        <w:top w:val="none" w:sz="0" w:space="0" w:color="auto"/>
        <w:left w:val="none" w:sz="0" w:space="0" w:color="auto"/>
        <w:bottom w:val="none" w:sz="0" w:space="0" w:color="auto"/>
        <w:right w:val="none" w:sz="0" w:space="0" w:color="auto"/>
      </w:divBdr>
    </w:div>
    <w:div w:id="914433678">
      <w:bodyDiv w:val="1"/>
      <w:marLeft w:val="0"/>
      <w:marRight w:val="0"/>
      <w:marTop w:val="0"/>
      <w:marBottom w:val="0"/>
      <w:divBdr>
        <w:top w:val="none" w:sz="0" w:space="0" w:color="auto"/>
        <w:left w:val="none" w:sz="0" w:space="0" w:color="auto"/>
        <w:bottom w:val="none" w:sz="0" w:space="0" w:color="auto"/>
        <w:right w:val="none" w:sz="0" w:space="0" w:color="auto"/>
      </w:divBdr>
    </w:div>
    <w:div w:id="1000235795">
      <w:bodyDiv w:val="1"/>
      <w:marLeft w:val="0"/>
      <w:marRight w:val="0"/>
      <w:marTop w:val="0"/>
      <w:marBottom w:val="0"/>
      <w:divBdr>
        <w:top w:val="none" w:sz="0" w:space="0" w:color="auto"/>
        <w:left w:val="none" w:sz="0" w:space="0" w:color="auto"/>
        <w:bottom w:val="none" w:sz="0" w:space="0" w:color="auto"/>
        <w:right w:val="none" w:sz="0" w:space="0" w:color="auto"/>
      </w:divBdr>
    </w:div>
    <w:div w:id="1153791227">
      <w:bodyDiv w:val="1"/>
      <w:marLeft w:val="0"/>
      <w:marRight w:val="0"/>
      <w:marTop w:val="0"/>
      <w:marBottom w:val="0"/>
      <w:divBdr>
        <w:top w:val="none" w:sz="0" w:space="0" w:color="auto"/>
        <w:left w:val="none" w:sz="0" w:space="0" w:color="auto"/>
        <w:bottom w:val="none" w:sz="0" w:space="0" w:color="auto"/>
        <w:right w:val="none" w:sz="0" w:space="0" w:color="auto"/>
      </w:divBdr>
    </w:div>
    <w:div w:id="1368874954">
      <w:bodyDiv w:val="1"/>
      <w:marLeft w:val="0"/>
      <w:marRight w:val="0"/>
      <w:marTop w:val="0"/>
      <w:marBottom w:val="0"/>
      <w:divBdr>
        <w:top w:val="none" w:sz="0" w:space="0" w:color="auto"/>
        <w:left w:val="none" w:sz="0" w:space="0" w:color="auto"/>
        <w:bottom w:val="none" w:sz="0" w:space="0" w:color="auto"/>
        <w:right w:val="none" w:sz="0" w:space="0" w:color="auto"/>
      </w:divBdr>
    </w:div>
    <w:div w:id="1417240442">
      <w:bodyDiv w:val="1"/>
      <w:marLeft w:val="0"/>
      <w:marRight w:val="0"/>
      <w:marTop w:val="0"/>
      <w:marBottom w:val="0"/>
      <w:divBdr>
        <w:top w:val="none" w:sz="0" w:space="0" w:color="auto"/>
        <w:left w:val="none" w:sz="0" w:space="0" w:color="auto"/>
        <w:bottom w:val="none" w:sz="0" w:space="0" w:color="auto"/>
        <w:right w:val="none" w:sz="0" w:space="0" w:color="auto"/>
      </w:divBdr>
    </w:div>
    <w:div w:id="1748452352">
      <w:bodyDiv w:val="1"/>
      <w:marLeft w:val="0"/>
      <w:marRight w:val="0"/>
      <w:marTop w:val="0"/>
      <w:marBottom w:val="0"/>
      <w:divBdr>
        <w:top w:val="none" w:sz="0" w:space="0" w:color="auto"/>
        <w:left w:val="none" w:sz="0" w:space="0" w:color="auto"/>
        <w:bottom w:val="none" w:sz="0" w:space="0" w:color="auto"/>
        <w:right w:val="none" w:sz="0" w:space="0" w:color="auto"/>
      </w:divBdr>
    </w:div>
    <w:div w:id="1786149523">
      <w:bodyDiv w:val="1"/>
      <w:marLeft w:val="0"/>
      <w:marRight w:val="0"/>
      <w:marTop w:val="0"/>
      <w:marBottom w:val="0"/>
      <w:divBdr>
        <w:top w:val="none" w:sz="0" w:space="0" w:color="auto"/>
        <w:left w:val="none" w:sz="0" w:space="0" w:color="auto"/>
        <w:bottom w:val="none" w:sz="0" w:space="0" w:color="auto"/>
        <w:right w:val="none" w:sz="0" w:space="0" w:color="auto"/>
      </w:divBdr>
    </w:div>
    <w:div w:id="1845972174">
      <w:bodyDiv w:val="1"/>
      <w:marLeft w:val="0"/>
      <w:marRight w:val="0"/>
      <w:marTop w:val="0"/>
      <w:marBottom w:val="0"/>
      <w:divBdr>
        <w:top w:val="none" w:sz="0" w:space="0" w:color="auto"/>
        <w:left w:val="none" w:sz="0" w:space="0" w:color="auto"/>
        <w:bottom w:val="none" w:sz="0" w:space="0" w:color="auto"/>
        <w:right w:val="none" w:sz="0" w:space="0" w:color="auto"/>
      </w:divBdr>
    </w:div>
    <w:div w:id="1868593052">
      <w:bodyDiv w:val="1"/>
      <w:marLeft w:val="0"/>
      <w:marRight w:val="0"/>
      <w:marTop w:val="0"/>
      <w:marBottom w:val="0"/>
      <w:divBdr>
        <w:top w:val="none" w:sz="0" w:space="0" w:color="auto"/>
        <w:left w:val="none" w:sz="0" w:space="0" w:color="auto"/>
        <w:bottom w:val="none" w:sz="0" w:space="0" w:color="auto"/>
        <w:right w:val="none" w:sz="0" w:space="0" w:color="auto"/>
      </w:divBdr>
    </w:div>
    <w:div w:id="1931499495">
      <w:bodyDiv w:val="1"/>
      <w:marLeft w:val="0"/>
      <w:marRight w:val="0"/>
      <w:marTop w:val="0"/>
      <w:marBottom w:val="0"/>
      <w:divBdr>
        <w:top w:val="none" w:sz="0" w:space="0" w:color="auto"/>
        <w:left w:val="none" w:sz="0" w:space="0" w:color="auto"/>
        <w:bottom w:val="none" w:sz="0" w:space="0" w:color="auto"/>
        <w:right w:val="none" w:sz="0" w:space="0" w:color="auto"/>
      </w:divBdr>
    </w:div>
    <w:div w:id="1933203768">
      <w:bodyDiv w:val="1"/>
      <w:marLeft w:val="0"/>
      <w:marRight w:val="0"/>
      <w:marTop w:val="0"/>
      <w:marBottom w:val="0"/>
      <w:divBdr>
        <w:top w:val="none" w:sz="0" w:space="0" w:color="auto"/>
        <w:left w:val="none" w:sz="0" w:space="0" w:color="auto"/>
        <w:bottom w:val="none" w:sz="0" w:space="0" w:color="auto"/>
        <w:right w:val="none" w:sz="0" w:space="0" w:color="auto"/>
      </w:divBdr>
    </w:div>
    <w:div w:id="2044361657">
      <w:bodyDiv w:val="1"/>
      <w:marLeft w:val="0"/>
      <w:marRight w:val="0"/>
      <w:marTop w:val="0"/>
      <w:marBottom w:val="0"/>
      <w:divBdr>
        <w:top w:val="none" w:sz="0" w:space="0" w:color="auto"/>
        <w:left w:val="none" w:sz="0" w:space="0" w:color="auto"/>
        <w:bottom w:val="none" w:sz="0" w:space="0" w:color="auto"/>
        <w:right w:val="none" w:sz="0" w:space="0" w:color="auto"/>
      </w:divBdr>
    </w:div>
    <w:div w:id="21324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teodent.ro/" TargetMode="External"/><Relationship Id="rId4" Type="http://schemas.openxmlformats.org/officeDocument/2006/relationships/styles" Target="styles.xml"/><Relationship Id="rId9" Type="http://schemas.openxmlformats.org/officeDocument/2006/relationships/hyperlink" Target="https://teodent.r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Grupa 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662B6-B520-4EF7-8EDC-8283F65A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15203</TotalTime>
  <Pages>10</Pages>
  <Words>1454</Words>
  <Characters>8290</Characters>
  <Application>Microsoft Office Word</Application>
  <DocSecurity>0</DocSecurity>
  <Lines>69</Lines>
  <Paragraphs>19</Paragraphs>
  <ScaleCrop>false</ScaleCrop>
  <HeadingPairs>
    <vt:vector size="2" baseType="variant">
      <vt:variant>
        <vt:lpstr>Titlu</vt:lpstr>
      </vt:variant>
      <vt:variant>
        <vt:i4>1</vt:i4>
      </vt:variant>
    </vt:vector>
  </HeadingPairs>
  <TitlesOfParts>
    <vt:vector size="1" baseType="lpstr">
      <vt:lpstr>Teodent Website</vt:lpstr>
    </vt:vector>
  </TitlesOfParts>
  <Company>Unitate Scolara</Company>
  <LinksUpToDate>false</LinksUpToDate>
  <CharactersWithSpaces>9725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Teodent Website</dc:title>
  <dc:subject>Test plan</dc:subject>
  <dc:creator>Andriesei Diana</dc:creator>
  <cp:lastModifiedBy>40740852827</cp:lastModifiedBy>
  <cp:revision>58</cp:revision>
  <dcterms:created xsi:type="dcterms:W3CDTF">2023-07-06T16:21:00Z</dcterms:created>
  <dcterms:modified xsi:type="dcterms:W3CDTF">2023-11-26T04:04:00Z</dcterms:modified>
</cp:coreProperties>
</file>