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B6C56" w14:textId="3F0FA16F" w:rsidR="009E5449" w:rsidRDefault="00562EC3" w:rsidP="00562EC3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Зміст</w:t>
      </w:r>
    </w:p>
    <w:p w14:paraId="55B0E382" w14:textId="23C67C05" w:rsidR="00562EC3" w:rsidRPr="00562EC3" w:rsidRDefault="00562EC3" w:rsidP="00562EC3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Стек технологій, необхідний для реалізації додатку.</w:t>
      </w:r>
    </w:p>
    <w:p w14:paraId="10909F84" w14:textId="09A709B6" w:rsidR="00562EC3" w:rsidRPr="00562EC3" w:rsidRDefault="00562EC3" w:rsidP="00562EC3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Написання серверної частини та підключення до БД.</w:t>
      </w:r>
    </w:p>
    <w:p w14:paraId="682C36E0" w14:textId="690407DC" w:rsidR="00562EC3" w:rsidRPr="00562EC3" w:rsidRDefault="00562EC3" w:rsidP="00562EC3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Написання клієнтської частини додатку.</w:t>
      </w:r>
    </w:p>
    <w:p w14:paraId="5AAE7B55" w14:textId="0F894C1F" w:rsidR="00562EC3" w:rsidRPr="00562EC3" w:rsidRDefault="00562EC3" w:rsidP="00562EC3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З’єднання клієнтської та серверної частин.</w:t>
      </w:r>
    </w:p>
    <w:p w14:paraId="2139F5DD" w14:textId="2C0B0A20" w:rsidR="00562EC3" w:rsidRPr="00FF6109" w:rsidRDefault="00562EC3" w:rsidP="00562EC3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Висновок.</w:t>
      </w:r>
    </w:p>
    <w:p w14:paraId="3E903974" w14:textId="0EA555FD" w:rsidR="00FF6109" w:rsidRDefault="00FF6109" w:rsidP="00FF6109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77E0728B" w14:textId="78974211" w:rsidR="00FF6109" w:rsidRDefault="00FF6109" w:rsidP="00FF6109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FB5A5C8" w14:textId="6330F9DA" w:rsidR="00D060C3" w:rsidRDefault="00D060C3" w:rsidP="00D060C3">
      <w:pPr>
        <w:pStyle w:val="a3"/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Стек технологій, необхідний для реалізації додатку.</w:t>
      </w:r>
    </w:p>
    <w:p w14:paraId="2A7BD375" w14:textId="6B6BFEC7" w:rsidR="00D060C3" w:rsidRDefault="00D060C3" w:rsidP="00D060C3">
      <w:pPr>
        <w:pStyle w:val="a3"/>
        <w:ind w:left="0"/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919F8E1" w14:textId="1BA306A1" w:rsidR="00D060C3" w:rsidRDefault="00D060C3" w:rsidP="00D060C3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Для того, щоб написати додаток, який буде виконувати </w:t>
      </w:r>
      <w:r>
        <w:rPr>
          <w:rFonts w:asciiTheme="majorHAnsi" w:hAnsiTheme="majorHAnsi" w:cstheme="majorHAnsi"/>
          <w:sz w:val="28"/>
          <w:szCs w:val="28"/>
        </w:rPr>
        <w:t>CRUD</w:t>
      </w:r>
      <w:r w:rsidRPr="00D060C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операції з певним набором даних нам необхідні настутні технології:</w:t>
      </w:r>
    </w:p>
    <w:p w14:paraId="58421E96" w14:textId="4FCFA235" w:rsidR="00D060C3" w:rsidRDefault="00D060C3" w:rsidP="00D060C3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 xml:space="preserve">MongoDB – </w:t>
      </w:r>
      <w:r>
        <w:rPr>
          <w:rFonts w:asciiTheme="majorHAnsi" w:hAnsiTheme="majorHAnsi" w:cstheme="majorHAnsi"/>
          <w:sz w:val="28"/>
          <w:szCs w:val="28"/>
          <w:lang w:val="uk-UA"/>
        </w:rPr>
        <w:t>для зберігання даних</w:t>
      </w:r>
    </w:p>
    <w:p w14:paraId="6B8E9B0D" w14:textId="5D9B4344" w:rsidR="00D060C3" w:rsidRDefault="00D060C3" w:rsidP="00D060C3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>Node</w:t>
      </w:r>
      <w:r w:rsidRPr="00D060C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JS</w:t>
      </w:r>
      <w:r w:rsidRPr="00D060C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053A5" w:rsidRPr="00D053A5">
        <w:rPr>
          <w:rFonts w:asciiTheme="majorHAnsi" w:hAnsiTheme="majorHAnsi" w:cstheme="majorHAnsi"/>
          <w:sz w:val="28"/>
          <w:szCs w:val="28"/>
          <w:lang w:val="ru-RU"/>
        </w:rPr>
        <w:t xml:space="preserve">+ </w:t>
      </w:r>
      <w:r w:rsidR="00D053A5">
        <w:rPr>
          <w:rFonts w:asciiTheme="majorHAnsi" w:hAnsiTheme="majorHAnsi" w:cstheme="majorHAnsi"/>
          <w:sz w:val="28"/>
          <w:szCs w:val="28"/>
        </w:rPr>
        <w:t>Express</w:t>
      </w:r>
      <w:r w:rsidR="00D053A5" w:rsidRPr="00D053A5">
        <w:rPr>
          <w:rFonts w:asciiTheme="majorHAnsi" w:hAnsiTheme="majorHAnsi" w:cstheme="majorHAnsi"/>
          <w:sz w:val="28"/>
          <w:szCs w:val="28"/>
          <w:lang w:val="ru-RU"/>
        </w:rPr>
        <w:t>.</w:t>
      </w:r>
      <w:r w:rsidR="00D053A5">
        <w:rPr>
          <w:rFonts w:asciiTheme="majorHAnsi" w:hAnsiTheme="majorHAnsi" w:cstheme="majorHAnsi"/>
          <w:sz w:val="28"/>
          <w:szCs w:val="28"/>
        </w:rPr>
        <w:t>js</w:t>
      </w:r>
      <w:r w:rsidR="00D053A5" w:rsidRPr="00D053A5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060C3">
        <w:rPr>
          <w:rFonts w:asciiTheme="majorHAnsi" w:hAnsiTheme="majorHAnsi" w:cstheme="majorHAnsi"/>
          <w:sz w:val="28"/>
          <w:szCs w:val="28"/>
          <w:lang w:val="ru-RU"/>
        </w:rPr>
        <w:t xml:space="preserve">– </w:t>
      </w:r>
      <w:r>
        <w:rPr>
          <w:rFonts w:asciiTheme="majorHAnsi" w:hAnsiTheme="majorHAnsi" w:cstheme="majorHAnsi"/>
          <w:sz w:val="28"/>
          <w:szCs w:val="28"/>
        </w:rPr>
        <w:t>API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, за допомогою якого ми будемо </w:t>
      </w:r>
      <w:r w:rsidR="00D053A5">
        <w:rPr>
          <w:rFonts w:asciiTheme="majorHAnsi" w:hAnsiTheme="majorHAnsi" w:cstheme="majorHAnsi"/>
          <w:sz w:val="28"/>
          <w:szCs w:val="28"/>
          <w:lang w:val="uk-UA"/>
        </w:rPr>
        <w:t>обробляти запити</w:t>
      </w:r>
    </w:p>
    <w:p w14:paraId="7326B986" w14:textId="45EBE203" w:rsidR="00D053A5" w:rsidRDefault="00D053A5" w:rsidP="00D060C3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>Angular</w:t>
      </w:r>
      <w:r w:rsidRPr="00D053A5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– клієнтська частина, інтерфейс через який коричтувач буде виконувати необхідні дії</w:t>
      </w:r>
    </w:p>
    <w:p w14:paraId="79D8951F" w14:textId="4B096841" w:rsidR="00D060C3" w:rsidRDefault="00D060C3" w:rsidP="00D060C3">
      <w:pPr>
        <w:ind w:left="-10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17502B7" w14:textId="55A9FB6D" w:rsidR="00B02BEC" w:rsidRDefault="00D053A5" w:rsidP="00B02BEC">
      <w:pPr>
        <w:pStyle w:val="a3"/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Написання серверної частини та підключення до БД.</w:t>
      </w:r>
    </w:p>
    <w:p w14:paraId="751F55BE" w14:textId="77777777" w:rsidR="00B02BEC" w:rsidRPr="00B02BEC" w:rsidRDefault="00B02BEC" w:rsidP="00B02BEC">
      <w:pPr>
        <w:pStyle w:val="a3"/>
        <w:ind w:left="28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6595F2D7" w14:textId="41842047" w:rsidR="00D053A5" w:rsidRDefault="006E0AF3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У вибраній вами директорії потрібно створити файл </w:t>
      </w:r>
      <w:r>
        <w:rPr>
          <w:rFonts w:asciiTheme="majorHAnsi" w:hAnsiTheme="majorHAnsi" w:cstheme="majorHAnsi"/>
          <w:i/>
          <w:iCs/>
          <w:sz w:val="28"/>
          <w:szCs w:val="28"/>
        </w:rPr>
        <w:t>server</w:t>
      </w:r>
      <w:r w:rsidRPr="006E0AF3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i/>
          <w:iCs/>
          <w:sz w:val="28"/>
          <w:szCs w:val="28"/>
        </w:rPr>
        <w:t>js</w:t>
      </w:r>
      <w:r w:rsidRPr="006E0AF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та відкрити його у любому зручному редакторі коду. Наступний кроком буде відкрити командну строку вашого комп’ютера і ввести в ній </w:t>
      </w:r>
      <w:r>
        <w:rPr>
          <w:rFonts w:asciiTheme="majorHAnsi" w:hAnsiTheme="majorHAnsi" w:cstheme="majorHAnsi"/>
          <w:i/>
          <w:iCs/>
          <w:sz w:val="28"/>
          <w:szCs w:val="28"/>
        </w:rPr>
        <w:t>cd</w:t>
      </w:r>
      <w:r w:rsidRPr="006E0AF3"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path</w:t>
      </w:r>
      <w:r w:rsidRPr="006E0AF3"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</w:t>
      </w:r>
      <w:r w:rsidRPr="006E0AF3">
        <w:rPr>
          <w:rFonts w:asciiTheme="majorHAnsi" w:hAnsiTheme="majorHAnsi" w:cstheme="majorHAnsi"/>
          <w:sz w:val="28"/>
          <w:szCs w:val="28"/>
          <w:lang w:val="uk-UA"/>
        </w:rPr>
        <w:t xml:space="preserve">, де </w:t>
      </w:r>
      <w:r>
        <w:rPr>
          <w:rFonts w:asciiTheme="majorHAnsi" w:hAnsiTheme="majorHAnsi" w:cstheme="majorHAnsi"/>
          <w:i/>
          <w:iCs/>
          <w:sz w:val="28"/>
          <w:szCs w:val="28"/>
        </w:rPr>
        <w:t>path</w:t>
      </w:r>
      <w:r w:rsidRPr="006E0AF3"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– це шлях до папки з вашим проектом, після чого написати </w:t>
      </w:r>
      <w:r>
        <w:rPr>
          <w:rFonts w:asciiTheme="majorHAnsi" w:hAnsiTheme="majorHAnsi" w:cstheme="majorHAnsi"/>
          <w:i/>
          <w:iCs/>
          <w:sz w:val="28"/>
          <w:szCs w:val="28"/>
        </w:rPr>
        <w:t>npm</w:t>
      </w:r>
      <w:r w:rsidRPr="006E0AF3"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install</w:t>
      </w:r>
      <w:r w:rsidRPr="006E0AF3"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express</w:t>
      </w:r>
      <w:r w:rsidRPr="006E0AF3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– ця команда установить необхідні модулі для додатку. </w:t>
      </w:r>
    </w:p>
    <w:p w14:paraId="04D72282" w14:textId="4C53791E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395A4DF7" w14:textId="2B19DC41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A2364E3" w14:textId="5AE21694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E891BDC" w14:textId="5CFE9692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DE33C1A" w14:textId="01857BDA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8ED1BD4" w14:textId="3B5198B7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45C7DDF" w14:textId="77777777" w:rsidR="00B02BEC" w:rsidRDefault="00B02BEC" w:rsidP="00D053A5">
      <w:pPr>
        <w:pStyle w:val="a3"/>
        <w:ind w:left="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3B521F32" w14:textId="51A72945" w:rsidR="00B02BEC" w:rsidRDefault="00B02BEC" w:rsidP="00B02BEC">
      <w:pPr>
        <w:pStyle w:val="a3"/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>З’єднання клієнтської та серверної частин.</w:t>
      </w:r>
    </w:p>
    <w:p w14:paraId="14E72B7D" w14:textId="1B46CCB6" w:rsidR="00B02BEC" w:rsidRDefault="00B02BEC" w:rsidP="00B02BEC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У проекті серверної частини в файлі </w:t>
      </w:r>
      <w:r>
        <w:rPr>
          <w:rFonts w:asciiTheme="majorHAnsi" w:hAnsiTheme="majorHAnsi" w:cstheme="majorHAnsi"/>
          <w:i/>
          <w:iCs/>
          <w:sz w:val="28"/>
          <w:szCs w:val="28"/>
        </w:rPr>
        <w:t>config</w:t>
      </w:r>
      <w:r w:rsidRPr="00B02BEC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i/>
          <w:iCs/>
          <w:sz w:val="28"/>
          <w:szCs w:val="28"/>
        </w:rPr>
        <w:t>js</w:t>
      </w:r>
      <w:r w:rsidRPr="00B02BEC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потрібно вказати порт за яким, буде працювати сервер.</w:t>
      </w:r>
    </w:p>
    <w:p w14:paraId="0628112D" w14:textId="2B55A23D" w:rsidR="00B02BEC" w:rsidRDefault="00B02BEC" w:rsidP="00B02BEC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1B3468" wp14:editId="02B66A54">
            <wp:extent cx="51435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9EA" w14:textId="77820D9A" w:rsidR="00B02BEC" w:rsidRDefault="00B02BEC" w:rsidP="00B02BEC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В нашому випадку він буде 3080, це означає, що всі запити які починаютсья з </w:t>
      </w:r>
      <w:hyperlink r:id="rId6" w:history="1">
        <w:r w:rsidRPr="00127035">
          <w:rPr>
            <w:rStyle w:val="a4"/>
            <w:rFonts w:asciiTheme="majorHAnsi" w:hAnsiTheme="majorHAnsi" w:cstheme="majorHAnsi"/>
            <w:sz w:val="28"/>
            <w:szCs w:val="28"/>
          </w:rPr>
          <w:t>http</w:t>
        </w:r>
        <w:r w:rsidRPr="0012703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Pr="00127035">
          <w:rPr>
            <w:rStyle w:val="a4"/>
            <w:rFonts w:asciiTheme="majorHAnsi" w:hAnsiTheme="majorHAnsi" w:cstheme="majorHAnsi"/>
            <w:sz w:val="28"/>
            <w:szCs w:val="28"/>
          </w:rPr>
          <w:t>localhost</w:t>
        </w:r>
        <w:r w:rsidRPr="0012703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:3080/</w:t>
        </w:r>
      </w:hyperlink>
      <w:r w:rsidRPr="00B02BEC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будуть оброблятися нашим локальним сервером.</w:t>
      </w:r>
    </w:p>
    <w:p w14:paraId="5350C129" w14:textId="3CF1483E" w:rsidR="00B933C3" w:rsidRDefault="00B933C3" w:rsidP="00B02BEC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Наступним кроком буде розписання всіх ендпоінтів</w:t>
      </w:r>
      <w:r w:rsidR="00931A73" w:rsidRPr="00931A73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931A73">
        <w:rPr>
          <w:rFonts w:asciiTheme="majorHAnsi" w:hAnsiTheme="majorHAnsi" w:cstheme="majorHAnsi"/>
          <w:sz w:val="28"/>
          <w:szCs w:val="28"/>
          <w:lang w:val="uk-UA"/>
        </w:rPr>
        <w:t>для</w:t>
      </w:r>
      <w:r w:rsidR="007A41A8">
        <w:rPr>
          <w:rFonts w:asciiTheme="majorHAnsi" w:hAnsiTheme="majorHAnsi" w:cstheme="majorHAnsi"/>
          <w:sz w:val="28"/>
          <w:szCs w:val="28"/>
          <w:lang w:val="uk-UA"/>
        </w:rPr>
        <w:t xml:space="preserve"> обробки</w:t>
      </w:r>
      <w:r w:rsidR="00931A73">
        <w:rPr>
          <w:rFonts w:asciiTheme="majorHAnsi" w:hAnsiTheme="majorHAnsi" w:cstheme="majorHAnsi"/>
          <w:sz w:val="28"/>
          <w:szCs w:val="28"/>
          <w:lang w:val="uk-UA"/>
        </w:rPr>
        <w:t xml:space="preserve"> запитів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у файлі </w:t>
      </w:r>
      <w:r>
        <w:rPr>
          <w:rFonts w:asciiTheme="majorHAnsi" w:hAnsiTheme="majorHAnsi" w:cstheme="majorHAnsi"/>
          <w:i/>
          <w:iCs/>
          <w:sz w:val="28"/>
          <w:szCs w:val="28"/>
        </w:rPr>
        <w:t>server</w:t>
      </w:r>
      <w:r w:rsidRPr="00931A73">
        <w:rPr>
          <w:rFonts w:asciiTheme="majorHAnsi" w:hAnsiTheme="majorHAnsi" w:cstheme="majorHAnsi"/>
          <w:i/>
          <w:iCs/>
          <w:sz w:val="28"/>
          <w:szCs w:val="28"/>
          <w:lang w:val="uk-UA"/>
        </w:rPr>
        <w:t>.</w:t>
      </w:r>
      <w:r>
        <w:rPr>
          <w:rFonts w:asciiTheme="majorHAnsi" w:hAnsiTheme="majorHAnsi" w:cstheme="majorHAnsi"/>
          <w:i/>
          <w:iCs/>
          <w:sz w:val="28"/>
          <w:szCs w:val="28"/>
        </w:rPr>
        <w:t>js</w:t>
      </w:r>
      <w:r w:rsidR="007A41A8">
        <w:rPr>
          <w:rFonts w:asciiTheme="majorHAnsi" w:hAnsiTheme="majorHAnsi" w:cstheme="majorHAnsi"/>
          <w:i/>
          <w:iCs/>
          <w:sz w:val="28"/>
          <w:szCs w:val="28"/>
          <w:lang w:val="uk-UA"/>
        </w:rPr>
        <w:t xml:space="preserve"> . </w:t>
      </w:r>
      <w:r w:rsidR="007A41A8">
        <w:rPr>
          <w:rFonts w:asciiTheme="majorHAnsi" w:hAnsiTheme="majorHAnsi" w:cstheme="majorHAnsi"/>
          <w:sz w:val="28"/>
          <w:szCs w:val="28"/>
          <w:lang w:val="uk-UA"/>
        </w:rPr>
        <w:t>Приклад одного з ендпоінтів:</w:t>
      </w:r>
    </w:p>
    <w:p w14:paraId="4C7A8684" w14:textId="31304C9A" w:rsidR="007A41A8" w:rsidRDefault="007A41A8" w:rsidP="00B02BEC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D2C5A6" wp14:editId="3A53855E">
            <wp:extent cx="5943600" cy="2072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6DF" w14:textId="120171D3" w:rsidR="007A41A8" w:rsidRDefault="007A41A8" w:rsidP="00B02BEC">
      <w:pPr>
        <w:jc w:val="both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7F7FA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Для взаємодії з сервером з клієнтської частини та відправки запитів по протоколу </w:t>
      </w:r>
      <w:r>
        <w:rPr>
          <w:rFonts w:asciiTheme="majorHAnsi" w:hAnsiTheme="majorHAnsi" w:cstheme="majorHAnsi"/>
          <w:sz w:val="28"/>
          <w:szCs w:val="28"/>
        </w:rPr>
        <w:t>http</w:t>
      </w:r>
      <w:r w:rsidRPr="007A41A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використовується клас </w:t>
      </w:r>
      <w:r>
        <w:rPr>
          <w:rFonts w:asciiTheme="majorHAnsi" w:hAnsiTheme="majorHAnsi" w:cstheme="majorHAnsi"/>
          <w:b/>
          <w:bCs/>
          <w:sz w:val="28"/>
          <w:szCs w:val="28"/>
        </w:rPr>
        <w:t>HttpClient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. </w:t>
      </w:r>
      <w:r w:rsidR="00C83DE4">
        <w:rPr>
          <w:rFonts w:asciiTheme="majorHAnsi" w:hAnsiTheme="majorHAnsi" w:cstheme="majorHAnsi"/>
          <w:sz w:val="28"/>
          <w:szCs w:val="28"/>
          <w:lang w:val="uk-UA"/>
        </w:rPr>
        <w:t xml:space="preserve">Щоб використовувати цей клас в проекті потрібно установити пакет 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"@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</w:rPr>
        <w:t>angular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/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</w:rPr>
        <w:t>common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"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 xml:space="preserve">, після чого в </w:t>
      </w:r>
      <w:r w:rsid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 xml:space="preserve">у файлі </w:t>
      </w:r>
      <w:r w:rsidR="00C83DE4">
        <w:rPr>
          <w:rFonts w:asciiTheme="majorHAnsi" w:hAnsiTheme="majorHAnsi"/>
          <w:i/>
          <w:iCs/>
          <w:color w:val="000000"/>
          <w:sz w:val="28"/>
          <w:szCs w:val="28"/>
          <w:shd w:val="clear" w:color="auto" w:fill="F7F7FA"/>
        </w:rPr>
        <w:t>app</w:t>
      </w:r>
      <w:r w:rsidR="00C83DE4" w:rsidRPr="00C83DE4">
        <w:rPr>
          <w:rFonts w:asciiTheme="majorHAnsi" w:hAnsiTheme="majorHAnsi"/>
          <w:i/>
          <w:iCs/>
          <w:color w:val="000000"/>
          <w:sz w:val="28"/>
          <w:szCs w:val="28"/>
          <w:shd w:val="clear" w:color="auto" w:fill="F7F7FA"/>
          <w:lang w:val="uk-UA"/>
        </w:rPr>
        <w:t>.</w:t>
      </w:r>
      <w:r w:rsidR="00C83DE4">
        <w:rPr>
          <w:rFonts w:asciiTheme="majorHAnsi" w:hAnsiTheme="majorHAnsi"/>
          <w:i/>
          <w:iCs/>
          <w:color w:val="000000"/>
          <w:sz w:val="28"/>
          <w:szCs w:val="28"/>
          <w:shd w:val="clear" w:color="auto" w:fill="F7F7FA"/>
        </w:rPr>
        <w:t>module</w:t>
      </w:r>
      <w:r w:rsidR="00C83DE4" w:rsidRPr="00C83DE4">
        <w:rPr>
          <w:rFonts w:asciiTheme="majorHAnsi" w:hAnsiTheme="majorHAnsi"/>
          <w:i/>
          <w:iCs/>
          <w:color w:val="000000"/>
          <w:sz w:val="28"/>
          <w:szCs w:val="28"/>
          <w:shd w:val="clear" w:color="auto" w:fill="F7F7FA"/>
          <w:lang w:val="uk-UA"/>
        </w:rPr>
        <w:t>.</w:t>
      </w:r>
      <w:r w:rsidR="00C83DE4">
        <w:rPr>
          <w:rFonts w:asciiTheme="majorHAnsi" w:hAnsiTheme="majorHAnsi"/>
          <w:i/>
          <w:iCs/>
          <w:color w:val="000000"/>
          <w:sz w:val="28"/>
          <w:szCs w:val="28"/>
          <w:shd w:val="clear" w:color="auto" w:fill="F7F7FA"/>
        </w:rPr>
        <w:t>ts</w:t>
      </w:r>
      <w:r w:rsidR="00C83DE4" w:rsidRPr="00C83DE4">
        <w:rPr>
          <w:rFonts w:asciiTheme="majorHAnsi" w:hAnsiTheme="majorHAnsi"/>
          <w:i/>
          <w:i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 w:rsid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 xml:space="preserve">імпортувати </w:t>
      </w:r>
      <w:r w:rsidR="00C83DE4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7F7FA"/>
        </w:rPr>
        <w:t>HttpClientModule</w:t>
      </w:r>
      <w:r w:rsidR="00C83DE4" w:rsidRPr="00C83DE4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 w:rsid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 xml:space="preserve">із пакета 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"@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</w:rPr>
        <w:t>angular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/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</w:rPr>
        <w:t>common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/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</w:rPr>
        <w:t>http</w:t>
      </w:r>
      <w:r w:rsidR="00C83DE4" w:rsidRP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"</w:t>
      </w:r>
      <w:r w:rsid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 xml:space="preserve">.  </w:t>
      </w:r>
      <w:r w:rsid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У відповідному файлі з сервісом в його конструктор потрібно передати</w:t>
      </w:r>
      <w:r w:rsidR="00C83DE4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 xml:space="preserve"> об’єкт </w:t>
      </w:r>
      <w:r w:rsidR="00C83DE4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7F7FA"/>
        </w:rPr>
        <w:t>HttpClient</w:t>
      </w:r>
      <w:r w:rsidR="00C83DE4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 w:rsidR="00C83DE4">
        <w:rPr>
          <w:noProof/>
        </w:rPr>
        <w:drawing>
          <wp:inline distT="0" distB="0" distL="0" distR="0" wp14:anchorId="2610C536" wp14:editId="6C6A624F">
            <wp:extent cx="43053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00CB" w14:textId="2D224717" w:rsidR="00C83DE4" w:rsidRPr="00C83DE4" w:rsidRDefault="00C83DE4" w:rsidP="00B02BEC">
      <w:pPr>
        <w:jc w:val="both"/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</w:pPr>
      <w:r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lastRenderedPageBreak/>
        <w:t xml:space="preserve">і з його допомогою </w:t>
      </w:r>
      <w:r w:rsidR="004E330C">
        <w:rPr>
          <w:rFonts w:asciiTheme="majorHAnsi" w:hAnsiTheme="majorHAnsi"/>
          <w:color w:val="000000"/>
          <w:sz w:val="28"/>
          <w:szCs w:val="28"/>
          <w:shd w:val="clear" w:color="auto" w:fill="F7F7FA"/>
          <w:lang w:val="uk-UA"/>
        </w:rPr>
        <w:t>в методах відправляти запити на сервер.</w:t>
      </w:r>
      <w:r w:rsidR="004E330C" w:rsidRPr="004E330C">
        <w:rPr>
          <w:noProof/>
          <w:lang w:val="ru-RU"/>
        </w:rPr>
        <w:t xml:space="preserve"> </w:t>
      </w:r>
      <w:r w:rsidR="004E330C">
        <w:rPr>
          <w:noProof/>
        </w:rPr>
        <w:drawing>
          <wp:inline distT="0" distB="0" distL="0" distR="0" wp14:anchorId="79B7093F" wp14:editId="7DEAA0A8">
            <wp:extent cx="57816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63CF" w14:textId="13DCAAC8" w:rsidR="00C83DE4" w:rsidRPr="004E330C" w:rsidRDefault="00C83DE4" w:rsidP="00B02BEC">
      <w:pPr>
        <w:jc w:val="both"/>
        <w:rPr>
          <w:rFonts w:asciiTheme="majorHAnsi" w:hAnsiTheme="majorHAnsi"/>
          <w:color w:val="000000"/>
          <w:sz w:val="28"/>
          <w:szCs w:val="28"/>
          <w:shd w:val="clear" w:color="auto" w:fill="F7F7FA"/>
          <w:lang w:val="ru-RU"/>
        </w:rPr>
      </w:pPr>
    </w:p>
    <w:p w14:paraId="6A10E8B7" w14:textId="77777777" w:rsidR="00C83DE4" w:rsidRPr="004E330C" w:rsidRDefault="00C83DE4" w:rsidP="00B02BEC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14:paraId="3F9291F9" w14:textId="77777777" w:rsidR="00931A73" w:rsidRPr="00931A73" w:rsidRDefault="00931A73" w:rsidP="00B02BEC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00134618" w14:textId="77777777" w:rsidR="00FF6109" w:rsidRPr="00FF6109" w:rsidRDefault="00FF6109" w:rsidP="00FF6109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sectPr w:rsidR="00FF6109" w:rsidRPr="00FF6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0FA9"/>
    <w:multiLevelType w:val="hybridMultilevel"/>
    <w:tmpl w:val="5660FA20"/>
    <w:lvl w:ilvl="0" w:tplc="B83204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732"/>
    <w:multiLevelType w:val="hybridMultilevel"/>
    <w:tmpl w:val="9AF892D6"/>
    <w:lvl w:ilvl="0" w:tplc="0422000F">
      <w:start w:val="1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372" w:hanging="360"/>
      </w:pPr>
    </w:lvl>
    <w:lvl w:ilvl="2" w:tplc="0422001B" w:tentative="1">
      <w:start w:val="1"/>
      <w:numFmt w:val="lowerRoman"/>
      <w:lvlText w:val="%3."/>
      <w:lvlJc w:val="right"/>
      <w:pPr>
        <w:ind w:left="4092" w:hanging="180"/>
      </w:pPr>
    </w:lvl>
    <w:lvl w:ilvl="3" w:tplc="0422000F" w:tentative="1">
      <w:start w:val="1"/>
      <w:numFmt w:val="decimal"/>
      <w:lvlText w:val="%4."/>
      <w:lvlJc w:val="left"/>
      <w:pPr>
        <w:ind w:left="4812" w:hanging="360"/>
      </w:pPr>
    </w:lvl>
    <w:lvl w:ilvl="4" w:tplc="04220019" w:tentative="1">
      <w:start w:val="1"/>
      <w:numFmt w:val="lowerLetter"/>
      <w:lvlText w:val="%5."/>
      <w:lvlJc w:val="left"/>
      <w:pPr>
        <w:ind w:left="5532" w:hanging="360"/>
      </w:pPr>
    </w:lvl>
    <w:lvl w:ilvl="5" w:tplc="0422001B" w:tentative="1">
      <w:start w:val="1"/>
      <w:numFmt w:val="lowerRoman"/>
      <w:lvlText w:val="%6."/>
      <w:lvlJc w:val="right"/>
      <w:pPr>
        <w:ind w:left="6252" w:hanging="180"/>
      </w:pPr>
    </w:lvl>
    <w:lvl w:ilvl="6" w:tplc="0422000F" w:tentative="1">
      <w:start w:val="1"/>
      <w:numFmt w:val="decimal"/>
      <w:lvlText w:val="%7."/>
      <w:lvlJc w:val="left"/>
      <w:pPr>
        <w:ind w:left="6972" w:hanging="360"/>
      </w:pPr>
    </w:lvl>
    <w:lvl w:ilvl="7" w:tplc="04220019" w:tentative="1">
      <w:start w:val="1"/>
      <w:numFmt w:val="lowerLetter"/>
      <w:lvlText w:val="%8."/>
      <w:lvlJc w:val="left"/>
      <w:pPr>
        <w:ind w:left="7692" w:hanging="360"/>
      </w:pPr>
    </w:lvl>
    <w:lvl w:ilvl="8" w:tplc="0422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2" w15:restartNumberingAfterBreak="0">
    <w:nsid w:val="614F67AE"/>
    <w:multiLevelType w:val="hybridMultilevel"/>
    <w:tmpl w:val="DEE491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30A66"/>
    <w:multiLevelType w:val="hybridMultilevel"/>
    <w:tmpl w:val="9EDCD3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C3"/>
    <w:rsid w:val="004E330C"/>
    <w:rsid w:val="00562EC3"/>
    <w:rsid w:val="006E0AF3"/>
    <w:rsid w:val="007A41A8"/>
    <w:rsid w:val="00931A73"/>
    <w:rsid w:val="009E5449"/>
    <w:rsid w:val="00B02BEC"/>
    <w:rsid w:val="00B63702"/>
    <w:rsid w:val="00B933C3"/>
    <w:rsid w:val="00C83DE4"/>
    <w:rsid w:val="00D053A5"/>
    <w:rsid w:val="00D060C3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63F7"/>
  <w15:chartTrackingRefBased/>
  <w15:docId w15:val="{D468F71F-6746-461A-9F3A-8B2A7DB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E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2B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2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8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1198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Andriets</dc:creator>
  <cp:keywords/>
  <dc:description/>
  <cp:lastModifiedBy>Mykola Andriets</cp:lastModifiedBy>
  <cp:revision>5</cp:revision>
  <dcterms:created xsi:type="dcterms:W3CDTF">2020-11-26T17:22:00Z</dcterms:created>
  <dcterms:modified xsi:type="dcterms:W3CDTF">2020-11-26T18:51:00Z</dcterms:modified>
</cp:coreProperties>
</file>