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Создадим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где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будут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храниться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наши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перейдем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неё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312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mkdir environments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660066"/>
          <w:spacing w:val="0"/>
          <w:position w:val="0"/>
          <w:sz w:val="22"/>
          <w:shd w:fill="F3F4F6" w:val="clear"/>
        </w:rPr>
        <w:t xml:space="preserve">cd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 environments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Создадим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312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python -m venv selenium_env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Запустим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созданный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приложением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venv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файл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activate.bat,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активировать 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selenium_env\Scripts\activate.bat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активировано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увидим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начале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терминала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название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круглых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скобках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Теперь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можем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устанавливать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нужные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пакеты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запускать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скрипты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тестов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которые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напишем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9091" w:dyaOrig="2794">
          <v:rect xmlns:o="urn:schemas-microsoft-com:office:office" xmlns:v="urn:schemas-microsoft-com:vml" id="rectole0000000000" style="width:454.550000pt;height:13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понадобится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выйти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из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нашего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достаточно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выполнить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deactivate: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9091" w:dyaOrig="1802">
          <v:rect xmlns:o="urn:schemas-microsoft-com:office:office" xmlns:v="urn:schemas-microsoft-com:vml" id="rectole0000000001" style="width:454.550000pt;height:9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нашем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библиотеку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Проверьте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указали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именно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3.14.0.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Проект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развивается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очень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быстро 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других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версиях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могут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быть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расхождения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наборе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методов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некоторые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примеры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могут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работать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pip install selenium==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2"/>
          <w:shd w:fill="F3F4F6" w:val="clear"/>
        </w:rPr>
        <w:t xml:space="preserve">3.14.0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br/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Проверим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библиотека действительно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  <w:t xml:space="preserve">установлена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3F4F6" w:val="clear"/>
        </w:rPr>
        <w:t xml:space="preserve">pip </w:t>
      </w:r>
      <w:r>
        <w:rPr>
          <w:rFonts w:ascii="Courier New" w:hAnsi="Courier New" w:cs="Courier New" w:eastAsia="Courier New"/>
          <w:color w:val="660066"/>
          <w:spacing w:val="0"/>
          <w:position w:val="0"/>
          <w:sz w:val="22"/>
          <w:shd w:fill="F3F4F6" w:val="clear"/>
        </w:rPr>
        <w:t xml:space="preserve">list</w:t>
      </w:r>
    </w:p>
    <w:p>
      <w:pPr>
        <w:spacing w:before="199" w:after="199" w:line="240"/>
        <w:ind w:right="0" w:left="0" w:firstLine="0"/>
        <w:jc w:val="left"/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Установка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драйвера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для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36"/>
          <w:shd w:fill="FFFFFF" w:val="clear"/>
        </w:rPr>
        <w:t xml:space="preserve">браузера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36"/>
          <w:shd w:fill="FFFFFF" w:val="clear"/>
        </w:rPr>
        <w:t xml:space="preserve">: Windows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сайт 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https://sites.google.com/chromium.org/driver/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(старая версия сайта </w:t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https://sites.google.com/a/chromium.org/chromedriver/downloads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) и скачайте ту версию ChromeDriver,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которая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соответствует версии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вашего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узнать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новое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поисковой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наберите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 chrome://version/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Enter.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верхней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строчке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увидите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информацию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браузера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Скачайте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 сайта </w:t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https://sites.google.com/chromium.org/driver/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 (старая версия сайта 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https://sites.google.com/a/chromium.org/chromedriver/downloads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) драйвер для вашей версии браузера. Разархивируйте скачанный файл.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диске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положите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разархивированный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ранее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файл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chromedriver.exe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C:\chromedriver.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Добавьте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системную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C:\chromedriver.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сделать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разных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версиях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Windows,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описано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здесь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https://www.computerhope.com/issues/ch000549.htm</w:t>
        </w:r>
      </w:hyperlink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Пример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добавить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путь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системную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переменную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PATH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 Windows10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1.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настройки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системы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настройках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вкладку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About,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затем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System info: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9091" w:dyaOrig="4393">
          <v:rect xmlns:o="urn:schemas-microsoft-com:office:office" xmlns:v="urn:schemas-microsoft-com:vml" id="rectole0000000002" style="width:454.550000pt;height:219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Выберите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Advanced system settings: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7207" w:dyaOrig="6013">
          <v:rect xmlns:o="urn:schemas-microsoft-com:office:office" xmlns:v="urn:schemas-microsoft-com:vml" id="rectole0000000003" style="width:360.350000pt;height:300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4.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Выберите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Environment Variables: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6013" w:dyaOrig="7430">
          <v:rect xmlns:o="urn:schemas-microsoft-com:office:office" xmlns:v="urn:schemas-microsoft-com:vml" id="rectole0000000004" style="width:300.650000pt;height:371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5.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Кликните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два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строчке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System variables: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5831" w:dyaOrig="5487">
          <v:rect xmlns:o="urn:schemas-microsoft-com:office:office" xmlns:v="urn:schemas-microsoft-com:vml" id="rectole0000000005" style="width:291.550000pt;height:274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6.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кнопку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New.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Введите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новую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путь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 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C:\chromedriver.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Enter.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должна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появится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указанным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путем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5831" w:dyaOrig="5507">
          <v:rect xmlns:o="urn:schemas-microsoft-com:office:office" xmlns:v="urn:schemas-microsoft-com:vml" id="rectole0000000006" style="width:291.550000pt;height:275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была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открыта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командная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Windows,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забудьте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закрыть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Затем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новую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изменения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стали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доступны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Активируйте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снова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виртуальное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окружение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selenium_env,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которое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создали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предыдущих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шагах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Давайте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убедимся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вебдрайвер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установлен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правильно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.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начала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проверим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содержимое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наберем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строке </w:t>
      </w:r>
      <w:r>
        <w:rPr>
          <w:rFonts w:ascii="Roboto" w:hAnsi="Roboto" w:cs="Roboto" w:eastAsia="Roboto"/>
          <w:b/>
          <w:color w:val="222222"/>
          <w:spacing w:val="0"/>
          <w:position w:val="0"/>
          <w:sz w:val="24"/>
          <w:shd w:fill="FFFFFF" w:val="clear"/>
        </w:rPr>
        <w:t xml:space="preserve">Path: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9091" w:dyaOrig="2348">
          <v:rect xmlns:o="urn:schemas-microsoft-com:office:office" xmlns:v="urn:schemas-microsoft-com:vml" id="rectole0000000007" style="width:454.550000pt;height:117.4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есть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chromedriver!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Попробуем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вызвать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напрямую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из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строки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9091" w:dyaOrig="1315">
          <v:rect xmlns:o="urn:schemas-microsoft-com:office:office" xmlns:v="urn:schemas-microsoft-com:vml" id="rectole0000000008" style="width:454.550000pt;height:65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Магия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path: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хотя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программа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находится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где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другом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каталоге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можем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напрямую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открывать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её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используя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имя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Чтобы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завершить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процесс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консоли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нажмите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Ctrl+C.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Знак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этапе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пошло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object w:dxaOrig="7066" w:dyaOrig="688">
          <v:rect xmlns:o="urn:schemas-microsoft-com:office:office" xmlns:v="urn:schemas-microsoft-com:vml" id="rectole0000000009" style="width:353.300000pt;height:34.4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таком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случае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попробуйте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перезапустить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консоль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перезапустить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компьютер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перепроверить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добавить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заново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инструкциям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папку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chromedriver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переменную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 path.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Установить PyCharm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 каждый новый проект устанавливать библиотеку selenium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id: #id, [id="..."]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tag: h1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значению атрибута:[...="..."]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name: [name="..."]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 class:  [class="....."], .classname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ПРИМЕР(class="lead text-muted"  -  Вариант [class="lead"] не найдет нам этот элемент, так как он ищет по точному совпадению. Чтобы найти элемент, нам нужно будет написать [class="lead text-muted"], порядок классов при этом важен. [class="text-muted lead"]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уже не найдет искомый элемент.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Вариант .lead при этом позволит найти данный элемент, так как он ищет простое вхождение класса в элемент. Для уточнения селектора можно задать также оба класса, для этого нужно добавить второй класс к строке поиска без пробела и предварить его точкой: .lead.text-muted. Порядок классов в отличие от первого способа здесь не важен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.text-muted.lead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 же найдет нужный элемент. Рекомендуем пользоваться вторым способом поиска классов, так как он является более гибким.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составныe CSS-селекторы: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ПРИМЕР(&lt;div id="posts" class="post-list"&gt;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&lt;div id="post1" class="item"&gt;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&lt;div class="title"&gt;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Как я провел лето&lt;/div&gt;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&lt;img src="./images/summer.png"&gt;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&lt;div id="post2" class="item"&gt;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&lt;div class="title second"&gt;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Ходили купаться&lt;/div&gt;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&lt;img src="./images/bad_dog.jpg"&gt;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&lt;div id="post3" class="item"&gt;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&lt;div class="title"&gt;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С друзьями&lt;/div&gt;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  &lt;img src="./images/friends.jpg"&gt;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 &lt;/div&gt;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&lt;/div&gt;)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потомков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Попробуем найти элемент с текстом "Ходили купаться". Для решения этой задачи мы можем взять элемент, стоящий выше в иерархии нужного нам элемента, и написать следующий селектор: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#post2 .title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Здесь символ # означает, что надо искать элемент с id post2, пробел - что также нужно найти элемент-потомок, а ., что элемент-потомок должен иметь класс со значением title.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Элемент .title называется потомком (англ. descendant) элемента #post2. Потомок может находиться на любом уровне вложенности, все элементы с селектором .title также являются и потомками элемента #posts, хотя и расположены от него на два уровня ниже. #posts .title найдет все 3 элемента с классом title.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!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Внимание. Символ пробела " " является значащим в CSS-селекторах. Это важный символ, который разделяет описание предка и потомка. Если бы мы записали селектор #post2.title без пробела, то в данном примере не было найдено ни одного элемента. Такая запись означала бы, что мы хотим найти элемент, который одновременно содержит id "post2" и класс "title". Таким образом #post2 .title и #post2.title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это разные селекторы.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дочерних элементов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Другой способ найти этот элемент: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#post2 &gt; div.title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Здесь мы указали еще тег элемента div и уточнили, что нужно взять элемент с тегом и классом: div.title, который находится строго на один уровень иерархии ниже чем элемент #post2. Для этого используется символ &gt;.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Элемент #post2 в этом случае называется родителем (англ. parent) для элемента div.title, а элемент div.title называется дочерним элементом (англ. child) для элемента #post2. Если символа &gt; нет, то будет выполнен поиск всех элементов div.title на любом уровне ниже первого элемента.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!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Внимание. В данном случае символы пробела вокруг символа "&gt;" не несут важного значения в отличие от предыдущего примера, и могут быть опущены. Запись #post2&gt;div.title аналогична записи #post2 &gt; div.title.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порядкового номера дочернего элемента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Еще один способ найти этот элемент: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#posts &gt; .item:nth-child(2) &gt; .title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Псевдо-класс :nth-child(2)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позволяет найти второй по порядку элемент среди дочерних элементов для #posts. Затем с помощью конструкции &gt; .title мы указываем, что нам нужен элемент .title, родителем которого является найденный ранее элемент .item.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Использование нескольких классов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Также мы можем использовать сразу несколько классов элемента, чтобы его найти. Для этого классы записываются подряд через точку: .title.second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By.ID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уникальному атрибуту id элемента;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By.CSS_SELECTOR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элементов с помощью правил на основе CSS;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By.XPATH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элементов с помощью языка запросов XPath;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By.NAME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атрибуту name элемента;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By.TAG_NAME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названию тега;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By.CLASS_NAME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по атрибуту class элемента;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By.LINK_TEXT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ссылки с указанным текстом. Текст ссылки должен быть точным совпадением;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By.PARTIAL_LINK_TEXT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поиск ссылки по частичному совпадению текста.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Важно. Вы можете столкнуться с ситуацией, когда на странице будет несколько элементов, подходящих под заданные вами параметры поиска. В этом случае WebDriver вернет вам только первый элемент, который встретит во время поиска по HTML. Если вам нужен не первый, а второй или следующие элементы, вам нужно либо задать более точный селектор для поиска, либо использовать методы find_elements_by, которые мы рассмотрим чуть позже.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browser.close()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закрывает текущее окно браузера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browser.quit()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закрывает все окна, вкладки, и процессы вебдрайвера, запущенные во время тестовой сессии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Установка имени и электронной почты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user.name "Your Name"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user.email "your_email@whatever.com"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Параметры установки окончаний строк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 пользователей Windows: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ВЫПОЛНИТЬ: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core.autocrlf true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core.safecrlf warn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Установка отображения unicode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config --global core.quotepath off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Команды в окружении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init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начинает следить)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добавляет либо файл git add hello.html либо все файлы git add -A)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status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проверка состояния)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Предположим, что вы отредактировали три файла (a.html, b.html, и c.html). Теперь вы хотите закоммитить все изменения, при этом чтобы изменения в a.html и b.html были одним коммитом, в то время как изменения в c.html логически не связаны с первыми двумя файлами и должны идти отдельным коммитом.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 теории, вы можете сделать следующее: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a.html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b.html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commit -m "Changes for a and b"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add c.html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git commit -m "Unrelated change to c"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Разделяя индексацию и коммит, вы имеете возможность с легкостью настроить, что идет в какой коммит.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Для Windows: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&gt; selenium_env\Scripts\activate.bat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(selenium_env) С:\Users\user\environments&gt;  pip install pytest==5.1.1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Фиксируем пакеты в requirements.txt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Количество пакетов в нашем проекте растет, а мы тем временем все дальше уходим от учебных кусочков скриптов в сторону настоящего тестового проекта, поэтому в этом шаге давайте зафиксируем все пакеты, которые мы используем. Это стандартная практика, которая позволяет быстро переключаться в свежее виртуальное окружение, а также работать нескольким людям над одним проектом, получая одинаковые результаты.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Откройте терминал, перейдите в директорию, в которой вы работаете с автотестами, и активируйте виртуальное окружение.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После чего выполните в терминале команду: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pip freeze &gt; requirements.txt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Эта команда сохранит все версии пакетов в специальный файл requirements.txt.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Как их оттуда достать? Попробуйте создать новое виртуальное окружение (если нужно, вернитесь в модуль 1 за инструкциями) и активировать. После чего выполните команду: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pip install -r requirements.txt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В свежем окружении все пакеты установлены одной командой!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pip3 install requests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Mode="External" Target="https://sites.google.com/a/chromium.org/chromedriver/downloads" Id="docRId7" Type="http://schemas.openxmlformats.org/officeDocument/2006/relationships/hyperlink" /><Relationship Target="media/image4.wmf" Id="docRId14" Type="http://schemas.openxmlformats.org/officeDocument/2006/relationships/image" /><Relationship Target="embeddings/oleObject9.bin" Id="docRId23" Type="http://schemas.openxmlformats.org/officeDocument/2006/relationships/oleObject" /><Relationship TargetMode="External" Target="https://sites.google.com/chromium.org/driver/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5" Type="http://schemas.openxmlformats.org/officeDocument/2006/relationships/oleObject" /><Relationship Target="media/image8.wmf" Id="docRId22" Type="http://schemas.openxmlformats.org/officeDocument/2006/relationships/image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3.wmf" Id="docRId12" Type="http://schemas.openxmlformats.org/officeDocument/2006/relationships/image" /><Relationship Target="media/image5.wmf" Id="docRId16" Type="http://schemas.openxmlformats.org/officeDocument/2006/relationships/image" /><Relationship Target="embeddings/oleObject8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s://sites.google.com/chromium.org/driver/" Id="docRId4" Type="http://schemas.openxmlformats.org/officeDocument/2006/relationships/hyperlink" /><Relationship TargetMode="External" Target="https://www.computerhope.com/issues/ch000549.htm" Id="docRId8" Type="http://schemas.openxmlformats.org/officeDocument/2006/relationships/hyperlink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media/image1.wmf" Id="docRId3" Type="http://schemas.openxmlformats.org/officeDocument/2006/relationships/image" /><Relationship Target="media/image2.wmf" Id="docRId10" Type="http://schemas.openxmlformats.org/officeDocument/2006/relationships/image" /><Relationship Target="media/image6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11" Type="http://schemas.openxmlformats.org/officeDocument/2006/relationships/oleObject" /><Relationship Target="embeddings/oleObject7.bin" Id="docRId19" Type="http://schemas.openxmlformats.org/officeDocument/2006/relationships/oleObject" /><Relationship Target="styles.xml" Id="docRId26" Type="http://schemas.openxmlformats.org/officeDocument/2006/relationships/styles" /><Relationship TargetMode="External" Target="https://sites.google.com/a/chromium.org/chromedriver/downloads" Id="docRId5" Type="http://schemas.openxmlformats.org/officeDocument/2006/relationships/hyperlink" /></Relationships>
</file>