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eastAsia="Times New Roman"/>
          <w:b/>
          <w:sz w:val="36"/>
          <w:lang w:val="ru-RU" w:eastAsia="ru-RU"/>
        </w:rPr>
        <w:t>PERIMETER DATA GATEWAY</w:t>
      </w:r>
    </w:p>
    <w:p>
      <w:pPr>
        <w:jc w:val="center"/>
      </w:pPr>
      <w:r>
        <w:rPr>
          <w:rFonts w:ascii="Times New Roman" w:hAnsi="Times New Roman" w:eastAsia="Times New Roman"/>
          <w:b/>
          <w:sz w:val="34"/>
          <w:lang w:val="ru-RU" w:eastAsia="ru-RU"/>
        </w:rPr>
        <w:t>EXPLANATORY NOTE</w:t>
      </w:r>
    </w:p>
    <w:p>
      <w:pPr>
        <w:jc w:val="center"/>
      </w:pPr>
      <w:r>
        <w:rPr>
          <w:rFonts w:ascii="Times New Roman" w:hAnsi="Times New Roman" w:eastAsia="Times New Roman"/>
          <w:b/>
          <w:sz w:val="28"/>
          <w:lang w:val="ru-RU" w:eastAsia="ru-RU"/>
        </w:rPr>
        <w:t>to the Technical Working Project</w:t>
      </w:r>
    </w:p>
    <w:p>
      <w:pPr>
        <w:jc w:val="center"/>
      </w:pPr>
      <w:r>
        <w:rPr>
          <w:rFonts w:ascii="Times New Roman" w:hAnsi="Times New Roman" w:eastAsia="Times New Roman"/>
          <w:b/>
          <w:sz w:val="26"/>
          <w:lang w:val="ru-RU" w:eastAsia="ru-RU"/>
        </w:rPr>
        <w:t>PDG v0.1</w:t>
      </w:r>
    </w:p>
    <w:p/>
    <w:p/>
    <w:p/>
    <w:p>
      <w:pPr>
        <w:spacing w:after="60"/>
        <w:ind w:left="1020" w:right="567" w:firstLine="0"/>
      </w:pPr>
      <w:r>
        <w:rPr>
          <w:rFonts w:ascii="Times New Roman" w:hAnsi="Times New Roman" w:eastAsia="Times New Roman"/>
          <w:b/>
          <w:sz w:val="23"/>
          <w:lang w:val="ru-RU" w:eastAsia="ru-RU"/>
        </w:rPr>
        <w:t>Development name: Perimeter Data Gateway</w:t>
      </w:r>
      <w:r>
        <w:rPr>
          <w:rFonts w:ascii="Times New Roman" w:hAnsi="Times New Roman" w:eastAsia="Times New Roman"/>
          <w:sz w:val="23"/>
          <w:lang w:val="ru-RU" w:eastAsia="ru-RU"/>
        </w:rPr>
      </w:r>
    </w:p>
    <w:p>
      <w:pPr>
        <w:spacing w:after="60"/>
        <w:ind w:left="1020" w:right="567" w:firstLine="0"/>
      </w:pPr>
      <w:r>
        <w:rPr>
          <w:rFonts w:ascii="Times New Roman" w:hAnsi="Times New Roman" w:eastAsia="Times New Roman"/>
          <w:b/>
          <w:sz w:val="23"/>
          <w:lang w:val="ru-RU" w:eastAsia="ru-RU"/>
        </w:rPr>
        <w:t>Abbreviation: PDG</w:t>
      </w:r>
      <w:r>
        <w:rPr>
          <w:rFonts w:ascii="Times New Roman" w:hAnsi="Times New Roman" w:eastAsia="Times New Roman"/>
          <w:sz w:val="23"/>
          <w:lang w:val="ru-RU" w:eastAsia="ru-RU"/>
        </w:rPr>
      </w:r>
    </w:p>
    <w:p>
      <w:pPr>
        <w:spacing w:after="60"/>
        <w:ind w:left="1020" w:right="567" w:firstLine="0"/>
      </w:pPr>
      <w:r>
        <w:rPr>
          <w:rFonts w:ascii="Times New Roman" w:hAnsi="Times New Roman" w:eastAsia="Times New Roman"/>
          <w:b/>
          <w:sz w:val="23"/>
          <w:lang w:val="ru-RU" w:eastAsia="ru-RU"/>
        </w:rPr>
        <w:t>Version: v0.1</w:t>
      </w:r>
      <w:r>
        <w:rPr>
          <w:rFonts w:ascii="Times New Roman" w:hAnsi="Times New Roman" w:eastAsia="Times New Roman"/>
          <w:sz w:val="23"/>
          <w:lang w:val="ru-RU" w:eastAsia="ru-RU"/>
        </w:rPr>
      </w:r>
    </w:p>
    <w:p>
      <w:pPr>
        <w:spacing w:after="60"/>
        <w:ind w:left="1020" w:right="567" w:firstLine="0"/>
      </w:pPr>
      <w:r>
        <w:rPr>
          <w:rFonts w:ascii="Times New Roman" w:hAnsi="Times New Roman" w:eastAsia="Times New Roman"/>
          <w:b/>
          <w:sz w:val="23"/>
          <w:lang w:val="ru-RU" w:eastAsia="ru-RU"/>
        </w:rPr>
        <w:t>Stage: Technical Working Project (TWP)</w:t>
      </w:r>
      <w:r>
        <w:rPr>
          <w:rFonts w:ascii="Times New Roman" w:hAnsi="Times New Roman" w:eastAsia="Times New Roman"/>
          <w:sz w:val="23"/>
          <w:lang w:val="ru-RU" w:eastAsia="ru-RU"/>
        </w:rPr>
      </w:r>
    </w:p>
    <w:p>
      <w:pPr>
        <w:spacing w:after="60"/>
        <w:ind w:left="1020" w:right="567" w:firstLine="0"/>
      </w:pPr>
      <w:r>
        <w:rPr>
          <w:rFonts w:ascii="Times New Roman" w:hAnsi="Times New Roman" w:eastAsia="Times New Roman"/>
          <w:b/>
          <w:sz w:val="23"/>
          <w:lang w:val="ru-RU" w:eastAsia="ru-RU"/>
        </w:rPr>
        <w:t>Author: Andrii Nikolaiev</w:t>
      </w:r>
      <w:r>
        <w:rPr>
          <w:rFonts w:ascii="Times New Roman" w:hAnsi="Times New Roman" w:eastAsia="Times New Roman"/>
          <w:sz w:val="23"/>
          <w:lang w:val="ru-RU" w:eastAsia="ru-RU"/>
        </w:rPr>
      </w:r>
    </w:p>
    <w:p>
      <w:pPr>
        <w:spacing w:after="60"/>
        <w:ind w:left="1020" w:right="567" w:firstLine="0"/>
      </w:pPr>
      <w:r>
        <w:rPr>
          <w:rFonts w:ascii="Times New Roman" w:hAnsi="Times New Roman" w:eastAsia="Times New Roman"/>
          <w:b/>
          <w:sz w:val="23"/>
          <w:lang w:val="ru-RU" w:eastAsia="ru-RU"/>
        </w:rPr>
        <w:t>Date: 28 August 2026</w:t>
      </w:r>
      <w:r>
        <w:rPr>
          <w:rFonts w:ascii="Times New Roman" w:hAnsi="Times New Roman" w:eastAsia="Times New Roman"/>
          <w:sz w:val="23"/>
          <w:lang w:val="ru-RU" w:eastAsia="ru-RU"/>
        </w:rPr>
      </w:r>
    </w:p>
    <w:p>
      <w:pPr>
        <w:spacing w:after="60"/>
        <w:ind w:left="1020" w:right="567" w:firstLine="0"/>
      </w:pPr>
      <w:r>
        <w:rPr>
          <w:rFonts w:ascii="Times New Roman" w:hAnsi="Times New Roman" w:eastAsia="Times New Roman"/>
          <w:b/>
          <w:sz w:val="23"/>
          <w:lang w:val="ru-RU" w:eastAsia="ru-RU"/>
        </w:rPr>
        <w:t>Status: Draft for approval</w:t>
      </w:r>
      <w:r>
        <w:rPr>
          <w:rFonts w:ascii="Times New Roman" w:hAnsi="Times New Roman" w:eastAsia="Times New Roman"/>
          <w:sz w:val="23"/>
          <w:lang w:val="ru-RU" w:eastAsia="ru-RU"/>
        </w:rPr>
      </w:r>
    </w:p>
    <w:p>
      <w:pPr>
        <w:spacing w:after="60"/>
        <w:ind w:left="1020" w:right="567" w:firstLine="0"/>
      </w:pPr>
      <w:r>
        <w:rPr>
          <w:rFonts w:ascii="Times New Roman" w:hAnsi="Times New Roman" w:eastAsia="Times New Roman"/>
          <w:b/>
          <w:sz w:val="23"/>
          <w:lang w:val="ru-RU" w:eastAsia="ru-RU"/>
        </w:rPr>
        <w:t>Basis: Approved PDG v0.1 Technical Requirements and the final PDG v0.1 Preliminary Design Explanatory Note</w:t>
      </w:r>
      <w:r>
        <w:rPr>
          <w:rFonts w:ascii="Times New Roman" w:hAnsi="Times New Roman" w:eastAsia="Times New Roman"/>
          <w:sz w:val="23"/>
          <w:lang w:val="ru-RU" w:eastAsia="ru-RU"/>
        </w:rPr>
      </w:r>
    </w:p>
    <w:p>
      <w:r>
        <w:rPr>
          <w:lang w:val="ru-RU" w:eastAsia="ru-RU"/>
        </w:rPr>
        <w:br w:type="page"/>
      </w:r>
    </w:p>
    <w:p>
      <w:pPr>
        <w:pStyle w:val="Heading1"/>
        <w:pageBreakBefore w:val="0"/>
        <w:jc w:val="center"/>
      </w:pPr>
      <w:r>
        <w:rPr>
          <w:rFonts w:ascii="Times New Roman" w:hAnsi="Times New Roman" w:eastAsia="Times New Roman"/>
          <w:b/>
          <w:sz w:val="30"/>
          <w:lang w:val="ru-RU" w:eastAsia="ru-RU"/>
        </w:rPr>
        <w:t>CONTENTS</w:t>
      </w:r>
    </w:p>
    <w:p>
      <w:pPr>
        <w:pStyle w:val="Содержание2"/>
      </w:pPr>
      <w:r>
        <w:rPr>
          <w:rFonts w:ascii="Times New Roman" w:hAnsi="Times New Roman" w:eastAsia="Times New Roman"/>
          <w:sz w:val="24"/>
          <w:lang w:val="ru-RU" w:eastAsia="ru-RU"/>
        </w:rPr>
        <w:t>EXPLANATORY NOTE</w:t>
      </w:r>
    </w:p>
    <w:p>
      <w:pPr>
        <w:pStyle w:val="Содержание1"/>
      </w:pPr>
      <w:r>
        <w:rPr>
          <w:rFonts w:ascii="Times New Roman" w:hAnsi="Times New Roman" w:eastAsia="Times New Roman"/>
          <w:sz w:val="24"/>
          <w:lang w:val="ru-RU" w:eastAsia="ru-RU"/>
        </w:rPr>
        <w:t>0. Purpose of the Document and Implementation Rule</w:t>
      </w:r>
    </w:p>
    <w:p>
      <w:pPr>
        <w:pStyle w:val="Содержание1"/>
      </w:pPr>
      <w:r>
        <w:rPr>
          <w:rFonts w:ascii="Times New Roman" w:hAnsi="Times New Roman" w:eastAsia="Times New Roman"/>
          <w:sz w:val="24"/>
          <w:lang w:val="ru-RU" w:eastAsia="ru-RU"/>
        </w:rPr>
        <w:t>1. Final Selection of Decisions After Multi-Model Review</w:t>
      </w:r>
    </w:p>
    <w:p>
      <w:pPr>
        <w:pStyle w:val="Содержание2"/>
      </w:pPr>
      <w:r>
        <w:rPr>
          <w:rFonts w:ascii="Times New Roman" w:hAnsi="Times New Roman" w:eastAsia="Times New Roman"/>
          <w:sz w:val="24"/>
          <w:lang w:val="ru-RU" w:eastAsia="ru-RU"/>
        </w:rPr>
        <w:t>1.1. Accepted Ideas from Other Model Proposals</w:t>
      </w:r>
    </w:p>
    <w:p>
      <w:pPr>
        <w:pStyle w:val="Содержание2"/>
      </w:pPr>
      <w:r>
        <w:rPr>
          <w:rFonts w:ascii="Times New Roman" w:hAnsi="Times New Roman" w:eastAsia="Times New Roman"/>
          <w:sz w:val="24"/>
          <w:lang w:val="ru-RU" w:eastAsia="ru-RU"/>
        </w:rPr>
        <w:t>1.2. Rejected or Corrected Proposals</w:t>
      </w:r>
    </w:p>
    <w:p>
      <w:pPr>
        <w:pStyle w:val="Содержание1"/>
      </w:pPr>
      <w:r>
        <w:rPr>
          <w:rFonts w:ascii="Times New Roman" w:hAnsi="Times New Roman" w:eastAsia="Times New Roman"/>
          <w:sz w:val="24"/>
          <w:lang w:val="ru-RU" w:eastAsia="ru-RU"/>
        </w:rPr>
        <w:t>2. Fixed Decisions for v0.1</w:t>
      </w:r>
    </w:p>
    <w:p>
      <w:pPr>
        <w:pStyle w:val="Содержание2"/>
      </w:pPr>
      <w:r>
        <w:rPr>
          <w:rFonts w:ascii="Times New Roman" w:hAnsi="Times New Roman" w:eastAsia="Times New Roman"/>
          <w:sz w:val="24"/>
          <w:lang w:val="ru-RU" w:eastAsia="ru-RU"/>
        </w:rPr>
        <w:t>2.1. Solution and Project Names</w:t>
      </w:r>
    </w:p>
    <w:p>
      <w:pPr>
        <w:pStyle w:val="Содержание2"/>
      </w:pPr>
      <w:r>
        <w:rPr>
          <w:rFonts w:ascii="Times New Roman" w:hAnsi="Times New Roman" w:eastAsia="Times New Roman"/>
          <w:sz w:val="24"/>
          <w:lang w:val="ru-RU" w:eastAsia="ru-RU"/>
        </w:rPr>
        <w:t>2.2. Dependency Direction</w:t>
      </w:r>
    </w:p>
    <w:p>
      <w:pPr>
        <w:pStyle w:val="Содержание2"/>
      </w:pPr>
      <w:r>
        <w:rPr>
          <w:rFonts w:ascii="Times New Roman" w:hAnsi="Times New Roman" w:eastAsia="Times New Roman"/>
          <w:sz w:val="24"/>
          <w:lang w:val="ru-RU" w:eastAsia="ru-RU"/>
        </w:rPr>
        <w:t>2.3. Demo Identities and Capability</w:t>
      </w:r>
    </w:p>
    <w:p>
      <w:pPr>
        <w:pStyle w:val="Содержание2"/>
      </w:pPr>
      <w:r>
        <w:rPr>
          <w:rFonts w:ascii="Times New Roman" w:hAnsi="Times New Roman" w:eastAsia="Times New Roman"/>
          <w:sz w:val="24"/>
          <w:lang w:val="ru-RU" w:eastAsia="ru-RU"/>
        </w:rPr>
        <w:t>2.4. SalesSummary.Country</w:t>
      </w:r>
    </w:p>
    <w:p>
      <w:pPr>
        <w:pStyle w:val="Содержание2"/>
      </w:pPr>
      <w:r>
        <w:rPr>
          <w:rFonts w:ascii="Times New Roman" w:hAnsi="Times New Roman" w:eastAsia="Times New Roman"/>
          <w:sz w:val="24"/>
          <w:lang w:val="ru-RU" w:eastAsia="ru-RU"/>
        </w:rPr>
        <w:t>2.5. Server-Side Result Limit</w:t>
      </w:r>
    </w:p>
    <w:p>
      <w:pPr>
        <w:pStyle w:val="Содержание2"/>
      </w:pPr>
      <w:r>
        <w:rPr>
          <w:rFonts w:ascii="Times New Roman" w:hAnsi="Times New Roman" w:eastAsia="Times New Roman"/>
          <w:sz w:val="24"/>
          <w:lang w:val="ru-RU" w:eastAsia="ru-RU"/>
        </w:rPr>
        <w:t>2.6. Demo JWT Configuration</w:t>
      </w:r>
    </w:p>
    <w:p>
      <w:pPr>
        <w:pStyle w:val="Содержание2"/>
      </w:pPr>
      <w:r>
        <w:rPr>
          <w:rFonts w:ascii="Times New Roman" w:hAnsi="Times New Roman" w:eastAsia="Times New Roman"/>
          <w:sz w:val="24"/>
          <w:lang w:val="ru-RU" w:eastAsia="ru-RU"/>
        </w:rPr>
        <w:t>2.7. Database Object Names</w:t>
      </w:r>
    </w:p>
    <w:p>
      <w:pPr>
        <w:pStyle w:val="Содержание1"/>
      </w:pPr>
      <w:r>
        <w:rPr>
          <w:rFonts w:ascii="Times New Roman" w:hAnsi="Times New Roman" w:eastAsia="Times New Roman"/>
          <w:sz w:val="24"/>
          <w:lang w:val="ru-RU" w:eastAsia="ru-RU"/>
        </w:rPr>
        <w:t>3. Software Environment Versions</w:t>
      </w:r>
    </w:p>
    <w:p>
      <w:pPr>
        <w:pStyle w:val="Содержание1"/>
      </w:pPr>
      <w:r>
        <w:rPr>
          <w:rFonts w:ascii="Times New Roman" w:hAnsi="Times New Roman" w:eastAsia="Times New Roman"/>
          <w:sz w:val="24"/>
          <w:lang w:val="ru-RU" w:eastAsia="ru-RU"/>
        </w:rPr>
        <w:t>4. Domain and Application Contracts</w:t>
      </w:r>
    </w:p>
    <w:p>
      <w:pPr>
        <w:pStyle w:val="Содержание2"/>
      </w:pPr>
      <w:r>
        <w:rPr>
          <w:rFonts w:ascii="Times New Roman" w:hAnsi="Times New Roman" w:eastAsia="Times New Roman"/>
          <w:sz w:val="24"/>
          <w:lang w:val="ru-RU" w:eastAsia="ru-RU"/>
        </w:rPr>
        <w:t>4.1. Domain Models</w:t>
      </w:r>
    </w:p>
    <w:p>
      <w:pPr>
        <w:pStyle w:val="Содержание2"/>
      </w:pPr>
      <w:r>
        <w:rPr>
          <w:rFonts w:ascii="Times New Roman" w:hAnsi="Times New Roman" w:eastAsia="Times New Roman"/>
          <w:sz w:val="24"/>
          <w:lang w:val="ru-RU" w:eastAsia="ru-RU"/>
        </w:rPr>
        <w:t>4.2. Application Abstractions</w:t>
      </w:r>
    </w:p>
    <w:p>
      <w:pPr>
        <w:pStyle w:val="Содержание2"/>
      </w:pPr>
      <w:r>
        <w:rPr>
          <w:rFonts w:ascii="Times New Roman" w:hAnsi="Times New Roman" w:eastAsia="Times New Roman"/>
          <w:sz w:val="24"/>
          <w:lang w:val="ru-RU" w:eastAsia="ru-RU"/>
        </w:rPr>
        <w:t>4.3. Application Use Case</w:t>
      </w:r>
    </w:p>
    <w:p>
      <w:pPr>
        <w:pStyle w:val="Содержание1"/>
      </w:pPr>
      <w:r>
        <w:rPr>
          <w:rFonts w:ascii="Times New Roman" w:hAnsi="Times New Roman" w:eastAsia="Times New Roman"/>
          <w:sz w:val="24"/>
          <w:lang w:val="ru-RU" w:eastAsia="ru-RU"/>
        </w:rPr>
        <w:t>5. Platform Store (Policy and Configuration Store)</w:t>
      </w:r>
    </w:p>
    <w:p>
      <w:pPr>
        <w:pStyle w:val="Содержание2"/>
      </w:pPr>
      <w:r>
        <w:rPr>
          <w:rFonts w:ascii="Times New Roman" w:hAnsi="Times New Roman" w:eastAsia="Times New Roman"/>
          <w:sz w:val="24"/>
          <w:lang w:val="ru-RU" w:eastAsia="ru-RU"/>
        </w:rPr>
        <w:t>5.1. Principle</w:t>
      </w:r>
    </w:p>
    <w:p>
      <w:pPr>
        <w:pStyle w:val="Содержание2"/>
      </w:pPr>
      <w:r>
        <w:rPr>
          <w:rFonts w:ascii="Times New Roman" w:hAnsi="Times New Roman" w:eastAsia="Times New Roman"/>
          <w:sz w:val="24"/>
          <w:lang w:val="ru-RU" w:eastAsia="ru-RU"/>
        </w:rPr>
        <w:t>5.2. Schema</w:t>
      </w:r>
    </w:p>
    <w:p>
      <w:pPr>
        <w:pStyle w:val="Содержание2"/>
      </w:pPr>
      <w:r>
        <w:rPr>
          <w:rFonts w:ascii="Times New Roman" w:hAnsi="Times New Roman" w:eastAsia="Times New Roman"/>
          <w:sz w:val="24"/>
          <w:lang w:val="ru-RU" w:eastAsia="ru-RU"/>
        </w:rPr>
        <w:t>5.3. Malformed Policy/Configuration Invariant</w:t>
      </w:r>
    </w:p>
    <w:p>
      <w:pPr>
        <w:pStyle w:val="Содержание2"/>
      </w:pPr>
      <w:r>
        <w:rPr>
          <w:rFonts w:ascii="Times New Roman" w:hAnsi="Times New Roman" w:eastAsia="Times New Roman"/>
          <w:sz w:val="24"/>
          <w:lang w:val="ru-RU" w:eastAsia="ru-RU"/>
        </w:rPr>
        <w:t>5.4. Demo Seed Data</w:t>
      </w:r>
    </w:p>
    <w:p>
      <w:pPr>
        <w:pStyle w:val="Содержание2"/>
      </w:pPr>
      <w:r>
        <w:rPr>
          <w:rFonts w:ascii="Times New Roman" w:hAnsi="Times New Roman" w:eastAsia="Times New Roman"/>
          <w:sz w:val="24"/>
          <w:lang w:val="ru-RU" w:eastAsia="ru-RU"/>
        </w:rPr>
        <w:t>5.5. Platform Store Runtime-Role Privileges</w:t>
      </w:r>
    </w:p>
    <w:p>
      <w:pPr>
        <w:pStyle w:val="Содержание1"/>
      </w:pPr>
      <w:r>
        <w:rPr>
          <w:rFonts w:ascii="Times New Roman" w:hAnsi="Times New Roman" w:eastAsia="Times New Roman"/>
          <w:sz w:val="24"/>
          <w:lang w:val="ru-RU" w:eastAsia="ru-RU"/>
        </w:rPr>
        <w:t>6. Corporate Data Source Boundary</w:t>
      </w:r>
    </w:p>
    <w:p>
      <w:pPr>
        <w:pStyle w:val="Содержание2"/>
      </w:pPr>
      <w:r>
        <w:rPr>
          <w:rFonts w:ascii="Times New Roman" w:hAnsi="Times New Roman" w:eastAsia="Times New Roman"/>
          <w:sz w:val="24"/>
          <w:lang w:val="ru-RU" w:eastAsia="ru-RU"/>
        </w:rPr>
        <w:t>6.1. Technical Schema</w:t>
      </w:r>
    </w:p>
    <w:p>
      <w:pPr>
        <w:pStyle w:val="Содержание2"/>
      </w:pPr>
      <w:r>
        <w:rPr>
          <w:rFonts w:ascii="Times New Roman" w:hAnsi="Times New Roman" w:eastAsia="Times New Roman"/>
          <w:sz w:val="24"/>
          <w:lang w:val="ru-RU" w:eastAsia="ru-RU"/>
        </w:rPr>
        <w:t>6.2. Restricted VIEW</w:t>
      </w:r>
    </w:p>
    <w:p>
      <w:pPr>
        <w:pStyle w:val="Содержание2"/>
      </w:pPr>
      <w:r>
        <w:rPr>
          <w:rFonts w:ascii="Times New Roman" w:hAnsi="Times New Roman" w:eastAsia="Times New Roman"/>
          <w:sz w:val="24"/>
          <w:lang w:val="ru-RU" w:eastAsia="ru-RU"/>
        </w:rPr>
        <w:t>6.3. Runtime Role</w:t>
      </w:r>
    </w:p>
    <w:p>
      <w:pPr>
        <w:pStyle w:val="Содержание2"/>
      </w:pPr>
      <w:r>
        <w:rPr>
          <w:rFonts w:ascii="Times New Roman" w:hAnsi="Times New Roman" w:eastAsia="Times New Roman"/>
          <w:sz w:val="24"/>
          <w:lang w:val="ru-RU" w:eastAsia="ru-RU"/>
        </w:rPr>
        <w:t>6.4. Immutable Security Invariant</w:t>
      </w:r>
    </w:p>
    <w:p>
      <w:pPr>
        <w:pStyle w:val="Содержание2"/>
      </w:pPr>
      <w:r>
        <w:rPr>
          <w:rFonts w:ascii="Times New Roman" w:hAnsi="Times New Roman" w:eastAsia="Times New Roman"/>
          <w:sz w:val="24"/>
          <w:lang w:val="ru-RU" w:eastAsia="ru-RU"/>
        </w:rPr>
        <w:t>6.5. Corporate Data Source Adapter Query</w:t>
      </w:r>
    </w:p>
    <w:p>
      <w:pPr>
        <w:pStyle w:val="Содержание2"/>
      </w:pPr>
      <w:r>
        <w:rPr>
          <w:rFonts w:ascii="Times New Roman" w:hAnsi="Times New Roman" w:eastAsia="Times New Roman"/>
          <w:sz w:val="24"/>
          <w:lang w:val="ru-RU" w:eastAsia="ru-RU"/>
        </w:rPr>
        <w:t>6.6. Type Mapping</w:t>
      </w:r>
    </w:p>
    <w:p>
      <w:pPr>
        <w:pStyle w:val="Содержание1"/>
      </w:pPr>
      <w:r>
        <w:rPr>
          <w:rFonts w:ascii="Times New Roman" w:hAnsi="Times New Roman" w:eastAsia="Times New Roman"/>
          <w:sz w:val="24"/>
          <w:lang w:val="ru-RU" w:eastAsia="ru-RU"/>
        </w:rPr>
        <w:t>7. Authorization Algorithm in the Implementation</w:t>
      </w:r>
    </w:p>
    <w:p>
      <w:pPr>
        <w:pStyle w:val="Содержание2"/>
      </w:pPr>
      <w:r>
        <w:rPr>
          <w:rFonts w:ascii="Times New Roman" w:hAnsi="Times New Roman" w:eastAsia="Times New Roman"/>
          <w:sz w:val="24"/>
          <w:lang w:val="ru-RU" w:eastAsia="ru-RU"/>
        </w:rPr>
        <w:t>7.1. Request Parameter Contract</w:t>
      </w:r>
    </w:p>
    <w:p>
      <w:pPr>
        <w:pStyle w:val="Содержание2"/>
      </w:pPr>
      <w:r>
        <w:rPr>
          <w:rFonts w:ascii="Times New Roman" w:hAnsi="Times New Roman" w:eastAsia="Times New Roman"/>
          <w:sz w:val="24"/>
          <w:lang w:val="ru-RU" w:eastAsia="ru-RU"/>
        </w:rPr>
        <w:t>7.2. Row-Scope Semantics</w:t>
      </w:r>
    </w:p>
    <w:p>
      <w:pPr>
        <w:pStyle w:val="Содержание2"/>
      </w:pPr>
      <w:r>
        <w:rPr>
          <w:rFonts w:ascii="Times New Roman" w:hAnsi="Times New Roman" w:eastAsia="Times New Roman"/>
          <w:sz w:val="24"/>
          <w:lang w:val="ru-RU" w:eastAsia="ru-RU"/>
        </w:rPr>
        <w:t>7.3. Reason Categories</w:t>
      </w:r>
    </w:p>
    <w:p>
      <w:pPr>
        <w:pStyle w:val="Содержание1"/>
      </w:pPr>
      <w:r>
        <w:rPr>
          <w:rFonts w:ascii="Times New Roman" w:hAnsi="Times New Roman" w:eastAsia="Times New Roman"/>
          <w:sz w:val="24"/>
          <w:lang w:val="ru-RU" w:eastAsia="ru-RU"/>
        </w:rPr>
        <w:t>8. Audit-Before-Release and the Fail-Closed Principle</w:t>
      </w:r>
    </w:p>
    <w:p>
      <w:pPr>
        <w:pStyle w:val="Содержание2"/>
      </w:pPr>
      <w:r>
        <w:rPr>
          <w:rFonts w:ascii="Times New Roman" w:hAnsi="Times New Roman" w:eastAsia="Times New Roman"/>
          <w:sz w:val="24"/>
          <w:lang w:val="ru-RU" w:eastAsia="ru-RU"/>
        </w:rPr>
        <w:t>8.1. ALLOW/DENY Flow</w:t>
      </w:r>
    </w:p>
    <w:p>
      <w:pPr>
        <w:pStyle w:val="Содержание2"/>
      </w:pPr>
      <w:r>
        <w:rPr>
          <w:rFonts w:ascii="Times New Roman" w:hAnsi="Times New Roman" w:eastAsia="Times New Roman"/>
          <w:sz w:val="24"/>
          <w:lang w:val="ru-RU" w:eastAsia="ru-RU"/>
        </w:rPr>
        <w:t>8.2. Failure After Logical ALLOW</w:t>
      </w:r>
    </w:p>
    <w:p>
      <w:pPr>
        <w:pStyle w:val="Содержание2"/>
      </w:pPr>
      <w:r>
        <w:rPr>
          <w:rFonts w:ascii="Times New Roman" w:hAnsi="Times New Roman" w:eastAsia="Times New Roman"/>
          <w:sz w:val="24"/>
          <w:lang w:val="ru-RU" w:eastAsia="ru-RU"/>
        </w:rPr>
        <w:t>8.3. No Completed Logical Decision</w:t>
      </w:r>
    </w:p>
    <w:p>
      <w:pPr>
        <w:pStyle w:val="Содержание1"/>
      </w:pPr>
      <w:r>
        <w:rPr>
          <w:rFonts w:ascii="Times New Roman" w:hAnsi="Times New Roman" w:eastAsia="Times New Roman"/>
          <w:sz w:val="24"/>
          <w:lang w:val="ru-RU" w:eastAsia="ru-RU"/>
        </w:rPr>
        <w:t>9. HTTP API</w:t>
      </w:r>
    </w:p>
    <w:p>
      <w:pPr>
        <w:pStyle w:val="Содержание2"/>
      </w:pPr>
      <w:r>
        <w:rPr>
          <w:rFonts w:ascii="Times New Roman" w:hAnsi="Times New Roman" w:eastAsia="Times New Roman"/>
          <w:sz w:val="24"/>
          <w:lang w:val="ru-RU" w:eastAsia="ru-RU"/>
        </w:rPr>
        <w:t>9.1. API Endpoints</w:t>
      </w:r>
    </w:p>
    <w:p>
      <w:pPr>
        <w:pStyle w:val="Содержание2"/>
      </w:pPr>
      <w:r>
        <w:rPr>
          <w:rFonts w:ascii="Times New Roman" w:hAnsi="Times New Roman" w:eastAsia="Times New Roman"/>
          <w:sz w:val="24"/>
          <w:lang w:val="ru-RU" w:eastAsia="ru-RU"/>
        </w:rPr>
        <w:t>9.2. Successful Response</w:t>
      </w:r>
    </w:p>
    <w:p>
      <w:pPr>
        <w:pStyle w:val="Содержание2"/>
      </w:pPr>
      <w:r>
        <w:rPr>
          <w:rFonts w:ascii="Times New Roman" w:hAnsi="Times New Roman" w:eastAsia="Times New Roman"/>
          <w:sz w:val="24"/>
          <w:lang w:val="ru-RU" w:eastAsia="ru-RU"/>
        </w:rPr>
        <w:t>9.3. Error Response</w:t>
      </w:r>
    </w:p>
    <w:p>
      <w:pPr>
        <w:pStyle w:val="Содержание1"/>
      </w:pPr>
      <w:r>
        <w:rPr>
          <w:rFonts w:ascii="Times New Roman" w:hAnsi="Times New Roman" w:eastAsia="Times New Roman"/>
          <w:sz w:val="24"/>
          <w:lang w:val="ru-RU" w:eastAsia="ru-RU"/>
        </w:rPr>
        <w:t>10. API Authentication Boundary</w:t>
      </w:r>
    </w:p>
    <w:p>
      <w:pPr>
        <w:pStyle w:val="Содержание1"/>
      </w:pPr>
      <w:r>
        <w:rPr>
          <w:rFonts w:ascii="Times New Roman" w:hAnsi="Times New Roman" w:eastAsia="Times New Roman"/>
          <w:sz w:val="24"/>
          <w:lang w:val="ru-RU" w:eastAsia="ru-RU"/>
        </w:rPr>
        <w:t>11. Infrastructure Structure</w:t>
      </w:r>
    </w:p>
    <w:p>
      <w:pPr>
        <w:pStyle w:val="Содержание1"/>
      </w:pPr>
      <w:r>
        <w:rPr>
          <w:rFonts w:ascii="Times New Roman" w:hAnsi="Times New Roman" w:eastAsia="Times New Roman"/>
          <w:sz w:val="24"/>
          <w:lang w:val="ru-RU" w:eastAsia="ru-RU"/>
        </w:rPr>
        <w:t>12. Initialization and Bootstrap</w:t>
      </w:r>
    </w:p>
    <w:p>
      <w:pPr>
        <w:pStyle w:val="Содержание2"/>
      </w:pPr>
      <w:r>
        <w:rPr>
          <w:rFonts w:ascii="Times New Roman" w:hAnsi="Times New Roman" w:eastAsia="Times New Roman"/>
          <w:sz w:val="24"/>
          <w:lang w:val="ru-RU" w:eastAsia="ru-RU"/>
        </w:rPr>
        <w:t>12.1. Principle</w:t>
      </w:r>
    </w:p>
    <w:p>
      <w:pPr>
        <w:pStyle w:val="Содержание2"/>
      </w:pPr>
      <w:r>
        <w:rPr>
          <w:rFonts w:ascii="Times New Roman" w:hAnsi="Times New Roman" w:eastAsia="Times New Roman"/>
          <w:sz w:val="24"/>
          <w:lang w:val="ru-RU" w:eastAsia="ru-RU"/>
        </w:rPr>
        <w:t>12.2. Chinook Import</w:t>
      </w:r>
    </w:p>
    <w:p>
      <w:pPr>
        <w:pStyle w:val="Содержание2"/>
      </w:pPr>
      <w:r>
        <w:rPr>
          <w:rFonts w:ascii="Times New Roman" w:hAnsi="Times New Roman" w:eastAsia="Times New Roman"/>
          <w:sz w:val="24"/>
          <w:lang w:val="ru-RU" w:eastAsia="ru-RU"/>
        </w:rPr>
        <w:t>12.3. Bootstrap PDG</w:t>
      </w:r>
    </w:p>
    <w:p>
      <w:pPr>
        <w:pStyle w:val="Содержание2"/>
      </w:pPr>
      <w:r>
        <w:rPr>
          <w:rFonts w:ascii="Times New Roman" w:hAnsi="Times New Roman" w:eastAsia="Times New Roman"/>
          <w:sz w:val="24"/>
          <w:lang w:val="ru-RU" w:eastAsia="ru-RU"/>
        </w:rPr>
        <w:t>12.4. Security Verification</w:t>
      </w:r>
    </w:p>
    <w:p>
      <w:pPr>
        <w:pStyle w:val="Содержание1"/>
      </w:pPr>
      <w:r>
        <w:rPr>
          <w:rFonts w:ascii="Times New Roman" w:hAnsi="Times New Roman" w:eastAsia="Times New Roman"/>
          <w:sz w:val="24"/>
          <w:lang w:val="ru-RU" w:eastAsia="ru-RU"/>
        </w:rPr>
        <w:t>13. Docker Compose Topology</w:t>
      </w:r>
    </w:p>
    <w:p>
      <w:pPr>
        <w:pStyle w:val="Содержание2"/>
      </w:pPr>
      <w:r>
        <w:rPr>
          <w:rFonts w:ascii="Times New Roman" w:hAnsi="Times New Roman" w:eastAsia="Times New Roman"/>
          <w:sz w:val="24"/>
          <w:lang w:val="ru-RU" w:eastAsia="ru-RU"/>
        </w:rPr>
        <w:t>13.1. Services</w:t>
      </w:r>
    </w:p>
    <w:p>
      <w:pPr>
        <w:pStyle w:val="Содержание2"/>
      </w:pPr>
      <w:r>
        <w:rPr>
          <w:rFonts w:ascii="Times New Roman" w:hAnsi="Times New Roman" w:eastAsia="Times New Roman"/>
          <w:sz w:val="24"/>
          <w:lang w:val="ru-RU" w:eastAsia="ru-RU"/>
        </w:rPr>
        <w:t>13.2. Compose Skeleton</w:t>
      </w:r>
    </w:p>
    <w:p>
      <w:pPr>
        <w:pStyle w:val="Содержание2"/>
      </w:pPr>
      <w:r>
        <w:rPr>
          <w:rFonts w:ascii="Times New Roman" w:hAnsi="Times New Roman" w:eastAsia="Times New Roman"/>
          <w:sz w:val="24"/>
          <w:lang w:val="ru-RU" w:eastAsia="ru-RU"/>
        </w:rPr>
        <w:t>13.3. TLS Boundary</w:t>
      </w:r>
    </w:p>
    <w:p>
      <w:pPr>
        <w:pStyle w:val="Содержание1"/>
      </w:pPr>
      <w:r>
        <w:rPr>
          <w:rFonts w:ascii="Times New Roman" w:hAnsi="Times New Roman" w:eastAsia="Times New Roman"/>
          <w:sz w:val="24"/>
          <w:lang w:val="ru-RU" w:eastAsia="ru-RU"/>
        </w:rPr>
        <w:t>14. Readiness and Health Checks</w:t>
      </w:r>
    </w:p>
    <w:p>
      <w:pPr>
        <w:pStyle w:val="Содержание1"/>
      </w:pPr>
      <w:r>
        <w:rPr>
          <w:rFonts w:ascii="Times New Roman" w:hAnsi="Times New Roman" w:eastAsia="Times New Roman"/>
          <w:sz w:val="24"/>
          <w:lang w:val="ru-RU" w:eastAsia="ru-RU"/>
        </w:rPr>
        <w:t>15. Test Projects</w:t>
      </w:r>
    </w:p>
    <w:p>
      <w:pPr>
        <w:pStyle w:val="Содержание2"/>
      </w:pPr>
      <w:r>
        <w:rPr>
          <w:rFonts w:ascii="Times New Roman" w:hAnsi="Times New Roman" w:eastAsia="Times New Roman"/>
          <w:sz w:val="24"/>
          <w:lang w:val="ru-RU" w:eastAsia="ru-RU"/>
        </w:rPr>
        <w:t>15.1. UnitTests</w:t>
      </w:r>
    </w:p>
    <w:p>
      <w:pPr>
        <w:pStyle w:val="Содержание2"/>
      </w:pPr>
      <w:r>
        <w:rPr>
          <w:rFonts w:ascii="Times New Roman" w:hAnsi="Times New Roman" w:eastAsia="Times New Roman"/>
          <w:sz w:val="24"/>
          <w:lang w:val="ru-RU" w:eastAsia="ru-RU"/>
        </w:rPr>
        <w:t>15.2. IntegrationTests</w:t>
      </w:r>
    </w:p>
    <w:p>
      <w:pPr>
        <w:pStyle w:val="Содержание2"/>
      </w:pPr>
      <w:r>
        <w:rPr>
          <w:rFonts w:ascii="Times New Roman" w:hAnsi="Times New Roman" w:eastAsia="Times New Roman"/>
          <w:sz w:val="24"/>
          <w:lang w:val="ru-RU" w:eastAsia="ru-RU"/>
        </w:rPr>
        <w:t>15.3. AcceptanceTests</w:t>
      </w:r>
    </w:p>
    <w:p>
      <w:pPr>
        <w:pStyle w:val="Содержание1"/>
      </w:pPr>
      <w:r>
        <w:rPr>
          <w:rFonts w:ascii="Times New Roman" w:hAnsi="Times New Roman" w:eastAsia="Times New Roman"/>
          <w:sz w:val="24"/>
          <w:lang w:val="ru-RU" w:eastAsia="ru-RU"/>
        </w:rPr>
        <w:t>16. T-01-T-27 Matrix</w:t>
      </w:r>
    </w:p>
    <w:p>
      <w:pPr>
        <w:pStyle w:val="Содержание1"/>
      </w:pPr>
      <w:r>
        <w:rPr>
          <w:rFonts w:ascii="Times New Roman" w:hAnsi="Times New Roman" w:eastAsia="Times New Roman"/>
          <w:sz w:val="24"/>
          <w:lang w:val="ru-RU" w:eastAsia="ru-RU"/>
        </w:rPr>
        <w:t>17. Special Test Fixtures</w:t>
      </w:r>
    </w:p>
    <w:p>
      <w:pPr>
        <w:pStyle w:val="Содержание2"/>
      </w:pPr>
      <w:r>
        <w:rPr>
          <w:rFonts w:ascii="Times New Roman" w:hAnsi="Times New Roman" w:eastAsia="Times New Roman"/>
          <w:sz w:val="24"/>
          <w:lang w:val="ru-RU" w:eastAsia="ru-RU"/>
        </w:rPr>
        <w:t>17.1. T-17</w:t>
      </w:r>
    </w:p>
    <w:p>
      <w:pPr>
        <w:pStyle w:val="Содержание2"/>
      </w:pPr>
      <w:r>
        <w:rPr>
          <w:rFonts w:ascii="Times New Roman" w:hAnsi="Times New Roman" w:eastAsia="Times New Roman"/>
          <w:sz w:val="24"/>
          <w:lang w:val="ru-RU" w:eastAsia="ru-RU"/>
        </w:rPr>
        <w:t>17.2. T-20</w:t>
      </w:r>
    </w:p>
    <w:p>
      <w:pPr>
        <w:pStyle w:val="Содержание2"/>
      </w:pPr>
      <w:r>
        <w:rPr>
          <w:rFonts w:ascii="Times New Roman" w:hAnsi="Times New Roman" w:eastAsia="Times New Roman"/>
          <w:sz w:val="24"/>
          <w:lang w:val="ru-RU" w:eastAsia="ru-RU"/>
        </w:rPr>
        <w:t>17.3. T-25</w:t>
      </w:r>
    </w:p>
    <w:p>
      <w:pPr>
        <w:pStyle w:val="Содержание1"/>
      </w:pPr>
      <w:r>
        <w:rPr>
          <w:rFonts w:ascii="Times New Roman" w:hAnsi="Times New Roman" w:eastAsia="Times New Roman"/>
          <w:sz w:val="24"/>
          <w:lang w:val="ru-RU" w:eastAsia="ru-RU"/>
        </w:rPr>
        <w:t>18. Performance Measurement</w:t>
      </w:r>
    </w:p>
    <w:p>
      <w:pPr>
        <w:pStyle w:val="Содержание1"/>
      </w:pPr>
      <w:r>
        <w:rPr>
          <w:rFonts w:ascii="Times New Roman" w:hAnsi="Times New Roman" w:eastAsia="Times New Roman"/>
          <w:sz w:val="24"/>
          <w:lang w:val="ru-RU" w:eastAsia="ru-RU"/>
        </w:rPr>
        <w:t>19. Package Management</w:t>
      </w:r>
    </w:p>
    <w:p>
      <w:pPr>
        <w:pStyle w:val="Содержание1"/>
      </w:pPr>
      <w:r>
        <w:rPr>
          <w:rFonts w:ascii="Times New Roman" w:hAnsi="Times New Roman" w:eastAsia="Times New Roman"/>
          <w:sz w:val="24"/>
          <w:lang w:val="ru-RU" w:eastAsia="ru-RU"/>
        </w:rPr>
        <w:t>20. Configuration</w:t>
      </w:r>
    </w:p>
    <w:p>
      <w:pPr>
        <w:pStyle w:val="Содержание2"/>
      </w:pPr>
      <w:r>
        <w:rPr>
          <w:rFonts w:ascii="Times New Roman" w:hAnsi="Times New Roman" w:eastAsia="Times New Roman"/>
          <w:sz w:val="24"/>
          <w:lang w:val="ru-RU" w:eastAsia="ru-RU"/>
        </w:rPr>
        <w:t>20.1. appsettings.json</w:t>
      </w:r>
    </w:p>
    <w:p>
      <w:pPr>
        <w:pStyle w:val="Содержание2"/>
      </w:pPr>
      <w:r>
        <w:rPr>
          <w:rFonts w:ascii="Times New Roman" w:hAnsi="Times New Roman" w:eastAsia="Times New Roman"/>
          <w:sz w:val="24"/>
          <w:lang w:val="ru-RU" w:eastAsia="ru-RU"/>
        </w:rPr>
        <w:t>20.2. .env.example</w:t>
      </w:r>
    </w:p>
    <w:p>
      <w:pPr>
        <w:pStyle w:val="Содержание1"/>
      </w:pPr>
      <w:r>
        <w:rPr>
          <w:rFonts w:ascii="Times New Roman" w:hAnsi="Times New Roman" w:eastAsia="Times New Roman"/>
          <w:sz w:val="24"/>
          <w:lang w:val="ru-RU" w:eastAsia="ru-RU"/>
        </w:rPr>
        <w:t>21. Logging</w:t>
      </w:r>
    </w:p>
    <w:p>
      <w:pPr>
        <w:pStyle w:val="Содержание1"/>
      </w:pPr>
      <w:r>
        <w:rPr>
          <w:rFonts w:ascii="Times New Roman" w:hAnsi="Times New Roman" w:eastAsia="Times New Roman"/>
          <w:sz w:val="24"/>
          <w:lang w:val="ru-RU" w:eastAsia="ru-RU"/>
        </w:rPr>
        <w:t>22. Implementation Order After TWP Approval</w:t>
      </w:r>
    </w:p>
    <w:p>
      <w:pPr>
        <w:pStyle w:val="Содержание1"/>
      </w:pPr>
      <w:r>
        <w:rPr>
          <w:rFonts w:ascii="Times New Roman" w:hAnsi="Times New Roman" w:eastAsia="Times New Roman"/>
          <w:sz w:val="24"/>
          <w:lang w:val="ru-RU" w:eastAsia="ru-RU"/>
        </w:rPr>
        <w:t>23. Change Control</w:t>
      </w:r>
    </w:p>
    <w:p>
      <w:pPr>
        <w:pStyle w:val="Содержание2"/>
      </w:pPr>
      <w:r>
        <w:rPr>
          <w:rFonts w:ascii="Times New Roman" w:hAnsi="Times New Roman" w:eastAsia="Times New Roman"/>
          <w:sz w:val="24"/>
          <w:lang w:val="ru-RU" w:eastAsia="ru-RU"/>
        </w:rPr>
        <w:t>Class A - requires a prior TWP change</w:t>
      </w:r>
    </w:p>
    <w:p>
      <w:pPr>
        <w:pStyle w:val="Содержание2"/>
      </w:pPr>
      <w:r>
        <w:rPr>
          <w:rFonts w:ascii="Times New Roman" w:hAnsi="Times New Roman" w:eastAsia="Times New Roman"/>
          <w:sz w:val="24"/>
          <w:lang w:val="ru-RU" w:eastAsia="ru-RU"/>
        </w:rPr>
        <w:t>Class B - permitted without prior TWP revision</w:t>
      </w:r>
    </w:p>
    <w:p>
      <w:pPr>
        <w:pStyle w:val="Содержание1"/>
      </w:pPr>
      <w:r>
        <w:rPr>
          <w:rFonts w:ascii="Times New Roman" w:hAnsi="Times New Roman" w:eastAsia="Times New Roman"/>
          <w:sz w:val="24"/>
          <w:lang w:val="ru-RU" w:eastAsia="ru-RU"/>
        </w:rPr>
        <w:t>24. Completion Criterion for the Technical Working Stage</w:t>
      </w:r>
    </w:p>
    <w:p>
      <w:pPr>
        <w:pStyle w:val="Содержание1"/>
      </w:pPr>
      <w:r>
        <w:rPr>
          <w:rFonts w:ascii="Times New Roman" w:hAnsi="Times New Roman" w:eastAsia="Times New Roman"/>
          <w:sz w:val="24"/>
          <w:lang w:val="ru-RU" w:eastAsia="ru-RU"/>
        </w:rPr>
        <w:t>25. Decisions Intentionally Not Adopted by This TWP</w:t>
      </w:r>
    </w:p>
    <w:p>
      <w:pPr>
        <w:pStyle w:val="Содержание1"/>
      </w:pPr>
      <w:r>
        <w:rPr>
          <w:rFonts w:ascii="Times New Roman" w:hAnsi="Times New Roman" w:eastAsia="Times New Roman"/>
          <w:sz w:val="24"/>
          <w:lang w:val="ru-RU" w:eastAsia="ru-RU"/>
        </w:rPr>
        <w:t>26. Release Block</w:t>
      </w:r>
    </w:p>
    <w:p>
      <w:pPr>
        <w:pStyle w:val="Содержание2"/>
      </w:pPr>
      <w:r>
        <w:rPr>
          <w:rFonts w:ascii="Times New Roman" w:hAnsi="Times New Roman" w:eastAsia="Times New Roman"/>
          <w:sz w:val="24"/>
          <w:lang w:val="ru-RU" w:eastAsia="ru-RU"/>
        </w:rPr>
        <w:t>Approval</w:t>
      </w:r>
    </w:p>
    <w:p>
      <w:r>
        <w:rPr>
          <w:lang w:val="ru-RU" w:eastAsia="ru-RU"/>
        </w:rPr>
        <w:br w:type="page"/>
      </w:r>
    </w:p>
    <w:p>
      <w:pPr>
        <w:pStyle w:val="Heading1"/>
        <w:pageBreakBefore w:val="0"/>
      </w:pPr>
      <w:r>
        <w:rPr>
          <w:rFonts w:ascii="Times New Roman" w:hAnsi="Times New Roman" w:eastAsia="Times New Roman"/>
          <w:sz w:val="30"/>
          <w:lang w:val="ru-RU" w:eastAsia="ru-RU"/>
        </w:rPr>
        <w:t>0. Purpose of the Document and Implementation Rule</w:t>
      </w:r>
    </w:p>
    <w:p>
      <w:pPr>
        <w:jc w:val="both"/>
      </w:pPr>
      <w:r>
        <w:rPr>
          <w:rFonts w:ascii="Times New Roman" w:hAnsi="Times New Roman" w:eastAsia="Times New Roman"/>
          <w:sz w:val="24"/>
          <w:lang w:val="ru-RU" w:eastAsia="ru-RU"/>
        </w:rPr>
        <w:t>The Preliminary Design answered why Published Resource, independent Subject/Actor identities, Effective Access, Defense in Depth, mandatory audit, fail-closed behavior, and a self-hosted topology were selected.</w:t>
      </w:r>
      <w:r>
        <w:rPr>
          <w:rFonts w:ascii="Times New Roman" w:hAnsi="Times New Roman" w:eastAsia="Times New Roman"/>
          <w:b/>
          <w:sz w:val="24"/>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This Technical Working Project answers a different question:</w:t>
      </w:r>
    </w:p>
    <w:p>
      <w:pPr>
        <w:pStyle w:val="Примечание"/>
        <w:shd w:fill="F2F2F2"/>
      </w:pPr>
      <w:r>
        <w:rPr>
          <w:rFonts w:ascii="Times New Roman" w:hAnsi="Times New Roman" w:eastAsia="Times New Roman"/>
          <w:b/>
          <w:sz w:val="21"/>
          <w:lang w:val="ru-RU" w:eastAsia="ru-RU"/>
        </w:rPr>
        <w:t>which exact software modules, names, values, tables, SQL objects, HTTP contracts, containers, and tests implement those decisions in PDG v0.1.</w:t>
      </w:r>
    </w:p>
    <w:p>
      <w:pPr>
        <w:jc w:val="left"/>
      </w:pPr>
      <w:r>
        <w:rPr>
          <w:rFonts w:ascii="Times New Roman" w:hAnsi="Times New Roman" w:eastAsia="Times New Roman"/>
          <w:sz w:val="24"/>
          <w:lang w:val="ru-RU" w:eastAsia="ru-RU"/>
        </w:rPr>
        <w:t>The TWP Explanatory Note does not reconsider the architectural invariants of the Technical Requirements or Preliminary Design Explanatory Note. It converts design material marked CANDIDATE IMPLEMENTATION and DECISION REQUIRED BEFORE ACCEPTANCE into decisions accepted for implementation.</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After the document is approved, the following rule applies:</w:t>
      </w:r>
    </w:p>
    <w:p>
      <w:pPr>
        <w:pStyle w:val="Примечание"/>
        <w:shd w:fill="F2F2F2"/>
      </w:pPr>
      <w:r>
        <w:rPr>
          <w:rFonts w:ascii="Times New Roman" w:hAnsi="Times New Roman" w:eastAsia="Times New Roman"/>
          <w:b/>
          <w:sz w:val="21"/>
          <w:lang w:val="ru-RU" w:eastAsia="ru-RU"/>
        </w:rPr>
        <w:t>the code is an implementation of the approved Technical Working Project. If coding, deployment, or testing reveals a need to change a design decision, the TWP Explanatory Note is changed first, and only then is the code changed.</w:t>
      </w:r>
    </w:p>
    <w:p>
      <w:pPr>
        <w:jc w:val="both"/>
      </w:pPr>
      <w:r>
        <w:rPr>
          <w:rFonts w:ascii="Times New Roman" w:hAnsi="Times New Roman" w:eastAsia="Times New Roman"/>
          <w:sz w:val="24"/>
          <w:lang w:val="ru-RU" w:eastAsia="ru-RU"/>
        </w:rPr>
        <w:t>This rule does not require the document to be edited for every local variable rename or equivalent refactoring. TWP changes are required for decisions that affect contracts, data, security invariants, deployment topology, bootstrap, accepted configuration, or acceptance tests.</w:t>
      </w:r>
    </w:p>
    <w:p>
      <w:pPr>
        <w:pStyle w:val="Heading1"/>
        <w:pageBreakBefore w:val="0"/>
      </w:pPr>
      <w:r>
        <w:rPr>
          <w:rFonts w:ascii="Times New Roman" w:hAnsi="Times New Roman" w:eastAsia="Times New Roman"/>
          <w:sz w:val="30"/>
          <w:lang w:val="ru-RU" w:eastAsia="ru-RU"/>
        </w:rPr>
        <w:t>1. Final Selection of Decisions After Multi-Model Review</w:t>
      </w:r>
    </w:p>
    <w:p>
      <w:pPr>
        <w:jc w:val="left"/>
      </w:pPr>
      <w:r>
        <w:rPr>
          <w:rFonts w:ascii="Times New Roman" w:hAnsi="Times New Roman" w:eastAsia="Times New Roman"/>
          <w:sz w:val="24"/>
          <w:lang w:val="ru-RU" w:eastAsia="ru-RU"/>
        </w:rPr>
        <w:t>Several independent variants were reviewed while preparing the TWP. They agreed on the basic direction but differed in concrete values: MaxRows was proposed as 100, 500, and 1000; runtime-role names included pdg_reader and pdg_runtime_role; VIEW names included sales_summary_view and vw_sales_summary; several JWT issuer/audience values were proposed; and Country was mapped either to Customer.Country or Invoice.BillingCountry.</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This revision does not select a proposal based on who suggested it first. Four criteria were applied to each decision:</w:t>
      </w:r>
    </w:p>
    <w:p>
      <w:pPr>
        <w:spacing w:after="20"/>
        <w:ind w:left="397" w:hanging="283"/>
      </w:pPr>
      <w:r>
        <w:rPr>
          <w:rFonts w:ascii="Times New Roman" w:hAnsi="Times New Roman" w:eastAsia="Times New Roman"/>
          <w:sz w:val="24"/>
          <w:lang w:val="ru-RU" w:eastAsia="ru-RU"/>
        </w:rPr>
        <w:t>1. compliance with the approved Technical Requirements;</w:t>
      </w:r>
    </w:p>
    <w:p>
      <w:pPr>
        <w:spacing w:after="20"/>
        <w:ind w:left="397" w:hanging="283"/>
      </w:pPr>
      <w:r>
        <w:rPr>
          <w:rFonts w:ascii="Times New Roman" w:hAnsi="Times New Roman" w:eastAsia="Times New Roman"/>
          <w:sz w:val="24"/>
          <w:lang w:val="ru-RU" w:eastAsia="ru-RU"/>
        </w:rPr>
        <w:t>2. ability to demonstrate the decision through T-01-T-27;</w:t>
      </w:r>
    </w:p>
    <w:p>
      <w:pPr>
        <w:spacing w:after="20"/>
        <w:ind w:left="397" w:hanging="283"/>
      </w:pPr>
      <w:r>
        <w:rPr>
          <w:rFonts w:ascii="Times New Roman" w:hAnsi="Times New Roman" w:eastAsia="Times New Roman"/>
          <w:sz w:val="24"/>
          <w:lang w:val="ru-RU" w:eastAsia="ru-RU"/>
        </w:rPr>
        <w:t>3. minimization of the security-critical surface;</w:t>
      </w:r>
    </w:p>
    <w:p>
      <w:pPr>
        <w:spacing w:after="20"/>
        <w:ind w:left="397" w:hanging="283"/>
      </w:pPr>
      <w:r>
        <w:rPr>
          <w:rFonts w:ascii="Times New Roman" w:hAnsi="Times New Roman" w:eastAsia="Times New Roman"/>
          <w:sz w:val="24"/>
          <w:lang w:val="ru-RU" w:eastAsia="ru-RU"/>
        </w:rPr>
        <w:t>4. reproducibility of the environment without unnecessary architectural complexity.</w:t>
      </w:r>
    </w:p>
    <w:p>
      <w:pPr>
        <w:pStyle w:val="Heading2"/>
      </w:pPr>
      <w:r>
        <w:rPr>
          <w:rFonts w:ascii="Times New Roman" w:hAnsi="Times New Roman" w:eastAsia="Times New Roman"/>
          <w:sz w:val="26"/>
          <w:lang w:val="ru-RU" w:eastAsia="ru-RU"/>
        </w:rPr>
        <w:t>1.1. Accepted Ideas from Other Model Proposals</w:t>
      </w:r>
    </w:p>
    <w:p>
      <w:pPr>
        <w:jc w:val="both"/>
      </w:pPr>
      <w:r>
        <w:rPr>
          <w:rFonts w:ascii="Times New Roman" w:hAnsi="Times New Roman" w:eastAsia="Times New Roman"/>
          <w:sz w:val="24"/>
          <w:lang w:val="ru-RU" w:eastAsia="ru-RU"/>
        </w:rPr>
        <w:t>The following strong ideas were accepted and developed further:</w:t>
      </w:r>
    </w:p>
    <w:p>
      <w:pPr>
        <w:pStyle w:val="ListBullet"/>
        <w:spacing w:after="20"/>
        <w:ind w:left="397" w:hanging="170"/>
      </w:pPr>
      <w:r>
        <w:rPr>
          <w:rFonts w:ascii="Times New Roman" w:hAnsi="Times New Roman" w:eastAsia="Times New Roman"/>
          <w:sz w:val="24"/>
          <w:lang w:val="ru-RU" w:eastAsia="ru-RU"/>
        </w:rPr>
        <w:t>the internal status of TWP as a combined Technical + Working stage;</w:t>
      </w:r>
    </w:p>
    <w:p>
      <w:pPr>
        <w:pStyle w:val="ListBullet"/>
        <w:spacing w:after="20"/>
        <w:ind w:left="397" w:hanging="170"/>
      </w:pPr>
      <w:r>
        <w:rPr>
          <w:rFonts w:ascii="Times New Roman" w:hAnsi="Times New Roman" w:eastAsia="Times New Roman"/>
          <w:sz w:val="24"/>
          <w:lang w:val="ru-RU" w:eastAsia="ru-RU"/>
        </w:rPr>
        <w:t>strict continuity of TWP -&gt; code -&gt; acceptance;</w:t>
      </w:r>
    </w:p>
    <w:p>
      <w:pPr>
        <w:pStyle w:val="ListBullet"/>
        <w:spacing w:after="20"/>
        <w:ind w:left="397" w:hanging="170"/>
      </w:pPr>
      <w:r>
        <w:rPr>
          <w:rFonts w:ascii="Times New Roman" w:hAnsi="Times New Roman" w:eastAsia="Times New Roman"/>
          <w:sz w:val="24"/>
          <w:lang w:val="ru-RU" w:eastAsia="ru-RU"/>
        </w:rPr>
        <w:t>layered Domain / Application / Infrastructure / Api solution;</w:t>
      </w:r>
    </w:p>
    <w:p>
      <w:pPr>
        <w:pStyle w:val="ListBullet"/>
        <w:spacing w:after="20"/>
        <w:ind w:left="397" w:hanging="170"/>
      </w:pPr>
      <w:r>
        <w:rPr>
          <w:rFonts w:ascii="Times New Roman" w:hAnsi="Times New Roman" w:eastAsia="Times New Roman"/>
          <w:sz w:val="24"/>
          <w:lang w:val="ru-RU" w:eastAsia="ru-RU"/>
        </w:rPr>
        <w:t>separate Platform Store and Corporate Data Source;</w:t>
      </w:r>
    </w:p>
    <w:p>
      <w:pPr>
        <w:pStyle w:val="ListBullet"/>
        <w:spacing w:after="20"/>
        <w:ind w:left="397" w:hanging="170"/>
      </w:pPr>
      <w:r>
        <w:rPr>
          <w:rFonts w:ascii="Courier New" w:hAnsi="Courier New" w:eastAsia="Courier New"/>
          <w:sz w:val="23"/>
          <w:lang w:val="ru-RU" w:eastAsia="ru-RU"/>
        </w:rPr>
        <w:t>Invoice.BillingCountry as the physical source of the business field Country;</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normalized storage of Subject permissions and row scope in the Platform Store;</w:t>
      </w:r>
    </w:p>
    <w:p>
      <w:pPr>
        <w:pStyle w:val="ListBullet"/>
        <w:spacing w:after="20"/>
        <w:ind w:left="397" w:hanging="170"/>
      </w:pPr>
      <w:r>
        <w:rPr>
          <w:rFonts w:ascii="Times New Roman" w:hAnsi="Times New Roman" w:eastAsia="Times New Roman"/>
          <w:sz w:val="24"/>
          <w:lang w:val="ru-RU" w:eastAsia="ru-RU"/>
        </w:rPr>
        <w:t>a dedicated runtime database identity for the Corporate Data Source;</w:t>
      </w:r>
    </w:p>
    <w:p>
      <w:pPr>
        <w:pStyle w:val="ListBullet"/>
        <w:spacing w:after="20"/>
        <w:ind w:left="397" w:hanging="170"/>
      </w:pPr>
      <w:r>
        <w:rPr>
          <w:rFonts w:ascii="Times New Roman" w:hAnsi="Times New Roman" w:eastAsia="Times New Roman"/>
          <w:sz w:val="24"/>
          <w:lang w:val="ru-RU" w:eastAsia="ru-RU"/>
        </w:rPr>
        <w:t>health checks and one-command Compose startup;</w:t>
      </w:r>
    </w:p>
    <w:p>
      <w:pPr>
        <w:pStyle w:val="ListBullet"/>
        <w:spacing w:after="20"/>
        <w:ind w:left="397" w:hanging="170"/>
      </w:pPr>
      <w:r>
        <w:rPr>
          <w:rFonts w:ascii="Times New Roman" w:hAnsi="Times New Roman" w:eastAsia="Times New Roman"/>
          <w:sz w:val="24"/>
          <w:lang w:val="ru-RU" w:eastAsia="ru-RU"/>
        </w:rPr>
        <w:t>xUnit + Testcontainers for reproducible integration/acceptance scenarios;</w:t>
      </w:r>
    </w:p>
    <w:p>
      <w:pPr>
        <w:pStyle w:val="ListBullet"/>
        <w:spacing w:after="20"/>
        <w:ind w:left="397" w:hanging="170"/>
      </w:pPr>
      <w:r>
        <w:rPr>
          <w:rFonts w:ascii="Times New Roman" w:hAnsi="Times New Roman" w:eastAsia="Times New Roman"/>
          <w:sz w:val="24"/>
          <w:lang w:val="ru-RU" w:eastAsia="ru-RU"/>
        </w:rPr>
        <w:t>direct traceability from T-01-T-27 to test scenarios;</w:t>
      </w:r>
    </w:p>
    <w:p>
      <w:pPr>
        <w:pStyle w:val="ListBullet"/>
        <w:spacing w:after="20"/>
        <w:ind w:left="397" w:hanging="170"/>
      </w:pPr>
      <w:r>
        <w:rPr>
          <w:rFonts w:ascii="Times New Roman" w:hAnsi="Times New Roman" w:eastAsia="Times New Roman"/>
          <w:sz w:val="24"/>
          <w:lang w:val="ru-RU" w:eastAsia="ru-RU"/>
        </w:rPr>
        <w:t>exact package/image versions with no latest tags;</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secrets kept outside source code.</w:t>
      </w:r>
    </w:p>
    <w:p>
      <w:pPr>
        <w:pStyle w:val="Heading2"/>
      </w:pPr>
      <w:r>
        <w:rPr>
          <w:rFonts w:ascii="Times New Roman" w:hAnsi="Times New Roman" w:eastAsia="Times New Roman"/>
          <w:sz w:val="26"/>
          <w:lang w:val="ru-RU" w:eastAsia="ru-RU"/>
        </w:rPr>
        <w:t>1.2. Rejected or Corrected Proposals</w:t>
      </w:r>
    </w:p>
    <w:p>
      <w:pPr>
        <w:jc w:val="both"/>
      </w:pPr>
      <w:r>
        <w:rPr>
          <w:rFonts w:ascii="Times New Roman" w:hAnsi="Times New Roman" w:eastAsia="Times New Roman"/>
          <w:sz w:val="24"/>
          <w:lang w:val="ru-RU" w:eastAsia="ru-RU"/>
        </w:rPr>
        <w:t>The following proposals are not accepted:</w:t>
      </w:r>
    </w:p>
    <w:p>
      <w:pPr>
        <w:pStyle w:val="ListBullet"/>
        <w:spacing w:after="20"/>
        <w:ind w:left="397" w:hanging="170"/>
      </w:pPr>
      <w:r>
        <w:rPr>
          <w:rFonts w:ascii="Courier New" w:hAnsi="Courier New" w:eastAsia="Courier New"/>
          <w:sz w:val="23"/>
          <w:lang w:val="ru-RU" w:eastAsia="ru-RU"/>
        </w:rPr>
        <w:t>Customer.Country as the mapping for SalesSummary.Country: for a resource where InvoiceDate and Total belong to a specific invoice, Invoice.BillingCountry better preserves transaction/invoice semantics;</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MaxRows = 1000: standard Chinook contains fewer Invoice rows than this, so T-17 would require excessive synthetic expansion of the dataset;</w:t>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MaxRows = 100: this makes T-17 convenient but breaks T-05, "GlobalAnalyst -&gt; all SalesSummary rows," on the standard Chinook dataset;</w:t>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final `MaxRows = 500`: this is above the normal number of Chinook Invoice rows and allows T-05 to pass on the unchanged dataset; for T-17, a separate isolated fixture adds rows beyond 500;</w:t>
      </w:r>
      <w:r>
        <w:rPr>
          <w:rFonts w:ascii="Times New Roman" w:hAnsi="Times New Roman" w:eastAsia="Times New Roman"/>
          <w:b/>
          <w:sz w:val="24"/>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storing row scope inside AuthorizationPolicyEvaluator: policy state must reside in the Platform Store, not in a hidden code constant;</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BillingCountry_in as the policy dimension name: the Platform Store must not leak a physical Corporate Data Source column name; the dimension is named country;</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no delegation for SupportAgent in T-02: the Technical Requirements check delegation before resource-level authorization, so a clean T-02 requires SupportAgent to have a valid delegation but no permission for SalesSummary;</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a hardcoded database password inside SQL;</w:t>
      </w:r>
    </w:p>
    <w:p>
      <w:pPr>
        <w:pStyle w:val="ListBullet"/>
        <w:spacing w:after="20"/>
        <w:ind w:left="397" w:hanging="170"/>
      </w:pPr>
      <w:r>
        <w:rPr>
          <w:rFonts w:ascii="Times New Roman" w:hAnsi="Times New Roman" w:eastAsia="Times New Roman"/>
          <w:sz w:val="24"/>
          <w:lang w:val="ru-RU" w:eastAsia="ru-RU"/>
        </w:rPr>
        <w:t>global REVOKE ALL ON SCHEMA public FROM PUBLIC in an existing corporate database: such an action could alter privileges of unrelated corporate users; instead, PDG creates a dedicated technical schema and verifies that the runtime role does not obtain base-table privileges through PUBLIC or role memberships;</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a fake performance SLA (median &lt; 500 ms, p95 &lt; 1000 ms): the Technical Requirements require measurement of median/p95/overhead but do not define a pass/fail SLA;</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dateFrom as a supported parameter: v0.1 permits country only;</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automatic adoption of Keycloak/Auth0 or another production IdP: this is outside v0.1;</w:t>
      </w:r>
    </w:p>
    <w:p>
      <w:pPr>
        <w:pStyle w:val="ListBullet"/>
        <w:spacing w:after="20"/>
        <w:ind w:left="397" w:hanging="170"/>
      </w:pPr>
      <w:r>
        <w:rPr>
          <w:rFonts w:ascii="Times New Roman" w:hAnsi="Times New Roman" w:eastAsia="Times New Roman"/>
          <w:sz w:val="24"/>
          <w:lang w:val="ru-RU" w:eastAsia="ru-RU"/>
        </w:rPr>
        <w:t>an MIT license for PDG: the project license is not defined by the Technical Requirements and is not established by this TWP.</w:t>
      </w:r>
    </w:p>
    <w:p>
      <w:pPr>
        <w:pStyle w:val="Heading1"/>
        <w:pageBreakBefore w:val="0"/>
      </w:pPr>
      <w:r>
        <w:rPr>
          <w:rFonts w:ascii="Times New Roman" w:hAnsi="Times New Roman" w:eastAsia="Times New Roman"/>
          <w:sz w:val="30"/>
          <w:lang w:val="ru-RU" w:eastAsia="ru-RU"/>
        </w:rPr>
        <w:t>2. Fixed Decisions for v0.1</w:t>
      </w:r>
    </w:p>
    <w:p>
      <w:pPr>
        <w:pStyle w:val="Heading2"/>
      </w:pPr>
      <w:r>
        <w:rPr>
          <w:rFonts w:ascii="Times New Roman" w:hAnsi="Times New Roman" w:eastAsia="Times New Roman"/>
          <w:sz w:val="26"/>
          <w:lang w:val="ru-RU" w:eastAsia="ru-RU"/>
        </w:rPr>
        <w:t>2.1. Solution and Project Names</w:t>
      </w:r>
    </w:p>
    <w:p>
      <w:pPr>
        <w:jc w:val="left"/>
      </w:pPr>
      <w:r>
        <w:rPr>
          <w:rFonts w:ascii="Times New Roman" w:hAnsi="Times New Roman" w:eastAsia="Times New Roman"/>
          <w:sz w:val="24"/>
          <w:lang w:val="ru-RU" w:eastAsia="ru-RU"/>
        </w:rPr>
        <w:t>The actual naming line is fixed as Perimeter.Gateway.*.</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Код"/>
        <w:shd w:fill="F3F3F3"/>
      </w:pPr>
      <w:r>
        <w:rPr>
          <w:rFonts w:ascii="Courier New" w:hAnsi="Courier New" w:eastAsia="Courier New"/>
          <w:sz w:val="17"/>
          <w:lang w:val="ru-RU" w:eastAsia="ru-RU"/>
        </w:rPr>
        <w:t>Perimeter.Gateway.sln</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src/</w:t>
      </w:r>
    </w:p>
    <w:p>
      <w:pPr>
        <w:pStyle w:val="Код"/>
        <w:shd w:fill="F3F3F3"/>
      </w:pPr>
      <w:r>
        <w:rPr>
          <w:rFonts w:ascii="Courier New" w:hAnsi="Courier New" w:eastAsia="Courier New"/>
          <w:sz w:val="17"/>
          <w:lang w:val="ru-RU" w:eastAsia="ru-RU"/>
        </w:rPr>
        <w:t xml:space="preserve">  Perimeter.Gateway.Domain/</w:t>
      </w:r>
    </w:p>
    <w:p>
      <w:pPr>
        <w:pStyle w:val="Код"/>
        <w:shd w:fill="F3F3F3"/>
      </w:pPr>
      <w:r>
        <w:rPr>
          <w:rFonts w:ascii="Courier New" w:hAnsi="Courier New" w:eastAsia="Courier New"/>
          <w:sz w:val="17"/>
          <w:lang w:val="ru-RU" w:eastAsia="ru-RU"/>
        </w:rPr>
        <w:t xml:space="preserve">  Perimeter.Gateway.Application/</w:t>
      </w:r>
    </w:p>
    <w:p>
      <w:pPr>
        <w:pStyle w:val="Код"/>
        <w:shd w:fill="F3F3F3"/>
      </w:pPr>
      <w:r>
        <w:rPr>
          <w:rFonts w:ascii="Courier New" w:hAnsi="Courier New" w:eastAsia="Courier New"/>
          <w:sz w:val="17"/>
          <w:lang w:val="ru-RU" w:eastAsia="ru-RU"/>
        </w:rPr>
        <w:t xml:space="preserve">  Perimeter.Gateway.Infrastructure/</w:t>
      </w:r>
    </w:p>
    <w:p>
      <w:pPr>
        <w:pStyle w:val="Код"/>
        <w:shd w:fill="F3F3F3"/>
      </w:pPr>
      <w:r>
        <w:rPr>
          <w:rFonts w:ascii="Courier New" w:hAnsi="Courier New" w:eastAsia="Courier New"/>
          <w:sz w:val="17"/>
          <w:lang w:val="ru-RU" w:eastAsia="ru-RU"/>
        </w:rPr>
        <w:t xml:space="preserve">  Perimeter.Gateway.Api/</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tests/</w:t>
      </w:r>
    </w:p>
    <w:p>
      <w:pPr>
        <w:pStyle w:val="Код"/>
        <w:shd w:fill="F3F3F3"/>
      </w:pPr>
      <w:r>
        <w:rPr>
          <w:rFonts w:ascii="Courier New" w:hAnsi="Courier New" w:eastAsia="Courier New"/>
          <w:sz w:val="17"/>
          <w:lang w:val="ru-RU" w:eastAsia="ru-RU"/>
        </w:rPr>
        <w:t xml:space="preserve">  Perimeter.Gateway.UnitTests/</w:t>
      </w:r>
    </w:p>
    <w:p>
      <w:pPr>
        <w:pStyle w:val="Код"/>
        <w:shd w:fill="F3F3F3"/>
      </w:pPr>
      <w:r>
        <w:rPr>
          <w:rFonts w:ascii="Courier New" w:hAnsi="Courier New" w:eastAsia="Courier New"/>
          <w:sz w:val="17"/>
          <w:lang w:val="ru-RU" w:eastAsia="ru-RU"/>
        </w:rPr>
        <w:t xml:space="preserve">  Perimeter.Gateway.IntegrationTests/</w:t>
      </w:r>
    </w:p>
    <w:p>
      <w:pPr>
        <w:pStyle w:val="Код"/>
        <w:shd w:fill="F3F3F3"/>
      </w:pPr>
      <w:r>
        <w:rPr>
          <w:rFonts w:ascii="Courier New" w:hAnsi="Courier New" w:eastAsia="Courier New"/>
          <w:sz w:val="17"/>
          <w:lang w:val="ru-RU" w:eastAsia="ru-RU"/>
        </w:rPr>
        <w:t xml:space="preserve">  Perimeter.Gateway.AcceptanceTests/</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db/</w:t>
      </w:r>
    </w:p>
    <w:p>
      <w:pPr>
        <w:pStyle w:val="Код"/>
        <w:shd w:fill="F3F3F3"/>
      </w:pPr>
      <w:r>
        <w:rPr>
          <w:rFonts w:ascii="Courier New" w:hAnsi="Courier New" w:eastAsia="Courier New"/>
          <w:sz w:val="17"/>
          <w:lang w:val="ru-RU" w:eastAsia="ru-RU"/>
        </w:rPr>
        <w:t xml:space="preserve">  platform/</w:t>
      </w:r>
    </w:p>
    <w:p>
      <w:pPr>
        <w:pStyle w:val="Код"/>
        <w:shd w:fill="F3F3F3"/>
      </w:pPr>
      <w:r>
        <w:rPr>
          <w:rFonts w:ascii="Courier New" w:hAnsi="Courier New" w:eastAsia="Courier New"/>
          <w:sz w:val="17"/>
          <w:lang w:val="ru-RU" w:eastAsia="ru-RU"/>
        </w:rPr>
        <w:t xml:space="preserve">  chinook/</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scripts/</w:t>
      </w:r>
    </w:p>
    <w:p>
      <w:pPr>
        <w:pStyle w:val="Код"/>
        <w:shd w:fill="F3F3F3"/>
      </w:pPr>
      <w:r>
        <w:rPr>
          <w:rFonts w:ascii="Courier New" w:hAnsi="Courier New" w:eastAsia="Courier New"/>
          <w:sz w:val="17"/>
          <w:lang w:val="ru-RU" w:eastAsia="ru-RU"/>
        </w:rPr>
        <w:t>docs/</w:t>
      </w:r>
    </w:p>
    <w:p>
      <w:pPr>
        <w:pStyle w:val="Код"/>
        <w:shd w:fill="F3F3F3"/>
      </w:pPr>
      <w:r>
        <w:rPr>
          <w:rFonts w:ascii="Courier New" w:hAnsi="Courier New" w:eastAsia="Courier New"/>
          <w:sz w:val="17"/>
          <w:lang w:val="ru-RU" w:eastAsia="ru-RU"/>
        </w:rPr>
        <w:t>docker-compose.yml</w:t>
      </w:r>
    </w:p>
    <w:p>
      <w:pPr>
        <w:pStyle w:val="Код"/>
        <w:shd w:fill="F3F3F3"/>
      </w:pPr>
      <w:r>
        <w:rPr>
          <w:rFonts w:ascii="Courier New" w:hAnsi="Courier New" w:eastAsia="Courier New"/>
          <w:sz w:val="17"/>
          <w:lang w:val="ru-RU" w:eastAsia="ru-RU"/>
        </w:rPr>
        <w:t>Directory.Packages.props</w:t>
      </w:r>
    </w:p>
    <w:p>
      <w:pPr>
        <w:pStyle w:val="Код"/>
        <w:shd w:fill="F3F3F3"/>
      </w:pPr>
      <w:r>
        <w:rPr>
          <w:rFonts w:ascii="Courier New" w:hAnsi="Courier New" w:eastAsia="Courier New"/>
          <w:sz w:val="17"/>
          <w:lang w:val="ru-RU" w:eastAsia="ru-RU"/>
        </w:rPr>
        <w:t>global.json</w:t>
      </w:r>
    </w:p>
    <w:p>
      <w:pPr>
        <w:pStyle w:val="Код"/>
        <w:shd w:fill="F3F3F3"/>
        <w:pBdr>
          <w:bottom w:val="single" w:sz="4" w:space="1" w:color="B7B7B7"/>
        </w:pBdr>
      </w:pPr>
      <w:r>
        <w:rPr>
          <w:rFonts w:ascii="Courier New" w:hAnsi="Courier New" w:eastAsia="Courier New"/>
          <w:sz w:val="17"/>
          <w:lang w:val="ru-RU" w:eastAsia="ru-RU"/>
        </w:rPr>
        <w:t>.env.example</w:t>
      </w:r>
    </w:p>
    <w:p>
      <w:pPr>
        <w:spacing w:after="40"/>
      </w:pPr>
    </w:p>
    <w:p>
      <w:pPr>
        <w:jc w:val="left"/>
      </w:pPr>
      <w:r>
        <w:rPr>
          <w:rFonts w:ascii="Times New Roman" w:hAnsi="Times New Roman" w:eastAsia="Times New Roman"/>
          <w:sz w:val="24"/>
          <w:lang w:val="ru-RU" w:eastAsia="ru-RU"/>
        </w:rPr>
        <w:t>If src/Perimeter.Gateway.Domain/Perimeter.Gateway.Domain.csproj already exists in the repository, it is retained; no parallel PerimeterDataGateway.Domain project is created.</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2.2. Dependency Direction</w:t>
      </w:r>
    </w:p>
    <w:p>
      <w:pPr>
        <w:ind w:firstLine="0"/>
        <w:jc w:val="center"/>
      </w:pPr>
      <w:r>
        <w:rPr>
          <w:lang w:val="ru-RU" w:eastAsia="ru-RU"/>
        </w:rPr>
        <w:drawing>
          <wp:inline xmlns:a="http://schemas.openxmlformats.org/drawingml/2006/main" xmlns:pic="http://schemas.openxmlformats.org/drawingml/2006/picture">
            <wp:extent cx="5580000" cy="741188"/>
            <wp:docPr id="1" name="Picture 1"/>
            <wp:cNvGraphicFramePr>
              <a:graphicFrameLocks noChangeAspect="1"/>
            </wp:cNvGraphicFramePr>
            <a:graphic>
              <a:graphicData uri="http://schemas.openxmlformats.org/drawingml/2006/picture">
                <pic:pic>
                  <pic:nvPicPr>
                    <pic:cNvPr id="0" name="fig_dependency.png"/>
                    <pic:cNvPicPr/>
                  </pic:nvPicPr>
                  <pic:blipFill>
                    <a:blip r:embed="rId13"/>
                    <a:stretch>
                      <a:fillRect/>
                    </a:stretch>
                  </pic:blipFill>
                  <pic:spPr>
                    <a:xfrm>
                      <a:off x="0" y="0"/>
                      <a:ext cx="5580000" cy="741188"/>
                    </a:xfrm>
                    <a:prstGeom prst="rect"/>
                  </pic:spPr>
                </pic:pic>
              </a:graphicData>
            </a:graphic>
          </wp:inline>
        </w:drawing>
      </w:r>
    </w:p>
    <w:p>
      <w:pPr>
        <w:pStyle w:val="Подписьрисунка"/>
      </w:pPr>
      <w:r>
        <w:rPr>
          <w:lang w:val="ru-RU" w:eastAsia="ru-RU"/>
        </w:rPr>
        <w:t>Figure 1 - Dependency direction between solution projects</w:t>
      </w:r>
    </w:p>
    <w:p>
      <w:pPr>
        <w:jc w:val="both"/>
      </w:pPr>
      <w:r>
        <w:rPr>
          <w:rFonts w:ascii="Times New Roman" w:hAnsi="Times New Roman" w:eastAsia="Times New Roman"/>
          <w:sz w:val="24"/>
          <w:lang w:val="ru-RU" w:eastAsia="ru-RU"/>
        </w:rPr>
        <w:t>Rules:</w:t>
      </w:r>
    </w:p>
    <w:p>
      <w:pPr>
        <w:pStyle w:val="ListBullet"/>
        <w:spacing w:after="20"/>
        <w:ind w:left="397" w:hanging="170"/>
      </w:pPr>
      <w:r>
        <w:rPr>
          <w:rFonts w:ascii="Times New Roman" w:hAnsi="Times New Roman" w:eastAsia="Times New Roman"/>
          <w:sz w:val="24"/>
          <w:lang w:val="ru-RU" w:eastAsia="ru-RU"/>
        </w:rPr>
        <w:t>Domain has no references to Application, Infrastructure, Api, EF Core, or ASP.NET Core;</w:t>
      </w:r>
    </w:p>
    <w:p>
      <w:pPr>
        <w:pStyle w:val="ListBullet"/>
        <w:spacing w:after="20"/>
        <w:ind w:left="397" w:hanging="170"/>
      </w:pPr>
      <w:r>
        <w:rPr>
          <w:rFonts w:ascii="Times New Roman" w:hAnsi="Times New Roman" w:eastAsia="Times New Roman"/>
          <w:sz w:val="24"/>
          <w:lang w:val="ru-RU" w:eastAsia="ru-RU"/>
        </w:rPr>
        <w:t>Application references Domain only;</w:t>
      </w:r>
    </w:p>
    <w:p>
      <w:pPr>
        <w:pStyle w:val="ListBullet"/>
        <w:spacing w:after="20"/>
        <w:ind w:left="397" w:hanging="170"/>
      </w:pPr>
      <w:r>
        <w:rPr>
          <w:rFonts w:ascii="Times New Roman" w:hAnsi="Times New Roman" w:eastAsia="Times New Roman"/>
          <w:sz w:val="24"/>
          <w:lang w:val="ru-RU" w:eastAsia="ru-RU"/>
        </w:rPr>
        <w:t>Infrastructure implements Application abstractions and contains PostgreSQL adapters;</w:t>
      </w:r>
    </w:p>
    <w:p>
      <w:pPr>
        <w:pStyle w:val="ListBullet"/>
        <w:spacing w:after="20"/>
        <w:ind w:left="397" w:hanging="170"/>
      </w:pPr>
      <w:r>
        <w:rPr>
          <w:rFonts w:ascii="Times New Roman" w:hAnsi="Times New Roman" w:eastAsia="Times New Roman"/>
          <w:sz w:val="24"/>
          <w:lang w:val="ru-RU" w:eastAsia="ru-RU"/>
        </w:rPr>
        <w:t>Api is the composition root and HTTP boundary;</w:t>
      </w:r>
    </w:p>
    <w:p>
      <w:pPr>
        <w:pStyle w:val="ListBullet"/>
        <w:spacing w:after="20"/>
        <w:ind w:left="397" w:hanging="170"/>
      </w:pPr>
      <w:r>
        <w:rPr>
          <w:rFonts w:ascii="Times New Roman" w:hAnsi="Times New Roman" w:eastAsia="Times New Roman"/>
          <w:sz w:val="24"/>
          <w:lang w:val="ru-RU" w:eastAsia="ru-RU"/>
        </w:rPr>
        <w:t>The HTTP Controller/Endpoint contains no policy logic and is not responsible for audit-before-release;</w:t>
      </w:r>
    </w:p>
    <w:p>
      <w:pPr>
        <w:pStyle w:val="ListBullet"/>
        <w:spacing w:after="20"/>
        <w:ind w:left="397" w:hanging="170"/>
      </w:pPr>
      <w:r>
        <w:rPr>
          <w:rFonts w:ascii="Times New Roman" w:hAnsi="Times New Roman" w:eastAsia="Times New Roman"/>
          <w:sz w:val="24"/>
          <w:lang w:val="ru-RU" w:eastAsia="ru-RU"/>
        </w:rPr>
        <w:t>audit-before-release is implemented by the Application use case.</w:t>
      </w:r>
    </w:p>
    <w:p>
      <w:pPr>
        <w:pStyle w:val="Heading2"/>
      </w:pPr>
      <w:r>
        <w:rPr>
          <w:rFonts w:ascii="Times New Roman" w:hAnsi="Times New Roman" w:eastAsia="Times New Roman"/>
          <w:sz w:val="26"/>
          <w:lang w:val="ru-RU" w:eastAsia="ru-RU"/>
        </w:rPr>
        <w:t>2.3. Demo Identities and Capability</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shd w:fill="E6E6E6"/>
          </w:tcPr>
          <w:p>
            <w:pPr>
              <w:spacing w:after="0" w:before="0"/>
              <w:ind w:firstLine="0"/>
            </w:pPr>
            <w:r>
              <w:rPr>
                <w:rFonts w:ascii="Times New Roman" w:hAnsi="Times New Roman" w:eastAsia="Times New Roman"/>
                <w:b/>
                <w:sz w:val="18"/>
                <w:lang w:val="ru-RU"/>
              </w:rPr>
              <w:t>Object</w:t>
            </w:r>
          </w:p>
        </w:tc>
        <w:tc>
          <w:tcPr>
            <w:tcW w:type="dxa" w:w="4677"/>
            <w:vAlign w:val="center"/>
            <w:shd w:fill="E6E6E6"/>
          </w:tcPr>
          <w:p>
            <w:pPr>
              <w:spacing w:after="0" w:before="0"/>
              <w:ind w:firstLine="0"/>
            </w:pPr>
            <w:r>
              <w:rPr>
                <w:rFonts w:ascii="Times New Roman" w:hAnsi="Times New Roman" w:eastAsia="Times New Roman"/>
                <w:b/>
                <w:sz w:val="18"/>
                <w:lang w:val="ru-RU"/>
              </w:rPr>
              <w:t>Value</w:t>
            </w:r>
          </w:p>
        </w:tc>
      </w:tr>
      <w:tr>
        <w:tc>
          <w:tcPr>
            <w:tcW w:type="dxa" w:w="4677"/>
            <w:vAlign w:val="center"/>
          </w:tcPr>
          <w:p>
            <w:pPr>
              <w:spacing w:after="0" w:before="0"/>
              <w:ind w:firstLine="0"/>
            </w:pPr>
            <w:r>
              <w:rPr>
                <w:rFonts w:ascii="Times New Roman" w:hAnsi="Times New Roman" w:eastAsia="Times New Roman"/>
                <w:sz w:val="18"/>
                <w:lang w:val="ru-RU"/>
              </w:rPr>
              <w:t>Demo Actor</w:t>
            </w:r>
          </w:p>
        </w:tc>
        <w:tc>
          <w:tcPr>
            <w:tcW w:type="dxa" w:w="4677"/>
            <w:vAlign w:val="center"/>
          </w:tcPr>
          <w:p>
            <w:pPr>
              <w:spacing w:after="0" w:before="0"/>
              <w:ind w:firstLine="0"/>
            </w:pPr>
            <w:r>
              <w:rPr>
                <w:rFonts w:ascii="Courier New" w:hAnsi="Courier New" w:eastAsia="Courier New"/>
                <w:sz w:val="17"/>
                <w:lang w:val="ru-RU"/>
              </w:rPr>
              <w:t>sales_copilot_v1</w:t>
            </w:r>
          </w:p>
        </w:tc>
      </w:tr>
      <w:tr>
        <w:tc>
          <w:tcPr>
            <w:tcW w:type="dxa" w:w="4677"/>
            <w:vAlign w:val="center"/>
          </w:tcPr>
          <w:p>
            <w:pPr>
              <w:spacing w:after="0" w:before="0"/>
              <w:ind w:firstLine="0"/>
            </w:pPr>
            <w:r>
              <w:rPr>
                <w:rFonts w:ascii="Times New Roman" w:hAnsi="Times New Roman" w:eastAsia="Times New Roman"/>
                <w:sz w:val="18"/>
                <w:lang w:val="ru-RU"/>
              </w:rPr>
              <w:t>Actor type</w:t>
            </w:r>
          </w:p>
        </w:tc>
        <w:tc>
          <w:tcPr>
            <w:tcW w:type="dxa" w:w="4677"/>
            <w:vAlign w:val="center"/>
          </w:tcPr>
          <w:p>
            <w:pPr>
              <w:spacing w:after="0" w:before="0"/>
              <w:ind w:firstLine="0"/>
            </w:pPr>
            <w:r>
              <w:rPr>
                <w:rFonts w:ascii="Courier New" w:hAnsi="Courier New" w:eastAsia="Courier New"/>
                <w:sz w:val="17"/>
                <w:lang w:val="ru-RU"/>
              </w:rPr>
              <w:t>ai_assistant</w:t>
            </w:r>
          </w:p>
        </w:tc>
      </w:tr>
      <w:tr>
        <w:tc>
          <w:tcPr>
            <w:tcW w:type="dxa" w:w="4677"/>
            <w:vAlign w:val="center"/>
          </w:tcPr>
          <w:p>
            <w:pPr>
              <w:spacing w:after="0" w:before="0"/>
              <w:ind w:firstLine="0"/>
            </w:pPr>
            <w:r>
              <w:rPr>
                <w:rFonts w:ascii="Times New Roman" w:hAnsi="Times New Roman" w:eastAsia="Times New Roman"/>
                <w:sz w:val="18"/>
                <w:lang w:val="ru-RU"/>
              </w:rPr>
              <w:t>Required capability</w:t>
            </w:r>
          </w:p>
        </w:tc>
        <w:tc>
          <w:tcPr>
            <w:tcW w:type="dxa" w:w="4677"/>
            <w:vAlign w:val="center"/>
          </w:tcPr>
          <w:p>
            <w:pPr>
              <w:spacing w:after="0" w:before="0"/>
              <w:ind w:firstLine="0"/>
            </w:pPr>
            <w:r>
              <w:rPr>
                <w:rFonts w:ascii="Courier New" w:hAnsi="Courier New" w:eastAsia="Courier New"/>
                <w:sz w:val="17"/>
                <w:lang w:val="ru-RU"/>
              </w:rPr>
              <w:t>sales.read</w:t>
            </w:r>
          </w:p>
        </w:tc>
      </w:tr>
      <w:tr>
        <w:tc>
          <w:tcPr>
            <w:tcW w:type="dxa" w:w="4677"/>
            <w:vAlign w:val="center"/>
          </w:tcPr>
          <w:p>
            <w:pPr>
              <w:spacing w:after="0" w:before="0"/>
              <w:ind w:firstLine="0"/>
            </w:pPr>
            <w:r>
              <w:rPr>
                <w:rFonts w:ascii="Times New Roman" w:hAnsi="Times New Roman" w:eastAsia="Times New Roman"/>
                <w:sz w:val="18"/>
                <w:lang w:val="ru-RU"/>
              </w:rPr>
              <w:t>SalesManagerEurope Subject</w:t>
            </w:r>
          </w:p>
        </w:tc>
        <w:tc>
          <w:tcPr>
            <w:tcW w:type="dxa" w:w="4677"/>
            <w:vAlign w:val="center"/>
          </w:tcPr>
          <w:p>
            <w:pPr>
              <w:spacing w:after="0" w:before="0"/>
              <w:ind w:firstLine="0"/>
            </w:pPr>
            <w:r>
              <w:rPr>
                <w:rFonts w:ascii="Courier New" w:hAnsi="Courier New" w:eastAsia="Courier New"/>
                <w:sz w:val="17"/>
                <w:lang w:val="ru-RU"/>
              </w:rPr>
              <w:t>user_42</w:t>
            </w:r>
          </w:p>
        </w:tc>
      </w:tr>
      <w:tr>
        <w:tc>
          <w:tcPr>
            <w:tcW w:type="dxa" w:w="4677"/>
            <w:vAlign w:val="center"/>
          </w:tcPr>
          <w:p>
            <w:pPr>
              <w:spacing w:after="0" w:before="0"/>
              <w:ind w:firstLine="0"/>
            </w:pPr>
            <w:r>
              <w:rPr>
                <w:rFonts w:ascii="Times New Roman" w:hAnsi="Times New Roman" w:eastAsia="Times New Roman"/>
                <w:sz w:val="18"/>
                <w:lang w:val="ru-RU"/>
              </w:rPr>
              <w:t>GlobalAnalyst Subject</w:t>
            </w:r>
          </w:p>
        </w:tc>
        <w:tc>
          <w:tcPr>
            <w:tcW w:type="dxa" w:w="4677"/>
            <w:vAlign w:val="center"/>
          </w:tcPr>
          <w:p>
            <w:pPr>
              <w:spacing w:after="0" w:before="0"/>
              <w:ind w:firstLine="0"/>
            </w:pPr>
            <w:r>
              <w:rPr>
                <w:rFonts w:ascii="Courier New" w:hAnsi="Courier New" w:eastAsia="Courier New"/>
                <w:sz w:val="17"/>
                <w:lang w:val="ru-RU"/>
              </w:rPr>
              <w:t>user_43</w:t>
            </w:r>
          </w:p>
        </w:tc>
      </w:tr>
      <w:tr>
        <w:tc>
          <w:tcPr>
            <w:tcW w:type="dxa" w:w="4677"/>
            <w:vAlign w:val="center"/>
          </w:tcPr>
          <w:p>
            <w:pPr>
              <w:spacing w:after="0" w:before="0"/>
              <w:ind w:firstLine="0"/>
            </w:pPr>
            <w:r>
              <w:rPr>
                <w:rFonts w:ascii="Times New Roman" w:hAnsi="Times New Roman" w:eastAsia="Times New Roman"/>
                <w:sz w:val="18"/>
                <w:lang w:val="ru-RU"/>
              </w:rPr>
              <w:t>SupportAgent Subject</w:t>
            </w:r>
          </w:p>
        </w:tc>
        <w:tc>
          <w:tcPr>
            <w:tcW w:type="dxa" w:w="4677"/>
            <w:vAlign w:val="center"/>
          </w:tcPr>
          <w:p>
            <w:pPr>
              <w:spacing w:after="0" w:before="0"/>
              <w:ind w:firstLine="0"/>
            </w:pPr>
            <w:r>
              <w:rPr>
                <w:rFonts w:ascii="Courier New" w:hAnsi="Courier New" w:eastAsia="Courier New"/>
                <w:sz w:val="17"/>
                <w:lang w:val="ru-RU"/>
              </w:rPr>
              <w:t>user_44</w:t>
            </w:r>
          </w:p>
        </w:tc>
      </w:tr>
    </w:tbl>
    <w:p/>
    <w:p>
      <w:pPr>
        <w:jc w:val="left"/>
      </w:pPr>
      <w:r>
        <w:rPr>
          <w:rFonts w:ascii="Times New Roman" w:hAnsi="Times New Roman" w:eastAsia="Times New Roman"/>
          <w:sz w:val="24"/>
          <w:lang w:val="ru-RU" w:eastAsia="ru-RU"/>
        </w:rPr>
        <w:t>In the standard demo bootstrap, all three Subjects have an active delegation to sales_copilot_v1. This is required so that T-02 actually tests resource-level DENY instead of terminating earlier at the delegation check.</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T-12 creates a separate isolated state with a missing/inactive delegation.</w:t>
      </w:r>
    </w:p>
    <w:p>
      <w:pPr>
        <w:pStyle w:val="Heading2"/>
      </w:pPr>
      <w:r>
        <w:rPr>
          <w:rFonts w:ascii="Times New Roman" w:hAnsi="Times New Roman" w:eastAsia="Times New Roman"/>
          <w:sz w:val="26"/>
          <w:lang w:val="ru-RU" w:eastAsia="ru-RU"/>
        </w:rPr>
        <w:t>2.4. SalesSummary.Country</w:t>
      </w:r>
    </w:p>
    <w:p>
      <w:pPr>
        <w:jc w:val="both"/>
      </w:pPr>
      <w:r>
        <w:rPr>
          <w:rFonts w:ascii="Times New Roman" w:hAnsi="Times New Roman" w:eastAsia="Times New Roman"/>
          <w:sz w:val="24"/>
          <w:lang w:val="ru-RU" w:eastAsia="ru-RU"/>
        </w:rPr>
        <w:t>Fixed:</w:t>
      </w:r>
    </w:p>
    <w:p>
      <w:pPr>
        <w:pStyle w:val="Код"/>
        <w:shd w:fill="F3F3F3"/>
        <w:pBdr>
          <w:bottom w:val="single" w:sz="4" w:space="1" w:color="B7B7B7"/>
        </w:pBdr>
      </w:pPr>
      <w:r>
        <w:rPr>
          <w:rFonts w:ascii="Courier New" w:hAnsi="Courier New" w:eastAsia="Courier New"/>
          <w:sz w:val="17"/>
          <w:lang w:val="ru-RU" w:eastAsia="ru-RU"/>
        </w:rPr>
        <w:t>SalesSummary.Country = Invoice.BillingCountry</w:t>
      </w:r>
    </w:p>
    <w:p>
      <w:pPr>
        <w:spacing w:after="40"/>
      </w:pPr>
    </w:p>
    <w:p>
      <w:pPr>
        <w:jc w:val="left"/>
      </w:pPr>
      <w:r>
        <w:rPr>
          <w:rFonts w:ascii="Times New Roman" w:hAnsi="Times New Roman" w:eastAsia="Times New Roman"/>
          <w:sz w:val="24"/>
          <w:lang w:val="ru-RU" w:eastAsia="ru-RU"/>
        </w:rPr>
        <w:t>Rationale: InvoiceDate, Total, and BillingCountry belong to the same invoice event. The external Actor sees only the semantic field Country; the physical mapping is not part of the public API.</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2.5. Server-Side Result Limit</w:t>
      </w:r>
    </w:p>
    <w:p>
      <w:pPr>
        <w:jc w:val="both"/>
      </w:pPr>
      <w:r>
        <w:rPr>
          <w:rFonts w:ascii="Times New Roman" w:hAnsi="Times New Roman" w:eastAsia="Times New Roman"/>
          <w:sz w:val="24"/>
          <w:lang w:val="ru-RU" w:eastAsia="ru-RU"/>
        </w:rPr>
        <w:t>Fixed:</w:t>
      </w:r>
    </w:p>
    <w:p>
      <w:pPr>
        <w:pStyle w:val="Код"/>
        <w:shd w:fill="F3F3F3"/>
        <w:pBdr>
          <w:bottom w:val="single" w:sz="4" w:space="1" w:color="B7B7B7"/>
        </w:pBdr>
      </w:pPr>
      <w:r>
        <w:rPr>
          <w:rFonts w:ascii="Courier New" w:hAnsi="Courier New" w:eastAsia="Courier New"/>
          <w:sz w:val="17"/>
          <w:lang w:val="ru-RU" w:eastAsia="ru-RU"/>
        </w:rPr>
        <w:t>SalesSummary.MaxRows = 500</w:t>
      </w:r>
    </w:p>
    <w:p>
      <w:pPr>
        <w:spacing w:after="40"/>
      </w:pPr>
    </w:p>
    <w:p>
      <w:pPr>
        <w:jc w:val="left"/>
      </w:pPr>
      <w:r>
        <w:rPr>
          <w:rFonts w:ascii="Times New Roman" w:hAnsi="Times New Roman" w:eastAsia="Times New Roman"/>
          <w:sz w:val="24"/>
          <w:lang w:val="ru-RU" w:eastAsia="ru-RU"/>
        </w:rPr>
        <w:t>The reader always requests no more than MaxRows + 1, which is at most 501 rows for v0.1. If a 501st row is returned, protected data are not released and the final response is:</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Код"/>
        <w:shd w:fill="F3F3F3"/>
        <w:pBdr>
          <w:bottom w:val="single" w:sz="4" w:space="1" w:color="B7B7B7"/>
        </w:pBdr>
      </w:pPr>
      <w:r>
        <w:rPr>
          <w:rFonts w:ascii="Courier New" w:hAnsi="Courier New" w:eastAsia="Courier New"/>
          <w:sz w:val="17"/>
          <w:lang w:val="ru-RU" w:eastAsia="ru-RU"/>
        </w:rPr>
        <w:t>400 / result_limit_exceeded</w:t>
      </w:r>
    </w:p>
    <w:p>
      <w:pPr>
        <w:spacing w:after="40"/>
      </w:pPr>
    </w:p>
    <w:p>
      <w:pPr>
        <w:jc w:val="both"/>
      </w:pPr>
      <w:r>
        <w:rPr>
          <w:rFonts w:ascii="Times New Roman" w:hAnsi="Times New Roman" w:eastAsia="Times New Roman"/>
          <w:sz w:val="24"/>
          <w:lang w:val="ru-RU" w:eastAsia="ru-RU"/>
        </w:rPr>
        <w:t>Silent truncation is prohibited.</w:t>
      </w:r>
    </w:p>
    <w:p>
      <w:pPr>
        <w:jc w:val="both"/>
      </w:pPr>
      <w:r>
        <w:rPr>
          <w:rFonts w:ascii="Times New Roman" w:hAnsi="Times New Roman" w:eastAsia="Times New Roman"/>
          <w:sz w:val="24"/>
          <w:lang w:val="ru-RU" w:eastAsia="ru-RU"/>
        </w:rPr>
        <w:t>The standard Chinook dataset contains 412 Invoice rows, so GlobalAnalyst can execute T-05 and receive all standard rows. T-17 uses a separate acceptance fixture that adds enough synthetic invoices in an isolated test database for the result to exceed 500.</w:t>
      </w:r>
    </w:p>
    <w:p>
      <w:pPr>
        <w:pStyle w:val="Heading2"/>
      </w:pPr>
      <w:r>
        <w:rPr>
          <w:rFonts w:ascii="Times New Roman" w:hAnsi="Times New Roman" w:eastAsia="Times New Roman"/>
          <w:sz w:val="26"/>
          <w:lang w:val="ru-RU" w:eastAsia="ru-RU"/>
        </w:rPr>
        <w:t>2.6. Demo JWT Configuration</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shd w:fill="E6E6E6"/>
          </w:tcPr>
          <w:p>
            <w:pPr>
              <w:spacing w:after="0" w:before="0"/>
              <w:ind w:firstLine="0"/>
            </w:pPr>
            <w:r>
              <w:rPr>
                <w:rFonts w:ascii="Times New Roman" w:hAnsi="Times New Roman" w:eastAsia="Times New Roman"/>
                <w:b/>
                <w:sz w:val="18"/>
                <w:lang w:val="ru-RU"/>
              </w:rPr>
              <w:t>Parameter</w:t>
            </w:r>
          </w:p>
        </w:tc>
        <w:tc>
          <w:tcPr>
            <w:tcW w:type="dxa" w:w="4677"/>
            <w:vAlign w:val="center"/>
            <w:shd w:fill="E6E6E6"/>
          </w:tcPr>
          <w:p>
            <w:pPr>
              <w:spacing w:after="0" w:before="0"/>
              <w:ind w:firstLine="0"/>
            </w:pPr>
            <w:r>
              <w:rPr>
                <w:rFonts w:ascii="Times New Roman" w:hAnsi="Times New Roman" w:eastAsia="Times New Roman"/>
                <w:b/>
                <w:sz w:val="18"/>
                <w:lang w:val="ru-RU"/>
              </w:rPr>
              <w:t>Decision</w:t>
            </w:r>
          </w:p>
        </w:tc>
      </w:tr>
      <w:tr>
        <w:tc>
          <w:tcPr>
            <w:tcW w:type="dxa" w:w="4677"/>
            <w:vAlign w:val="center"/>
          </w:tcPr>
          <w:p>
            <w:pPr>
              <w:spacing w:after="0" w:before="0"/>
              <w:ind w:firstLine="0"/>
            </w:pPr>
            <w:r>
              <w:rPr>
                <w:rFonts w:ascii="Times New Roman" w:hAnsi="Times New Roman" w:eastAsia="Times New Roman"/>
                <w:sz w:val="18"/>
                <w:lang w:val="ru-RU"/>
              </w:rPr>
              <w:t>Algorithm</w:t>
            </w:r>
          </w:p>
        </w:tc>
        <w:tc>
          <w:tcPr>
            <w:tcW w:type="dxa" w:w="4677"/>
            <w:vAlign w:val="center"/>
          </w:tcPr>
          <w:p>
            <w:pPr>
              <w:spacing w:after="0" w:before="0"/>
              <w:ind w:firstLine="0"/>
            </w:pPr>
            <w:r>
              <w:rPr>
                <w:rFonts w:ascii="Courier New" w:hAnsi="Courier New" w:eastAsia="Courier New"/>
                <w:sz w:val="17"/>
                <w:lang w:val="ru-RU"/>
              </w:rPr>
              <w:t>HS256</w:t>
            </w:r>
          </w:p>
        </w:tc>
      </w:tr>
      <w:tr>
        <w:tc>
          <w:tcPr>
            <w:tcW w:type="dxa" w:w="4677"/>
            <w:vAlign w:val="center"/>
          </w:tcPr>
          <w:p>
            <w:pPr>
              <w:spacing w:after="0" w:before="0"/>
              <w:ind w:firstLine="0"/>
            </w:pPr>
            <w:r>
              <w:rPr>
                <w:rFonts w:ascii="Courier New" w:hAnsi="Courier New" w:eastAsia="Courier New"/>
                <w:sz w:val="17"/>
                <w:lang w:val="ru-RU"/>
              </w:rPr>
              <w:t>iss</w:t>
            </w:r>
          </w:p>
        </w:tc>
        <w:tc>
          <w:tcPr>
            <w:tcW w:type="dxa" w:w="4677"/>
            <w:vAlign w:val="center"/>
          </w:tcPr>
          <w:p>
            <w:pPr>
              <w:spacing w:after="0" w:before="0"/>
              <w:ind w:firstLine="0"/>
            </w:pPr>
            <w:r>
              <w:rPr>
                <w:rFonts w:ascii="Courier New" w:hAnsi="Courier New" w:eastAsia="Courier New"/>
                <w:sz w:val="17"/>
                <w:lang w:val="ru-RU"/>
              </w:rPr>
              <w:t>https://pdg.local/test-issuer</w:t>
            </w:r>
          </w:p>
        </w:tc>
      </w:tr>
      <w:tr>
        <w:tc>
          <w:tcPr>
            <w:tcW w:type="dxa" w:w="4677"/>
            <w:vAlign w:val="center"/>
          </w:tcPr>
          <w:p>
            <w:pPr>
              <w:spacing w:after="0" w:before="0"/>
              <w:ind w:firstLine="0"/>
            </w:pPr>
            <w:r>
              <w:rPr>
                <w:rFonts w:ascii="Courier New" w:hAnsi="Courier New" w:eastAsia="Courier New"/>
                <w:sz w:val="17"/>
                <w:lang w:val="ru-RU"/>
              </w:rPr>
              <w:t>aud</w:t>
            </w:r>
          </w:p>
        </w:tc>
        <w:tc>
          <w:tcPr>
            <w:tcW w:type="dxa" w:w="4677"/>
            <w:vAlign w:val="center"/>
          </w:tcPr>
          <w:p>
            <w:pPr>
              <w:spacing w:after="0" w:before="0"/>
              <w:ind w:firstLine="0"/>
            </w:pPr>
            <w:r>
              <w:rPr>
                <w:rFonts w:ascii="Courier New" w:hAnsi="Courier New" w:eastAsia="Courier New"/>
                <w:sz w:val="17"/>
                <w:lang w:val="ru-RU"/>
              </w:rPr>
              <w:t>pdg-api</w:t>
            </w:r>
          </w:p>
        </w:tc>
      </w:tr>
      <w:tr>
        <w:tc>
          <w:tcPr>
            <w:tcW w:type="dxa" w:w="4677"/>
            <w:vAlign w:val="center"/>
          </w:tcPr>
          <w:p>
            <w:pPr>
              <w:spacing w:after="0" w:before="0"/>
              <w:ind w:firstLine="0"/>
            </w:pPr>
            <w:r>
              <w:rPr>
                <w:rFonts w:ascii="Times New Roman" w:hAnsi="Times New Roman" w:eastAsia="Times New Roman"/>
                <w:sz w:val="18"/>
                <w:lang w:val="ru-RU"/>
              </w:rPr>
              <w:t>Subject claim</w:t>
            </w:r>
          </w:p>
        </w:tc>
        <w:tc>
          <w:tcPr>
            <w:tcW w:type="dxa" w:w="4677"/>
            <w:vAlign w:val="center"/>
          </w:tcPr>
          <w:p>
            <w:pPr>
              <w:spacing w:after="0" w:before="0"/>
              <w:ind w:firstLine="0"/>
            </w:pPr>
            <w:r>
              <w:rPr>
                <w:rFonts w:ascii="Courier New" w:hAnsi="Courier New" w:eastAsia="Courier New"/>
                <w:sz w:val="17"/>
                <w:lang w:val="ru-RU"/>
              </w:rPr>
              <w:t>sub</w:t>
            </w:r>
          </w:p>
        </w:tc>
      </w:tr>
      <w:tr>
        <w:tc>
          <w:tcPr>
            <w:tcW w:type="dxa" w:w="4677"/>
            <w:vAlign w:val="center"/>
          </w:tcPr>
          <w:p>
            <w:pPr>
              <w:spacing w:after="0" w:before="0"/>
              <w:ind w:firstLine="0"/>
            </w:pPr>
            <w:r>
              <w:rPr>
                <w:rFonts w:ascii="Times New Roman" w:hAnsi="Times New Roman" w:eastAsia="Times New Roman"/>
                <w:sz w:val="18"/>
                <w:lang w:val="ru-RU"/>
              </w:rPr>
              <w:t>Actor claim</w:t>
            </w:r>
          </w:p>
        </w:tc>
        <w:tc>
          <w:tcPr>
            <w:tcW w:type="dxa" w:w="4677"/>
            <w:vAlign w:val="center"/>
          </w:tcPr>
          <w:p>
            <w:pPr>
              <w:spacing w:after="0" w:before="0"/>
              <w:ind w:firstLine="0"/>
            </w:pPr>
            <w:r>
              <w:rPr>
                <w:rFonts w:ascii="Courier New" w:hAnsi="Courier New" w:eastAsia="Courier New"/>
                <w:sz w:val="17"/>
                <w:lang w:val="ru-RU"/>
              </w:rPr>
              <w:t>act.sub</w:t>
            </w:r>
          </w:p>
        </w:tc>
      </w:tr>
      <w:tr>
        <w:tc>
          <w:tcPr>
            <w:tcW w:type="dxa" w:w="4677"/>
            <w:vAlign w:val="center"/>
          </w:tcPr>
          <w:p>
            <w:pPr>
              <w:spacing w:after="0" w:before="0"/>
              <w:ind w:firstLine="0"/>
            </w:pPr>
            <w:r>
              <w:rPr>
                <w:rFonts w:ascii="Times New Roman" w:hAnsi="Times New Roman" w:eastAsia="Times New Roman"/>
                <w:sz w:val="18"/>
                <w:lang w:val="ru-RU"/>
              </w:rPr>
              <w:t>Capability claim</w:t>
            </w:r>
          </w:p>
        </w:tc>
        <w:tc>
          <w:tcPr>
            <w:tcW w:type="dxa" w:w="4677"/>
            <w:vAlign w:val="center"/>
          </w:tcPr>
          <w:p>
            <w:pPr>
              <w:spacing w:after="0" w:before="0"/>
              <w:ind w:firstLine="0"/>
            </w:pPr>
            <w:r>
              <w:rPr>
                <w:rFonts w:ascii="Courier New" w:hAnsi="Courier New" w:eastAsia="Courier New"/>
                <w:sz w:val="17"/>
                <w:lang w:val="ru-RU"/>
              </w:rPr>
              <w:t>scope</w:t>
            </w:r>
          </w:p>
        </w:tc>
      </w:tr>
      <w:tr>
        <w:tc>
          <w:tcPr>
            <w:tcW w:type="dxa" w:w="4677"/>
            <w:vAlign w:val="center"/>
          </w:tcPr>
          <w:p>
            <w:pPr>
              <w:spacing w:after="0" w:before="0"/>
              <w:ind w:firstLine="0"/>
            </w:pPr>
            <w:r>
              <w:rPr>
                <w:rFonts w:ascii="Times New Roman" w:hAnsi="Times New Roman" w:eastAsia="Times New Roman"/>
                <w:sz w:val="18"/>
                <w:lang w:val="ru-RU"/>
              </w:rPr>
              <w:t>Signing secret</w:t>
            </w:r>
          </w:p>
        </w:tc>
        <w:tc>
          <w:tcPr>
            <w:tcW w:type="dxa" w:w="4677"/>
            <w:vAlign w:val="center"/>
          </w:tcPr>
          <w:p>
            <w:pPr>
              <w:spacing w:after="0" w:before="0"/>
              <w:ind w:firstLine="0"/>
            </w:pPr>
            <w:r>
              <w:rPr>
                <w:rFonts w:ascii="Times New Roman" w:hAnsi="Times New Roman" w:eastAsia="Times New Roman"/>
                <w:sz w:val="18"/>
                <w:lang w:val="ru-RU"/>
              </w:rPr>
              <w:t xml:space="preserve">environment variable </w:t>
            </w:r>
            <w:r>
              <w:rPr>
                <w:rFonts w:ascii="Courier New" w:hAnsi="Courier New" w:eastAsia="Courier New"/>
                <w:sz w:val="17"/>
                <w:lang w:val="ru-RU"/>
              </w:rPr>
              <w:t>JWT_SIGNING_KEY</w:t>
            </w:r>
          </w:p>
        </w:tc>
      </w:tr>
      <w:tr>
        <w:tc>
          <w:tcPr>
            <w:tcW w:type="dxa" w:w="4677"/>
            <w:vAlign w:val="center"/>
          </w:tcPr>
          <w:p>
            <w:pPr>
              <w:spacing w:after="0" w:before="0"/>
              <w:ind w:firstLine="0"/>
            </w:pPr>
            <w:r>
              <w:rPr>
                <w:rFonts w:ascii="Times New Roman" w:hAnsi="Times New Roman" w:eastAsia="Times New Roman"/>
                <w:sz w:val="18"/>
                <w:lang w:val="ru-RU"/>
              </w:rPr>
              <w:t>Clock skew</w:t>
            </w:r>
          </w:p>
        </w:tc>
        <w:tc>
          <w:tcPr>
            <w:tcW w:type="dxa" w:w="4677"/>
            <w:vAlign w:val="center"/>
          </w:tcPr>
          <w:p>
            <w:pPr>
              <w:spacing w:after="0" w:before="0"/>
              <w:ind w:firstLine="0"/>
            </w:pPr>
            <w:r>
              <w:rPr>
                <w:rFonts w:ascii="Courier New" w:hAnsi="Courier New" w:eastAsia="Courier New"/>
                <w:sz w:val="17"/>
                <w:lang w:val="ru-RU"/>
              </w:rPr>
              <w:t>0 for deterministic demo/acceptance tests</w:t>
            </w:r>
            <w:r>
              <w:rPr>
                <w:rFonts w:ascii="Times New Roman" w:hAnsi="Times New Roman" w:eastAsia="Times New Roman"/>
                <w:sz w:val="18"/>
                <w:lang w:val="ru-RU"/>
              </w:rPr>
            </w:r>
          </w:p>
        </w:tc>
      </w:tr>
    </w:tbl>
    <w:p/>
    <w:p>
      <w:pPr>
        <w:jc w:val="both"/>
      </w:pPr>
      <w:r>
        <w:rPr>
          <w:rFonts w:ascii="Times New Roman" w:hAnsi="Times New Roman" w:eastAsia="Times New Roman"/>
          <w:sz w:val="24"/>
          <w:lang w:val="ru-RU" w:eastAsia="ru-RU"/>
        </w:rPr>
        <w:t>Successful payload:</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"iss": "https://pdg.local/test-issuer",</w:t>
      </w:r>
    </w:p>
    <w:p>
      <w:pPr>
        <w:pStyle w:val="Код"/>
        <w:shd w:fill="F3F3F3"/>
      </w:pPr>
      <w:r>
        <w:rPr>
          <w:rFonts w:ascii="Courier New" w:hAnsi="Courier New" w:eastAsia="Courier New"/>
          <w:sz w:val="17"/>
          <w:lang w:val="ru-RU" w:eastAsia="ru-RU"/>
        </w:rPr>
        <w:t xml:space="preserve">  "aud": "pdg-api",</w:t>
      </w:r>
    </w:p>
    <w:p>
      <w:pPr>
        <w:pStyle w:val="Код"/>
        <w:shd w:fill="F3F3F3"/>
      </w:pPr>
      <w:r>
        <w:rPr>
          <w:rFonts w:ascii="Courier New" w:hAnsi="Courier New" w:eastAsia="Courier New"/>
          <w:sz w:val="17"/>
          <w:lang w:val="ru-RU" w:eastAsia="ru-RU"/>
        </w:rPr>
        <w:t xml:space="preserve">  "sub": "user_42",</w:t>
      </w:r>
    </w:p>
    <w:p>
      <w:pPr>
        <w:pStyle w:val="Код"/>
        <w:shd w:fill="F3F3F3"/>
      </w:pPr>
      <w:r>
        <w:rPr>
          <w:rFonts w:ascii="Courier New" w:hAnsi="Courier New" w:eastAsia="Courier New"/>
          <w:sz w:val="17"/>
          <w:lang w:val="ru-RU" w:eastAsia="ru-RU"/>
        </w:rPr>
        <w:t xml:space="preserve">  "act": {</w:t>
      </w:r>
    </w:p>
    <w:p>
      <w:pPr>
        <w:pStyle w:val="Код"/>
        <w:shd w:fill="F3F3F3"/>
      </w:pPr>
      <w:r>
        <w:rPr>
          <w:rFonts w:ascii="Courier New" w:hAnsi="Courier New" w:eastAsia="Courier New"/>
          <w:sz w:val="17"/>
          <w:lang w:val="ru-RU" w:eastAsia="ru-RU"/>
        </w:rPr>
        <w:t xml:space="preserve">    "sub": "sales_copilot_v1"</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"scope": "sales.read",</w:t>
      </w:r>
    </w:p>
    <w:p>
      <w:pPr>
        <w:pStyle w:val="Код"/>
        <w:shd w:fill="F3F3F3"/>
      </w:pPr>
      <w:r>
        <w:rPr>
          <w:rFonts w:ascii="Courier New" w:hAnsi="Courier New" w:eastAsia="Courier New"/>
          <w:sz w:val="17"/>
          <w:lang w:val="ru-RU" w:eastAsia="ru-RU"/>
        </w:rPr>
        <w:t xml:space="preserve">  "exp": "&lt;future-unix-time&gt;"</w:t>
      </w:r>
    </w:p>
    <w:p>
      <w:pPr>
        <w:pStyle w:val="Код"/>
        <w:shd w:fill="F3F3F3"/>
        <w:pBdr>
          <w:bottom w:val="single" w:sz="4" w:space="1" w:color="B7B7B7"/>
        </w:pBdr>
      </w:pPr>
      <w:r>
        <w:rPr>
          <w:rFonts w:ascii="Courier New" w:hAnsi="Courier New" w:eastAsia="Courier New"/>
          <w:sz w:val="17"/>
          <w:lang w:val="ru-RU" w:eastAsia="ru-RU"/>
        </w:rPr>
        <w:t>}</w:t>
      </w:r>
    </w:p>
    <w:p>
      <w:pPr>
        <w:spacing w:after="40"/>
      </w:pPr>
    </w:p>
    <w:p>
      <w:pPr>
        <w:jc w:val="left"/>
      </w:pPr>
      <w:r>
        <w:rPr>
          <w:rFonts w:ascii="Courier New" w:hAnsi="Courier New" w:eastAsia="Courier New"/>
          <w:sz w:val="23"/>
          <w:lang w:val="ru-RU" w:eastAsia="ru-RU"/>
        </w:rPr>
        <w:t>exp is a per-token value, not a fixed environment configuration value.</w:t>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ASP.NET Core JwtBearer validation:</w:t>
      </w:r>
    </w:p>
    <w:p>
      <w:pPr>
        <w:pStyle w:val="ListBullet"/>
        <w:spacing w:after="20"/>
        <w:ind w:left="397" w:hanging="170"/>
      </w:pPr>
      <w:r>
        <w:rPr>
          <w:rFonts w:ascii="Times New Roman" w:hAnsi="Times New Roman" w:eastAsia="Times New Roman"/>
          <w:sz w:val="24"/>
          <w:lang w:val="ru-RU" w:eastAsia="ru-RU"/>
        </w:rPr>
        <w:t>signature — required;</w:t>
      </w:r>
    </w:p>
    <w:p>
      <w:pPr>
        <w:pStyle w:val="ListBullet"/>
        <w:spacing w:after="20"/>
        <w:ind w:left="397" w:hanging="170"/>
      </w:pPr>
      <w:r>
        <w:rPr>
          <w:rFonts w:ascii="Times New Roman" w:hAnsi="Times New Roman" w:eastAsia="Times New Roman"/>
          <w:sz w:val="24"/>
          <w:lang w:val="ru-RU" w:eastAsia="ru-RU"/>
        </w:rPr>
        <w:t>issuer — required;</w:t>
      </w:r>
    </w:p>
    <w:p>
      <w:pPr>
        <w:pStyle w:val="ListBullet"/>
        <w:spacing w:after="20"/>
        <w:ind w:left="397" w:hanging="170"/>
      </w:pPr>
      <w:r>
        <w:rPr>
          <w:rFonts w:ascii="Times New Roman" w:hAnsi="Times New Roman" w:eastAsia="Times New Roman"/>
          <w:sz w:val="24"/>
          <w:lang w:val="ru-RU" w:eastAsia="ru-RU"/>
        </w:rPr>
        <w:t>audience — required;</w:t>
      </w:r>
    </w:p>
    <w:p>
      <w:pPr>
        <w:pStyle w:val="ListBullet"/>
        <w:spacing w:after="20"/>
        <w:ind w:left="397" w:hanging="170"/>
      </w:pPr>
      <w:r>
        <w:rPr>
          <w:rFonts w:ascii="Times New Roman" w:hAnsi="Times New Roman" w:eastAsia="Times New Roman"/>
          <w:sz w:val="24"/>
          <w:lang w:val="ru-RU" w:eastAsia="ru-RU"/>
        </w:rPr>
        <w:t>lifetime/expiration — required;</w:t>
      </w:r>
    </w:p>
    <w:p>
      <w:pPr>
        <w:pStyle w:val="ListBullet"/>
        <w:spacing w:after="20"/>
        <w:ind w:left="397" w:hanging="170"/>
      </w:pPr>
      <w:r>
        <w:rPr>
          <w:rFonts w:ascii="Courier New" w:hAnsi="Courier New" w:eastAsia="Courier New"/>
          <w:sz w:val="23"/>
          <w:lang w:val="ru-RU" w:eastAsia="ru-RU"/>
        </w:rPr>
        <w:t>MapInboundClaims = false</w:t>
      </w:r>
      <w:r>
        <w:rPr>
          <w:rFonts w:ascii="Times New Roman" w:hAnsi="Times New Roman" w:eastAsia="Times New Roman"/>
          <w:sz w:val="24"/>
          <w:lang w:val="ru-RU" w:eastAsia="ru-RU"/>
        </w:rPr>
        <w:t>;</w:t>
      </w:r>
    </w:p>
    <w:p>
      <w:pPr>
        <w:pStyle w:val="ListBullet"/>
        <w:spacing w:after="20"/>
        <w:ind w:left="397" w:hanging="170"/>
      </w:pPr>
      <w:r>
        <w:rPr>
          <w:rFonts w:ascii="Times New Roman" w:hAnsi="Times New Roman" w:eastAsia="Times New Roman"/>
          <w:sz w:val="24"/>
          <w:lang w:val="ru-RU" w:eastAsia="ru-RU"/>
        </w:rPr>
        <w:t xml:space="preserve">missing/invalid </w:t>
      </w:r>
      <w:r>
        <w:rPr>
          <w:rFonts w:ascii="Courier New" w:hAnsi="Courier New" w:eastAsia="Courier New"/>
          <w:sz w:val="23"/>
          <w:lang w:val="ru-RU" w:eastAsia="ru-RU"/>
        </w:rPr>
        <w:t>sub</w:t>
      </w:r>
      <w:r>
        <w:rPr>
          <w:rFonts w:ascii="Times New Roman" w:hAnsi="Times New Roman" w:eastAsia="Times New Roman"/>
          <w:sz w:val="24"/>
          <w:lang w:val="ru-RU" w:eastAsia="ru-RU"/>
        </w:rPr>
        <w:t xml:space="preserve"> → authentication failure;</w:t>
      </w:r>
    </w:p>
    <w:p>
      <w:pPr>
        <w:pStyle w:val="ListBullet"/>
        <w:spacing w:after="20"/>
        <w:ind w:left="397" w:hanging="170"/>
      </w:pPr>
      <w:r>
        <w:rPr>
          <w:rFonts w:ascii="Times New Roman" w:hAnsi="Times New Roman" w:eastAsia="Times New Roman"/>
          <w:sz w:val="24"/>
          <w:lang w:val="ru-RU" w:eastAsia="ru-RU"/>
        </w:rPr>
        <w:t xml:space="preserve">missing/invalid </w:t>
      </w:r>
      <w:r>
        <w:rPr>
          <w:rFonts w:ascii="Courier New" w:hAnsi="Courier New" w:eastAsia="Courier New"/>
          <w:sz w:val="23"/>
          <w:lang w:val="ru-RU" w:eastAsia="ru-RU"/>
        </w:rPr>
        <w:t>act.sub</w:t>
      </w:r>
      <w:r>
        <w:rPr>
          <w:rFonts w:ascii="Times New Roman" w:hAnsi="Times New Roman" w:eastAsia="Times New Roman"/>
          <w:sz w:val="24"/>
          <w:lang w:val="ru-RU" w:eastAsia="ru-RU"/>
        </w:rPr>
        <w:t xml:space="preserve"> → authentication failure;</w:t>
      </w:r>
    </w:p>
    <w:p>
      <w:pPr>
        <w:pStyle w:val="ListBullet"/>
        <w:spacing w:after="20"/>
        <w:ind w:left="397" w:hanging="170"/>
      </w:pPr>
      <w:r>
        <w:rPr>
          <w:rFonts w:ascii="Times New Roman" w:hAnsi="Times New Roman" w:eastAsia="Times New Roman"/>
          <w:sz w:val="24"/>
          <w:lang w:val="ru-RU" w:eastAsia="ru-RU"/>
        </w:rPr>
        <w:t>absence of sales.read from scope is not an authentication failure and is handled by authorization as T-13.</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p>
    <w:p>
      <w:pPr>
        <w:jc w:val="left"/>
      </w:pPr>
      <w:r>
        <w:rPr>
          <w:rFonts w:ascii="Times New Roman" w:hAnsi="Times New Roman" w:eastAsia="Times New Roman"/>
          <w:sz w:val="24"/>
          <w:lang w:val="ru-RU" w:eastAsia="ru-RU"/>
        </w:rPr>
        <w:t>The test issuer is not a separate public service. Acceptance tests create tokens through a test helper using JWT_SIGNING_KEY. For a manual demo, a local script/tool may read the same secret from the environment.</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2.7. Database Object Names</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shd w:fill="E6E6E6"/>
          </w:tcPr>
          <w:p>
            <w:pPr>
              <w:spacing w:after="0" w:before="0"/>
              <w:ind w:firstLine="0"/>
            </w:pPr>
            <w:r>
              <w:rPr>
                <w:rFonts w:ascii="Times New Roman" w:hAnsi="Times New Roman" w:eastAsia="Times New Roman"/>
                <w:b/>
                <w:sz w:val="18"/>
                <w:lang w:val="ru-RU"/>
              </w:rPr>
              <w:t>Object</w:t>
            </w:r>
          </w:p>
        </w:tc>
        <w:tc>
          <w:tcPr>
            <w:tcW w:type="dxa" w:w="4677"/>
            <w:vAlign w:val="center"/>
            <w:shd w:fill="E6E6E6"/>
          </w:tcPr>
          <w:p>
            <w:pPr>
              <w:spacing w:after="0" w:before="0"/>
              <w:ind w:firstLine="0"/>
            </w:pPr>
            <w:r>
              <w:rPr>
                <w:rFonts w:ascii="Times New Roman" w:hAnsi="Times New Roman" w:eastAsia="Times New Roman"/>
                <w:b/>
                <w:sz w:val="18"/>
                <w:lang w:val="ru-RU"/>
              </w:rPr>
              <w:t>Name</w:t>
            </w:r>
          </w:p>
        </w:tc>
      </w:tr>
      <w:tr>
        <w:tc>
          <w:tcPr>
            <w:tcW w:type="dxa" w:w="4677"/>
            <w:vAlign w:val="center"/>
          </w:tcPr>
          <w:p>
            <w:pPr>
              <w:spacing w:after="0" w:before="0"/>
              <w:ind w:firstLine="0"/>
            </w:pPr>
            <w:r>
              <w:rPr>
                <w:rFonts w:ascii="Times New Roman" w:hAnsi="Times New Roman" w:eastAsia="Times New Roman"/>
                <w:sz w:val="18"/>
                <w:lang w:val="ru-RU"/>
              </w:rPr>
              <w:t>Corporate technical schema</w:t>
            </w:r>
          </w:p>
        </w:tc>
        <w:tc>
          <w:tcPr>
            <w:tcW w:type="dxa" w:w="4677"/>
            <w:vAlign w:val="center"/>
          </w:tcPr>
          <w:p>
            <w:pPr>
              <w:spacing w:after="0" w:before="0"/>
              <w:ind w:firstLine="0"/>
            </w:pPr>
            <w:r>
              <w:rPr>
                <w:rFonts w:ascii="Courier New" w:hAnsi="Courier New" w:eastAsia="Courier New"/>
                <w:sz w:val="17"/>
                <w:lang w:val="ru-RU"/>
              </w:rPr>
              <w:t>pdg</w:t>
            </w:r>
          </w:p>
        </w:tc>
      </w:tr>
      <w:tr>
        <w:tc>
          <w:tcPr>
            <w:tcW w:type="dxa" w:w="4677"/>
            <w:vAlign w:val="center"/>
          </w:tcPr>
          <w:p>
            <w:pPr>
              <w:spacing w:after="0" w:before="0"/>
              <w:ind w:firstLine="0"/>
            </w:pPr>
            <w:r>
              <w:rPr>
                <w:rFonts w:ascii="Times New Roman" w:hAnsi="Times New Roman" w:eastAsia="Times New Roman"/>
                <w:sz w:val="18"/>
                <w:lang w:val="ru-RU"/>
              </w:rPr>
              <w:t>Restricted VIEW</w:t>
            </w:r>
          </w:p>
        </w:tc>
        <w:tc>
          <w:tcPr>
            <w:tcW w:type="dxa" w:w="4677"/>
            <w:vAlign w:val="center"/>
          </w:tcPr>
          <w:p>
            <w:pPr>
              <w:spacing w:after="0" w:before="0"/>
              <w:ind w:firstLine="0"/>
            </w:pPr>
            <w:r>
              <w:rPr>
                <w:rFonts w:ascii="Courier New" w:hAnsi="Courier New" w:eastAsia="Courier New"/>
                <w:sz w:val="17"/>
                <w:lang w:val="ru-RU"/>
              </w:rPr>
              <w:t>pdg.sales_summary</w:t>
            </w:r>
          </w:p>
        </w:tc>
      </w:tr>
      <w:tr>
        <w:tc>
          <w:tcPr>
            <w:tcW w:type="dxa" w:w="4677"/>
            <w:vAlign w:val="center"/>
          </w:tcPr>
          <w:p>
            <w:pPr>
              <w:spacing w:after="0" w:before="0"/>
              <w:ind w:firstLine="0"/>
            </w:pPr>
            <w:r>
              <w:rPr>
                <w:rFonts w:ascii="Times New Roman" w:hAnsi="Times New Roman" w:eastAsia="Times New Roman"/>
                <w:sz w:val="18"/>
                <w:lang w:val="ru-RU"/>
              </w:rPr>
              <w:t>Runtime Corporate role</w:t>
            </w:r>
          </w:p>
        </w:tc>
        <w:tc>
          <w:tcPr>
            <w:tcW w:type="dxa" w:w="4677"/>
            <w:vAlign w:val="center"/>
          </w:tcPr>
          <w:p>
            <w:pPr>
              <w:spacing w:after="0" w:before="0"/>
              <w:ind w:firstLine="0"/>
            </w:pPr>
            <w:r>
              <w:rPr>
                <w:rFonts w:ascii="Courier New" w:hAnsi="Courier New" w:eastAsia="Courier New"/>
                <w:sz w:val="17"/>
                <w:lang w:val="ru-RU"/>
              </w:rPr>
              <w:t>pdg_reader</w:t>
            </w:r>
          </w:p>
        </w:tc>
      </w:tr>
      <w:tr>
        <w:tc>
          <w:tcPr>
            <w:tcW w:type="dxa" w:w="4677"/>
            <w:vAlign w:val="center"/>
          </w:tcPr>
          <w:p>
            <w:pPr>
              <w:spacing w:after="0" w:before="0"/>
              <w:ind w:firstLine="0"/>
            </w:pPr>
            <w:r>
              <w:rPr>
                <w:rFonts w:ascii="Times New Roman" w:hAnsi="Times New Roman" w:eastAsia="Times New Roman"/>
                <w:sz w:val="18"/>
                <w:lang w:val="ru-RU"/>
              </w:rPr>
              <w:t>Platform technical schema</w:t>
            </w:r>
          </w:p>
        </w:tc>
        <w:tc>
          <w:tcPr>
            <w:tcW w:type="dxa" w:w="4677"/>
            <w:vAlign w:val="center"/>
          </w:tcPr>
          <w:p>
            <w:pPr>
              <w:spacing w:after="0" w:before="0"/>
              <w:ind w:firstLine="0"/>
            </w:pPr>
            <w:r>
              <w:rPr>
                <w:rFonts w:ascii="Courier New" w:hAnsi="Courier New" w:eastAsia="Courier New"/>
                <w:sz w:val="17"/>
                <w:lang w:val="ru-RU"/>
              </w:rPr>
              <w:t>pdg</w:t>
            </w:r>
          </w:p>
        </w:tc>
      </w:tr>
      <w:tr>
        <w:tc>
          <w:tcPr>
            <w:tcW w:type="dxa" w:w="4677"/>
            <w:vAlign w:val="center"/>
          </w:tcPr>
          <w:p>
            <w:pPr>
              <w:spacing w:after="0" w:before="0"/>
              <w:ind w:firstLine="0"/>
            </w:pPr>
            <w:r>
              <w:rPr>
                <w:rFonts w:ascii="Times New Roman" w:hAnsi="Times New Roman" w:eastAsia="Times New Roman"/>
                <w:sz w:val="18"/>
                <w:lang w:val="ru-RU"/>
              </w:rPr>
              <w:t>Platform owner</w:t>
            </w:r>
          </w:p>
        </w:tc>
        <w:tc>
          <w:tcPr>
            <w:tcW w:type="dxa" w:w="4677"/>
            <w:vAlign w:val="center"/>
          </w:tcPr>
          <w:p>
            <w:pPr>
              <w:spacing w:after="0" w:before="0"/>
              <w:ind w:firstLine="0"/>
            </w:pPr>
            <w:r>
              <w:rPr>
                <w:rFonts w:ascii="Courier New" w:hAnsi="Courier New" w:eastAsia="Courier New"/>
                <w:sz w:val="17"/>
                <w:lang w:val="ru-RU"/>
              </w:rPr>
              <w:t>pdg_platform_owner</w:t>
            </w:r>
          </w:p>
        </w:tc>
      </w:tr>
      <w:tr>
        <w:tc>
          <w:tcPr>
            <w:tcW w:type="dxa" w:w="4677"/>
            <w:vAlign w:val="center"/>
          </w:tcPr>
          <w:p>
            <w:pPr>
              <w:spacing w:after="0" w:before="0"/>
              <w:ind w:firstLine="0"/>
            </w:pPr>
            <w:r>
              <w:rPr>
                <w:rFonts w:ascii="Times New Roman" w:hAnsi="Times New Roman" w:eastAsia="Times New Roman"/>
                <w:sz w:val="18"/>
                <w:lang w:val="ru-RU"/>
              </w:rPr>
              <w:t>Platform runtime role</w:t>
            </w:r>
          </w:p>
        </w:tc>
        <w:tc>
          <w:tcPr>
            <w:tcW w:type="dxa" w:w="4677"/>
            <w:vAlign w:val="center"/>
          </w:tcPr>
          <w:p>
            <w:pPr>
              <w:spacing w:after="0" w:before="0"/>
              <w:ind w:firstLine="0"/>
            </w:pPr>
            <w:r>
              <w:rPr>
                <w:rFonts w:ascii="Courier New" w:hAnsi="Courier New" w:eastAsia="Courier New"/>
                <w:sz w:val="17"/>
                <w:lang w:val="ru-RU"/>
              </w:rPr>
              <w:t>pdg_platform_app</w:t>
            </w:r>
          </w:p>
        </w:tc>
      </w:tr>
      <w:tr>
        <w:tc>
          <w:tcPr>
            <w:tcW w:type="dxa" w:w="4677"/>
            <w:vAlign w:val="center"/>
          </w:tcPr>
          <w:p>
            <w:pPr>
              <w:spacing w:after="0" w:before="0"/>
              <w:ind w:firstLine="0"/>
            </w:pPr>
            <w:r>
              <w:rPr>
                <w:rFonts w:ascii="Times New Roman" w:hAnsi="Times New Roman" w:eastAsia="Times New Roman"/>
                <w:sz w:val="18"/>
                <w:lang w:val="ru-RU"/>
              </w:rPr>
              <w:t>Corporate database owner</w:t>
            </w:r>
          </w:p>
        </w:tc>
        <w:tc>
          <w:tcPr>
            <w:tcW w:type="dxa" w:w="4677"/>
            <w:vAlign w:val="center"/>
          </w:tcPr>
          <w:p>
            <w:pPr>
              <w:spacing w:after="0" w:before="0"/>
              <w:ind w:firstLine="0"/>
            </w:pPr>
            <w:r>
              <w:rPr>
                <w:rFonts w:ascii="Courier New" w:hAnsi="Courier New" w:eastAsia="Courier New"/>
                <w:sz w:val="17"/>
                <w:lang w:val="ru-RU"/>
              </w:rPr>
              <w:t>chinook_owner</w:t>
            </w:r>
          </w:p>
        </w:tc>
      </w:tr>
    </w:tbl>
    <w:p/>
    <w:p>
      <w:pPr>
        <w:jc w:val="left"/>
      </w:pPr>
      <w:r>
        <w:rPr>
          <w:rFonts w:ascii="Times New Roman" w:hAnsi="Times New Roman" w:eastAsia="Times New Roman"/>
          <w:sz w:val="24"/>
          <w:lang w:val="ru-RU" w:eastAsia="ru-RU"/>
        </w:rPr>
        <w:t>Using the same schema name pdg is acceptable because the Platform Store and Corporate Data Source are separate databases/data stores.</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1"/>
        <w:pageBreakBefore w:val="0"/>
      </w:pPr>
      <w:r>
        <w:rPr>
          <w:rFonts w:ascii="Times New Roman" w:hAnsi="Times New Roman" w:eastAsia="Times New Roman"/>
          <w:sz w:val="30"/>
          <w:lang w:val="ru-RU" w:eastAsia="ru-RU"/>
        </w:rPr>
        <w:t>3. Software Environment Versions</w:t>
      </w:r>
    </w:p>
    <w:p>
      <w:pPr>
        <w:jc w:val="left"/>
      </w:pPr>
      <w:r>
        <w:rPr>
          <w:rFonts w:ascii="Times New Roman" w:hAnsi="Times New Roman" w:eastAsia="Times New Roman"/>
          <w:sz w:val="24"/>
          <w:lang w:val="ru-RU" w:eastAsia="ru-RU"/>
        </w:rPr>
        <w:t>Versions are pinned for the accepted demo build. Floating package references and latest are prohibited.</w:t>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Verified baseline configuration as of 28 Aug 2026:</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shd w:fill="E6E6E6"/>
          </w:tcPr>
          <w:p>
            <w:pPr>
              <w:spacing w:after="0" w:before="0"/>
              <w:ind w:firstLine="0"/>
            </w:pPr>
            <w:r>
              <w:rPr>
                <w:rFonts w:ascii="Times New Roman" w:hAnsi="Times New Roman" w:eastAsia="Times New Roman"/>
                <w:b/>
                <w:sz w:val="18"/>
                <w:lang w:val="ru-RU"/>
              </w:rPr>
              <w:t>Component</w:t>
            </w:r>
          </w:p>
        </w:tc>
        <w:tc>
          <w:tcPr>
            <w:tcW w:type="dxa" w:w="4677"/>
            <w:vAlign w:val="center"/>
            <w:shd w:fill="E6E6E6"/>
          </w:tcPr>
          <w:p>
            <w:pPr>
              <w:spacing w:after="0" w:before="0"/>
              <w:ind w:firstLine="0"/>
            </w:pPr>
            <w:r>
              <w:rPr>
                <w:rFonts w:ascii="Times New Roman" w:hAnsi="Times New Roman" w:eastAsia="Times New Roman"/>
                <w:b/>
                <w:sz w:val="18"/>
                <w:lang w:val="ru-RU"/>
              </w:rPr>
              <w:t>Version</w:t>
            </w:r>
          </w:p>
        </w:tc>
      </w:tr>
      <w:tr>
        <w:tc>
          <w:tcPr>
            <w:tcW w:type="dxa" w:w="4677"/>
            <w:vAlign w:val="center"/>
          </w:tcPr>
          <w:p>
            <w:pPr>
              <w:spacing w:after="0" w:before="0"/>
              <w:ind w:firstLine="0"/>
            </w:pPr>
            <w:r>
              <w:rPr>
                <w:rFonts w:ascii="Times New Roman" w:hAnsi="Times New Roman" w:eastAsia="Times New Roman"/>
                <w:sz w:val="18"/>
                <w:lang w:val="ru-RU"/>
              </w:rPr>
              <w:t>.NET SDK</w:t>
            </w:r>
          </w:p>
        </w:tc>
        <w:tc>
          <w:tcPr>
            <w:tcW w:type="dxa" w:w="4677"/>
            <w:vAlign w:val="center"/>
          </w:tcPr>
          <w:p>
            <w:pPr>
              <w:spacing w:after="0" w:before="0"/>
              <w:ind w:firstLine="0"/>
            </w:pPr>
            <w:r>
              <w:rPr>
                <w:rFonts w:ascii="Courier New" w:hAnsi="Courier New" w:eastAsia="Courier New"/>
                <w:sz w:val="17"/>
                <w:lang w:val="ru-RU"/>
              </w:rPr>
              <w:t>8.0.424</w:t>
            </w:r>
          </w:p>
        </w:tc>
      </w:tr>
      <w:tr>
        <w:tc>
          <w:tcPr>
            <w:tcW w:type="dxa" w:w="4677"/>
            <w:vAlign w:val="center"/>
          </w:tcPr>
          <w:p>
            <w:pPr>
              <w:spacing w:after="0" w:before="0"/>
              <w:ind w:firstLine="0"/>
            </w:pPr>
            <w:r>
              <w:rPr>
                <w:rFonts w:ascii="Times New Roman" w:hAnsi="Times New Roman" w:eastAsia="Times New Roman"/>
                <w:sz w:val="18"/>
                <w:lang w:val="ru-RU"/>
              </w:rPr>
              <w:t>.NET / ASP.NET Core runtime</w:t>
            </w:r>
          </w:p>
        </w:tc>
        <w:tc>
          <w:tcPr>
            <w:tcW w:type="dxa" w:w="4677"/>
            <w:vAlign w:val="center"/>
          </w:tcPr>
          <w:p>
            <w:pPr>
              <w:spacing w:after="0" w:before="0"/>
              <w:ind w:firstLine="0"/>
            </w:pPr>
            <w:r>
              <w:rPr>
                <w:rFonts w:ascii="Courier New" w:hAnsi="Courier New" w:eastAsia="Courier New"/>
                <w:sz w:val="17"/>
                <w:lang w:val="ru-RU"/>
              </w:rPr>
              <w:t>8.0.30</w:t>
            </w:r>
          </w:p>
        </w:tc>
      </w:tr>
      <w:tr>
        <w:tc>
          <w:tcPr>
            <w:tcW w:type="dxa" w:w="4677"/>
            <w:vAlign w:val="center"/>
          </w:tcPr>
          <w:p>
            <w:pPr>
              <w:spacing w:after="0" w:before="0"/>
              <w:ind w:firstLine="0"/>
            </w:pPr>
            <w:r>
              <w:rPr>
                <w:rFonts w:ascii="Times New Roman" w:hAnsi="Times New Roman" w:eastAsia="Times New Roman"/>
                <w:sz w:val="18"/>
                <w:lang w:val="ru-RU"/>
              </w:rPr>
              <w:t>C#</w:t>
            </w:r>
          </w:p>
        </w:tc>
        <w:tc>
          <w:tcPr>
            <w:tcW w:type="dxa" w:w="4677"/>
            <w:vAlign w:val="center"/>
          </w:tcPr>
          <w:p>
            <w:pPr>
              <w:spacing w:after="0" w:before="0"/>
              <w:ind w:firstLine="0"/>
            </w:pPr>
            <w:r>
              <w:rPr>
                <w:rFonts w:ascii="Courier New" w:hAnsi="Courier New" w:eastAsia="Courier New"/>
                <w:sz w:val="17"/>
                <w:lang w:val="ru-RU"/>
              </w:rPr>
              <w:t>12</w:t>
            </w:r>
          </w:p>
        </w:tc>
      </w:tr>
      <w:tr>
        <w:tc>
          <w:tcPr>
            <w:tcW w:type="dxa" w:w="4677"/>
            <w:vAlign w:val="center"/>
          </w:tcPr>
          <w:p>
            <w:pPr>
              <w:spacing w:after="0" w:before="0"/>
              <w:ind w:firstLine="0"/>
            </w:pPr>
            <w:r>
              <w:rPr>
                <w:rFonts w:ascii="Times New Roman" w:hAnsi="Times New Roman" w:eastAsia="Times New Roman"/>
                <w:sz w:val="18"/>
                <w:lang w:val="ru-RU"/>
              </w:rPr>
              <w:t>Microsoft.EntityFrameworkCore</w:t>
            </w:r>
          </w:p>
        </w:tc>
        <w:tc>
          <w:tcPr>
            <w:tcW w:type="dxa" w:w="4677"/>
            <w:vAlign w:val="center"/>
          </w:tcPr>
          <w:p>
            <w:pPr>
              <w:spacing w:after="0" w:before="0"/>
              <w:ind w:firstLine="0"/>
            </w:pPr>
            <w:r>
              <w:rPr>
                <w:rFonts w:ascii="Courier New" w:hAnsi="Courier New" w:eastAsia="Courier New"/>
                <w:sz w:val="17"/>
                <w:lang w:val="ru-RU"/>
              </w:rPr>
              <w:t>8.0.30</w:t>
            </w:r>
          </w:p>
        </w:tc>
      </w:tr>
      <w:tr>
        <w:tc>
          <w:tcPr>
            <w:tcW w:type="dxa" w:w="4677"/>
            <w:vAlign w:val="center"/>
          </w:tcPr>
          <w:p>
            <w:pPr>
              <w:spacing w:after="0" w:before="0"/>
              <w:ind w:firstLine="0"/>
            </w:pPr>
            <w:r>
              <w:rPr>
                <w:rFonts w:ascii="Times New Roman" w:hAnsi="Times New Roman" w:eastAsia="Times New Roman"/>
                <w:sz w:val="18"/>
                <w:lang w:val="ru-RU"/>
              </w:rPr>
              <w:t>Microsoft.AspNetCore.Authentication.JwtBearer</w:t>
            </w:r>
          </w:p>
        </w:tc>
        <w:tc>
          <w:tcPr>
            <w:tcW w:type="dxa" w:w="4677"/>
            <w:vAlign w:val="center"/>
          </w:tcPr>
          <w:p>
            <w:pPr>
              <w:spacing w:after="0" w:before="0"/>
              <w:ind w:firstLine="0"/>
            </w:pPr>
            <w:r>
              <w:rPr>
                <w:rFonts w:ascii="Courier New" w:hAnsi="Courier New" w:eastAsia="Courier New"/>
                <w:sz w:val="17"/>
                <w:lang w:val="ru-RU"/>
              </w:rPr>
              <w:t>8.0.30</w:t>
            </w:r>
          </w:p>
        </w:tc>
      </w:tr>
      <w:tr>
        <w:tc>
          <w:tcPr>
            <w:tcW w:type="dxa" w:w="4677"/>
            <w:vAlign w:val="center"/>
          </w:tcPr>
          <w:p>
            <w:pPr>
              <w:spacing w:after="0" w:before="0"/>
              <w:ind w:firstLine="0"/>
            </w:pPr>
            <w:r>
              <w:rPr>
                <w:rFonts w:ascii="Times New Roman" w:hAnsi="Times New Roman" w:eastAsia="Times New Roman"/>
                <w:sz w:val="18"/>
                <w:lang w:val="ru-RU"/>
              </w:rPr>
              <w:t>Microsoft.AspNetCore.Mvc.Testing</w:t>
            </w:r>
          </w:p>
        </w:tc>
        <w:tc>
          <w:tcPr>
            <w:tcW w:type="dxa" w:w="4677"/>
            <w:vAlign w:val="center"/>
          </w:tcPr>
          <w:p>
            <w:pPr>
              <w:spacing w:after="0" w:before="0"/>
              <w:ind w:firstLine="0"/>
            </w:pPr>
            <w:r>
              <w:rPr>
                <w:rFonts w:ascii="Courier New" w:hAnsi="Courier New" w:eastAsia="Courier New"/>
                <w:sz w:val="17"/>
                <w:lang w:val="ru-RU"/>
              </w:rPr>
              <w:t>8.0.30</w:t>
            </w:r>
          </w:p>
        </w:tc>
      </w:tr>
      <w:tr>
        <w:tc>
          <w:tcPr>
            <w:tcW w:type="dxa" w:w="4677"/>
            <w:vAlign w:val="center"/>
          </w:tcPr>
          <w:p>
            <w:pPr>
              <w:spacing w:after="0" w:before="0"/>
              <w:ind w:firstLine="0"/>
            </w:pPr>
            <w:r>
              <w:rPr>
                <w:rFonts w:ascii="Times New Roman" w:hAnsi="Times New Roman" w:eastAsia="Times New Roman"/>
                <w:sz w:val="18"/>
                <w:lang w:val="ru-RU"/>
              </w:rPr>
              <w:t>Npgsql.EntityFrameworkCore.PostgreSQL</w:t>
            </w:r>
          </w:p>
        </w:tc>
        <w:tc>
          <w:tcPr>
            <w:tcW w:type="dxa" w:w="4677"/>
            <w:vAlign w:val="center"/>
          </w:tcPr>
          <w:p>
            <w:pPr>
              <w:spacing w:after="0" w:before="0"/>
              <w:ind w:firstLine="0"/>
            </w:pPr>
            <w:r>
              <w:rPr>
                <w:rFonts w:ascii="Courier New" w:hAnsi="Courier New" w:eastAsia="Courier New"/>
                <w:sz w:val="17"/>
                <w:lang w:val="ru-RU"/>
              </w:rPr>
              <w:t>8.0.11</w:t>
            </w:r>
          </w:p>
        </w:tc>
      </w:tr>
      <w:tr>
        <w:tc>
          <w:tcPr>
            <w:tcW w:type="dxa" w:w="4677"/>
            <w:vAlign w:val="center"/>
          </w:tcPr>
          <w:p>
            <w:pPr>
              <w:spacing w:after="0" w:before="0"/>
              <w:ind w:firstLine="0"/>
            </w:pPr>
            <w:r>
              <w:rPr>
                <w:rFonts w:ascii="Times New Roman" w:hAnsi="Times New Roman" w:eastAsia="Times New Roman"/>
                <w:sz w:val="18"/>
                <w:lang w:val="ru-RU"/>
              </w:rPr>
              <w:t>Npgsql</w:t>
            </w:r>
          </w:p>
        </w:tc>
        <w:tc>
          <w:tcPr>
            <w:tcW w:type="dxa" w:w="4677"/>
            <w:vAlign w:val="center"/>
          </w:tcPr>
          <w:p>
            <w:pPr>
              <w:spacing w:after="0" w:before="0"/>
              <w:ind w:firstLine="0"/>
            </w:pPr>
            <w:r>
              <w:rPr>
                <w:rFonts w:ascii="Courier New" w:hAnsi="Courier New" w:eastAsia="Courier New"/>
                <w:sz w:val="17"/>
                <w:lang w:val="ru-RU"/>
              </w:rPr>
              <w:t>8.0.9</w:t>
            </w:r>
          </w:p>
        </w:tc>
      </w:tr>
      <w:tr>
        <w:tc>
          <w:tcPr>
            <w:tcW w:type="dxa" w:w="4677"/>
            <w:vAlign w:val="center"/>
          </w:tcPr>
          <w:p>
            <w:pPr>
              <w:spacing w:after="0" w:before="0"/>
              <w:ind w:firstLine="0"/>
            </w:pPr>
            <w:r>
              <w:rPr>
                <w:rFonts w:ascii="Times New Roman" w:hAnsi="Times New Roman" w:eastAsia="Times New Roman"/>
                <w:sz w:val="18"/>
                <w:lang w:val="ru-RU"/>
              </w:rPr>
              <w:t>PostgreSQL image</w:t>
            </w:r>
          </w:p>
        </w:tc>
        <w:tc>
          <w:tcPr>
            <w:tcW w:type="dxa" w:w="4677"/>
            <w:vAlign w:val="center"/>
          </w:tcPr>
          <w:p>
            <w:pPr>
              <w:spacing w:after="0" w:before="0"/>
              <w:ind w:firstLine="0"/>
            </w:pPr>
            <w:r>
              <w:rPr>
                <w:rFonts w:ascii="Courier New" w:hAnsi="Courier New" w:eastAsia="Courier New"/>
                <w:sz w:val="17"/>
                <w:lang w:val="ru-RU"/>
              </w:rPr>
              <w:t>postgres:18.6-alpine</w:t>
            </w:r>
          </w:p>
        </w:tc>
      </w:tr>
      <w:tr>
        <w:tc>
          <w:tcPr>
            <w:tcW w:type="dxa" w:w="4677"/>
            <w:vAlign w:val="center"/>
          </w:tcPr>
          <w:p>
            <w:pPr>
              <w:spacing w:after="0" w:before="0"/>
              <w:ind w:firstLine="0"/>
            </w:pPr>
            <w:r>
              <w:rPr>
                <w:rFonts w:ascii="Times New Roman" w:hAnsi="Times New Roman" w:eastAsia="Times New Roman"/>
                <w:sz w:val="18"/>
                <w:lang w:val="ru-RU"/>
              </w:rPr>
              <w:t>xUnit</w:t>
            </w:r>
          </w:p>
        </w:tc>
        <w:tc>
          <w:tcPr>
            <w:tcW w:type="dxa" w:w="4677"/>
            <w:vAlign w:val="center"/>
          </w:tcPr>
          <w:p>
            <w:pPr>
              <w:spacing w:after="0" w:before="0"/>
              <w:ind w:firstLine="0"/>
            </w:pPr>
            <w:r>
              <w:rPr>
                <w:rFonts w:ascii="Courier New" w:hAnsi="Courier New" w:eastAsia="Courier New"/>
                <w:sz w:val="17"/>
                <w:lang w:val="ru-RU"/>
              </w:rPr>
              <w:t>xunit.v3 4.0.0</w:t>
            </w:r>
          </w:p>
        </w:tc>
      </w:tr>
      <w:tr>
        <w:tc>
          <w:tcPr>
            <w:tcW w:type="dxa" w:w="4677"/>
            <w:vAlign w:val="center"/>
          </w:tcPr>
          <w:p>
            <w:pPr>
              <w:spacing w:after="0" w:before="0"/>
              <w:ind w:firstLine="0"/>
            </w:pPr>
            <w:r>
              <w:rPr>
                <w:rFonts w:ascii="Times New Roman" w:hAnsi="Times New Roman" w:eastAsia="Times New Roman"/>
                <w:sz w:val="18"/>
                <w:lang w:val="ru-RU"/>
              </w:rPr>
              <w:t>Moq</w:t>
            </w:r>
          </w:p>
        </w:tc>
        <w:tc>
          <w:tcPr>
            <w:tcW w:type="dxa" w:w="4677"/>
            <w:vAlign w:val="center"/>
          </w:tcPr>
          <w:p>
            <w:pPr>
              <w:spacing w:after="0" w:before="0"/>
              <w:ind w:firstLine="0"/>
            </w:pPr>
            <w:r>
              <w:rPr>
                <w:rFonts w:ascii="Courier New" w:hAnsi="Courier New" w:eastAsia="Courier New"/>
                <w:sz w:val="17"/>
                <w:lang w:val="ru-RU"/>
              </w:rPr>
              <w:t>4.20.72</w:t>
            </w:r>
          </w:p>
        </w:tc>
      </w:tr>
      <w:tr>
        <w:tc>
          <w:tcPr>
            <w:tcW w:type="dxa" w:w="4677"/>
            <w:vAlign w:val="center"/>
          </w:tcPr>
          <w:p>
            <w:pPr>
              <w:spacing w:after="0" w:before="0"/>
              <w:ind w:firstLine="0"/>
            </w:pPr>
            <w:r>
              <w:rPr>
                <w:rFonts w:ascii="Times New Roman" w:hAnsi="Times New Roman" w:eastAsia="Times New Roman"/>
                <w:sz w:val="18"/>
                <w:lang w:val="ru-RU"/>
              </w:rPr>
              <w:t>Testcontainers.PostgreSql</w:t>
            </w:r>
          </w:p>
        </w:tc>
        <w:tc>
          <w:tcPr>
            <w:tcW w:type="dxa" w:w="4677"/>
            <w:vAlign w:val="center"/>
          </w:tcPr>
          <w:p>
            <w:pPr>
              <w:spacing w:after="0" w:before="0"/>
              <w:ind w:firstLine="0"/>
            </w:pPr>
            <w:r>
              <w:rPr>
                <w:rFonts w:ascii="Courier New" w:hAnsi="Courier New" w:eastAsia="Courier New"/>
                <w:sz w:val="17"/>
                <w:lang w:val="ru-RU"/>
              </w:rPr>
              <w:t>4.14.0</w:t>
            </w:r>
          </w:p>
        </w:tc>
      </w:tr>
    </w:tbl>
    <w:p/>
    <w:p>
      <w:pPr>
        <w:jc w:val="left"/>
      </w:pPr>
      <w:r>
        <w:rPr>
          <w:rFonts w:ascii="Courier New" w:hAnsi="Courier New" w:eastAsia="Courier New"/>
          <w:sz w:val="23"/>
          <w:lang w:val="ru-RU" w:eastAsia="ru-RU"/>
        </w:rPr>
        <w:t>global.json pins SDK 8.0.424.</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jc w:val="left"/>
      </w:pPr>
      <w:r>
        <w:rPr>
          <w:rFonts w:ascii="Courier New" w:hAnsi="Courier New" w:eastAsia="Courier New"/>
          <w:sz w:val="23"/>
          <w:lang w:val="ru-RU" w:eastAsia="ru-RU"/>
        </w:rPr>
        <w:t>Directory.Packages.props is the single source of NuGet versions.</w:t>
      </w:r>
      <w:r>
        <w:rPr>
          <w:rFonts w:ascii="Times New Roman" w:hAnsi="Times New Roman" w:eastAsia="Times New Roman"/>
          <w:sz w:val="24"/>
          <w:lang w:val="ru-RU" w:eastAsia="ru-RU"/>
        </w:rPr>
      </w:r>
    </w:p>
    <w:p>
      <w:pPr>
        <w:jc w:val="left"/>
      </w:pPr>
      <w:r>
        <w:rPr>
          <w:rFonts w:ascii="Times New Roman" w:hAnsi="Times New Roman" w:eastAsia="Times New Roman"/>
          <w:sz w:val="24"/>
          <w:lang w:val="ru-RU" w:eastAsia="ru-RU"/>
        </w:rPr>
        <w:t>Docker tag postgres:18.6-alpine pins the release line. Before the final acceptance build, the image digest may additionally be pinned in docs/build-manifest-v0.1.md; this does not change the TWP architecture.</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1"/>
        <w:pageBreakBefore w:val="0"/>
      </w:pPr>
      <w:r>
        <w:rPr>
          <w:rFonts w:ascii="Times New Roman" w:hAnsi="Times New Roman" w:eastAsia="Times New Roman"/>
          <w:sz w:val="30"/>
          <w:lang w:val="ru-RU" w:eastAsia="ru-RU"/>
        </w:rPr>
        <w:t>4. Domain and Application Contracts</w:t>
      </w:r>
    </w:p>
    <w:p>
      <w:pPr>
        <w:pStyle w:val="Heading2"/>
      </w:pPr>
      <w:r>
        <w:rPr>
          <w:rFonts w:ascii="Times New Roman" w:hAnsi="Times New Roman" w:eastAsia="Times New Roman"/>
          <w:sz w:val="26"/>
          <w:lang w:val="ru-RU" w:eastAsia="ru-RU"/>
        </w:rPr>
        <w:t>4.1. Domain Models</w:t>
      </w:r>
    </w:p>
    <w:p>
      <w:pPr>
        <w:jc w:val="both"/>
      </w:pPr>
      <w:r>
        <w:rPr>
          <w:rFonts w:ascii="Times New Roman" w:hAnsi="Times New Roman" w:eastAsia="Times New Roman"/>
          <w:sz w:val="24"/>
          <w:lang w:val="ru-RU" w:eastAsia="ru-RU"/>
        </w:rPr>
        <w:t>Files:</w:t>
      </w:r>
    </w:p>
    <w:p>
      <w:pPr>
        <w:pStyle w:val="Код"/>
        <w:shd w:fill="F3F3F3"/>
      </w:pPr>
      <w:r>
        <w:rPr>
          <w:rFonts w:ascii="Courier New" w:hAnsi="Courier New" w:eastAsia="Courier New"/>
          <w:sz w:val="17"/>
          <w:lang w:val="ru-RU" w:eastAsia="ru-RU"/>
        </w:rPr>
        <w:t>src/Perimeter.Gateway.Domain/Models/</w:t>
      </w:r>
    </w:p>
    <w:p>
      <w:pPr>
        <w:pStyle w:val="Код"/>
        <w:shd w:fill="F3F3F3"/>
      </w:pPr>
      <w:r>
        <w:rPr>
          <w:rFonts w:ascii="Courier New" w:hAnsi="Courier New" w:eastAsia="Courier New"/>
          <w:sz w:val="17"/>
          <w:lang w:val="ru-RU" w:eastAsia="ru-RU"/>
        </w:rPr>
        <w:t xml:space="preserve">  Subject.cs</w:t>
      </w:r>
    </w:p>
    <w:p>
      <w:pPr>
        <w:pStyle w:val="Код"/>
        <w:shd w:fill="F3F3F3"/>
      </w:pPr>
      <w:r>
        <w:rPr>
          <w:rFonts w:ascii="Courier New" w:hAnsi="Courier New" w:eastAsia="Courier New"/>
          <w:sz w:val="17"/>
          <w:lang w:val="ru-RU" w:eastAsia="ru-RU"/>
        </w:rPr>
        <w:t xml:space="preserve">  Actor.cs</w:t>
      </w:r>
    </w:p>
    <w:p>
      <w:pPr>
        <w:pStyle w:val="Код"/>
        <w:shd w:fill="F3F3F3"/>
      </w:pPr>
      <w:r>
        <w:rPr>
          <w:rFonts w:ascii="Courier New" w:hAnsi="Courier New" w:eastAsia="Courier New"/>
          <w:sz w:val="17"/>
          <w:lang w:val="ru-RU" w:eastAsia="ru-RU"/>
        </w:rPr>
        <w:t xml:space="preserve">  SubjectActorDelegation.cs</w:t>
      </w:r>
    </w:p>
    <w:p>
      <w:pPr>
        <w:pStyle w:val="Код"/>
        <w:shd w:fill="F3F3F3"/>
      </w:pPr>
      <w:r>
        <w:rPr>
          <w:rFonts w:ascii="Courier New" w:hAnsi="Courier New" w:eastAsia="Courier New"/>
          <w:sz w:val="17"/>
          <w:lang w:val="ru-RU" w:eastAsia="ru-RU"/>
        </w:rPr>
        <w:t xml:space="preserve">  PublishedResource.cs</w:t>
      </w:r>
    </w:p>
    <w:p>
      <w:pPr>
        <w:pStyle w:val="Код"/>
        <w:shd w:fill="F3F3F3"/>
      </w:pPr>
      <w:r>
        <w:rPr>
          <w:rFonts w:ascii="Courier New" w:hAnsi="Courier New" w:eastAsia="Courier New"/>
          <w:sz w:val="17"/>
          <w:lang w:val="ru-RU" w:eastAsia="ru-RU"/>
        </w:rPr>
        <w:t xml:space="preserve">  ResourceParameter.cs</w:t>
      </w:r>
    </w:p>
    <w:p>
      <w:pPr>
        <w:pStyle w:val="Код"/>
        <w:shd w:fill="F3F3F3"/>
      </w:pPr>
      <w:r>
        <w:rPr>
          <w:rFonts w:ascii="Courier New" w:hAnsi="Courier New" w:eastAsia="Courier New"/>
          <w:sz w:val="17"/>
          <w:lang w:val="ru-RU" w:eastAsia="ru-RU"/>
        </w:rPr>
        <w:t xml:space="preserve">  ResourceOutputField.cs</w:t>
      </w:r>
    </w:p>
    <w:p>
      <w:pPr>
        <w:pStyle w:val="Код"/>
        <w:shd w:fill="F3F3F3"/>
      </w:pPr>
      <w:r>
        <w:rPr>
          <w:rFonts w:ascii="Courier New" w:hAnsi="Courier New" w:eastAsia="Courier New"/>
          <w:sz w:val="17"/>
          <w:lang w:val="ru-RU" w:eastAsia="ru-RU"/>
        </w:rPr>
        <w:t xml:space="preserve">  RowScope.cs</w:t>
      </w:r>
    </w:p>
    <w:p>
      <w:pPr>
        <w:pStyle w:val="Код"/>
        <w:shd w:fill="F3F3F3"/>
      </w:pPr>
      <w:r>
        <w:rPr>
          <w:rFonts w:ascii="Courier New" w:hAnsi="Courier New" w:eastAsia="Courier New"/>
          <w:sz w:val="17"/>
          <w:lang w:val="ru-RU" w:eastAsia="ru-RU"/>
        </w:rPr>
        <w:t xml:space="preserve">  ValidatedTokenContext.cs</w:t>
      </w:r>
    </w:p>
    <w:p>
      <w:pPr>
        <w:pStyle w:val="Код"/>
        <w:shd w:fill="F3F3F3"/>
      </w:pPr>
      <w:r>
        <w:rPr>
          <w:rFonts w:ascii="Courier New" w:hAnsi="Courier New" w:eastAsia="Courier New"/>
          <w:sz w:val="17"/>
          <w:lang w:val="ru-RU" w:eastAsia="ru-RU"/>
        </w:rPr>
        <w:t xml:space="preserve">  AuthorizationDecision.cs</w:t>
      </w:r>
    </w:p>
    <w:p>
      <w:pPr>
        <w:pStyle w:val="Код"/>
        <w:shd w:fill="F3F3F3"/>
      </w:pPr>
      <w:r>
        <w:rPr>
          <w:rFonts w:ascii="Courier New" w:hAnsi="Courier New" w:eastAsia="Courier New"/>
          <w:sz w:val="17"/>
          <w:lang w:val="ru-RU" w:eastAsia="ru-RU"/>
        </w:rPr>
        <w:t xml:space="preserve">  SalesSummaryRow.cs</w:t>
      </w:r>
    </w:p>
    <w:p>
      <w:pPr>
        <w:pStyle w:val="Код"/>
        <w:shd w:fill="F3F3F3"/>
        <w:pBdr>
          <w:bottom w:val="single" w:sz="4" w:space="1" w:color="B7B7B7"/>
        </w:pBdr>
      </w:pPr>
      <w:r>
        <w:rPr>
          <w:rFonts w:ascii="Courier New" w:hAnsi="Courier New" w:eastAsia="Courier New"/>
          <w:sz w:val="17"/>
          <w:lang w:val="ru-RU" w:eastAsia="ru-RU"/>
        </w:rPr>
        <w:t xml:space="preserve">  AuditRecord.cs</w:t>
      </w:r>
    </w:p>
    <w:p>
      <w:pPr>
        <w:spacing w:after="40"/>
      </w:pPr>
    </w:p>
    <w:p>
      <w:pPr>
        <w:jc w:val="both"/>
      </w:pPr>
      <w:r>
        <w:rPr>
          <w:rFonts w:ascii="Times New Roman" w:hAnsi="Times New Roman" w:eastAsia="Times New Roman"/>
          <w:sz w:val="24"/>
          <w:lang w:val="ru-RU" w:eastAsia="ru-RU"/>
        </w:rPr>
        <w:t>Accepted types:</w:t>
      </w:r>
    </w:p>
    <w:p>
      <w:pPr>
        <w:pStyle w:val="Код"/>
        <w:shd w:fill="F3F3F3"/>
      </w:pPr>
      <w:r>
        <w:rPr>
          <w:rFonts w:ascii="Courier New" w:hAnsi="Courier New" w:eastAsia="Courier New"/>
          <w:sz w:val="17"/>
          <w:lang w:val="ru-RU" w:eastAsia="ru-RU"/>
        </w:rPr>
        <w:t>namespace Perimeter.Gateway.Domain.Models;</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Subject(</w:t>
      </w:r>
    </w:p>
    <w:p>
      <w:pPr>
        <w:pStyle w:val="Код"/>
        <w:shd w:fill="F3F3F3"/>
      </w:pPr>
      <w:r>
        <w:rPr>
          <w:rFonts w:ascii="Courier New" w:hAnsi="Courier New" w:eastAsia="Courier New"/>
          <w:sz w:val="17"/>
          <w:lang w:val="ru-RU" w:eastAsia="ru-RU"/>
        </w:rPr>
        <w:t xml:space="preserve">    string SubjectId,</w:t>
      </w:r>
    </w:p>
    <w:p>
      <w:pPr>
        <w:pStyle w:val="Код"/>
        <w:shd w:fill="F3F3F3"/>
      </w:pPr>
      <w:r>
        <w:rPr>
          <w:rFonts w:ascii="Courier New" w:hAnsi="Courier New" w:eastAsia="Courier New"/>
          <w:sz w:val="17"/>
          <w:lang w:val="ru-RU" w:eastAsia="ru-RU"/>
        </w:rPr>
        <w:t xml:space="preserve">    string RoleCode);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Actor(</w:t>
      </w:r>
    </w:p>
    <w:p>
      <w:pPr>
        <w:pStyle w:val="Код"/>
        <w:shd w:fill="F3F3F3"/>
      </w:pPr>
      <w:r>
        <w:rPr>
          <w:rFonts w:ascii="Courier New" w:hAnsi="Courier New" w:eastAsia="Courier New"/>
          <w:sz w:val="17"/>
          <w:lang w:val="ru-RU" w:eastAsia="ru-RU"/>
        </w:rPr>
        <w:t xml:space="preserve">    string ActorId,</w:t>
      </w:r>
    </w:p>
    <w:p>
      <w:pPr>
        <w:pStyle w:val="Код"/>
        <w:shd w:fill="F3F3F3"/>
      </w:pPr>
      <w:r>
        <w:rPr>
          <w:rFonts w:ascii="Courier New" w:hAnsi="Courier New" w:eastAsia="Courier New"/>
          <w:sz w:val="17"/>
          <w:lang w:val="ru-RU" w:eastAsia="ru-RU"/>
        </w:rPr>
        <w:t xml:space="preserve">    string ActorType);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SubjectActorDelegation(</w:t>
      </w:r>
    </w:p>
    <w:p>
      <w:pPr>
        <w:pStyle w:val="Код"/>
        <w:shd w:fill="F3F3F3"/>
      </w:pPr>
      <w:r>
        <w:rPr>
          <w:rFonts w:ascii="Courier New" w:hAnsi="Courier New" w:eastAsia="Courier New"/>
          <w:sz w:val="17"/>
          <w:lang w:val="ru-RU" w:eastAsia="ru-RU"/>
        </w:rPr>
        <w:t xml:space="preserve">    string SubjectId,</w:t>
      </w:r>
    </w:p>
    <w:p>
      <w:pPr>
        <w:pStyle w:val="Код"/>
        <w:shd w:fill="F3F3F3"/>
      </w:pPr>
      <w:r>
        <w:rPr>
          <w:rFonts w:ascii="Courier New" w:hAnsi="Courier New" w:eastAsia="Courier New"/>
          <w:sz w:val="17"/>
          <w:lang w:val="ru-RU" w:eastAsia="ru-RU"/>
        </w:rPr>
        <w:t xml:space="preserve">    string ActorId,</w:t>
      </w:r>
    </w:p>
    <w:p>
      <w:pPr>
        <w:pStyle w:val="Код"/>
        <w:shd w:fill="F3F3F3"/>
      </w:pPr>
      <w:r>
        <w:rPr>
          <w:rFonts w:ascii="Courier New" w:hAnsi="Courier New" w:eastAsia="Courier New"/>
          <w:sz w:val="17"/>
          <w:lang w:val="ru-RU" w:eastAsia="ru-RU"/>
        </w:rPr>
        <w:t xml:space="preserve">    bool IsActive);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ResourceParameter(</w:t>
      </w:r>
    </w:p>
    <w:p>
      <w:pPr>
        <w:pStyle w:val="Код"/>
        <w:shd w:fill="F3F3F3"/>
      </w:pPr>
      <w:r>
        <w:rPr>
          <w:rFonts w:ascii="Courier New" w:hAnsi="Courier New" w:eastAsia="Courier New"/>
          <w:sz w:val="17"/>
          <w:lang w:val="ru-RU" w:eastAsia="ru-RU"/>
        </w:rPr>
        <w:t xml:space="preserve">    string Name,</w:t>
      </w:r>
    </w:p>
    <w:p>
      <w:pPr>
        <w:pStyle w:val="Код"/>
        <w:shd w:fill="F3F3F3"/>
      </w:pPr>
      <w:r>
        <w:rPr>
          <w:rFonts w:ascii="Courier New" w:hAnsi="Courier New" w:eastAsia="Courier New"/>
          <w:sz w:val="17"/>
          <w:lang w:val="ru-RU" w:eastAsia="ru-RU"/>
        </w:rPr>
        <w:t xml:space="preserve">    string Type,</w:t>
      </w:r>
    </w:p>
    <w:p>
      <w:pPr>
        <w:pStyle w:val="Код"/>
        <w:shd w:fill="F3F3F3"/>
      </w:pPr>
      <w:r>
        <w:rPr>
          <w:rFonts w:ascii="Courier New" w:hAnsi="Courier New" w:eastAsia="Courier New"/>
          <w:sz w:val="17"/>
          <w:lang w:val="ru-RU" w:eastAsia="ru-RU"/>
        </w:rPr>
        <w:t xml:space="preserve">    bool Required);</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ResourceOutputField(</w:t>
      </w:r>
    </w:p>
    <w:p>
      <w:pPr>
        <w:pStyle w:val="Код"/>
        <w:shd w:fill="F3F3F3"/>
      </w:pPr>
      <w:r>
        <w:rPr>
          <w:rFonts w:ascii="Courier New" w:hAnsi="Courier New" w:eastAsia="Courier New"/>
          <w:sz w:val="17"/>
          <w:lang w:val="ru-RU" w:eastAsia="ru-RU"/>
        </w:rPr>
        <w:t xml:space="preserve">    string Name,</w:t>
      </w:r>
    </w:p>
    <w:p>
      <w:pPr>
        <w:pStyle w:val="Код"/>
        <w:shd w:fill="F3F3F3"/>
      </w:pPr>
      <w:r>
        <w:rPr>
          <w:rFonts w:ascii="Courier New" w:hAnsi="Courier New" w:eastAsia="Courier New"/>
          <w:sz w:val="17"/>
          <w:lang w:val="ru-RU" w:eastAsia="ru-RU"/>
        </w:rPr>
        <w:t xml:space="preserve">    int Ordinal);</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PublishedResource(</w:t>
      </w:r>
    </w:p>
    <w:p>
      <w:pPr>
        <w:pStyle w:val="Код"/>
        <w:shd w:fill="F3F3F3"/>
      </w:pPr>
      <w:r>
        <w:rPr>
          <w:rFonts w:ascii="Courier New" w:hAnsi="Courier New" w:eastAsia="Courier New"/>
          <w:sz w:val="17"/>
          <w:lang w:val="ru-RU" w:eastAsia="ru-RU"/>
        </w:rPr>
        <w:t xml:space="preserve">    string ResourceName,</w:t>
      </w:r>
    </w:p>
    <w:p>
      <w:pPr>
        <w:pStyle w:val="Код"/>
        <w:shd w:fill="F3F3F3"/>
      </w:pPr>
      <w:r>
        <w:rPr>
          <w:rFonts w:ascii="Courier New" w:hAnsi="Courier New" w:eastAsia="Courier New"/>
          <w:sz w:val="17"/>
          <w:lang w:val="ru-RU" w:eastAsia="ru-RU"/>
        </w:rPr>
        <w:t xml:space="preserve">    string RequiredCapability,</w:t>
      </w:r>
    </w:p>
    <w:p>
      <w:pPr>
        <w:pStyle w:val="Код"/>
        <w:shd w:fill="F3F3F3"/>
      </w:pPr>
      <w:r>
        <w:rPr>
          <w:rFonts w:ascii="Courier New" w:hAnsi="Courier New" w:eastAsia="Courier New"/>
          <w:sz w:val="17"/>
          <w:lang w:val="ru-RU" w:eastAsia="ru-RU"/>
        </w:rPr>
        <w:t xml:space="preserve">    int MaxRows,</w:t>
      </w:r>
    </w:p>
    <w:p>
      <w:pPr>
        <w:pStyle w:val="Код"/>
        <w:shd w:fill="F3F3F3"/>
      </w:pPr>
      <w:r>
        <w:rPr>
          <w:rFonts w:ascii="Courier New" w:hAnsi="Courier New" w:eastAsia="Courier New"/>
          <w:sz w:val="17"/>
          <w:lang w:val="ru-RU" w:eastAsia="ru-RU"/>
        </w:rPr>
        <w:t xml:space="preserve">    IReadOnlyList&lt;ResourceParameter&gt; Parameters,</w:t>
      </w:r>
    </w:p>
    <w:p>
      <w:pPr>
        <w:pStyle w:val="Код"/>
        <w:shd w:fill="F3F3F3"/>
      </w:pPr>
      <w:r>
        <w:rPr>
          <w:rFonts w:ascii="Courier New" w:hAnsi="Courier New" w:eastAsia="Courier New"/>
          <w:sz w:val="17"/>
          <w:lang w:val="ru-RU" w:eastAsia="ru-RU"/>
        </w:rPr>
        <w:t xml:space="preserve">    IReadOnlyList&lt;ResourceOutputField&gt; OutputFields);</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enum RowScopeMode</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All = 0,</w:t>
      </w:r>
    </w:p>
    <w:p>
      <w:pPr>
        <w:pStyle w:val="Код"/>
        <w:shd w:fill="F3F3F3"/>
      </w:pPr>
      <w:r>
        <w:rPr>
          <w:rFonts w:ascii="Courier New" w:hAnsi="Courier New" w:eastAsia="Courier New"/>
          <w:sz w:val="17"/>
          <w:lang w:val="ru-RU" w:eastAsia="ru-RU"/>
        </w:rPr>
        <w:t xml:space="preserve">    AllowList = 1</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RowScope(</w:t>
      </w:r>
    </w:p>
    <w:p>
      <w:pPr>
        <w:pStyle w:val="Код"/>
        <w:shd w:fill="F3F3F3"/>
      </w:pPr>
      <w:r>
        <w:rPr>
          <w:rFonts w:ascii="Courier New" w:hAnsi="Courier New" w:eastAsia="Courier New"/>
          <w:sz w:val="17"/>
          <w:lang w:val="ru-RU" w:eastAsia="ru-RU"/>
        </w:rPr>
        <w:t xml:space="preserve">    RowScopeMode Mode,</w:t>
      </w:r>
    </w:p>
    <w:p>
      <w:pPr>
        <w:pStyle w:val="Код"/>
        <w:shd w:fill="F3F3F3"/>
      </w:pPr>
      <w:r>
        <w:rPr>
          <w:rFonts w:ascii="Courier New" w:hAnsi="Courier New" w:eastAsia="Courier New"/>
          <w:sz w:val="17"/>
          <w:lang w:val="ru-RU" w:eastAsia="ru-RU"/>
        </w:rPr>
        <w:t xml:space="preserve">    IReadOnlyDictionary&lt;string, IReadOnlySet&lt;string&gt;&gt; Dimensions);</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ValidatedTokenContext(</w:t>
      </w:r>
    </w:p>
    <w:p>
      <w:pPr>
        <w:pStyle w:val="Код"/>
        <w:shd w:fill="F3F3F3"/>
      </w:pPr>
      <w:r>
        <w:rPr>
          <w:rFonts w:ascii="Courier New" w:hAnsi="Courier New" w:eastAsia="Courier New"/>
          <w:sz w:val="17"/>
          <w:lang w:val="ru-RU" w:eastAsia="ru-RU"/>
        </w:rPr>
        <w:t xml:space="preserve">    string SubjectId,</w:t>
      </w:r>
    </w:p>
    <w:p>
      <w:pPr>
        <w:pStyle w:val="Код"/>
        <w:shd w:fill="F3F3F3"/>
      </w:pPr>
      <w:r>
        <w:rPr>
          <w:rFonts w:ascii="Courier New" w:hAnsi="Courier New" w:eastAsia="Courier New"/>
          <w:sz w:val="17"/>
          <w:lang w:val="ru-RU" w:eastAsia="ru-RU"/>
        </w:rPr>
        <w:t xml:space="preserve">    string ActorId,</w:t>
      </w:r>
    </w:p>
    <w:p>
      <w:pPr>
        <w:pStyle w:val="Код"/>
        <w:shd w:fill="F3F3F3"/>
      </w:pPr>
      <w:r>
        <w:rPr>
          <w:rFonts w:ascii="Courier New" w:hAnsi="Courier New" w:eastAsia="Courier New"/>
          <w:sz w:val="17"/>
          <w:lang w:val="ru-RU" w:eastAsia="ru-RU"/>
        </w:rPr>
        <w:t xml:space="preserve">    IReadOnlySet&lt;string&gt; Scopes);</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enum AuthorizationDecisionKind</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Allow = 0,</w:t>
      </w:r>
    </w:p>
    <w:p>
      <w:pPr>
        <w:pStyle w:val="Код"/>
        <w:shd w:fill="F3F3F3"/>
      </w:pPr>
      <w:r>
        <w:rPr>
          <w:rFonts w:ascii="Courier New" w:hAnsi="Courier New" w:eastAsia="Courier New"/>
          <w:sz w:val="17"/>
          <w:lang w:val="ru-RU" w:eastAsia="ru-RU"/>
        </w:rPr>
        <w:t xml:space="preserve">    Deny = 1</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AuthorizationDecision(</w:t>
      </w:r>
    </w:p>
    <w:p>
      <w:pPr>
        <w:pStyle w:val="Код"/>
        <w:shd w:fill="F3F3F3"/>
      </w:pPr>
      <w:r>
        <w:rPr>
          <w:rFonts w:ascii="Courier New" w:hAnsi="Courier New" w:eastAsia="Courier New"/>
          <w:sz w:val="17"/>
          <w:lang w:val="ru-RU" w:eastAsia="ru-RU"/>
        </w:rPr>
        <w:t xml:space="preserve">    AuthorizationDecisionKind Decision,</w:t>
      </w:r>
    </w:p>
    <w:p>
      <w:pPr>
        <w:pStyle w:val="Код"/>
        <w:shd w:fill="F3F3F3"/>
      </w:pPr>
      <w:r>
        <w:rPr>
          <w:rFonts w:ascii="Courier New" w:hAnsi="Courier New" w:eastAsia="Courier New"/>
          <w:sz w:val="17"/>
          <w:lang w:val="ru-RU" w:eastAsia="ru-RU"/>
        </w:rPr>
        <w:t xml:space="preserve">    string Capability,</w:t>
      </w:r>
    </w:p>
    <w:p>
      <w:pPr>
        <w:pStyle w:val="Код"/>
        <w:shd w:fill="F3F3F3"/>
      </w:pPr>
      <w:r>
        <w:rPr>
          <w:rFonts w:ascii="Courier New" w:hAnsi="Courier New" w:eastAsia="Courier New"/>
          <w:sz w:val="17"/>
          <w:lang w:val="ru-RU" w:eastAsia="ru-RU"/>
        </w:rPr>
        <w:t xml:space="preserve">    string ResourceName,</w:t>
      </w:r>
    </w:p>
    <w:p>
      <w:pPr>
        <w:pStyle w:val="Код"/>
        <w:shd w:fill="F3F3F3"/>
      </w:pPr>
      <w:r>
        <w:rPr>
          <w:rFonts w:ascii="Courier New" w:hAnsi="Courier New" w:eastAsia="Courier New"/>
          <w:sz w:val="17"/>
          <w:lang w:val="ru-RU" w:eastAsia="ru-RU"/>
        </w:rPr>
        <w:t xml:space="preserve">    RowScope? EffectiveRowScope,</w:t>
      </w:r>
    </w:p>
    <w:p>
      <w:pPr>
        <w:pStyle w:val="Код"/>
        <w:shd w:fill="F3F3F3"/>
      </w:pPr>
      <w:r>
        <w:rPr>
          <w:rFonts w:ascii="Courier New" w:hAnsi="Courier New" w:eastAsia="Courier New"/>
          <w:sz w:val="17"/>
          <w:lang w:val="ru-RU" w:eastAsia="ru-RU"/>
        </w:rPr>
        <w:t xml:space="preserve">    string ReasonCategory);</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SalesSummaryRow(</w:t>
      </w:r>
    </w:p>
    <w:p>
      <w:pPr>
        <w:pStyle w:val="Код"/>
        <w:shd w:fill="F3F3F3"/>
      </w:pPr>
      <w:r>
        <w:rPr>
          <w:rFonts w:ascii="Courier New" w:hAnsi="Courier New" w:eastAsia="Courier New"/>
          <w:sz w:val="17"/>
          <w:lang w:val="ru-RU" w:eastAsia="ru-RU"/>
        </w:rPr>
        <w:t xml:space="preserve">    int CustomerId,</w:t>
      </w:r>
    </w:p>
    <w:p>
      <w:pPr>
        <w:pStyle w:val="Код"/>
        <w:shd w:fill="F3F3F3"/>
      </w:pPr>
      <w:r>
        <w:rPr>
          <w:rFonts w:ascii="Courier New" w:hAnsi="Courier New" w:eastAsia="Courier New"/>
          <w:sz w:val="17"/>
          <w:lang w:val="ru-RU" w:eastAsia="ru-RU"/>
        </w:rPr>
        <w:t xml:space="preserve">    string Country,</w:t>
      </w:r>
    </w:p>
    <w:p>
      <w:pPr>
        <w:pStyle w:val="Код"/>
        <w:shd w:fill="F3F3F3"/>
      </w:pPr>
      <w:r>
        <w:rPr>
          <w:rFonts w:ascii="Courier New" w:hAnsi="Courier New" w:eastAsia="Courier New"/>
          <w:sz w:val="17"/>
          <w:lang w:val="ru-RU" w:eastAsia="ru-RU"/>
        </w:rPr>
        <w:t xml:space="preserve">    DateOnly InvoiceDate,</w:t>
      </w:r>
    </w:p>
    <w:p>
      <w:pPr>
        <w:pStyle w:val="Код"/>
        <w:shd w:fill="F3F3F3"/>
      </w:pPr>
      <w:r>
        <w:rPr>
          <w:rFonts w:ascii="Courier New" w:hAnsi="Courier New" w:eastAsia="Courier New"/>
          <w:sz w:val="17"/>
          <w:lang w:val="ru-RU" w:eastAsia="ru-RU"/>
        </w:rPr>
        <w:t xml:space="preserve">    decimal Total);</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sealed record AuditRecord(</w:t>
      </w:r>
    </w:p>
    <w:p>
      <w:pPr>
        <w:pStyle w:val="Код"/>
        <w:shd w:fill="F3F3F3"/>
      </w:pPr>
      <w:r>
        <w:rPr>
          <w:rFonts w:ascii="Courier New" w:hAnsi="Courier New" w:eastAsia="Courier New"/>
          <w:sz w:val="17"/>
          <w:lang w:val="ru-RU" w:eastAsia="ru-RU"/>
        </w:rPr>
        <w:t xml:space="preserve">    DateTimeOffset Timestamp,</w:t>
      </w:r>
    </w:p>
    <w:p>
      <w:pPr>
        <w:pStyle w:val="Код"/>
        <w:shd w:fill="F3F3F3"/>
      </w:pPr>
      <w:r>
        <w:rPr>
          <w:rFonts w:ascii="Courier New" w:hAnsi="Courier New" w:eastAsia="Courier New"/>
          <w:sz w:val="17"/>
          <w:lang w:val="ru-RU" w:eastAsia="ru-RU"/>
        </w:rPr>
        <w:t xml:space="preserve">    string Subject,</w:t>
      </w:r>
    </w:p>
    <w:p>
      <w:pPr>
        <w:pStyle w:val="Код"/>
        <w:shd w:fill="F3F3F3"/>
      </w:pPr>
      <w:r>
        <w:rPr>
          <w:rFonts w:ascii="Courier New" w:hAnsi="Courier New" w:eastAsia="Courier New"/>
          <w:sz w:val="17"/>
          <w:lang w:val="ru-RU" w:eastAsia="ru-RU"/>
        </w:rPr>
        <w:t xml:space="preserve">    string Actor,</w:t>
      </w:r>
    </w:p>
    <w:p>
      <w:pPr>
        <w:pStyle w:val="Код"/>
        <w:shd w:fill="F3F3F3"/>
      </w:pPr>
      <w:r>
        <w:rPr>
          <w:rFonts w:ascii="Courier New" w:hAnsi="Courier New" w:eastAsia="Courier New"/>
          <w:sz w:val="17"/>
          <w:lang w:val="ru-RU" w:eastAsia="ru-RU"/>
        </w:rPr>
        <w:t xml:space="preserve">    string Capability,</w:t>
      </w:r>
    </w:p>
    <w:p>
      <w:pPr>
        <w:pStyle w:val="Код"/>
        <w:shd w:fill="F3F3F3"/>
      </w:pPr>
      <w:r>
        <w:rPr>
          <w:rFonts w:ascii="Courier New" w:hAnsi="Courier New" w:eastAsia="Courier New"/>
          <w:sz w:val="17"/>
          <w:lang w:val="ru-RU" w:eastAsia="ru-RU"/>
        </w:rPr>
        <w:t xml:space="preserve">    string Resource,</w:t>
      </w:r>
    </w:p>
    <w:p>
      <w:pPr>
        <w:pStyle w:val="Код"/>
        <w:shd w:fill="F3F3F3"/>
      </w:pPr>
      <w:r>
        <w:rPr>
          <w:rFonts w:ascii="Courier New" w:hAnsi="Courier New" w:eastAsia="Courier New"/>
          <w:sz w:val="17"/>
          <w:lang w:val="ru-RU" w:eastAsia="ru-RU"/>
        </w:rPr>
        <w:t xml:space="preserve">    string Scope,</w:t>
      </w:r>
    </w:p>
    <w:p>
      <w:pPr>
        <w:pStyle w:val="Код"/>
        <w:shd w:fill="F3F3F3"/>
      </w:pPr>
      <w:r>
        <w:rPr>
          <w:rFonts w:ascii="Courier New" w:hAnsi="Courier New" w:eastAsia="Courier New"/>
          <w:sz w:val="17"/>
          <w:lang w:val="ru-RU" w:eastAsia="ru-RU"/>
        </w:rPr>
        <w:t xml:space="preserve">    string Decision,</w:t>
      </w:r>
    </w:p>
    <w:p>
      <w:pPr>
        <w:pStyle w:val="Код"/>
        <w:shd w:fill="F3F3F3"/>
      </w:pPr>
      <w:r>
        <w:rPr>
          <w:rFonts w:ascii="Courier New" w:hAnsi="Courier New" w:eastAsia="Courier New"/>
          <w:sz w:val="17"/>
          <w:lang w:val="ru-RU" w:eastAsia="ru-RU"/>
        </w:rPr>
        <w:t xml:space="preserve">    string ReasonCategory,</w:t>
      </w:r>
    </w:p>
    <w:p>
      <w:pPr>
        <w:pStyle w:val="Код"/>
        <w:shd w:fill="F3F3F3"/>
      </w:pPr>
      <w:r>
        <w:rPr>
          <w:rFonts w:ascii="Courier New" w:hAnsi="Courier New" w:eastAsia="Courier New"/>
          <w:sz w:val="17"/>
          <w:lang w:val="ru-RU" w:eastAsia="ru-RU"/>
        </w:rPr>
        <w:t xml:space="preserve">    IReadOnlyDictionary&lt;string, string?&gt; NormalizedParameters,</w:t>
      </w:r>
    </w:p>
    <w:p>
      <w:pPr>
        <w:pStyle w:val="Код"/>
        <w:shd w:fill="F3F3F3"/>
      </w:pPr>
      <w:r>
        <w:rPr>
          <w:rFonts w:ascii="Courier New" w:hAnsi="Courier New" w:eastAsia="Courier New"/>
          <w:sz w:val="17"/>
          <w:lang w:val="ru-RU" w:eastAsia="ru-RU"/>
        </w:rPr>
        <w:t xml:space="preserve">    RowScope? EffectiveRowScope,</w:t>
      </w:r>
    </w:p>
    <w:p>
      <w:pPr>
        <w:pStyle w:val="Код"/>
        <w:shd w:fill="F3F3F3"/>
        <w:pBdr>
          <w:bottom w:val="single" w:sz="4" w:space="1" w:color="B7B7B7"/>
        </w:pBdr>
      </w:pPr>
      <w:r>
        <w:rPr>
          <w:rFonts w:ascii="Courier New" w:hAnsi="Courier New" w:eastAsia="Courier New"/>
          <w:sz w:val="17"/>
          <w:lang w:val="ru-RU" w:eastAsia="ru-RU"/>
        </w:rPr>
        <w:t xml:space="preserve">    int RowsReturned);</w:t>
      </w:r>
    </w:p>
    <w:p>
      <w:pPr>
        <w:spacing w:after="40"/>
      </w:pPr>
    </w:p>
    <w:p>
      <w:pPr>
        <w:jc w:val="left"/>
      </w:pPr>
      <w:r>
        <w:rPr>
          <w:rFonts w:ascii="Courier New" w:hAnsi="Courier New" w:eastAsia="Courier New"/>
          <w:sz w:val="23"/>
          <w:lang w:val="ru-RU" w:eastAsia="ru-RU"/>
        </w:rPr>
        <w:t>RoleCode is used as demo metadata/a fixture label. Authorization must not be reduced to comparing the RoleCode string; actual Subject permissions reside in Platform Store permission records.</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4.2. Application Abstractions</w:t>
      </w:r>
    </w:p>
    <w:p>
      <w:pPr>
        <w:pStyle w:val="Код"/>
        <w:shd w:fill="F3F3F3"/>
      </w:pPr>
      <w:r>
        <w:rPr>
          <w:rFonts w:ascii="Courier New" w:hAnsi="Courier New" w:eastAsia="Courier New"/>
          <w:sz w:val="17"/>
          <w:lang w:val="ru-RU" w:eastAsia="ru-RU"/>
        </w:rPr>
        <w:t>src/Perimeter.Gateway.Application/Abstractions/</w:t>
      </w:r>
    </w:p>
    <w:p>
      <w:pPr>
        <w:pStyle w:val="Код"/>
        <w:shd w:fill="F3F3F3"/>
      </w:pPr>
      <w:r>
        <w:rPr>
          <w:rFonts w:ascii="Courier New" w:hAnsi="Courier New" w:eastAsia="Courier New"/>
          <w:sz w:val="17"/>
          <w:lang w:val="ru-RU" w:eastAsia="ru-RU"/>
        </w:rPr>
        <w:t xml:space="preserve">  IPlatformStore.cs</w:t>
      </w:r>
    </w:p>
    <w:p>
      <w:pPr>
        <w:pStyle w:val="Код"/>
        <w:shd w:fill="F3F3F3"/>
      </w:pPr>
      <w:r>
        <w:rPr>
          <w:rFonts w:ascii="Courier New" w:hAnsi="Courier New" w:eastAsia="Courier New"/>
          <w:sz w:val="17"/>
          <w:lang w:val="ru-RU" w:eastAsia="ru-RU"/>
        </w:rPr>
        <w:t xml:space="preserve">  ICorporateDataReader.cs</w:t>
      </w:r>
    </w:p>
    <w:p>
      <w:pPr>
        <w:pStyle w:val="Код"/>
        <w:shd w:fill="F3F3F3"/>
      </w:pPr>
      <w:r>
        <w:rPr>
          <w:rFonts w:ascii="Courier New" w:hAnsi="Courier New" w:eastAsia="Courier New"/>
          <w:sz w:val="17"/>
          <w:lang w:val="ru-RU" w:eastAsia="ru-RU"/>
        </w:rPr>
        <w:t xml:space="preserve">  IAuditWriter.cs</w:t>
      </w:r>
    </w:p>
    <w:p>
      <w:pPr>
        <w:pStyle w:val="Код"/>
        <w:shd w:fill="F3F3F3"/>
      </w:pPr>
      <w:r>
        <w:rPr>
          <w:rFonts w:ascii="Courier New" w:hAnsi="Courier New" w:eastAsia="Courier New"/>
          <w:sz w:val="17"/>
          <w:lang w:val="ru-RU" w:eastAsia="ru-RU"/>
        </w:rPr>
        <w:t xml:space="preserve">  IAccessPolicyEvaluator.cs</w:t>
      </w:r>
    </w:p>
    <w:p>
      <w:pPr>
        <w:pStyle w:val="Код"/>
        <w:shd w:fill="F3F3F3"/>
        <w:pBdr>
          <w:bottom w:val="single" w:sz="4" w:space="1" w:color="B7B7B7"/>
        </w:pBdr>
      </w:pPr>
      <w:r>
        <w:rPr>
          <w:rFonts w:ascii="Courier New" w:hAnsi="Courier New" w:eastAsia="Courier New"/>
          <w:sz w:val="17"/>
          <w:lang w:val="ru-RU" w:eastAsia="ru-RU"/>
        </w:rPr>
        <w:t xml:space="preserve">  IClock.cs</w:t>
      </w:r>
    </w:p>
    <w:p>
      <w:pPr>
        <w:spacing w:after="40"/>
      </w:pPr>
    </w:p>
    <w:p>
      <w:pPr>
        <w:pStyle w:val="Код"/>
        <w:shd w:fill="F3F3F3"/>
      </w:pPr>
      <w:r>
        <w:rPr>
          <w:rFonts w:ascii="Courier New" w:hAnsi="Courier New" w:eastAsia="Courier New"/>
          <w:sz w:val="17"/>
          <w:lang w:val="ru-RU" w:eastAsia="ru-RU"/>
        </w:rPr>
        <w:t>public interface IPlatformStore</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Task&lt;Subject?&gt; GetSubjectAsync(string subjectId, CancellationToken ct);</w:t>
      </w:r>
    </w:p>
    <w:p>
      <w:pPr>
        <w:pStyle w:val="Код"/>
        <w:shd w:fill="F3F3F3"/>
      </w:pPr>
      <w:r>
        <w:rPr>
          <w:rFonts w:ascii="Courier New" w:hAnsi="Courier New" w:eastAsia="Courier New"/>
          <w:sz w:val="17"/>
          <w:lang w:val="ru-RU" w:eastAsia="ru-RU"/>
        </w:rPr>
        <w:t xml:space="preserve">    Task&lt;Actor?&gt; GetActorAsync(string actorId, CancellationToken ct);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Task&lt;SubjectActorDelegation?&gt; GetDelegationAsync(</w:t>
      </w:r>
    </w:p>
    <w:p>
      <w:pPr>
        <w:pStyle w:val="Код"/>
        <w:shd w:fill="F3F3F3"/>
      </w:pPr>
      <w:r>
        <w:rPr>
          <w:rFonts w:ascii="Courier New" w:hAnsi="Courier New" w:eastAsia="Courier New"/>
          <w:sz w:val="17"/>
          <w:lang w:val="ru-RU" w:eastAsia="ru-RU"/>
        </w:rPr>
        <w:t xml:space="preserve">        string subjectId,</w:t>
      </w:r>
    </w:p>
    <w:p>
      <w:pPr>
        <w:pStyle w:val="Код"/>
        <w:shd w:fill="F3F3F3"/>
      </w:pPr>
      <w:r>
        <w:rPr>
          <w:rFonts w:ascii="Courier New" w:hAnsi="Courier New" w:eastAsia="Courier New"/>
          <w:sz w:val="17"/>
          <w:lang w:val="ru-RU" w:eastAsia="ru-RU"/>
        </w:rPr>
        <w:t xml:space="preserve">        string actorId,</w:t>
      </w:r>
    </w:p>
    <w:p>
      <w:pPr>
        <w:pStyle w:val="Код"/>
        <w:shd w:fill="F3F3F3"/>
      </w:pPr>
      <w:r>
        <w:rPr>
          <w:rFonts w:ascii="Courier New" w:hAnsi="Courier New" w:eastAsia="Courier New"/>
          <w:sz w:val="17"/>
          <w:lang w:val="ru-RU" w:eastAsia="ru-RU"/>
        </w:rPr>
        <w:t xml:space="preserve">        CancellationToken ct);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Task&lt;IReadOnlySet&lt;string&gt;&gt; GetActorCapabilitiesAsync(</w:t>
      </w:r>
    </w:p>
    <w:p>
      <w:pPr>
        <w:pStyle w:val="Код"/>
        <w:shd w:fill="F3F3F3"/>
      </w:pPr>
      <w:r>
        <w:rPr>
          <w:rFonts w:ascii="Courier New" w:hAnsi="Courier New" w:eastAsia="Courier New"/>
          <w:sz w:val="17"/>
          <w:lang w:val="ru-RU" w:eastAsia="ru-RU"/>
        </w:rPr>
        <w:t xml:space="preserve">        string actorId,</w:t>
      </w:r>
    </w:p>
    <w:p>
      <w:pPr>
        <w:pStyle w:val="Код"/>
        <w:shd w:fill="F3F3F3"/>
      </w:pPr>
      <w:r>
        <w:rPr>
          <w:rFonts w:ascii="Courier New" w:hAnsi="Courier New" w:eastAsia="Courier New"/>
          <w:sz w:val="17"/>
          <w:lang w:val="ru-RU" w:eastAsia="ru-RU"/>
        </w:rPr>
        <w:t xml:space="preserve">        CancellationToken ct);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Task&lt;PublishedResource?&gt; GetPublishedResourceAsync(</w:t>
      </w:r>
    </w:p>
    <w:p>
      <w:pPr>
        <w:pStyle w:val="Код"/>
        <w:shd w:fill="F3F3F3"/>
      </w:pPr>
      <w:r>
        <w:rPr>
          <w:rFonts w:ascii="Courier New" w:hAnsi="Courier New" w:eastAsia="Courier New"/>
          <w:sz w:val="17"/>
          <w:lang w:val="ru-RU" w:eastAsia="ru-RU"/>
        </w:rPr>
        <w:t xml:space="preserve">        string resourceName,</w:t>
      </w:r>
    </w:p>
    <w:p>
      <w:pPr>
        <w:pStyle w:val="Код"/>
        <w:shd w:fill="F3F3F3"/>
      </w:pPr>
      <w:r>
        <w:rPr>
          <w:rFonts w:ascii="Courier New" w:hAnsi="Courier New" w:eastAsia="Courier New"/>
          <w:sz w:val="17"/>
          <w:lang w:val="ru-RU" w:eastAsia="ru-RU"/>
        </w:rPr>
        <w:t xml:space="preserve">        CancellationToken ct);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Task&lt;SubjectResourcePermission?&gt; GetSubjectResourcePermissionAsync(</w:t>
      </w:r>
    </w:p>
    <w:p>
      <w:pPr>
        <w:pStyle w:val="Код"/>
        <w:shd w:fill="F3F3F3"/>
      </w:pPr>
      <w:r>
        <w:rPr>
          <w:rFonts w:ascii="Courier New" w:hAnsi="Courier New" w:eastAsia="Courier New"/>
          <w:sz w:val="17"/>
          <w:lang w:val="ru-RU" w:eastAsia="ru-RU"/>
        </w:rPr>
        <w:t xml:space="preserve">        string subjectId,</w:t>
      </w:r>
    </w:p>
    <w:p>
      <w:pPr>
        <w:pStyle w:val="Код"/>
        <w:shd w:fill="F3F3F3"/>
      </w:pPr>
      <w:r>
        <w:rPr>
          <w:rFonts w:ascii="Courier New" w:hAnsi="Courier New" w:eastAsia="Courier New"/>
          <w:sz w:val="17"/>
          <w:lang w:val="ru-RU" w:eastAsia="ru-RU"/>
        </w:rPr>
        <w:t xml:space="preserve">        string resourceName,</w:t>
      </w:r>
    </w:p>
    <w:p>
      <w:pPr>
        <w:pStyle w:val="Код"/>
        <w:shd w:fill="F3F3F3"/>
      </w:pPr>
      <w:r>
        <w:rPr>
          <w:rFonts w:ascii="Courier New" w:hAnsi="Courier New" w:eastAsia="Courier New"/>
          <w:sz w:val="17"/>
          <w:lang w:val="ru-RU" w:eastAsia="ru-RU"/>
        </w:rPr>
        <w:t xml:space="preserve">        CancellationToken ct);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Task&lt;IReadOnlySet&lt;string&gt;&gt; GetSubjectRowScopeValuesAsync(</w:t>
      </w:r>
    </w:p>
    <w:p>
      <w:pPr>
        <w:pStyle w:val="Код"/>
        <w:shd w:fill="F3F3F3"/>
      </w:pPr>
      <w:r>
        <w:rPr>
          <w:rFonts w:ascii="Courier New" w:hAnsi="Courier New" w:eastAsia="Courier New"/>
          <w:sz w:val="17"/>
          <w:lang w:val="ru-RU" w:eastAsia="ru-RU"/>
        </w:rPr>
        <w:t xml:space="preserve">        string subjectId,</w:t>
      </w:r>
    </w:p>
    <w:p>
      <w:pPr>
        <w:pStyle w:val="Код"/>
        <w:shd w:fill="F3F3F3"/>
      </w:pPr>
      <w:r>
        <w:rPr>
          <w:rFonts w:ascii="Courier New" w:hAnsi="Courier New" w:eastAsia="Courier New"/>
          <w:sz w:val="17"/>
          <w:lang w:val="ru-RU" w:eastAsia="ru-RU"/>
        </w:rPr>
        <w:t xml:space="preserve">        string resourceName,</w:t>
      </w:r>
    </w:p>
    <w:p>
      <w:pPr>
        <w:pStyle w:val="Код"/>
        <w:shd w:fill="F3F3F3"/>
      </w:pPr>
      <w:r>
        <w:rPr>
          <w:rFonts w:ascii="Courier New" w:hAnsi="Courier New" w:eastAsia="Courier New"/>
          <w:sz w:val="17"/>
          <w:lang w:val="ru-RU" w:eastAsia="ru-RU"/>
        </w:rPr>
        <w:t xml:space="preserve">        string dimension,</w:t>
      </w:r>
    </w:p>
    <w:p>
      <w:pPr>
        <w:pStyle w:val="Код"/>
        <w:shd w:fill="F3F3F3"/>
      </w:pPr>
      <w:r>
        <w:rPr>
          <w:rFonts w:ascii="Courier New" w:hAnsi="Courier New" w:eastAsia="Courier New"/>
          <w:sz w:val="17"/>
          <w:lang w:val="ru-RU" w:eastAsia="ru-RU"/>
        </w:rPr>
        <w:t xml:space="preserve">        CancellationToken ct);</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interface IAccessPolicyEvaluator</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Task&lt;AuthorizationDecision&gt; EvaluateAsync(</w:t>
      </w:r>
    </w:p>
    <w:p>
      <w:pPr>
        <w:pStyle w:val="Код"/>
        <w:shd w:fill="F3F3F3"/>
      </w:pPr>
      <w:r>
        <w:rPr>
          <w:rFonts w:ascii="Courier New" w:hAnsi="Courier New" w:eastAsia="Courier New"/>
          <w:sz w:val="17"/>
          <w:lang w:val="ru-RU" w:eastAsia="ru-RU"/>
        </w:rPr>
        <w:t xml:space="preserve">        ValidatedTokenContext token,</w:t>
      </w:r>
    </w:p>
    <w:p>
      <w:pPr>
        <w:pStyle w:val="Код"/>
        <w:shd w:fill="F3F3F3"/>
      </w:pPr>
      <w:r>
        <w:rPr>
          <w:rFonts w:ascii="Courier New" w:hAnsi="Courier New" w:eastAsia="Courier New"/>
          <w:sz w:val="17"/>
          <w:lang w:val="ru-RU" w:eastAsia="ru-RU"/>
        </w:rPr>
        <w:t xml:space="preserve">        string resourceName,</w:t>
      </w:r>
    </w:p>
    <w:p>
      <w:pPr>
        <w:pStyle w:val="Код"/>
        <w:shd w:fill="F3F3F3"/>
      </w:pPr>
      <w:r>
        <w:rPr>
          <w:rFonts w:ascii="Courier New" w:hAnsi="Courier New" w:eastAsia="Courier New"/>
          <w:sz w:val="17"/>
          <w:lang w:val="ru-RU" w:eastAsia="ru-RU"/>
        </w:rPr>
        <w:t xml:space="preserve">        IReadOnlyDictionary&lt;string, string?&gt; parameters,</w:t>
      </w:r>
    </w:p>
    <w:p>
      <w:pPr>
        <w:pStyle w:val="Код"/>
        <w:shd w:fill="F3F3F3"/>
      </w:pPr>
      <w:r>
        <w:rPr>
          <w:rFonts w:ascii="Courier New" w:hAnsi="Courier New" w:eastAsia="Courier New"/>
          <w:sz w:val="17"/>
          <w:lang w:val="ru-RU" w:eastAsia="ru-RU"/>
        </w:rPr>
        <w:t xml:space="preserve">        CancellationToken ct);</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interface ICorporateDataReader</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Task&lt;IReadOnlyList&lt;SalesSummaryRow&gt;&gt; ReadSalesSummaryAsync(</w:t>
      </w:r>
    </w:p>
    <w:p>
      <w:pPr>
        <w:pStyle w:val="Код"/>
        <w:shd w:fill="F3F3F3"/>
      </w:pPr>
      <w:r>
        <w:rPr>
          <w:rFonts w:ascii="Courier New" w:hAnsi="Courier New" w:eastAsia="Courier New"/>
          <w:sz w:val="17"/>
          <w:lang w:val="ru-RU" w:eastAsia="ru-RU"/>
        </w:rPr>
        <w:t xml:space="preserve">        RowScope effectiveScope,</w:t>
      </w:r>
    </w:p>
    <w:p>
      <w:pPr>
        <w:pStyle w:val="Код"/>
        <w:shd w:fill="F3F3F3"/>
      </w:pPr>
      <w:r>
        <w:rPr>
          <w:rFonts w:ascii="Courier New" w:hAnsi="Courier New" w:eastAsia="Courier New"/>
          <w:sz w:val="17"/>
          <w:lang w:val="ru-RU" w:eastAsia="ru-RU"/>
        </w:rPr>
        <w:t xml:space="preserve">        int take,</w:t>
      </w:r>
    </w:p>
    <w:p>
      <w:pPr>
        <w:pStyle w:val="Код"/>
        <w:shd w:fill="F3F3F3"/>
      </w:pPr>
      <w:r>
        <w:rPr>
          <w:rFonts w:ascii="Courier New" w:hAnsi="Courier New" w:eastAsia="Courier New"/>
          <w:sz w:val="17"/>
          <w:lang w:val="ru-RU" w:eastAsia="ru-RU"/>
        </w:rPr>
        <w:t xml:space="preserve">        CancellationToken ct);</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interface IAuditWriter</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Task WriteAsync(AuditRecord record, CancellationToken ct);</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public interface IClock</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DateTimeOffset UtcNow { get; }</w:t>
      </w:r>
    </w:p>
    <w:p>
      <w:pPr>
        <w:pStyle w:val="Код"/>
        <w:shd w:fill="F3F3F3"/>
        <w:pBdr>
          <w:bottom w:val="single" w:sz="4" w:space="1" w:color="B7B7B7"/>
        </w:pBdr>
      </w:pPr>
      <w:r>
        <w:rPr>
          <w:rFonts w:ascii="Courier New" w:hAnsi="Courier New" w:eastAsia="Courier New"/>
          <w:sz w:val="17"/>
          <w:lang w:val="ru-RU" w:eastAsia="ru-RU"/>
        </w:rPr>
        <w:t>}</w:t>
      </w:r>
    </w:p>
    <w:p>
      <w:pPr>
        <w:spacing w:after="40"/>
      </w:pPr>
    </w:p>
    <w:p>
      <w:pPr>
        <w:jc w:val="left"/>
      </w:pPr>
      <w:r>
        <w:rPr>
          <w:rFonts w:ascii="Courier New" w:hAnsi="Courier New" w:eastAsia="Courier New"/>
          <w:sz w:val="23"/>
          <w:lang w:val="ru-RU" w:eastAsia="ru-RU"/>
        </w:rPr>
        <w:t>SubjectResourcePermission</w:t>
      </w:r>
      <w:r>
        <w:rPr>
          <w:rFonts w:ascii="Times New Roman" w:hAnsi="Times New Roman" w:eastAsia="Times New Roman"/>
          <w:sz w:val="24"/>
          <w:lang w:val="ru-RU" w:eastAsia="ru-RU"/>
        </w:rPr>
        <w:t>:</w:t>
      </w:r>
    </w:p>
    <w:p>
      <w:pPr>
        <w:pStyle w:val="Код"/>
        <w:shd w:fill="F3F3F3"/>
      </w:pPr>
      <w:r>
        <w:rPr>
          <w:rFonts w:ascii="Courier New" w:hAnsi="Courier New" w:eastAsia="Courier New"/>
          <w:sz w:val="17"/>
          <w:lang w:val="ru-RU" w:eastAsia="ru-RU"/>
        </w:rPr>
        <w:t>public sealed record SubjectResourcePermission(</w:t>
      </w:r>
    </w:p>
    <w:p>
      <w:pPr>
        <w:pStyle w:val="Код"/>
        <w:shd w:fill="F3F3F3"/>
      </w:pPr>
      <w:r>
        <w:rPr>
          <w:rFonts w:ascii="Courier New" w:hAnsi="Courier New" w:eastAsia="Courier New"/>
          <w:sz w:val="17"/>
          <w:lang w:val="ru-RU" w:eastAsia="ru-RU"/>
        </w:rPr>
        <w:t xml:space="preserve">    string SubjectId,</w:t>
      </w:r>
    </w:p>
    <w:p>
      <w:pPr>
        <w:pStyle w:val="Код"/>
        <w:shd w:fill="F3F3F3"/>
      </w:pPr>
      <w:r>
        <w:rPr>
          <w:rFonts w:ascii="Courier New" w:hAnsi="Courier New" w:eastAsia="Courier New"/>
          <w:sz w:val="17"/>
          <w:lang w:val="ru-RU" w:eastAsia="ru-RU"/>
        </w:rPr>
        <w:t xml:space="preserve">    string ResourceName,</w:t>
      </w:r>
    </w:p>
    <w:p>
      <w:pPr>
        <w:pStyle w:val="Код"/>
        <w:shd w:fill="F3F3F3"/>
      </w:pPr>
      <w:r>
        <w:rPr>
          <w:rFonts w:ascii="Courier New" w:hAnsi="Courier New" w:eastAsia="Courier New"/>
          <w:sz w:val="17"/>
          <w:lang w:val="ru-RU" w:eastAsia="ru-RU"/>
        </w:rPr>
        <w:t xml:space="preserve">    bool Allowed,</w:t>
      </w:r>
    </w:p>
    <w:p>
      <w:pPr>
        <w:pStyle w:val="Код"/>
        <w:shd w:fill="F3F3F3"/>
        <w:pBdr>
          <w:bottom w:val="single" w:sz="4" w:space="1" w:color="B7B7B7"/>
        </w:pBdr>
      </w:pPr>
      <w:r>
        <w:rPr>
          <w:rFonts w:ascii="Courier New" w:hAnsi="Courier New" w:eastAsia="Courier New"/>
          <w:sz w:val="17"/>
          <w:lang w:val="ru-RU" w:eastAsia="ru-RU"/>
        </w:rPr>
        <w:t xml:space="preserve">    RowScopeMode RowScopeMode);</w:t>
      </w:r>
    </w:p>
    <w:p>
      <w:pPr>
        <w:spacing w:after="40"/>
      </w:pPr>
    </w:p>
    <w:p>
      <w:pPr>
        <w:pStyle w:val="Heading2"/>
      </w:pPr>
      <w:r>
        <w:rPr>
          <w:rFonts w:ascii="Times New Roman" w:hAnsi="Times New Roman" w:eastAsia="Times New Roman"/>
          <w:sz w:val="26"/>
          <w:lang w:val="ru-RU" w:eastAsia="ru-RU"/>
        </w:rPr>
        <w:t>4.3. Application Use Case</w:t>
      </w:r>
    </w:p>
    <w:p>
      <w:pPr>
        <w:jc w:val="both"/>
      </w:pPr>
      <w:r>
        <w:rPr>
          <w:rFonts w:ascii="Times New Roman" w:hAnsi="Times New Roman" w:eastAsia="Times New Roman"/>
          <w:sz w:val="24"/>
          <w:lang w:val="ru-RU" w:eastAsia="ru-RU"/>
        </w:rPr>
        <w:t>Audit orchestration is not placed in the Controller.</w:t>
      </w:r>
    </w:p>
    <w:p>
      <w:pPr>
        <w:jc w:val="both"/>
      </w:pPr>
      <w:r>
        <w:rPr>
          <w:rFonts w:ascii="Times New Roman" w:hAnsi="Times New Roman" w:eastAsia="Times New Roman"/>
          <w:sz w:val="24"/>
          <w:lang w:val="ru-RU" w:eastAsia="ru-RU"/>
        </w:rPr>
        <w:t>File:</w:t>
      </w:r>
    </w:p>
    <w:p>
      <w:pPr>
        <w:pStyle w:val="Код"/>
        <w:shd w:fill="F3F3F3"/>
        <w:pBdr>
          <w:bottom w:val="single" w:sz="4" w:space="1" w:color="B7B7B7"/>
        </w:pBdr>
      </w:pPr>
      <w:r>
        <w:rPr>
          <w:rFonts w:ascii="Courier New" w:hAnsi="Courier New" w:eastAsia="Courier New"/>
          <w:sz w:val="17"/>
          <w:lang w:val="ru-RU" w:eastAsia="ru-RU"/>
        </w:rPr>
        <w:t>src/Perimeter.Gateway.Application/Resources/GetSalesSummaryHandler.cs</w:t>
      </w:r>
    </w:p>
    <w:p>
      <w:pPr>
        <w:spacing w:after="40"/>
      </w:pPr>
    </w:p>
    <w:p>
      <w:pPr>
        <w:jc w:val="both"/>
      </w:pPr>
      <w:r>
        <w:rPr>
          <w:rFonts w:ascii="Times New Roman" w:hAnsi="Times New Roman" w:eastAsia="Times New Roman"/>
          <w:sz w:val="24"/>
          <w:lang w:val="ru-RU" w:eastAsia="ru-RU"/>
        </w:rPr>
        <w:t>Handler responsibilities:</w:t>
      </w:r>
    </w:p>
    <w:p>
      <w:pPr>
        <w:spacing w:after="20"/>
        <w:ind w:left="397" w:hanging="283"/>
      </w:pPr>
      <w:r>
        <w:rPr>
          <w:rFonts w:ascii="Times New Roman" w:hAnsi="Times New Roman" w:eastAsia="Times New Roman"/>
          <w:sz w:val="24"/>
          <w:lang w:val="ru-RU" w:eastAsia="ru-RU"/>
        </w:rPr>
        <w:t>1. call IAccessPolicyEvaluator;</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2. on logical DENY, write the mandatory DENY audit;</w:t>
      </w:r>
    </w:p>
    <w:p>
      <w:pPr>
        <w:spacing w:after="20"/>
        <w:ind w:left="397" w:hanging="283"/>
      </w:pPr>
      <w:r>
        <w:rPr>
          <w:rFonts w:ascii="Times New Roman" w:hAnsi="Times New Roman" w:eastAsia="Times New Roman"/>
          <w:sz w:val="24"/>
          <w:lang w:val="ru-RU" w:eastAsia="ru-RU"/>
        </w:rPr>
        <w:t>3. return/construct 403 only after a successful DENY audit;</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4. on ALLOW, execute the fixed corporate read with MaxRows + 1;</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5. detect the result limit without silent truncation;</w:t>
      </w:r>
    </w:p>
    <w:p>
      <w:pPr>
        <w:spacing w:after="20"/>
        <w:ind w:left="397" w:hanging="283"/>
      </w:pPr>
      <w:r>
        <w:rPr>
          <w:rFonts w:ascii="Times New Roman" w:hAnsi="Times New Roman" w:eastAsia="Times New Roman"/>
          <w:sz w:val="24"/>
          <w:lang w:val="ru-RU" w:eastAsia="ru-RU"/>
        </w:rPr>
        <w:t>6. buffer permitted rows in-process;</w:t>
      </w:r>
    </w:p>
    <w:p>
      <w:pPr>
        <w:spacing w:after="20"/>
        <w:ind w:left="397" w:hanging="283"/>
      </w:pPr>
      <w:r>
        <w:rPr>
          <w:rFonts w:ascii="Times New Roman" w:hAnsi="Times New Roman" w:eastAsia="Times New Roman"/>
          <w:sz w:val="24"/>
          <w:lang w:val="ru-RU" w:eastAsia="ru-RU"/>
        </w:rPr>
        <w:t>7. write the ALLOW audit;</w:t>
      </w:r>
    </w:p>
    <w:p>
      <w:pPr>
        <w:spacing w:after="20"/>
        <w:ind w:left="397" w:hanging="283"/>
      </w:pPr>
      <w:r>
        <w:rPr>
          <w:rFonts w:ascii="Times New Roman" w:hAnsi="Times New Roman" w:eastAsia="Times New Roman"/>
          <w:sz w:val="24"/>
          <w:lang w:val="ru-RU" w:eastAsia="ru-RU"/>
        </w:rPr>
        <w:t>8. release buffered rows only after a successful audit write;</w:t>
      </w:r>
    </w:p>
    <w:p>
      <w:pPr>
        <w:spacing w:after="20"/>
        <w:ind w:left="397" w:hanging="283"/>
      </w:pPr>
      <w:r>
        <w:rPr>
          <w:rFonts w:ascii="Times New Roman" w:hAnsi="Times New Roman" w:eastAsia="Times New Roman"/>
          <w:sz w:val="24"/>
          <w:lang w:val="ru-RU" w:eastAsia="ru-RU"/>
        </w:rPr>
        <w:t>9. on audit failure, discard the buffered-result reference and return 503 / audit_write_failed.</w:t>
      </w:r>
      <w:r>
        <w:rPr>
          <w:rFonts w:ascii="Courier New" w:hAnsi="Courier New" w:eastAsia="Courier New"/>
          <w:sz w:val="23"/>
          <w:lang w:val="ru-RU" w:eastAsia="ru-RU"/>
        </w:rPr>
      </w:r>
      <w:r>
        <w:rPr>
          <w:rFonts w:ascii="Times New Roman" w:hAnsi="Times New Roman" w:eastAsia="Times New Roman"/>
          <w:sz w:val="24"/>
          <w:lang w:val="ru-RU" w:eastAsia="ru-RU"/>
        </w:rPr>
      </w:r>
    </w:p>
    <w:p>
      <w:pPr>
        <w:jc w:val="left"/>
      </w:pPr>
      <w:r>
        <w:rPr>
          <w:rFonts w:ascii="Times New Roman" w:hAnsi="Times New Roman" w:eastAsia="Times New Roman"/>
          <w:sz w:val="24"/>
          <w:lang w:val="ru-RU" w:eastAsia="ru-RU"/>
        </w:rPr>
        <w:t>No distributed transaction is introduced between the Corporate Data Source and Platform Store. A bounded buffer (&lt;= 501 rows) is the mechanism that enables audit-before-release without a two-phase transaction.</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1"/>
        <w:pageBreakBefore w:val="0"/>
      </w:pPr>
      <w:r>
        <w:rPr>
          <w:rFonts w:ascii="Times New Roman" w:hAnsi="Times New Roman" w:eastAsia="Times New Roman"/>
          <w:sz w:val="30"/>
          <w:lang w:val="ru-RU" w:eastAsia="ru-RU"/>
        </w:rPr>
        <w:t>5. Platform Store (Policy and Configuration Store)</w:t>
      </w:r>
    </w:p>
    <w:p>
      <w:pPr>
        <w:pStyle w:val="Heading2"/>
      </w:pPr>
      <w:r>
        <w:rPr>
          <w:rFonts w:ascii="Times New Roman" w:hAnsi="Times New Roman" w:eastAsia="Times New Roman"/>
          <w:sz w:val="26"/>
          <w:lang w:val="ru-RU" w:eastAsia="ru-RU"/>
        </w:rPr>
        <w:t>5.1. Principle</w:t>
      </w:r>
    </w:p>
    <w:p>
      <w:pPr>
        <w:jc w:val="both"/>
      </w:pPr>
      <w:r>
        <w:rPr>
          <w:rFonts w:ascii="Times New Roman" w:hAnsi="Times New Roman" w:eastAsia="Times New Roman"/>
          <w:sz w:val="24"/>
          <w:lang w:val="ru-RU" w:eastAsia="ru-RU"/>
        </w:rPr>
        <w:t>The Platform Store does not contain a persistent copy of corporate response rows.</w:t>
      </w:r>
    </w:p>
    <w:p>
      <w:pPr>
        <w:jc w:val="both"/>
      </w:pPr>
      <w:r>
        <w:rPr>
          <w:rFonts w:ascii="Times New Roman" w:hAnsi="Times New Roman" w:eastAsia="Times New Roman"/>
          <w:sz w:val="24"/>
          <w:lang w:val="ru-RU" w:eastAsia="ru-RU"/>
        </w:rPr>
        <w:t>It stores:</w:t>
      </w:r>
    </w:p>
    <w:p>
      <w:pPr>
        <w:pStyle w:val="ListBullet"/>
        <w:spacing w:after="20"/>
        <w:ind w:left="397" w:hanging="170"/>
      </w:pPr>
      <w:r>
        <w:rPr>
          <w:rFonts w:ascii="Times New Roman" w:hAnsi="Times New Roman" w:eastAsia="Times New Roman"/>
          <w:sz w:val="24"/>
          <w:lang w:val="ru-RU" w:eastAsia="ru-RU"/>
        </w:rPr>
        <w:t>Subjects;</w:t>
      </w:r>
    </w:p>
    <w:p>
      <w:pPr>
        <w:pStyle w:val="ListBullet"/>
        <w:spacing w:after="20"/>
        <w:ind w:left="397" w:hanging="170"/>
      </w:pPr>
      <w:r>
        <w:rPr>
          <w:rFonts w:ascii="Times New Roman" w:hAnsi="Times New Roman" w:eastAsia="Times New Roman"/>
          <w:sz w:val="24"/>
          <w:lang w:val="ru-RU" w:eastAsia="ru-RU"/>
        </w:rPr>
        <w:t>Actor;</w:t>
      </w:r>
    </w:p>
    <w:p>
      <w:pPr>
        <w:pStyle w:val="ListBullet"/>
        <w:spacing w:after="20"/>
        <w:ind w:left="397" w:hanging="170"/>
      </w:pPr>
      <w:r>
        <w:rPr>
          <w:rFonts w:ascii="Times New Roman" w:hAnsi="Times New Roman" w:eastAsia="Times New Roman"/>
          <w:sz w:val="24"/>
          <w:lang w:val="ru-RU" w:eastAsia="ru-RU"/>
        </w:rPr>
        <w:t>Actor capabilities;</w:t>
      </w:r>
    </w:p>
    <w:p>
      <w:pPr>
        <w:pStyle w:val="ListBullet"/>
        <w:spacing w:after="20"/>
        <w:ind w:left="397" w:hanging="170"/>
      </w:pPr>
      <w:r>
        <w:rPr>
          <w:rFonts w:ascii="Times New Roman" w:hAnsi="Times New Roman" w:eastAsia="Times New Roman"/>
          <w:sz w:val="24"/>
          <w:lang w:val="ru-RU" w:eastAsia="ru-RU"/>
        </w:rPr>
        <w:t>delegations;</w:t>
      </w:r>
    </w:p>
    <w:p>
      <w:pPr>
        <w:pStyle w:val="ListBullet"/>
        <w:spacing w:after="20"/>
        <w:ind w:left="397" w:hanging="170"/>
      </w:pPr>
      <w:r>
        <w:rPr>
          <w:rFonts w:ascii="Times New Roman" w:hAnsi="Times New Roman" w:eastAsia="Times New Roman"/>
          <w:sz w:val="24"/>
          <w:lang w:val="ru-RU" w:eastAsia="ru-RU"/>
        </w:rPr>
        <w:t>Published Resource configuration;</w:t>
      </w:r>
    </w:p>
    <w:p>
      <w:pPr>
        <w:pStyle w:val="ListBullet"/>
        <w:spacing w:after="20"/>
        <w:ind w:left="397" w:hanging="170"/>
      </w:pPr>
      <w:r>
        <w:rPr>
          <w:rFonts w:ascii="Times New Roman" w:hAnsi="Times New Roman" w:eastAsia="Times New Roman"/>
          <w:sz w:val="24"/>
          <w:lang w:val="ru-RU" w:eastAsia="ru-RU"/>
        </w:rPr>
        <w:t>allowed parameters;</w:t>
      </w:r>
    </w:p>
    <w:p>
      <w:pPr>
        <w:pStyle w:val="ListBullet"/>
        <w:spacing w:after="20"/>
        <w:ind w:left="397" w:hanging="170"/>
      </w:pPr>
      <w:r>
        <w:rPr>
          <w:rFonts w:ascii="Times New Roman" w:hAnsi="Times New Roman" w:eastAsia="Times New Roman"/>
          <w:sz w:val="24"/>
          <w:lang w:val="ru-RU" w:eastAsia="ru-RU"/>
        </w:rPr>
        <w:t>output field contract;</w:t>
      </w:r>
    </w:p>
    <w:p>
      <w:pPr>
        <w:pStyle w:val="ListBullet"/>
        <w:spacing w:after="20"/>
        <w:ind w:left="397" w:hanging="170"/>
      </w:pPr>
      <w:r>
        <w:rPr>
          <w:rFonts w:ascii="Times New Roman" w:hAnsi="Times New Roman" w:eastAsia="Times New Roman"/>
          <w:sz w:val="24"/>
          <w:lang w:val="ru-RU" w:eastAsia="ru-RU"/>
        </w:rPr>
        <w:t>Subject resource permissions;</w:t>
      </w:r>
    </w:p>
    <w:p>
      <w:pPr>
        <w:pStyle w:val="ListBullet"/>
        <w:spacing w:after="20"/>
        <w:ind w:left="397" w:hanging="170"/>
      </w:pPr>
      <w:r>
        <w:rPr>
          <w:rFonts w:ascii="Times New Roman" w:hAnsi="Times New Roman" w:eastAsia="Times New Roman"/>
          <w:sz w:val="24"/>
          <w:lang w:val="ru-RU" w:eastAsia="ru-RU"/>
        </w:rPr>
        <w:t>Subject row scope;</w:t>
      </w:r>
    </w:p>
    <w:p>
      <w:pPr>
        <w:pStyle w:val="ListBullet"/>
        <w:spacing w:after="20"/>
        <w:ind w:left="397" w:hanging="170"/>
      </w:pPr>
      <w:r>
        <w:rPr>
          <w:rFonts w:ascii="Times New Roman" w:hAnsi="Times New Roman" w:eastAsia="Times New Roman"/>
          <w:sz w:val="24"/>
          <w:lang w:val="ru-RU" w:eastAsia="ru-RU"/>
        </w:rPr>
        <w:t>audit.</w:t>
      </w:r>
    </w:p>
    <w:p>
      <w:pPr>
        <w:jc w:val="left"/>
      </w:pPr>
      <w:r>
        <w:rPr>
          <w:rFonts w:ascii="Times New Roman" w:hAnsi="Times New Roman" w:eastAsia="Times New Roman"/>
          <w:sz w:val="24"/>
          <w:lang w:val="ru-RU" w:eastAsia="ru-RU"/>
        </w:rPr>
        <w:t>The runtime role pdg_platform_app does not own the objects.</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5.2. Schema</w:t>
      </w:r>
    </w:p>
    <w:p>
      <w:pPr>
        <w:jc w:val="both"/>
      </w:pPr>
      <w:r>
        <w:rPr>
          <w:rFonts w:ascii="Times New Roman" w:hAnsi="Times New Roman" w:eastAsia="Times New Roman"/>
          <w:sz w:val="24"/>
          <w:lang w:val="ru-RU" w:eastAsia="ru-RU"/>
        </w:rPr>
        <w:t>Accepted DDL:</w:t>
      </w:r>
    </w:p>
    <w:p>
      <w:pPr>
        <w:pStyle w:val="Код"/>
        <w:shd w:fill="F3F3F3"/>
      </w:pPr>
      <w:r>
        <w:rPr>
          <w:rFonts w:ascii="Courier New" w:hAnsi="Courier New" w:eastAsia="Courier New"/>
          <w:sz w:val="17"/>
          <w:lang w:val="ru-RU" w:eastAsia="ru-RU"/>
        </w:rPr>
        <w:t>CREATE SCHEMA IF NOT EXISTS pdg AUTHORIZATION pdg_platform_owner;</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REVOKE ALL ON SCHEMA pdg FROM PUBLIC;</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pdg.subject (</w:t>
      </w:r>
    </w:p>
    <w:p>
      <w:pPr>
        <w:pStyle w:val="Код"/>
        <w:shd w:fill="F3F3F3"/>
      </w:pPr>
      <w:r>
        <w:rPr>
          <w:rFonts w:ascii="Courier New" w:hAnsi="Courier New" w:eastAsia="Courier New"/>
          <w:sz w:val="17"/>
          <w:lang w:val="ru-RU" w:eastAsia="ru-RU"/>
        </w:rPr>
        <w:t xml:space="preserve">    subject_id TEXT PRIMARY KEY,</w:t>
      </w:r>
    </w:p>
    <w:p>
      <w:pPr>
        <w:pStyle w:val="Код"/>
        <w:shd w:fill="F3F3F3"/>
      </w:pPr>
      <w:r>
        <w:rPr>
          <w:rFonts w:ascii="Courier New" w:hAnsi="Courier New" w:eastAsia="Courier New"/>
          <w:sz w:val="17"/>
          <w:lang w:val="ru-RU" w:eastAsia="ru-RU"/>
        </w:rPr>
        <w:t xml:space="preserve">    role_code  TEXT NOT NULL</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pdg.actor (</w:t>
      </w:r>
    </w:p>
    <w:p>
      <w:pPr>
        <w:pStyle w:val="Код"/>
        <w:shd w:fill="F3F3F3"/>
      </w:pPr>
      <w:r>
        <w:rPr>
          <w:rFonts w:ascii="Courier New" w:hAnsi="Courier New" w:eastAsia="Courier New"/>
          <w:sz w:val="17"/>
          <w:lang w:val="ru-RU" w:eastAsia="ru-RU"/>
        </w:rPr>
        <w:t xml:space="preserve">    actor_id   TEXT PRIMARY KEY,</w:t>
      </w:r>
    </w:p>
    <w:p>
      <w:pPr>
        <w:pStyle w:val="Код"/>
        <w:shd w:fill="F3F3F3"/>
      </w:pPr>
      <w:r>
        <w:rPr>
          <w:rFonts w:ascii="Courier New" w:hAnsi="Courier New" w:eastAsia="Courier New"/>
          <w:sz w:val="17"/>
          <w:lang w:val="ru-RU" w:eastAsia="ru-RU"/>
        </w:rPr>
        <w:t xml:space="preserve">    actor_type TEXT NOT NULL</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pdg.actor_capability (</w:t>
      </w:r>
    </w:p>
    <w:p>
      <w:pPr>
        <w:pStyle w:val="Код"/>
        <w:shd w:fill="F3F3F3"/>
      </w:pPr>
      <w:r>
        <w:rPr>
          <w:rFonts w:ascii="Courier New" w:hAnsi="Courier New" w:eastAsia="Courier New"/>
          <w:sz w:val="17"/>
          <w:lang w:val="ru-RU" w:eastAsia="ru-RU"/>
        </w:rPr>
        <w:t xml:space="preserve">    actor_id   TEXT NOT NULL REFERENCES pdg.actor(actor_id),</w:t>
      </w:r>
    </w:p>
    <w:p>
      <w:pPr>
        <w:pStyle w:val="Код"/>
        <w:shd w:fill="F3F3F3"/>
      </w:pPr>
      <w:r>
        <w:rPr>
          <w:rFonts w:ascii="Courier New" w:hAnsi="Courier New" w:eastAsia="Courier New"/>
          <w:sz w:val="17"/>
          <w:lang w:val="ru-RU" w:eastAsia="ru-RU"/>
        </w:rPr>
        <w:t xml:space="preserve">    capability TEXT NOT NULL,</w:t>
      </w:r>
    </w:p>
    <w:p>
      <w:pPr>
        <w:pStyle w:val="Код"/>
        <w:shd w:fill="F3F3F3"/>
      </w:pPr>
      <w:r>
        <w:rPr>
          <w:rFonts w:ascii="Courier New" w:hAnsi="Courier New" w:eastAsia="Courier New"/>
          <w:sz w:val="17"/>
          <w:lang w:val="ru-RU" w:eastAsia="ru-RU"/>
        </w:rPr>
        <w:t xml:space="preserve">    PRIMARY KEY (actor_id, capability)</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pdg.delegation (</w:t>
      </w:r>
    </w:p>
    <w:p>
      <w:pPr>
        <w:pStyle w:val="Код"/>
        <w:shd w:fill="F3F3F3"/>
      </w:pPr>
      <w:r>
        <w:rPr>
          <w:rFonts w:ascii="Courier New" w:hAnsi="Courier New" w:eastAsia="Courier New"/>
          <w:sz w:val="17"/>
          <w:lang w:val="ru-RU" w:eastAsia="ru-RU"/>
        </w:rPr>
        <w:t xml:space="preserve">    subject_id TEXT NOT NULL REFERENCES pdg.subject(subject_id),</w:t>
      </w:r>
    </w:p>
    <w:p>
      <w:pPr>
        <w:pStyle w:val="Код"/>
        <w:shd w:fill="F3F3F3"/>
      </w:pPr>
      <w:r>
        <w:rPr>
          <w:rFonts w:ascii="Courier New" w:hAnsi="Courier New" w:eastAsia="Courier New"/>
          <w:sz w:val="17"/>
          <w:lang w:val="ru-RU" w:eastAsia="ru-RU"/>
        </w:rPr>
        <w:t xml:space="preserve">    actor_id   TEXT NOT NULL REFERENCES pdg.actor(actor_id),</w:t>
      </w:r>
    </w:p>
    <w:p>
      <w:pPr>
        <w:pStyle w:val="Код"/>
        <w:shd w:fill="F3F3F3"/>
      </w:pPr>
      <w:r>
        <w:rPr>
          <w:rFonts w:ascii="Courier New" w:hAnsi="Courier New" w:eastAsia="Courier New"/>
          <w:sz w:val="17"/>
          <w:lang w:val="ru-RU" w:eastAsia="ru-RU"/>
        </w:rPr>
        <w:t xml:space="preserve">    is_active  BOOLEAN NOT NULL DEFAULT TRUE,</w:t>
      </w:r>
    </w:p>
    <w:p>
      <w:pPr>
        <w:pStyle w:val="Код"/>
        <w:shd w:fill="F3F3F3"/>
      </w:pPr>
      <w:r>
        <w:rPr>
          <w:rFonts w:ascii="Courier New" w:hAnsi="Courier New" w:eastAsia="Courier New"/>
          <w:sz w:val="17"/>
          <w:lang w:val="ru-RU" w:eastAsia="ru-RU"/>
        </w:rPr>
        <w:t xml:space="preserve">    PRIMARY KEY (subject_id, actor_id)</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pdg.resource (</w:t>
      </w:r>
    </w:p>
    <w:p>
      <w:pPr>
        <w:pStyle w:val="Код"/>
        <w:shd w:fill="F3F3F3"/>
      </w:pPr>
      <w:r>
        <w:rPr>
          <w:rFonts w:ascii="Courier New" w:hAnsi="Courier New" w:eastAsia="Courier New"/>
          <w:sz w:val="17"/>
          <w:lang w:val="ru-RU" w:eastAsia="ru-RU"/>
        </w:rPr>
        <w:t xml:space="preserve">    resource_name       TEXT PRIMARY KEY,</w:t>
      </w:r>
    </w:p>
    <w:p>
      <w:pPr>
        <w:pStyle w:val="Код"/>
        <w:shd w:fill="F3F3F3"/>
      </w:pPr>
      <w:r>
        <w:rPr>
          <w:rFonts w:ascii="Courier New" w:hAnsi="Courier New" w:eastAsia="Courier New"/>
          <w:sz w:val="17"/>
          <w:lang w:val="ru-RU" w:eastAsia="ru-RU"/>
        </w:rPr>
        <w:t xml:space="preserve">    required_capability TEXT NOT NULL,</w:t>
      </w:r>
    </w:p>
    <w:p>
      <w:pPr>
        <w:pStyle w:val="Код"/>
        <w:shd w:fill="F3F3F3"/>
      </w:pPr>
      <w:r>
        <w:rPr>
          <w:rFonts w:ascii="Courier New" w:hAnsi="Courier New" w:eastAsia="Courier New"/>
          <w:sz w:val="17"/>
          <w:lang w:val="ru-RU" w:eastAsia="ru-RU"/>
        </w:rPr>
        <w:t xml:space="preserve">    max_rows            INTEGER NOT NULL CHECK (max_rows &gt; 0)</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pdg.resource_parameter (</w:t>
      </w:r>
    </w:p>
    <w:p>
      <w:pPr>
        <w:pStyle w:val="Код"/>
        <w:shd w:fill="F3F3F3"/>
      </w:pPr>
      <w:r>
        <w:rPr>
          <w:rFonts w:ascii="Courier New" w:hAnsi="Courier New" w:eastAsia="Courier New"/>
          <w:sz w:val="17"/>
          <w:lang w:val="ru-RU" w:eastAsia="ru-RU"/>
        </w:rPr>
        <w:t xml:space="preserve">    resource_name TEXT NOT NULL REFERENCES pdg.resource(resource_name),</w:t>
      </w:r>
    </w:p>
    <w:p>
      <w:pPr>
        <w:pStyle w:val="Код"/>
        <w:shd w:fill="F3F3F3"/>
      </w:pPr>
      <w:r>
        <w:rPr>
          <w:rFonts w:ascii="Courier New" w:hAnsi="Courier New" w:eastAsia="Courier New"/>
          <w:sz w:val="17"/>
          <w:lang w:val="ru-RU" w:eastAsia="ru-RU"/>
        </w:rPr>
        <w:t xml:space="preserve">    param_name    TEXT NOT NULL,</w:t>
      </w:r>
    </w:p>
    <w:p>
      <w:pPr>
        <w:pStyle w:val="Код"/>
        <w:shd w:fill="F3F3F3"/>
      </w:pPr>
      <w:r>
        <w:rPr>
          <w:rFonts w:ascii="Courier New" w:hAnsi="Courier New" w:eastAsia="Courier New"/>
          <w:sz w:val="17"/>
          <w:lang w:val="ru-RU" w:eastAsia="ru-RU"/>
        </w:rPr>
        <w:t xml:space="preserve">    param_type    TEXT NOT NULL,</w:t>
      </w:r>
    </w:p>
    <w:p>
      <w:pPr>
        <w:pStyle w:val="Код"/>
        <w:shd w:fill="F3F3F3"/>
      </w:pPr>
      <w:r>
        <w:rPr>
          <w:rFonts w:ascii="Courier New" w:hAnsi="Courier New" w:eastAsia="Courier New"/>
          <w:sz w:val="17"/>
          <w:lang w:val="ru-RU" w:eastAsia="ru-RU"/>
        </w:rPr>
        <w:t xml:space="preserve">    required      BOOLEAN NOT NULL,</w:t>
      </w:r>
    </w:p>
    <w:p>
      <w:pPr>
        <w:pStyle w:val="Код"/>
        <w:shd w:fill="F3F3F3"/>
      </w:pPr>
      <w:r>
        <w:rPr>
          <w:rFonts w:ascii="Courier New" w:hAnsi="Courier New" w:eastAsia="Courier New"/>
          <w:sz w:val="17"/>
          <w:lang w:val="ru-RU" w:eastAsia="ru-RU"/>
        </w:rPr>
        <w:t xml:space="preserve">    PRIMARY KEY (resource_name, param_name)</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pdg.resource_output_field (</w:t>
      </w:r>
    </w:p>
    <w:p>
      <w:pPr>
        <w:pStyle w:val="Код"/>
        <w:shd w:fill="F3F3F3"/>
      </w:pPr>
      <w:r>
        <w:rPr>
          <w:rFonts w:ascii="Courier New" w:hAnsi="Courier New" w:eastAsia="Courier New"/>
          <w:sz w:val="17"/>
          <w:lang w:val="ru-RU" w:eastAsia="ru-RU"/>
        </w:rPr>
        <w:t xml:space="preserve">    resource_name TEXT NOT NULL REFERENCES pdg.resource(resource_name),</w:t>
      </w:r>
    </w:p>
    <w:p>
      <w:pPr>
        <w:pStyle w:val="Код"/>
        <w:shd w:fill="F3F3F3"/>
      </w:pPr>
      <w:r>
        <w:rPr>
          <w:rFonts w:ascii="Courier New" w:hAnsi="Courier New" w:eastAsia="Courier New"/>
          <w:sz w:val="17"/>
          <w:lang w:val="ru-RU" w:eastAsia="ru-RU"/>
        </w:rPr>
        <w:t xml:space="preserve">    field_name    TEXT NOT NULL,</w:t>
      </w:r>
    </w:p>
    <w:p>
      <w:pPr>
        <w:pStyle w:val="Код"/>
        <w:shd w:fill="F3F3F3"/>
      </w:pPr>
      <w:r>
        <w:rPr>
          <w:rFonts w:ascii="Courier New" w:hAnsi="Courier New" w:eastAsia="Courier New"/>
          <w:sz w:val="17"/>
          <w:lang w:val="ru-RU" w:eastAsia="ru-RU"/>
        </w:rPr>
        <w:t xml:space="preserve">    ordinal       INTEGER NOT NULL CHECK (ordinal &gt; 0),</w:t>
      </w:r>
    </w:p>
    <w:p>
      <w:pPr>
        <w:pStyle w:val="Код"/>
        <w:shd w:fill="F3F3F3"/>
      </w:pPr>
      <w:r>
        <w:rPr>
          <w:rFonts w:ascii="Courier New" w:hAnsi="Courier New" w:eastAsia="Courier New"/>
          <w:sz w:val="17"/>
          <w:lang w:val="ru-RU" w:eastAsia="ru-RU"/>
        </w:rPr>
        <w:t xml:space="preserve">    PRIMARY KEY (resource_name, field_name),</w:t>
      </w:r>
    </w:p>
    <w:p>
      <w:pPr>
        <w:pStyle w:val="Код"/>
        <w:shd w:fill="F3F3F3"/>
      </w:pPr>
      <w:r>
        <w:rPr>
          <w:rFonts w:ascii="Courier New" w:hAnsi="Courier New" w:eastAsia="Courier New"/>
          <w:sz w:val="17"/>
          <w:lang w:val="ru-RU" w:eastAsia="ru-RU"/>
        </w:rPr>
        <w:t xml:space="preserve">    UNIQUE (resource_name, ordinal)</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pdg.subject_resource_permission (</w:t>
      </w:r>
    </w:p>
    <w:p>
      <w:pPr>
        <w:pStyle w:val="Код"/>
        <w:shd w:fill="F3F3F3"/>
      </w:pPr>
      <w:r>
        <w:rPr>
          <w:rFonts w:ascii="Courier New" w:hAnsi="Courier New" w:eastAsia="Courier New"/>
          <w:sz w:val="17"/>
          <w:lang w:val="ru-RU" w:eastAsia="ru-RU"/>
        </w:rPr>
        <w:t xml:space="preserve">    subject_id     TEXT NOT NULL REFERENCES pdg.subject(subject_id),</w:t>
      </w:r>
    </w:p>
    <w:p>
      <w:pPr>
        <w:pStyle w:val="Код"/>
        <w:shd w:fill="F3F3F3"/>
      </w:pPr>
      <w:r>
        <w:rPr>
          <w:rFonts w:ascii="Courier New" w:hAnsi="Courier New" w:eastAsia="Courier New"/>
          <w:sz w:val="17"/>
          <w:lang w:val="ru-RU" w:eastAsia="ru-RU"/>
        </w:rPr>
        <w:t xml:space="preserve">    resource_name  TEXT NOT NULL REFERENCES pdg.resource(resource_name),</w:t>
      </w:r>
    </w:p>
    <w:p>
      <w:pPr>
        <w:pStyle w:val="Код"/>
        <w:shd w:fill="F3F3F3"/>
      </w:pPr>
      <w:r>
        <w:rPr>
          <w:rFonts w:ascii="Courier New" w:hAnsi="Courier New" w:eastAsia="Courier New"/>
          <w:sz w:val="17"/>
          <w:lang w:val="ru-RU" w:eastAsia="ru-RU"/>
        </w:rPr>
        <w:t xml:space="preserve">    allowed        BOOLEAN NOT NULL,</w:t>
      </w:r>
    </w:p>
    <w:p>
      <w:pPr>
        <w:pStyle w:val="Код"/>
        <w:shd w:fill="F3F3F3"/>
      </w:pPr>
      <w:r>
        <w:rPr>
          <w:rFonts w:ascii="Courier New" w:hAnsi="Courier New" w:eastAsia="Courier New"/>
          <w:sz w:val="17"/>
          <w:lang w:val="ru-RU" w:eastAsia="ru-RU"/>
        </w:rPr>
        <w:t xml:space="preserve">    row_scope_mode TEXT NOT NULL</w:t>
      </w:r>
    </w:p>
    <w:p>
      <w:pPr>
        <w:pStyle w:val="Код"/>
        <w:shd w:fill="F3F3F3"/>
      </w:pPr>
      <w:r>
        <w:rPr>
          <w:rFonts w:ascii="Courier New" w:hAnsi="Courier New" w:eastAsia="Courier New"/>
          <w:sz w:val="17"/>
          <w:lang w:val="ru-RU" w:eastAsia="ru-RU"/>
        </w:rPr>
        <w:t xml:space="preserve">        CHECK (row_scope_mode IN ('ALL', 'ALLOW_LIST')),</w:t>
      </w:r>
    </w:p>
    <w:p>
      <w:pPr>
        <w:pStyle w:val="Код"/>
        <w:shd w:fill="F3F3F3"/>
      </w:pPr>
      <w:r>
        <w:rPr>
          <w:rFonts w:ascii="Courier New" w:hAnsi="Courier New" w:eastAsia="Courier New"/>
          <w:sz w:val="17"/>
          <w:lang w:val="ru-RU" w:eastAsia="ru-RU"/>
        </w:rPr>
        <w:t xml:space="preserve">    PRIMARY KEY (subject_id, resource_name)</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pdg.subject_row_scope (</w:t>
      </w:r>
    </w:p>
    <w:p>
      <w:pPr>
        <w:pStyle w:val="Код"/>
        <w:shd w:fill="F3F3F3"/>
      </w:pPr>
      <w:r>
        <w:rPr>
          <w:rFonts w:ascii="Courier New" w:hAnsi="Courier New" w:eastAsia="Courier New"/>
          <w:sz w:val="17"/>
          <w:lang w:val="ru-RU" w:eastAsia="ru-RU"/>
        </w:rPr>
        <w:t xml:space="preserve">    subject_id     TEXT NOT NULL,</w:t>
      </w:r>
    </w:p>
    <w:p>
      <w:pPr>
        <w:pStyle w:val="Код"/>
        <w:shd w:fill="F3F3F3"/>
      </w:pPr>
      <w:r>
        <w:rPr>
          <w:rFonts w:ascii="Courier New" w:hAnsi="Courier New" w:eastAsia="Courier New"/>
          <w:sz w:val="17"/>
          <w:lang w:val="ru-RU" w:eastAsia="ru-RU"/>
        </w:rPr>
        <w:t xml:space="preserve">    resource_name  TEXT NOT NULL,</w:t>
      </w:r>
    </w:p>
    <w:p>
      <w:pPr>
        <w:pStyle w:val="Код"/>
        <w:shd w:fill="F3F3F3"/>
      </w:pPr>
      <w:r>
        <w:rPr>
          <w:rFonts w:ascii="Courier New" w:hAnsi="Courier New" w:eastAsia="Courier New"/>
          <w:sz w:val="17"/>
          <w:lang w:val="ru-RU" w:eastAsia="ru-RU"/>
        </w:rPr>
        <w:t xml:space="preserve">    dimension      TEXT NOT NULL,</w:t>
      </w:r>
    </w:p>
    <w:p>
      <w:pPr>
        <w:pStyle w:val="Код"/>
        <w:shd w:fill="F3F3F3"/>
      </w:pPr>
      <w:r>
        <w:rPr>
          <w:rFonts w:ascii="Courier New" w:hAnsi="Courier New" w:eastAsia="Courier New"/>
          <w:sz w:val="17"/>
          <w:lang w:val="ru-RU" w:eastAsia="ru-RU"/>
        </w:rPr>
        <w:t xml:space="preserve">    allowed_value  TEXT NOT NULL,</w:t>
      </w:r>
    </w:p>
    <w:p>
      <w:pPr>
        <w:pStyle w:val="Код"/>
        <w:shd w:fill="F3F3F3"/>
      </w:pPr>
      <w:r>
        <w:rPr>
          <w:rFonts w:ascii="Courier New" w:hAnsi="Courier New" w:eastAsia="Courier New"/>
          <w:sz w:val="17"/>
          <w:lang w:val="ru-RU" w:eastAsia="ru-RU"/>
        </w:rPr>
        <w:t xml:space="preserve">    PRIMARY KEY (subject_id, resource_name, dimension, allowed_value),</w:t>
      </w:r>
    </w:p>
    <w:p>
      <w:pPr>
        <w:pStyle w:val="Код"/>
        <w:shd w:fill="F3F3F3"/>
      </w:pPr>
      <w:r>
        <w:rPr>
          <w:rFonts w:ascii="Courier New" w:hAnsi="Courier New" w:eastAsia="Courier New"/>
          <w:sz w:val="17"/>
          <w:lang w:val="ru-RU" w:eastAsia="ru-RU"/>
        </w:rPr>
        <w:t xml:space="preserve">    FOREIGN KEY (subject_id, resource_name)</w:t>
      </w:r>
    </w:p>
    <w:p>
      <w:pPr>
        <w:pStyle w:val="Код"/>
        <w:shd w:fill="F3F3F3"/>
      </w:pPr>
      <w:r>
        <w:rPr>
          <w:rFonts w:ascii="Courier New" w:hAnsi="Courier New" w:eastAsia="Courier New"/>
          <w:sz w:val="17"/>
          <w:lang w:val="ru-RU" w:eastAsia="ru-RU"/>
        </w:rPr>
        <w:t xml:space="preserve">        REFERENCES pdg.subject_resource_permission(subject_id, resource_name)</w:t>
      </w:r>
    </w:p>
    <w:p>
      <w:pPr>
        <w:pStyle w:val="Код"/>
        <w:shd w:fill="F3F3F3"/>
      </w:pPr>
      <w:r>
        <w:rPr>
          <w:rFonts w:ascii="Courier New" w:hAnsi="Courier New" w:eastAsia="Courier New"/>
          <w:sz w:val="17"/>
          <w:lang w:val="ru-RU" w:eastAsia="ru-RU"/>
        </w:rPr>
        <w:t xml:space="preserve">        ON DELETE CASCADE</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TABLE IF NOT EXISTS pdg.audit_record (</w:t>
      </w:r>
    </w:p>
    <w:p>
      <w:pPr>
        <w:pStyle w:val="Код"/>
        <w:shd w:fill="F3F3F3"/>
      </w:pPr>
      <w:r>
        <w:rPr>
          <w:rFonts w:ascii="Courier New" w:hAnsi="Courier New" w:eastAsia="Courier New"/>
          <w:sz w:val="17"/>
          <w:lang w:val="ru-RU" w:eastAsia="ru-RU"/>
        </w:rPr>
        <w:t xml:space="preserve">    audit_id BIGINT GENERATED ALWAYS AS IDENTITY PRIMARY KEY,</w:t>
      </w:r>
    </w:p>
    <w:p>
      <w:pPr>
        <w:pStyle w:val="Код"/>
        <w:shd w:fill="F3F3F3"/>
      </w:pPr>
      <w:r>
        <w:rPr>
          <w:rFonts w:ascii="Courier New" w:hAnsi="Courier New" w:eastAsia="Courier New"/>
          <w:sz w:val="17"/>
          <w:lang w:val="ru-RU" w:eastAsia="ru-RU"/>
        </w:rPr>
        <w:t xml:space="preserve">    occurred_at TIMESTAMPTZ NOT NULL,</w:t>
      </w:r>
    </w:p>
    <w:p>
      <w:pPr>
        <w:pStyle w:val="Код"/>
        <w:shd w:fill="F3F3F3"/>
      </w:pPr>
      <w:r>
        <w:rPr>
          <w:rFonts w:ascii="Courier New" w:hAnsi="Courier New" w:eastAsia="Courier New"/>
          <w:sz w:val="17"/>
          <w:lang w:val="ru-RU" w:eastAsia="ru-RU"/>
        </w:rPr>
        <w:t xml:space="preserve">    subject_id TEXT NOT NULL,</w:t>
      </w:r>
    </w:p>
    <w:p>
      <w:pPr>
        <w:pStyle w:val="Код"/>
        <w:shd w:fill="F3F3F3"/>
      </w:pPr>
      <w:r>
        <w:rPr>
          <w:rFonts w:ascii="Courier New" w:hAnsi="Courier New" w:eastAsia="Courier New"/>
          <w:sz w:val="17"/>
          <w:lang w:val="ru-RU" w:eastAsia="ru-RU"/>
        </w:rPr>
        <w:t xml:space="preserve">    actor_id TEXT NOT NULL,</w:t>
      </w:r>
    </w:p>
    <w:p>
      <w:pPr>
        <w:pStyle w:val="Код"/>
        <w:shd w:fill="F3F3F3"/>
      </w:pPr>
      <w:r>
        <w:rPr>
          <w:rFonts w:ascii="Courier New" w:hAnsi="Courier New" w:eastAsia="Courier New"/>
          <w:sz w:val="17"/>
          <w:lang w:val="ru-RU" w:eastAsia="ru-RU"/>
        </w:rPr>
        <w:t xml:space="preserve">    capability TEXT NOT NULL,</w:t>
      </w:r>
    </w:p>
    <w:p>
      <w:pPr>
        <w:pStyle w:val="Код"/>
        <w:shd w:fill="F3F3F3"/>
      </w:pPr>
      <w:r>
        <w:rPr>
          <w:rFonts w:ascii="Courier New" w:hAnsi="Courier New" w:eastAsia="Courier New"/>
          <w:sz w:val="17"/>
          <w:lang w:val="ru-RU" w:eastAsia="ru-RU"/>
        </w:rPr>
        <w:t xml:space="preserve">    resource_name TEXT NOT NULL,</w:t>
      </w:r>
    </w:p>
    <w:p>
      <w:pPr>
        <w:pStyle w:val="Код"/>
        <w:shd w:fill="F3F3F3"/>
      </w:pPr>
      <w:r>
        <w:rPr>
          <w:rFonts w:ascii="Courier New" w:hAnsi="Courier New" w:eastAsia="Courier New"/>
          <w:sz w:val="17"/>
          <w:lang w:val="ru-RU" w:eastAsia="ru-RU"/>
        </w:rPr>
        <w:t xml:space="preserve">    scope TEXT NOT NULL,</w:t>
      </w:r>
    </w:p>
    <w:p>
      <w:pPr>
        <w:pStyle w:val="Код"/>
        <w:shd w:fill="F3F3F3"/>
      </w:pPr>
      <w:r>
        <w:rPr>
          <w:rFonts w:ascii="Courier New" w:hAnsi="Courier New" w:eastAsia="Courier New"/>
          <w:sz w:val="17"/>
          <w:lang w:val="ru-RU" w:eastAsia="ru-RU"/>
        </w:rPr>
        <w:t xml:space="preserve">    decision TEXT NOT NULL CHECK (decision IN ('ALLOW', 'DENY')),</w:t>
      </w:r>
    </w:p>
    <w:p>
      <w:pPr>
        <w:pStyle w:val="Код"/>
        <w:shd w:fill="F3F3F3"/>
      </w:pPr>
      <w:r>
        <w:rPr>
          <w:rFonts w:ascii="Courier New" w:hAnsi="Courier New" w:eastAsia="Courier New"/>
          <w:sz w:val="17"/>
          <w:lang w:val="ru-RU" w:eastAsia="ru-RU"/>
        </w:rPr>
        <w:t xml:space="preserve">    reason_category TEXT NOT NULL,</w:t>
      </w:r>
    </w:p>
    <w:p>
      <w:pPr>
        <w:pStyle w:val="Код"/>
        <w:shd w:fill="F3F3F3"/>
      </w:pPr>
      <w:r>
        <w:rPr>
          <w:rFonts w:ascii="Courier New" w:hAnsi="Courier New" w:eastAsia="Courier New"/>
          <w:sz w:val="17"/>
          <w:lang w:val="ru-RU" w:eastAsia="ru-RU"/>
        </w:rPr>
        <w:t xml:space="preserve">    normalized_parameters JSONB NOT NULL DEFAULT '{}'::jsonb,</w:t>
      </w:r>
    </w:p>
    <w:p>
      <w:pPr>
        <w:pStyle w:val="Код"/>
        <w:shd w:fill="F3F3F3"/>
      </w:pPr>
      <w:r>
        <w:rPr>
          <w:rFonts w:ascii="Courier New" w:hAnsi="Courier New" w:eastAsia="Courier New"/>
          <w:sz w:val="17"/>
          <w:lang w:val="ru-RU" w:eastAsia="ru-RU"/>
        </w:rPr>
        <w:t xml:space="preserve">    effective_row_scope JSONB,</w:t>
      </w:r>
    </w:p>
    <w:p>
      <w:pPr>
        <w:pStyle w:val="Код"/>
        <w:shd w:fill="F3F3F3"/>
      </w:pPr>
      <w:r>
        <w:rPr>
          <w:rFonts w:ascii="Courier New" w:hAnsi="Courier New" w:eastAsia="Courier New"/>
          <w:sz w:val="17"/>
          <w:lang w:val="ru-RU" w:eastAsia="ru-RU"/>
        </w:rPr>
        <w:t xml:space="preserve">    rows_returned INTEGER NOT NULL CHECK (rows_returned &gt;= 0),</w:t>
      </w:r>
    </w:p>
    <w:p>
      <w:pPr>
        <w:pStyle w:val="Код"/>
        <w:shd w:fill="F3F3F3"/>
      </w:pPr>
      <w:r>
        <w:rPr>
          <w:rFonts w:ascii="Courier New" w:hAnsi="Courier New" w:eastAsia="Courier New"/>
          <w:sz w:val="17"/>
          <w:lang w:val="ru-RU" w:eastAsia="ru-RU"/>
        </w:rPr>
        <w:t xml:space="preserve">    CHECK (decision = 'ALLOW' OR rows_returned = 0)</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INDEX IF NOT EXISTS ix_audit_record_occurred_at</w:t>
      </w:r>
    </w:p>
    <w:p>
      <w:pPr>
        <w:pStyle w:val="Код"/>
        <w:shd w:fill="F3F3F3"/>
      </w:pPr>
      <w:r>
        <w:rPr>
          <w:rFonts w:ascii="Courier New" w:hAnsi="Courier New" w:eastAsia="Courier New"/>
          <w:sz w:val="17"/>
          <w:lang w:val="ru-RU" w:eastAsia="ru-RU"/>
        </w:rPr>
        <w:t xml:space="preserve">    ON pdg.audit_record (occurred_at);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INDEX IF NOT EXISTS ix_audit_record_subject_actor</w:t>
      </w:r>
    </w:p>
    <w:p>
      <w:pPr>
        <w:pStyle w:val="Код"/>
        <w:shd w:fill="F3F3F3"/>
        <w:pBdr>
          <w:bottom w:val="single" w:sz="4" w:space="1" w:color="B7B7B7"/>
        </w:pBdr>
      </w:pPr>
      <w:r>
        <w:rPr>
          <w:rFonts w:ascii="Courier New" w:hAnsi="Courier New" w:eastAsia="Courier New"/>
          <w:sz w:val="17"/>
          <w:lang w:val="ru-RU" w:eastAsia="ru-RU"/>
        </w:rPr>
        <w:t xml:space="preserve">    ON pdg.audit_record (subject_id, actor_id);</w:t>
      </w:r>
    </w:p>
    <w:p>
      <w:pPr>
        <w:spacing w:after="40"/>
      </w:pPr>
    </w:p>
    <w:p>
      <w:pPr>
        <w:pStyle w:val="Heading2"/>
      </w:pPr>
      <w:r>
        <w:rPr>
          <w:rFonts w:ascii="Times New Roman" w:hAnsi="Times New Roman" w:eastAsia="Times New Roman"/>
          <w:sz w:val="26"/>
          <w:lang w:val="ru-RU" w:eastAsia="ru-RU"/>
        </w:rPr>
        <w:t>5.3. Malformed Policy/Configuration Invariant</w:t>
      </w:r>
    </w:p>
    <w:p>
      <w:pPr>
        <w:jc w:val="both"/>
      </w:pPr>
      <w:r>
        <w:rPr>
          <w:rFonts w:ascii="Times New Roman" w:hAnsi="Times New Roman" w:eastAsia="Times New Roman"/>
          <w:sz w:val="24"/>
          <w:lang w:val="ru-RU" w:eastAsia="ru-RU"/>
        </w:rPr>
        <w:t>For a permission with:</w:t>
      </w:r>
    </w:p>
    <w:p>
      <w:pPr>
        <w:pStyle w:val="Код"/>
        <w:shd w:fill="F3F3F3"/>
        <w:pBdr>
          <w:bottom w:val="single" w:sz="4" w:space="1" w:color="B7B7B7"/>
        </w:pBdr>
      </w:pPr>
      <w:r>
        <w:rPr>
          <w:rFonts w:ascii="Courier New" w:hAnsi="Courier New" w:eastAsia="Courier New"/>
          <w:sz w:val="17"/>
          <w:lang w:val="ru-RU" w:eastAsia="ru-RU"/>
        </w:rPr>
        <w:t>row_scope_mode = ALLOW_LIST</w:t>
      </w:r>
    </w:p>
    <w:p>
      <w:pPr>
        <w:spacing w:after="40"/>
      </w:pPr>
    </w:p>
    <w:p>
      <w:pPr>
        <w:jc w:val="left"/>
      </w:pPr>
      <w:r>
        <w:rPr>
          <w:rFonts w:ascii="Times New Roman" w:hAnsi="Times New Roman" w:eastAsia="Times New Roman"/>
          <w:sz w:val="24"/>
          <w:lang w:val="ru-RU" w:eastAsia="ru-RU"/>
        </w:rPr>
        <w:t>at least one subject_row_scope record must exist for the required country dimension.</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jc w:val="left"/>
      </w:pPr>
      <w:r>
        <w:rPr>
          <w:rFonts w:ascii="Times New Roman" w:hAnsi="Times New Roman" w:eastAsia="Times New Roman"/>
          <w:sz w:val="24"/>
          <w:lang w:val="ru-RU" w:eastAsia="ru-RU"/>
        </w:rPr>
        <w:t>If a permission requires ALLOW_LIST but the list is absent, the evaluator does not interpret it as ALL and returns:</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Код"/>
        <w:shd w:fill="F3F3F3"/>
        <w:pBdr>
          <w:bottom w:val="single" w:sz="4" w:space="1" w:color="B7B7B7"/>
        </w:pBdr>
      </w:pPr>
      <w:r>
        <w:rPr>
          <w:rFonts w:ascii="Courier New" w:hAnsi="Courier New" w:eastAsia="Courier New"/>
          <w:sz w:val="17"/>
          <w:lang w:val="ru-RU" w:eastAsia="ru-RU"/>
        </w:rPr>
        <w:t>500 / internal_error</w:t>
      </w:r>
    </w:p>
    <w:p>
      <w:pPr>
        <w:spacing w:after="40"/>
      </w:pPr>
    </w:p>
    <w:p>
      <w:pPr>
        <w:jc w:val="both"/>
      </w:pPr>
      <w:r>
        <w:rPr>
          <w:rFonts w:ascii="Times New Roman" w:hAnsi="Times New Roman" w:eastAsia="Times New Roman"/>
          <w:sz w:val="24"/>
          <w:lang w:val="ru-RU" w:eastAsia="ru-RU"/>
        </w:rPr>
        <w:t>This is one reproducible T-21 variant.</w:t>
      </w:r>
    </w:p>
    <w:p>
      <w:pPr>
        <w:pStyle w:val="Heading2"/>
      </w:pPr>
      <w:r>
        <w:rPr>
          <w:rFonts w:ascii="Times New Roman" w:hAnsi="Times New Roman" w:eastAsia="Times New Roman"/>
          <w:sz w:val="26"/>
          <w:lang w:val="ru-RU" w:eastAsia="ru-RU"/>
        </w:rPr>
        <w:t>5.4. Demo Seed Data</w:t>
      </w:r>
    </w:p>
    <w:p>
      <w:pPr>
        <w:pStyle w:val="Код"/>
        <w:shd w:fill="F3F3F3"/>
      </w:pPr>
      <w:r>
        <w:rPr>
          <w:rFonts w:ascii="Courier New" w:hAnsi="Courier New" w:eastAsia="Courier New"/>
          <w:sz w:val="17"/>
          <w:lang w:val="ru-RU" w:eastAsia="ru-RU"/>
        </w:rPr>
        <w:t>INSERT INTO pdg.subject (subject_id, role_code) VALUES</w:t>
      </w:r>
    </w:p>
    <w:p>
      <w:pPr>
        <w:pStyle w:val="Код"/>
        <w:shd w:fill="F3F3F3"/>
      </w:pPr>
      <w:r>
        <w:rPr>
          <w:rFonts w:ascii="Courier New" w:hAnsi="Courier New" w:eastAsia="Courier New"/>
          <w:sz w:val="17"/>
          <w:lang w:val="ru-RU" w:eastAsia="ru-RU"/>
        </w:rPr>
        <w:t xml:space="preserve">    ('user_42', 'SalesManagerEurope'),</w:t>
      </w:r>
    </w:p>
    <w:p>
      <w:pPr>
        <w:pStyle w:val="Код"/>
        <w:shd w:fill="F3F3F3"/>
      </w:pPr>
      <w:r>
        <w:rPr>
          <w:rFonts w:ascii="Courier New" w:hAnsi="Courier New" w:eastAsia="Courier New"/>
          <w:sz w:val="17"/>
          <w:lang w:val="ru-RU" w:eastAsia="ru-RU"/>
        </w:rPr>
        <w:t xml:space="preserve">    ('user_43', 'GlobalAnalyst'),</w:t>
      </w:r>
    </w:p>
    <w:p>
      <w:pPr>
        <w:pStyle w:val="Код"/>
        <w:shd w:fill="F3F3F3"/>
      </w:pPr>
      <w:r>
        <w:rPr>
          <w:rFonts w:ascii="Courier New" w:hAnsi="Courier New" w:eastAsia="Courier New"/>
          <w:sz w:val="17"/>
          <w:lang w:val="ru-RU" w:eastAsia="ru-RU"/>
        </w:rPr>
        <w:t xml:space="preserve">    ('user_44', 'SupportAgent')</w:t>
      </w:r>
    </w:p>
    <w:p>
      <w:pPr>
        <w:pStyle w:val="Код"/>
        <w:shd w:fill="F3F3F3"/>
      </w:pPr>
      <w:r>
        <w:rPr>
          <w:rFonts w:ascii="Courier New" w:hAnsi="Courier New" w:eastAsia="Courier New"/>
          <w:sz w:val="17"/>
          <w:lang w:val="ru-RU" w:eastAsia="ru-RU"/>
        </w:rPr>
        <w:t>ON CONFLICT (subject_id) DO UPDATE</w:t>
      </w:r>
    </w:p>
    <w:p>
      <w:pPr>
        <w:pStyle w:val="Код"/>
        <w:shd w:fill="F3F3F3"/>
      </w:pPr>
      <w:r>
        <w:rPr>
          <w:rFonts w:ascii="Courier New" w:hAnsi="Courier New" w:eastAsia="Courier New"/>
          <w:sz w:val="17"/>
          <w:lang w:val="ru-RU" w:eastAsia="ru-RU"/>
        </w:rPr>
        <w:t>SET role_code = EXCLUDED.role_code;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INSERT INTO pdg.actor (actor_id, actor_type) VALUES</w:t>
      </w:r>
    </w:p>
    <w:p>
      <w:pPr>
        <w:pStyle w:val="Код"/>
        <w:shd w:fill="F3F3F3"/>
      </w:pPr>
      <w:r>
        <w:rPr>
          <w:rFonts w:ascii="Courier New" w:hAnsi="Courier New" w:eastAsia="Courier New"/>
          <w:sz w:val="17"/>
          <w:lang w:val="ru-RU" w:eastAsia="ru-RU"/>
        </w:rPr>
        <w:t xml:space="preserve">    ('sales_copilot_v1', 'ai_assistant')</w:t>
      </w:r>
    </w:p>
    <w:p>
      <w:pPr>
        <w:pStyle w:val="Код"/>
        <w:shd w:fill="F3F3F3"/>
      </w:pPr>
      <w:r>
        <w:rPr>
          <w:rFonts w:ascii="Courier New" w:hAnsi="Courier New" w:eastAsia="Courier New"/>
          <w:sz w:val="17"/>
          <w:lang w:val="ru-RU" w:eastAsia="ru-RU"/>
        </w:rPr>
        <w:t>ON CONFLICT (actor_id) DO UPDATE</w:t>
      </w:r>
    </w:p>
    <w:p>
      <w:pPr>
        <w:pStyle w:val="Код"/>
        <w:shd w:fill="F3F3F3"/>
      </w:pPr>
      <w:r>
        <w:rPr>
          <w:rFonts w:ascii="Courier New" w:hAnsi="Courier New" w:eastAsia="Courier New"/>
          <w:sz w:val="17"/>
          <w:lang w:val="ru-RU" w:eastAsia="ru-RU"/>
        </w:rPr>
        <w:t>SET actor_type = EXCLUDED.actor_type;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INSERT INTO pdg.actor_capability (actor_id, capability) VALUES</w:t>
      </w:r>
    </w:p>
    <w:p>
      <w:pPr>
        <w:pStyle w:val="Код"/>
        <w:shd w:fill="F3F3F3"/>
      </w:pPr>
      <w:r>
        <w:rPr>
          <w:rFonts w:ascii="Courier New" w:hAnsi="Courier New" w:eastAsia="Courier New"/>
          <w:sz w:val="17"/>
          <w:lang w:val="ru-RU" w:eastAsia="ru-RU"/>
        </w:rPr>
        <w:t xml:space="preserve">    ('sales_copilot_v1', 'sales.read')</w:t>
      </w:r>
    </w:p>
    <w:p>
      <w:pPr>
        <w:pStyle w:val="Код"/>
        <w:shd w:fill="F3F3F3"/>
      </w:pPr>
      <w:r>
        <w:rPr>
          <w:rFonts w:ascii="Courier New" w:hAnsi="Courier New" w:eastAsia="Courier New"/>
          <w:sz w:val="17"/>
          <w:lang w:val="ru-RU" w:eastAsia="ru-RU"/>
        </w:rPr>
        <w:t>ON CONFLICT DO NOTHING;</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All three delegations are present:</w:t>
      </w:r>
    </w:p>
    <w:p>
      <w:pPr>
        <w:pStyle w:val="Код"/>
        <w:shd w:fill="F3F3F3"/>
      </w:pPr>
      <w:r>
        <w:rPr>
          <w:rFonts w:ascii="Courier New" w:hAnsi="Courier New" w:eastAsia="Courier New"/>
          <w:sz w:val="17"/>
          <w:lang w:val="ru-RU" w:eastAsia="ru-RU"/>
        </w:rPr>
        <w:t>-- T-02 must reach the resource permission check.</w:t>
      </w:r>
    </w:p>
    <w:p>
      <w:pPr>
        <w:pStyle w:val="Код"/>
        <w:shd w:fill="F3F3F3"/>
      </w:pPr>
      <w:r>
        <w:rPr>
          <w:rFonts w:ascii="Courier New" w:hAnsi="Courier New" w:eastAsia="Courier New"/>
          <w:sz w:val="17"/>
          <w:lang w:val="ru-RU" w:eastAsia="ru-RU"/>
        </w:rPr>
        <w:t>INSERT INTO pdg.delegation (subject_id, actor_id, is_active) VALUES</w:t>
      </w:r>
    </w:p>
    <w:p>
      <w:pPr>
        <w:pStyle w:val="Код"/>
        <w:shd w:fill="F3F3F3"/>
      </w:pPr>
      <w:r>
        <w:rPr>
          <w:rFonts w:ascii="Courier New" w:hAnsi="Courier New" w:eastAsia="Courier New"/>
          <w:sz w:val="17"/>
          <w:lang w:val="ru-RU" w:eastAsia="ru-RU"/>
        </w:rPr>
        <w:t xml:space="preserve">    ('user_42', 'sales_copilot_v1', TRUE),</w:t>
      </w:r>
    </w:p>
    <w:p>
      <w:pPr>
        <w:pStyle w:val="Код"/>
        <w:shd w:fill="F3F3F3"/>
      </w:pPr>
      <w:r>
        <w:rPr>
          <w:rFonts w:ascii="Courier New" w:hAnsi="Courier New" w:eastAsia="Courier New"/>
          <w:sz w:val="17"/>
          <w:lang w:val="ru-RU" w:eastAsia="ru-RU"/>
        </w:rPr>
        <w:t xml:space="preserve">    ('user_43', 'sales_copilot_v1', TRUE),</w:t>
      </w:r>
    </w:p>
    <w:p>
      <w:pPr>
        <w:pStyle w:val="Код"/>
        <w:shd w:fill="F3F3F3"/>
      </w:pPr>
      <w:r>
        <w:rPr>
          <w:rFonts w:ascii="Courier New" w:hAnsi="Courier New" w:eastAsia="Courier New"/>
          <w:sz w:val="17"/>
          <w:lang w:val="ru-RU" w:eastAsia="ru-RU"/>
        </w:rPr>
        <w:t xml:space="preserve">    ('user_44', 'sales_copilot_v1', TRUE)</w:t>
      </w:r>
    </w:p>
    <w:p>
      <w:pPr>
        <w:pStyle w:val="Код"/>
        <w:shd w:fill="F3F3F3"/>
      </w:pPr>
      <w:r>
        <w:rPr>
          <w:rFonts w:ascii="Courier New" w:hAnsi="Courier New" w:eastAsia="Courier New"/>
          <w:sz w:val="17"/>
          <w:lang w:val="ru-RU" w:eastAsia="ru-RU"/>
        </w:rPr>
        <w:t>ON CONFLICT (subject_id, actor_id) DO UPDATE</w:t>
      </w:r>
    </w:p>
    <w:p>
      <w:pPr>
        <w:pStyle w:val="Код"/>
        <w:shd w:fill="F3F3F3"/>
      </w:pPr>
      <w:r>
        <w:rPr>
          <w:rFonts w:ascii="Courier New" w:hAnsi="Courier New" w:eastAsia="Courier New"/>
          <w:sz w:val="17"/>
          <w:lang w:val="ru-RU" w:eastAsia="ru-RU"/>
        </w:rPr>
        <w:t>SET is_active = EXCLUDED.is_active;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INSERT INTO pdg.resource (</w:t>
      </w:r>
    </w:p>
    <w:p>
      <w:pPr>
        <w:pStyle w:val="Код"/>
        <w:shd w:fill="F3F3F3"/>
      </w:pPr>
      <w:r>
        <w:rPr>
          <w:rFonts w:ascii="Courier New" w:hAnsi="Courier New" w:eastAsia="Courier New"/>
          <w:sz w:val="17"/>
          <w:lang w:val="ru-RU" w:eastAsia="ru-RU"/>
        </w:rPr>
        <w:t xml:space="preserve">    resource_name, required_capability, max_rows</w:t>
      </w:r>
    </w:p>
    <w:p>
      <w:pPr>
        <w:pStyle w:val="Код"/>
        <w:shd w:fill="F3F3F3"/>
      </w:pPr>
      <w:r>
        <w:rPr>
          <w:rFonts w:ascii="Courier New" w:hAnsi="Courier New" w:eastAsia="Courier New"/>
          <w:sz w:val="17"/>
          <w:lang w:val="ru-RU" w:eastAsia="ru-RU"/>
        </w:rPr>
        <w:t>) VALUES (</w:t>
      </w:r>
    </w:p>
    <w:p>
      <w:pPr>
        <w:pStyle w:val="Код"/>
        <w:shd w:fill="F3F3F3"/>
      </w:pPr>
      <w:r>
        <w:rPr>
          <w:rFonts w:ascii="Courier New" w:hAnsi="Courier New" w:eastAsia="Courier New"/>
          <w:sz w:val="17"/>
          <w:lang w:val="ru-RU" w:eastAsia="ru-RU"/>
        </w:rPr>
        <w:t xml:space="preserve">    'SalesSummary', 'sales.read', 500</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ON CONFLICT (resource_name) DO UPDATE</w:t>
      </w:r>
    </w:p>
    <w:p>
      <w:pPr>
        <w:pStyle w:val="Код"/>
        <w:shd w:fill="F3F3F3"/>
      </w:pPr>
      <w:r>
        <w:rPr>
          <w:rFonts w:ascii="Courier New" w:hAnsi="Courier New" w:eastAsia="Courier New"/>
          <w:sz w:val="17"/>
          <w:lang w:val="ru-RU" w:eastAsia="ru-RU"/>
        </w:rPr>
        <w:t>SET required_capability = EXCLUDED.required_capability,</w:t>
      </w:r>
    </w:p>
    <w:p>
      <w:pPr>
        <w:pStyle w:val="Код"/>
        <w:shd w:fill="F3F3F3"/>
      </w:pPr>
      <w:r>
        <w:rPr>
          <w:rFonts w:ascii="Courier New" w:hAnsi="Courier New" w:eastAsia="Courier New"/>
          <w:sz w:val="17"/>
          <w:lang w:val="ru-RU" w:eastAsia="ru-RU"/>
        </w:rPr>
        <w:t xml:space="preserve">    max_rows = EXCLUDED.max_rows;</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INSERT INTO pdg.resource_parameter (</w:t>
      </w:r>
    </w:p>
    <w:p>
      <w:pPr>
        <w:pStyle w:val="Код"/>
        <w:shd w:fill="F3F3F3"/>
      </w:pPr>
      <w:r>
        <w:rPr>
          <w:rFonts w:ascii="Courier New" w:hAnsi="Courier New" w:eastAsia="Courier New"/>
          <w:sz w:val="17"/>
          <w:lang w:val="ru-RU" w:eastAsia="ru-RU"/>
        </w:rPr>
        <w:t xml:space="preserve">    resource_name, param_name, param_type, required</w:t>
      </w:r>
    </w:p>
    <w:p>
      <w:pPr>
        <w:pStyle w:val="Код"/>
        <w:shd w:fill="F3F3F3"/>
      </w:pPr>
      <w:r>
        <w:rPr>
          <w:rFonts w:ascii="Courier New" w:hAnsi="Courier New" w:eastAsia="Courier New"/>
          <w:sz w:val="17"/>
          <w:lang w:val="ru-RU" w:eastAsia="ru-RU"/>
        </w:rPr>
        <w:t>) VALUES (</w:t>
      </w:r>
    </w:p>
    <w:p>
      <w:pPr>
        <w:pStyle w:val="Код"/>
        <w:shd w:fill="F3F3F3"/>
      </w:pPr>
      <w:r>
        <w:rPr>
          <w:rFonts w:ascii="Courier New" w:hAnsi="Courier New" w:eastAsia="Courier New"/>
          <w:sz w:val="17"/>
          <w:lang w:val="ru-RU" w:eastAsia="ru-RU"/>
        </w:rPr>
        <w:t xml:space="preserve">    'SalesSummary', 'country', 'string', FALSE</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ON CONFLICT (resource_name, param_name) DO UPDATE</w:t>
      </w:r>
    </w:p>
    <w:p>
      <w:pPr>
        <w:pStyle w:val="Код"/>
        <w:shd w:fill="F3F3F3"/>
      </w:pPr>
      <w:r>
        <w:rPr>
          <w:rFonts w:ascii="Courier New" w:hAnsi="Courier New" w:eastAsia="Courier New"/>
          <w:sz w:val="17"/>
          <w:lang w:val="ru-RU" w:eastAsia="ru-RU"/>
        </w:rPr>
        <w:t>SET param_type = EXCLUDED.param_type,</w:t>
      </w:r>
    </w:p>
    <w:p>
      <w:pPr>
        <w:pStyle w:val="Код"/>
        <w:shd w:fill="F3F3F3"/>
      </w:pPr>
      <w:r>
        <w:rPr>
          <w:rFonts w:ascii="Courier New" w:hAnsi="Courier New" w:eastAsia="Courier New"/>
          <w:sz w:val="17"/>
          <w:lang w:val="ru-RU" w:eastAsia="ru-RU"/>
        </w:rPr>
        <w:t xml:space="preserve">    required = EXCLUDED.required;</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INSERT INTO pdg.resource_output_field (</w:t>
      </w:r>
    </w:p>
    <w:p>
      <w:pPr>
        <w:pStyle w:val="Код"/>
        <w:shd w:fill="F3F3F3"/>
      </w:pPr>
      <w:r>
        <w:rPr>
          <w:rFonts w:ascii="Courier New" w:hAnsi="Courier New" w:eastAsia="Courier New"/>
          <w:sz w:val="17"/>
          <w:lang w:val="ru-RU" w:eastAsia="ru-RU"/>
        </w:rPr>
        <w:t xml:space="preserve">    resource_name, field_name, ordinal</w:t>
      </w:r>
    </w:p>
    <w:p>
      <w:pPr>
        <w:pStyle w:val="Код"/>
        <w:shd w:fill="F3F3F3"/>
      </w:pPr>
      <w:r>
        <w:rPr>
          <w:rFonts w:ascii="Courier New" w:hAnsi="Courier New" w:eastAsia="Courier New"/>
          <w:sz w:val="17"/>
          <w:lang w:val="ru-RU" w:eastAsia="ru-RU"/>
        </w:rPr>
        <w:t>) VALUES</w:t>
      </w:r>
    </w:p>
    <w:p>
      <w:pPr>
        <w:pStyle w:val="Код"/>
        <w:shd w:fill="F3F3F3"/>
      </w:pPr>
      <w:r>
        <w:rPr>
          <w:rFonts w:ascii="Courier New" w:hAnsi="Courier New" w:eastAsia="Courier New"/>
          <w:sz w:val="17"/>
          <w:lang w:val="ru-RU" w:eastAsia="ru-RU"/>
        </w:rPr>
        <w:t xml:space="preserve">    ('SalesSummary', 'CustomerId', 1),</w:t>
      </w:r>
    </w:p>
    <w:p>
      <w:pPr>
        <w:pStyle w:val="Код"/>
        <w:shd w:fill="F3F3F3"/>
      </w:pPr>
      <w:r>
        <w:rPr>
          <w:rFonts w:ascii="Courier New" w:hAnsi="Courier New" w:eastAsia="Courier New"/>
          <w:sz w:val="17"/>
          <w:lang w:val="ru-RU" w:eastAsia="ru-RU"/>
        </w:rPr>
        <w:t xml:space="preserve">    ('SalesSummary', 'Country', 2),</w:t>
      </w:r>
    </w:p>
    <w:p>
      <w:pPr>
        <w:pStyle w:val="Код"/>
        <w:shd w:fill="F3F3F3"/>
      </w:pPr>
      <w:r>
        <w:rPr>
          <w:rFonts w:ascii="Courier New" w:hAnsi="Courier New" w:eastAsia="Courier New"/>
          <w:sz w:val="17"/>
          <w:lang w:val="ru-RU" w:eastAsia="ru-RU"/>
        </w:rPr>
        <w:t xml:space="preserve">    ('SalesSummary', 'InvoiceDate', 3),</w:t>
      </w:r>
    </w:p>
    <w:p>
      <w:pPr>
        <w:pStyle w:val="Код"/>
        <w:shd w:fill="F3F3F3"/>
      </w:pPr>
      <w:r>
        <w:rPr>
          <w:rFonts w:ascii="Courier New" w:hAnsi="Courier New" w:eastAsia="Courier New"/>
          <w:sz w:val="17"/>
          <w:lang w:val="ru-RU" w:eastAsia="ru-RU"/>
        </w:rPr>
        <w:t xml:space="preserve">    ('SalesSummary', 'Total', 4)</w:t>
      </w:r>
    </w:p>
    <w:p>
      <w:pPr>
        <w:pStyle w:val="Код"/>
        <w:shd w:fill="F3F3F3"/>
      </w:pPr>
      <w:r>
        <w:rPr>
          <w:rFonts w:ascii="Courier New" w:hAnsi="Courier New" w:eastAsia="Courier New"/>
          <w:sz w:val="17"/>
          <w:lang w:val="ru-RU" w:eastAsia="ru-RU"/>
        </w:rPr>
        <w:t>ON CONFLICT (resource_name, field_name) DO UPDATE</w:t>
      </w:r>
    </w:p>
    <w:p>
      <w:pPr>
        <w:pStyle w:val="Код"/>
        <w:shd w:fill="F3F3F3"/>
      </w:pPr>
      <w:r>
        <w:rPr>
          <w:rFonts w:ascii="Courier New" w:hAnsi="Courier New" w:eastAsia="Courier New"/>
          <w:sz w:val="17"/>
          <w:lang w:val="ru-RU" w:eastAsia="ru-RU"/>
        </w:rPr>
        <w:t>SET ordinal = EXCLUDED.ordinal;</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Europe manager: resource is allowed, row scope is an allow-list.</w:t>
      </w:r>
    </w:p>
    <w:p>
      <w:pPr>
        <w:pStyle w:val="Код"/>
        <w:shd w:fill="F3F3F3"/>
      </w:pPr>
      <w:r>
        <w:rPr>
          <w:rFonts w:ascii="Courier New" w:hAnsi="Courier New" w:eastAsia="Courier New"/>
          <w:sz w:val="17"/>
          <w:lang w:val="ru-RU" w:eastAsia="ru-RU"/>
        </w:rPr>
        <w:t>INSERT INTO pdg.subject_resource_permission (</w:t>
      </w:r>
    </w:p>
    <w:p>
      <w:pPr>
        <w:pStyle w:val="Код"/>
        <w:shd w:fill="F3F3F3"/>
      </w:pPr>
      <w:r>
        <w:rPr>
          <w:rFonts w:ascii="Courier New" w:hAnsi="Courier New" w:eastAsia="Courier New"/>
          <w:sz w:val="17"/>
          <w:lang w:val="ru-RU" w:eastAsia="ru-RU"/>
        </w:rPr>
        <w:t xml:space="preserve">    subject_id, resource_name, allowed, row_scope_mode</w:t>
      </w:r>
    </w:p>
    <w:p>
      <w:pPr>
        <w:pStyle w:val="Код"/>
        <w:shd w:fill="F3F3F3"/>
      </w:pPr>
      <w:r>
        <w:rPr>
          <w:rFonts w:ascii="Courier New" w:hAnsi="Courier New" w:eastAsia="Courier New"/>
          <w:sz w:val="17"/>
          <w:lang w:val="ru-RU" w:eastAsia="ru-RU"/>
        </w:rPr>
        <w:t>) VALUES (</w:t>
      </w:r>
    </w:p>
    <w:p>
      <w:pPr>
        <w:pStyle w:val="Код"/>
        <w:shd w:fill="F3F3F3"/>
      </w:pPr>
      <w:r>
        <w:rPr>
          <w:rFonts w:ascii="Courier New" w:hAnsi="Courier New" w:eastAsia="Courier New"/>
          <w:sz w:val="17"/>
          <w:lang w:val="ru-RU" w:eastAsia="ru-RU"/>
        </w:rPr>
        <w:t xml:space="preserve">    'user_42', 'SalesSummary', TRUE, 'ALLOW_LIST'</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ON CONFLICT (subject_id, resource_name) DO UPDATE</w:t>
      </w:r>
    </w:p>
    <w:p>
      <w:pPr>
        <w:pStyle w:val="Код"/>
        <w:shd w:fill="F3F3F3"/>
      </w:pPr>
      <w:r>
        <w:rPr>
          <w:rFonts w:ascii="Courier New" w:hAnsi="Courier New" w:eastAsia="Courier New"/>
          <w:sz w:val="17"/>
          <w:lang w:val="ru-RU" w:eastAsia="ru-RU"/>
        </w:rPr>
        <w:t>SET allowed = EXCLUDED.allowed,</w:t>
      </w:r>
    </w:p>
    <w:p>
      <w:pPr>
        <w:pStyle w:val="Код"/>
        <w:shd w:fill="F3F3F3"/>
      </w:pPr>
      <w:r>
        <w:rPr>
          <w:rFonts w:ascii="Courier New" w:hAnsi="Courier New" w:eastAsia="Courier New"/>
          <w:sz w:val="17"/>
          <w:lang w:val="ru-RU" w:eastAsia="ru-RU"/>
        </w:rPr>
        <w:t xml:space="preserve">    row_scope_mode = EXCLUDED.row_scope_mode;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Global analyst: all resource rows.</w:t>
      </w:r>
    </w:p>
    <w:p>
      <w:pPr>
        <w:pStyle w:val="Код"/>
        <w:shd w:fill="F3F3F3"/>
      </w:pPr>
      <w:r>
        <w:rPr>
          <w:rFonts w:ascii="Courier New" w:hAnsi="Courier New" w:eastAsia="Courier New"/>
          <w:sz w:val="17"/>
          <w:lang w:val="ru-RU" w:eastAsia="ru-RU"/>
        </w:rPr>
        <w:t>INSERT INTO pdg.subject_resource_permission (</w:t>
      </w:r>
    </w:p>
    <w:p>
      <w:pPr>
        <w:pStyle w:val="Код"/>
        <w:shd w:fill="F3F3F3"/>
      </w:pPr>
      <w:r>
        <w:rPr>
          <w:rFonts w:ascii="Courier New" w:hAnsi="Courier New" w:eastAsia="Courier New"/>
          <w:sz w:val="17"/>
          <w:lang w:val="ru-RU" w:eastAsia="ru-RU"/>
        </w:rPr>
        <w:t xml:space="preserve">    subject_id, resource_name, allowed, row_scope_mode</w:t>
      </w:r>
    </w:p>
    <w:p>
      <w:pPr>
        <w:pStyle w:val="Код"/>
        <w:shd w:fill="F3F3F3"/>
      </w:pPr>
      <w:r>
        <w:rPr>
          <w:rFonts w:ascii="Courier New" w:hAnsi="Courier New" w:eastAsia="Courier New"/>
          <w:sz w:val="17"/>
          <w:lang w:val="ru-RU" w:eastAsia="ru-RU"/>
        </w:rPr>
        <w:t>) VALUES (</w:t>
      </w:r>
    </w:p>
    <w:p>
      <w:pPr>
        <w:pStyle w:val="Код"/>
        <w:shd w:fill="F3F3F3"/>
      </w:pPr>
      <w:r>
        <w:rPr>
          <w:rFonts w:ascii="Courier New" w:hAnsi="Courier New" w:eastAsia="Courier New"/>
          <w:sz w:val="17"/>
          <w:lang w:val="ru-RU" w:eastAsia="ru-RU"/>
        </w:rPr>
        <w:t xml:space="preserve">    'user_43', 'SalesSummary', TRUE, 'ALL'</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ON CONFLICT (subject_id, resource_name) DO UPDATE</w:t>
      </w:r>
    </w:p>
    <w:p>
      <w:pPr>
        <w:pStyle w:val="Код"/>
        <w:shd w:fill="F3F3F3"/>
      </w:pPr>
      <w:r>
        <w:rPr>
          <w:rFonts w:ascii="Courier New" w:hAnsi="Courier New" w:eastAsia="Courier New"/>
          <w:sz w:val="17"/>
          <w:lang w:val="ru-RU" w:eastAsia="ru-RU"/>
        </w:rPr>
        <w:t>SET allowed = EXCLUDED.allowed,</w:t>
      </w:r>
    </w:p>
    <w:p>
      <w:pPr>
        <w:pStyle w:val="Код"/>
        <w:shd w:fill="F3F3F3"/>
      </w:pPr>
      <w:r>
        <w:rPr>
          <w:rFonts w:ascii="Courier New" w:hAnsi="Courier New" w:eastAsia="Courier New"/>
          <w:sz w:val="17"/>
          <w:lang w:val="ru-RU" w:eastAsia="ru-RU"/>
        </w:rPr>
        <w:t xml:space="preserve">    row_scope_mode = EXCLUDED.row_scope_mode;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SupportAgent: explicit resource-level DENY.</w:t>
      </w:r>
    </w:p>
    <w:p>
      <w:pPr>
        <w:pStyle w:val="Код"/>
        <w:shd w:fill="F3F3F3"/>
      </w:pPr>
      <w:r>
        <w:rPr>
          <w:rFonts w:ascii="Courier New" w:hAnsi="Courier New" w:eastAsia="Courier New"/>
          <w:sz w:val="17"/>
          <w:lang w:val="ru-RU" w:eastAsia="ru-RU"/>
        </w:rPr>
        <w:t>INSERT INTO pdg.subject_resource_permission (</w:t>
      </w:r>
    </w:p>
    <w:p>
      <w:pPr>
        <w:pStyle w:val="Код"/>
        <w:shd w:fill="F3F3F3"/>
      </w:pPr>
      <w:r>
        <w:rPr>
          <w:rFonts w:ascii="Courier New" w:hAnsi="Courier New" w:eastAsia="Courier New"/>
          <w:sz w:val="17"/>
          <w:lang w:val="ru-RU" w:eastAsia="ru-RU"/>
        </w:rPr>
        <w:t xml:space="preserve">    subject_id, resource_name, allowed, row_scope_mode</w:t>
      </w:r>
    </w:p>
    <w:p>
      <w:pPr>
        <w:pStyle w:val="Код"/>
        <w:shd w:fill="F3F3F3"/>
      </w:pPr>
      <w:r>
        <w:rPr>
          <w:rFonts w:ascii="Courier New" w:hAnsi="Courier New" w:eastAsia="Courier New"/>
          <w:sz w:val="17"/>
          <w:lang w:val="ru-RU" w:eastAsia="ru-RU"/>
        </w:rPr>
        <w:t>) VALUES (</w:t>
      </w:r>
    </w:p>
    <w:p>
      <w:pPr>
        <w:pStyle w:val="Код"/>
        <w:shd w:fill="F3F3F3"/>
      </w:pPr>
      <w:r>
        <w:rPr>
          <w:rFonts w:ascii="Courier New" w:hAnsi="Courier New" w:eastAsia="Courier New"/>
          <w:sz w:val="17"/>
          <w:lang w:val="ru-RU" w:eastAsia="ru-RU"/>
        </w:rPr>
        <w:t xml:space="preserve">    'user_44', 'SalesSummary', FALSE, 'ALL'</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ON CONFLICT (subject_id, resource_name) DO UPDATE</w:t>
      </w:r>
    </w:p>
    <w:p>
      <w:pPr>
        <w:pStyle w:val="Код"/>
        <w:shd w:fill="F3F3F3"/>
      </w:pPr>
      <w:r>
        <w:rPr>
          <w:rFonts w:ascii="Courier New" w:hAnsi="Courier New" w:eastAsia="Courier New"/>
          <w:sz w:val="17"/>
          <w:lang w:val="ru-RU" w:eastAsia="ru-RU"/>
        </w:rPr>
        <w:t>SET allowed = EXCLUDED.allowed,</w:t>
      </w:r>
    </w:p>
    <w:p>
      <w:pPr>
        <w:pStyle w:val="Код"/>
        <w:shd w:fill="F3F3F3"/>
        <w:pBdr>
          <w:bottom w:val="single" w:sz="4" w:space="1" w:color="B7B7B7"/>
        </w:pBdr>
      </w:pPr>
      <w:r>
        <w:rPr>
          <w:rFonts w:ascii="Courier New" w:hAnsi="Courier New" w:eastAsia="Courier New"/>
          <w:sz w:val="17"/>
          <w:lang w:val="ru-RU" w:eastAsia="ru-RU"/>
        </w:rPr>
        <w:t xml:space="preserve">    row_scope_mode = EXCLUDED.row_scope_mode;</w:t>
      </w:r>
    </w:p>
    <w:p>
      <w:pPr>
        <w:spacing w:after="40"/>
      </w:pPr>
    </w:p>
    <w:p>
      <w:pPr>
        <w:jc w:val="left"/>
      </w:pPr>
      <w:r>
        <w:rPr>
          <w:rFonts w:ascii="Times New Roman" w:hAnsi="Times New Roman" w:eastAsia="Times New Roman"/>
          <w:sz w:val="24"/>
          <w:lang w:val="ru-RU" w:eastAsia="ru-RU"/>
        </w:rPr>
        <w:t>The Europe allow-list corresponds to European BillingCountry values present in the standard Chinook demo dataset:</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Код"/>
        <w:shd w:fill="F3F3F3"/>
      </w:pPr>
      <w:r>
        <w:rPr>
          <w:rFonts w:ascii="Courier New" w:hAnsi="Courier New" w:eastAsia="Courier New"/>
          <w:sz w:val="17"/>
          <w:lang w:val="ru-RU" w:eastAsia="ru-RU"/>
        </w:rPr>
        <w:t>Austria</w:t>
      </w:r>
    </w:p>
    <w:p>
      <w:pPr>
        <w:pStyle w:val="Код"/>
        <w:shd w:fill="F3F3F3"/>
      </w:pPr>
      <w:r>
        <w:rPr>
          <w:rFonts w:ascii="Courier New" w:hAnsi="Courier New" w:eastAsia="Courier New"/>
          <w:sz w:val="17"/>
          <w:lang w:val="ru-RU" w:eastAsia="ru-RU"/>
        </w:rPr>
        <w:t>Belgium</w:t>
      </w:r>
    </w:p>
    <w:p>
      <w:pPr>
        <w:pStyle w:val="Код"/>
        <w:shd w:fill="F3F3F3"/>
      </w:pPr>
      <w:r>
        <w:rPr>
          <w:rFonts w:ascii="Courier New" w:hAnsi="Courier New" w:eastAsia="Courier New"/>
          <w:sz w:val="17"/>
          <w:lang w:val="ru-RU" w:eastAsia="ru-RU"/>
        </w:rPr>
        <w:t>Czech Republic</w:t>
      </w:r>
    </w:p>
    <w:p>
      <w:pPr>
        <w:pStyle w:val="Код"/>
        <w:shd w:fill="F3F3F3"/>
      </w:pPr>
      <w:r>
        <w:rPr>
          <w:rFonts w:ascii="Courier New" w:hAnsi="Courier New" w:eastAsia="Courier New"/>
          <w:sz w:val="17"/>
          <w:lang w:val="ru-RU" w:eastAsia="ru-RU"/>
        </w:rPr>
        <w:t>Denmark</w:t>
      </w:r>
    </w:p>
    <w:p>
      <w:pPr>
        <w:pStyle w:val="Код"/>
        <w:shd w:fill="F3F3F3"/>
      </w:pPr>
      <w:r>
        <w:rPr>
          <w:rFonts w:ascii="Courier New" w:hAnsi="Courier New" w:eastAsia="Courier New"/>
          <w:sz w:val="17"/>
          <w:lang w:val="ru-RU" w:eastAsia="ru-RU"/>
        </w:rPr>
        <w:t>Finland</w:t>
      </w:r>
    </w:p>
    <w:p>
      <w:pPr>
        <w:pStyle w:val="Код"/>
        <w:shd w:fill="F3F3F3"/>
      </w:pPr>
      <w:r>
        <w:rPr>
          <w:rFonts w:ascii="Courier New" w:hAnsi="Courier New" w:eastAsia="Courier New"/>
          <w:sz w:val="17"/>
          <w:lang w:val="ru-RU" w:eastAsia="ru-RU"/>
        </w:rPr>
        <w:t>France</w:t>
      </w:r>
    </w:p>
    <w:p>
      <w:pPr>
        <w:pStyle w:val="Код"/>
        <w:shd w:fill="F3F3F3"/>
      </w:pPr>
      <w:r>
        <w:rPr>
          <w:rFonts w:ascii="Courier New" w:hAnsi="Courier New" w:eastAsia="Courier New"/>
          <w:sz w:val="17"/>
          <w:lang w:val="ru-RU" w:eastAsia="ru-RU"/>
        </w:rPr>
        <w:t>Germany</w:t>
      </w:r>
    </w:p>
    <w:p>
      <w:pPr>
        <w:pStyle w:val="Код"/>
        <w:shd w:fill="F3F3F3"/>
      </w:pPr>
      <w:r>
        <w:rPr>
          <w:rFonts w:ascii="Courier New" w:hAnsi="Courier New" w:eastAsia="Courier New"/>
          <w:sz w:val="17"/>
          <w:lang w:val="ru-RU" w:eastAsia="ru-RU"/>
        </w:rPr>
        <w:t>Hungary</w:t>
      </w:r>
    </w:p>
    <w:p>
      <w:pPr>
        <w:pStyle w:val="Код"/>
        <w:shd w:fill="F3F3F3"/>
      </w:pPr>
      <w:r>
        <w:rPr>
          <w:rFonts w:ascii="Courier New" w:hAnsi="Courier New" w:eastAsia="Courier New"/>
          <w:sz w:val="17"/>
          <w:lang w:val="ru-RU" w:eastAsia="ru-RU"/>
        </w:rPr>
        <w:t>Ireland</w:t>
      </w:r>
    </w:p>
    <w:p>
      <w:pPr>
        <w:pStyle w:val="Код"/>
        <w:shd w:fill="F3F3F3"/>
      </w:pPr>
      <w:r>
        <w:rPr>
          <w:rFonts w:ascii="Courier New" w:hAnsi="Courier New" w:eastAsia="Courier New"/>
          <w:sz w:val="17"/>
          <w:lang w:val="ru-RU" w:eastAsia="ru-RU"/>
        </w:rPr>
        <w:t>Italy</w:t>
      </w:r>
    </w:p>
    <w:p>
      <w:pPr>
        <w:pStyle w:val="Код"/>
        <w:shd w:fill="F3F3F3"/>
      </w:pPr>
      <w:r>
        <w:rPr>
          <w:rFonts w:ascii="Courier New" w:hAnsi="Courier New" w:eastAsia="Courier New"/>
          <w:sz w:val="17"/>
          <w:lang w:val="ru-RU" w:eastAsia="ru-RU"/>
        </w:rPr>
        <w:t>Netherlands</w:t>
      </w:r>
    </w:p>
    <w:p>
      <w:pPr>
        <w:pStyle w:val="Код"/>
        <w:shd w:fill="F3F3F3"/>
      </w:pPr>
      <w:r>
        <w:rPr>
          <w:rFonts w:ascii="Courier New" w:hAnsi="Courier New" w:eastAsia="Courier New"/>
          <w:sz w:val="17"/>
          <w:lang w:val="ru-RU" w:eastAsia="ru-RU"/>
        </w:rPr>
        <w:t>Norway</w:t>
      </w:r>
    </w:p>
    <w:p>
      <w:pPr>
        <w:pStyle w:val="Код"/>
        <w:shd w:fill="F3F3F3"/>
      </w:pPr>
      <w:r>
        <w:rPr>
          <w:rFonts w:ascii="Courier New" w:hAnsi="Courier New" w:eastAsia="Courier New"/>
          <w:sz w:val="17"/>
          <w:lang w:val="ru-RU" w:eastAsia="ru-RU"/>
        </w:rPr>
        <w:t>Poland</w:t>
      </w:r>
    </w:p>
    <w:p>
      <w:pPr>
        <w:pStyle w:val="Код"/>
        <w:shd w:fill="F3F3F3"/>
      </w:pPr>
      <w:r>
        <w:rPr>
          <w:rFonts w:ascii="Courier New" w:hAnsi="Courier New" w:eastAsia="Courier New"/>
          <w:sz w:val="17"/>
          <w:lang w:val="ru-RU" w:eastAsia="ru-RU"/>
        </w:rPr>
        <w:t>Portugal</w:t>
      </w:r>
    </w:p>
    <w:p>
      <w:pPr>
        <w:pStyle w:val="Код"/>
        <w:shd w:fill="F3F3F3"/>
      </w:pPr>
      <w:r>
        <w:rPr>
          <w:rFonts w:ascii="Courier New" w:hAnsi="Courier New" w:eastAsia="Courier New"/>
          <w:sz w:val="17"/>
          <w:lang w:val="ru-RU" w:eastAsia="ru-RU"/>
        </w:rPr>
        <w:t>Spain</w:t>
      </w:r>
    </w:p>
    <w:p>
      <w:pPr>
        <w:pStyle w:val="Код"/>
        <w:shd w:fill="F3F3F3"/>
      </w:pPr>
      <w:r>
        <w:rPr>
          <w:rFonts w:ascii="Courier New" w:hAnsi="Courier New" w:eastAsia="Courier New"/>
          <w:sz w:val="17"/>
          <w:lang w:val="ru-RU" w:eastAsia="ru-RU"/>
        </w:rPr>
        <w:t>Sweden</w:t>
      </w:r>
    </w:p>
    <w:p>
      <w:pPr>
        <w:pStyle w:val="Код"/>
        <w:shd w:fill="F3F3F3"/>
        <w:pBdr>
          <w:bottom w:val="single" w:sz="4" w:space="1" w:color="B7B7B7"/>
        </w:pBdr>
      </w:pPr>
      <w:r>
        <w:rPr>
          <w:rFonts w:ascii="Courier New" w:hAnsi="Courier New" w:eastAsia="Courier New"/>
          <w:sz w:val="17"/>
          <w:lang w:val="ru-RU" w:eastAsia="ru-RU"/>
        </w:rPr>
        <w:t>United Kingdom</w:t>
      </w:r>
    </w:p>
    <w:p>
      <w:pPr>
        <w:spacing w:after="40"/>
      </w:pPr>
    </w:p>
    <w:p>
      <w:pPr>
        <w:jc w:val="both"/>
      </w:pPr>
      <w:r>
        <w:rPr>
          <w:rFonts w:ascii="Times New Roman" w:hAnsi="Times New Roman" w:eastAsia="Times New Roman"/>
          <w:sz w:val="24"/>
          <w:lang w:val="ru-RU" w:eastAsia="ru-RU"/>
        </w:rPr>
        <w:t>Seed:</w:t>
      </w:r>
    </w:p>
    <w:p>
      <w:pPr>
        <w:pStyle w:val="Код"/>
        <w:shd w:fill="F3F3F3"/>
      </w:pPr>
      <w:r>
        <w:rPr>
          <w:rFonts w:ascii="Courier New" w:hAnsi="Courier New" w:eastAsia="Courier New"/>
          <w:sz w:val="17"/>
          <w:lang w:val="ru-RU" w:eastAsia="ru-RU"/>
        </w:rPr>
        <w:t>INSERT INTO pdg.subject_row_scope (</w:t>
      </w:r>
    </w:p>
    <w:p>
      <w:pPr>
        <w:pStyle w:val="Код"/>
        <w:shd w:fill="F3F3F3"/>
      </w:pPr>
      <w:r>
        <w:rPr>
          <w:rFonts w:ascii="Courier New" w:hAnsi="Courier New" w:eastAsia="Courier New"/>
          <w:sz w:val="17"/>
          <w:lang w:val="ru-RU" w:eastAsia="ru-RU"/>
        </w:rPr>
        <w:t xml:space="preserve">    subject_id, resource_name, dimension, allowed_value</w:t>
      </w:r>
    </w:p>
    <w:p>
      <w:pPr>
        <w:pStyle w:val="Код"/>
        <w:shd w:fill="F3F3F3"/>
      </w:pPr>
      <w:r>
        <w:rPr>
          <w:rFonts w:ascii="Courier New" w:hAnsi="Courier New" w:eastAsia="Courier New"/>
          <w:sz w:val="17"/>
          <w:lang w:val="ru-RU" w:eastAsia="ru-RU"/>
        </w:rPr>
        <w:t>) VALUES</w:t>
      </w:r>
    </w:p>
    <w:p>
      <w:pPr>
        <w:pStyle w:val="Код"/>
        <w:shd w:fill="F3F3F3"/>
      </w:pPr>
      <w:r>
        <w:rPr>
          <w:rFonts w:ascii="Courier New" w:hAnsi="Courier New" w:eastAsia="Courier New"/>
          <w:sz w:val="17"/>
          <w:lang w:val="ru-RU" w:eastAsia="ru-RU"/>
        </w:rPr>
        <w:t xml:space="preserve">    ('user_42', 'SalesSummary', 'country', 'Austria'),</w:t>
      </w:r>
    </w:p>
    <w:p>
      <w:pPr>
        <w:pStyle w:val="Код"/>
        <w:shd w:fill="F3F3F3"/>
      </w:pPr>
      <w:r>
        <w:rPr>
          <w:rFonts w:ascii="Courier New" w:hAnsi="Courier New" w:eastAsia="Courier New"/>
          <w:sz w:val="17"/>
          <w:lang w:val="ru-RU" w:eastAsia="ru-RU"/>
        </w:rPr>
        <w:t xml:space="preserve">    ('user_42', 'SalesSummary', 'country', 'Belgium'),</w:t>
      </w:r>
    </w:p>
    <w:p>
      <w:pPr>
        <w:pStyle w:val="Код"/>
        <w:shd w:fill="F3F3F3"/>
      </w:pPr>
      <w:r>
        <w:rPr>
          <w:rFonts w:ascii="Courier New" w:hAnsi="Courier New" w:eastAsia="Courier New"/>
          <w:sz w:val="17"/>
          <w:lang w:val="ru-RU" w:eastAsia="ru-RU"/>
        </w:rPr>
        <w:t xml:space="preserve">    ('user_42', 'SalesSummary', 'country', 'Czech Republic'),</w:t>
      </w:r>
    </w:p>
    <w:p>
      <w:pPr>
        <w:pStyle w:val="Код"/>
        <w:shd w:fill="F3F3F3"/>
      </w:pPr>
      <w:r>
        <w:rPr>
          <w:rFonts w:ascii="Courier New" w:hAnsi="Courier New" w:eastAsia="Courier New"/>
          <w:sz w:val="17"/>
          <w:lang w:val="ru-RU" w:eastAsia="ru-RU"/>
        </w:rPr>
        <w:t xml:space="preserve">    ('user_42', 'SalesSummary', 'country', 'Denmark'),</w:t>
      </w:r>
    </w:p>
    <w:p>
      <w:pPr>
        <w:pStyle w:val="Код"/>
        <w:shd w:fill="F3F3F3"/>
      </w:pPr>
      <w:r>
        <w:rPr>
          <w:rFonts w:ascii="Courier New" w:hAnsi="Courier New" w:eastAsia="Courier New"/>
          <w:sz w:val="17"/>
          <w:lang w:val="ru-RU" w:eastAsia="ru-RU"/>
        </w:rPr>
        <w:t xml:space="preserve">    ('user_42', 'SalesSummary', 'country', 'Finland'),</w:t>
      </w:r>
    </w:p>
    <w:p>
      <w:pPr>
        <w:pStyle w:val="Код"/>
        <w:shd w:fill="F3F3F3"/>
      </w:pPr>
      <w:r>
        <w:rPr>
          <w:rFonts w:ascii="Courier New" w:hAnsi="Courier New" w:eastAsia="Courier New"/>
          <w:sz w:val="17"/>
          <w:lang w:val="ru-RU" w:eastAsia="ru-RU"/>
        </w:rPr>
        <w:t xml:space="preserve">    ('user_42', 'SalesSummary', 'country', 'France'),</w:t>
      </w:r>
    </w:p>
    <w:p>
      <w:pPr>
        <w:pStyle w:val="Код"/>
        <w:shd w:fill="F3F3F3"/>
      </w:pPr>
      <w:r>
        <w:rPr>
          <w:rFonts w:ascii="Courier New" w:hAnsi="Courier New" w:eastAsia="Courier New"/>
          <w:sz w:val="17"/>
          <w:lang w:val="ru-RU" w:eastAsia="ru-RU"/>
        </w:rPr>
        <w:t xml:space="preserve">    ('user_42', 'SalesSummary', 'country', 'Germany'),</w:t>
      </w:r>
    </w:p>
    <w:p>
      <w:pPr>
        <w:pStyle w:val="Код"/>
        <w:shd w:fill="F3F3F3"/>
      </w:pPr>
      <w:r>
        <w:rPr>
          <w:rFonts w:ascii="Courier New" w:hAnsi="Courier New" w:eastAsia="Courier New"/>
          <w:sz w:val="17"/>
          <w:lang w:val="ru-RU" w:eastAsia="ru-RU"/>
        </w:rPr>
        <w:t xml:space="preserve">    ('user_42', 'SalesSummary', 'country', 'Hungary'),</w:t>
      </w:r>
    </w:p>
    <w:p>
      <w:pPr>
        <w:pStyle w:val="Код"/>
        <w:shd w:fill="F3F3F3"/>
      </w:pPr>
      <w:r>
        <w:rPr>
          <w:rFonts w:ascii="Courier New" w:hAnsi="Courier New" w:eastAsia="Courier New"/>
          <w:sz w:val="17"/>
          <w:lang w:val="ru-RU" w:eastAsia="ru-RU"/>
        </w:rPr>
        <w:t xml:space="preserve">    ('user_42', 'SalesSummary', 'country', 'Ireland'),</w:t>
      </w:r>
    </w:p>
    <w:p>
      <w:pPr>
        <w:pStyle w:val="Код"/>
        <w:shd w:fill="F3F3F3"/>
      </w:pPr>
      <w:r>
        <w:rPr>
          <w:rFonts w:ascii="Courier New" w:hAnsi="Courier New" w:eastAsia="Courier New"/>
          <w:sz w:val="17"/>
          <w:lang w:val="ru-RU" w:eastAsia="ru-RU"/>
        </w:rPr>
        <w:t xml:space="preserve">    ('user_42', 'SalesSummary', 'country', 'Italy'),</w:t>
      </w:r>
    </w:p>
    <w:p>
      <w:pPr>
        <w:pStyle w:val="Код"/>
        <w:shd w:fill="F3F3F3"/>
      </w:pPr>
      <w:r>
        <w:rPr>
          <w:rFonts w:ascii="Courier New" w:hAnsi="Courier New" w:eastAsia="Courier New"/>
          <w:sz w:val="17"/>
          <w:lang w:val="ru-RU" w:eastAsia="ru-RU"/>
        </w:rPr>
        <w:t xml:space="preserve">    ('user_42', 'SalesSummary', 'country', 'Netherlands'),</w:t>
      </w:r>
    </w:p>
    <w:p>
      <w:pPr>
        <w:pStyle w:val="Код"/>
        <w:shd w:fill="F3F3F3"/>
      </w:pPr>
      <w:r>
        <w:rPr>
          <w:rFonts w:ascii="Courier New" w:hAnsi="Courier New" w:eastAsia="Courier New"/>
          <w:sz w:val="17"/>
          <w:lang w:val="ru-RU" w:eastAsia="ru-RU"/>
        </w:rPr>
        <w:t xml:space="preserve">    ('user_42', 'SalesSummary', 'country', 'Norway'),</w:t>
      </w:r>
    </w:p>
    <w:p>
      <w:pPr>
        <w:pStyle w:val="Код"/>
        <w:shd w:fill="F3F3F3"/>
      </w:pPr>
      <w:r>
        <w:rPr>
          <w:rFonts w:ascii="Courier New" w:hAnsi="Courier New" w:eastAsia="Courier New"/>
          <w:sz w:val="17"/>
          <w:lang w:val="ru-RU" w:eastAsia="ru-RU"/>
        </w:rPr>
        <w:t xml:space="preserve">    ('user_42', 'SalesSummary', 'country', 'Poland'),</w:t>
      </w:r>
    </w:p>
    <w:p>
      <w:pPr>
        <w:pStyle w:val="Код"/>
        <w:shd w:fill="F3F3F3"/>
      </w:pPr>
      <w:r>
        <w:rPr>
          <w:rFonts w:ascii="Courier New" w:hAnsi="Courier New" w:eastAsia="Courier New"/>
          <w:sz w:val="17"/>
          <w:lang w:val="ru-RU" w:eastAsia="ru-RU"/>
        </w:rPr>
        <w:t xml:space="preserve">    ('user_42', 'SalesSummary', 'country', 'Portugal'),</w:t>
      </w:r>
    </w:p>
    <w:p>
      <w:pPr>
        <w:pStyle w:val="Код"/>
        <w:shd w:fill="F3F3F3"/>
      </w:pPr>
      <w:r>
        <w:rPr>
          <w:rFonts w:ascii="Courier New" w:hAnsi="Courier New" w:eastAsia="Courier New"/>
          <w:sz w:val="17"/>
          <w:lang w:val="ru-RU" w:eastAsia="ru-RU"/>
        </w:rPr>
        <w:t xml:space="preserve">    ('user_42', 'SalesSummary', 'country', 'Spain'),</w:t>
      </w:r>
    </w:p>
    <w:p>
      <w:pPr>
        <w:pStyle w:val="Код"/>
        <w:shd w:fill="F3F3F3"/>
      </w:pPr>
      <w:r>
        <w:rPr>
          <w:rFonts w:ascii="Courier New" w:hAnsi="Courier New" w:eastAsia="Courier New"/>
          <w:sz w:val="17"/>
          <w:lang w:val="ru-RU" w:eastAsia="ru-RU"/>
        </w:rPr>
        <w:t xml:space="preserve">    ('user_42', 'SalesSummary', 'country', 'Sweden'),</w:t>
      </w:r>
    </w:p>
    <w:p>
      <w:pPr>
        <w:pStyle w:val="Код"/>
        <w:shd w:fill="F3F3F3"/>
      </w:pPr>
      <w:r>
        <w:rPr>
          <w:rFonts w:ascii="Courier New" w:hAnsi="Courier New" w:eastAsia="Courier New"/>
          <w:sz w:val="17"/>
          <w:lang w:val="ru-RU" w:eastAsia="ru-RU"/>
        </w:rPr>
        <w:t xml:space="preserve">    ('user_42', 'SalesSummary', 'country', 'United Kingdom')</w:t>
      </w:r>
    </w:p>
    <w:p>
      <w:pPr>
        <w:pStyle w:val="Код"/>
        <w:shd w:fill="F3F3F3"/>
        <w:pBdr>
          <w:bottom w:val="single" w:sz="4" w:space="1" w:color="B7B7B7"/>
        </w:pBdr>
      </w:pPr>
      <w:r>
        <w:rPr>
          <w:rFonts w:ascii="Courier New" w:hAnsi="Courier New" w:eastAsia="Courier New"/>
          <w:sz w:val="17"/>
          <w:lang w:val="ru-RU" w:eastAsia="ru-RU"/>
        </w:rPr>
        <w:t>ON CONFLICT DO NOTHING;</w:t>
      </w:r>
    </w:p>
    <w:p>
      <w:pPr>
        <w:spacing w:after="40"/>
      </w:pPr>
    </w:p>
    <w:p>
      <w:pPr>
        <w:jc w:val="left"/>
      </w:pPr>
      <w:r>
        <w:rPr>
          <w:rFonts w:ascii="Times New Roman" w:hAnsi="Times New Roman" w:eastAsia="Times New Roman"/>
          <w:sz w:val="24"/>
          <w:lang w:val="ru-RU" w:eastAsia="ru-RU"/>
        </w:rPr>
        <w:t>Before acceptance, bootstrap runs a verification query: every allow-list value either exists in pdg.sales_summary or is explicitly recorded in the build report as an allowed zero-occurrence value. For standard v0.1, the selected list matches the dataset.</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5.5. Platform Store Runtime-Role Privileges</w:t>
      </w:r>
    </w:p>
    <w:p>
      <w:pPr>
        <w:jc w:val="left"/>
      </w:pPr>
      <w:r>
        <w:rPr>
          <w:rFonts w:ascii="Courier New" w:hAnsi="Courier New" w:eastAsia="Courier New"/>
          <w:sz w:val="23"/>
          <w:lang w:val="ru-RU" w:eastAsia="ru-RU"/>
        </w:rPr>
        <w:t>pdg_platform_app receives:</w:t>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CONNECT to the Platform Store;</w:t>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USAGE on schema pdg;</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SELECT on configuration tables;</w:t>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SELECT, INSERT on pdg.audit_record;</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USAGE, SELECT on the audit identity sequence;</w:t>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b/>
          <w:sz w:val="24"/>
          <w:lang w:val="ru-RU" w:eastAsia="ru-RU"/>
        </w:rPr>
        <w:t>no UPDATE/DELETE on audit_record;</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b/>
          <w:sz w:val="24"/>
          <w:lang w:val="ru-RU" w:eastAsia="ru-RU"/>
        </w:rPr>
        <w:t>no DDL ownership.</w:t>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Thus append-only behavior is supported not only by the absence of an API but also by the database privilege boundary.</w:t>
      </w:r>
    </w:p>
    <w:p>
      <w:pPr>
        <w:pStyle w:val="Heading1"/>
        <w:pageBreakBefore w:val="0"/>
      </w:pPr>
      <w:r>
        <w:rPr>
          <w:rFonts w:ascii="Times New Roman" w:hAnsi="Times New Roman" w:eastAsia="Times New Roman"/>
          <w:sz w:val="30"/>
          <w:lang w:val="ru-RU" w:eastAsia="ru-RU"/>
        </w:rPr>
        <w:t>6. Corporate Data Source Boundary</w:t>
      </w:r>
    </w:p>
    <w:p>
      <w:pPr>
        <w:pStyle w:val="Heading2"/>
      </w:pPr>
      <w:r>
        <w:rPr>
          <w:rFonts w:ascii="Times New Roman" w:hAnsi="Times New Roman" w:eastAsia="Times New Roman"/>
          <w:sz w:val="26"/>
          <w:lang w:val="ru-RU" w:eastAsia="ru-RU"/>
        </w:rPr>
        <w:t>6.1. Technical Schema</w:t>
      </w:r>
    </w:p>
    <w:p>
      <w:pPr>
        <w:jc w:val="left"/>
      </w:pPr>
      <w:r>
        <w:rPr>
          <w:rFonts w:ascii="Times New Roman" w:hAnsi="Times New Roman" w:eastAsia="Times New Roman"/>
          <w:sz w:val="24"/>
          <w:lang w:val="ru-RU" w:eastAsia="ru-RU"/>
        </w:rPr>
        <w:t>Corporate business tables remain in public.</w:t>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PDG creates only the technical schema:</w:t>
      </w:r>
    </w:p>
    <w:p>
      <w:pPr>
        <w:pStyle w:val="Код"/>
        <w:shd w:fill="F3F3F3"/>
        <w:pBdr>
          <w:bottom w:val="single" w:sz="4" w:space="1" w:color="B7B7B7"/>
        </w:pBdr>
      </w:pPr>
      <w:r>
        <w:rPr>
          <w:rFonts w:ascii="Courier New" w:hAnsi="Courier New" w:eastAsia="Courier New"/>
          <w:sz w:val="17"/>
          <w:lang w:val="ru-RU" w:eastAsia="ru-RU"/>
        </w:rPr>
        <w:t>pdg</w:t>
      </w:r>
    </w:p>
    <w:p>
      <w:pPr>
        <w:spacing w:after="40"/>
      </w:pPr>
    </w:p>
    <w:p>
      <w:pPr>
        <w:jc w:val="both"/>
      </w:pPr>
      <w:r>
        <w:rPr>
          <w:rFonts w:ascii="Times New Roman" w:hAnsi="Times New Roman" w:eastAsia="Times New Roman"/>
          <w:sz w:val="24"/>
          <w:lang w:val="ru-RU" w:eastAsia="ru-RU"/>
        </w:rPr>
        <w:t>and the restricted VIEW:</w:t>
      </w:r>
    </w:p>
    <w:p>
      <w:pPr>
        <w:pStyle w:val="Код"/>
        <w:shd w:fill="F3F3F3"/>
        <w:pBdr>
          <w:bottom w:val="single" w:sz="4" w:space="1" w:color="B7B7B7"/>
        </w:pBdr>
      </w:pPr>
      <w:r>
        <w:rPr>
          <w:rFonts w:ascii="Courier New" w:hAnsi="Courier New" w:eastAsia="Courier New"/>
          <w:sz w:val="17"/>
          <w:lang w:val="ru-RU" w:eastAsia="ru-RU"/>
        </w:rPr>
        <w:t>pdg.sales_summary</w:t>
      </w:r>
    </w:p>
    <w:p>
      <w:pPr>
        <w:spacing w:after="40"/>
      </w:pPr>
    </w:p>
    <w:p>
      <w:pPr>
        <w:jc w:val="left"/>
      </w:pPr>
      <w:r>
        <w:rPr>
          <w:rFonts w:ascii="Times New Roman" w:hAnsi="Times New Roman" w:eastAsia="Times New Roman"/>
          <w:sz w:val="24"/>
          <w:lang w:val="ru-RU" w:eastAsia="ru-RU"/>
        </w:rPr>
        <w:t>This avoids globally revoking PUBLIC privileges on schema public and avoids interfering with privileges of other corporate users.</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6.2. Restricted VIEW</w:t>
      </w:r>
    </w:p>
    <w:p>
      <w:pPr>
        <w:pStyle w:val="Код"/>
        <w:shd w:fill="F3F3F3"/>
      </w:pPr>
      <w:r>
        <w:rPr>
          <w:rFonts w:ascii="Courier New" w:hAnsi="Courier New" w:eastAsia="Courier New"/>
          <w:sz w:val="17"/>
          <w:lang w:val="ru-RU" w:eastAsia="ru-RU"/>
        </w:rPr>
        <w:t>CREATE SCHEMA IF NOT EXISTS pdg AUTHORIZATION chinook_owner;</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REVOKE ALL ON SCHEMA pdg FROM PUBLIC;</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CREATE OR REPLACE VIEW pdg.sales_summary AS</w:t>
      </w:r>
    </w:p>
    <w:p>
      <w:pPr>
        <w:pStyle w:val="Код"/>
        <w:shd w:fill="F3F3F3"/>
      </w:pPr>
      <w:r>
        <w:rPr>
          <w:rFonts w:ascii="Courier New" w:hAnsi="Courier New" w:eastAsia="Courier New"/>
          <w:sz w:val="17"/>
          <w:lang w:val="ru-RU" w:eastAsia="ru-RU"/>
        </w:rPr>
        <w:t>SELECT</w:t>
      </w:r>
    </w:p>
    <w:p>
      <w:pPr>
        <w:pStyle w:val="Код"/>
        <w:shd w:fill="F3F3F3"/>
      </w:pPr>
      <w:r>
        <w:rPr>
          <w:rFonts w:ascii="Courier New" w:hAnsi="Courier New" w:eastAsia="Courier New"/>
          <w:sz w:val="17"/>
          <w:lang w:val="ru-RU" w:eastAsia="ru-RU"/>
        </w:rPr>
        <w:t xml:space="preserve">    c."CustomerId"           AS "CustomerId",</w:t>
      </w:r>
    </w:p>
    <w:p>
      <w:pPr>
        <w:pStyle w:val="Код"/>
        <w:shd w:fill="F3F3F3"/>
      </w:pPr>
      <w:r>
        <w:rPr>
          <w:rFonts w:ascii="Courier New" w:hAnsi="Courier New" w:eastAsia="Courier New"/>
          <w:sz w:val="17"/>
          <w:lang w:val="ru-RU" w:eastAsia="ru-RU"/>
        </w:rPr>
        <w:t xml:space="preserve">    i."BillingCountry"       AS "Country",</w:t>
      </w:r>
    </w:p>
    <w:p>
      <w:pPr>
        <w:pStyle w:val="Код"/>
        <w:shd w:fill="F3F3F3"/>
      </w:pPr>
      <w:r>
        <w:rPr>
          <w:rFonts w:ascii="Courier New" w:hAnsi="Courier New" w:eastAsia="Courier New"/>
          <w:sz w:val="17"/>
          <w:lang w:val="ru-RU" w:eastAsia="ru-RU"/>
        </w:rPr>
        <w:t xml:space="preserve">    i."InvoiceDate"          AS "InvoiceDate",</w:t>
      </w:r>
    </w:p>
    <w:p>
      <w:pPr>
        <w:pStyle w:val="Код"/>
        <w:shd w:fill="F3F3F3"/>
      </w:pPr>
      <w:r>
        <w:rPr>
          <w:rFonts w:ascii="Courier New" w:hAnsi="Courier New" w:eastAsia="Courier New"/>
          <w:sz w:val="17"/>
          <w:lang w:val="ru-RU" w:eastAsia="ru-RU"/>
        </w:rPr>
        <w:t xml:space="preserve">    i."Total"                AS "Total"</w:t>
      </w:r>
    </w:p>
    <w:p>
      <w:pPr>
        <w:pStyle w:val="Код"/>
        <w:shd w:fill="F3F3F3"/>
      </w:pPr>
      <w:r>
        <w:rPr>
          <w:rFonts w:ascii="Courier New" w:hAnsi="Courier New" w:eastAsia="Courier New"/>
          <w:sz w:val="17"/>
          <w:lang w:val="ru-RU" w:eastAsia="ru-RU"/>
        </w:rPr>
        <w:t>FROM public."Customer" AS c</w:t>
      </w:r>
    </w:p>
    <w:p>
      <w:pPr>
        <w:pStyle w:val="Код"/>
        <w:shd w:fill="F3F3F3"/>
      </w:pPr>
      <w:r>
        <w:rPr>
          <w:rFonts w:ascii="Courier New" w:hAnsi="Courier New" w:eastAsia="Courier New"/>
          <w:sz w:val="17"/>
          <w:lang w:val="ru-RU" w:eastAsia="ru-RU"/>
        </w:rPr>
        <w:t>JOIN public."Invoice" AS i</w:t>
      </w:r>
    </w:p>
    <w:p>
      <w:pPr>
        <w:pStyle w:val="Код"/>
        <w:shd w:fill="F3F3F3"/>
        <w:pBdr>
          <w:bottom w:val="single" w:sz="4" w:space="1" w:color="B7B7B7"/>
        </w:pBdr>
      </w:pPr>
      <w:r>
        <w:rPr>
          <w:rFonts w:ascii="Courier New" w:hAnsi="Courier New" w:eastAsia="Courier New"/>
          <w:sz w:val="17"/>
          <w:lang w:val="ru-RU" w:eastAsia="ru-RU"/>
        </w:rPr>
        <w:t xml:space="preserve">  ON i."CustomerId" = c."CustomerId";</w:t>
      </w:r>
    </w:p>
    <w:p>
      <w:pPr>
        <w:spacing w:after="40"/>
      </w:pPr>
    </w:p>
    <w:p>
      <w:pPr>
        <w:jc w:val="both"/>
      </w:pPr>
      <w:r>
        <w:rPr>
          <w:rFonts w:ascii="Times New Roman" w:hAnsi="Times New Roman" w:eastAsia="Times New Roman"/>
          <w:sz w:val="24"/>
          <w:lang w:val="ru-RU" w:eastAsia="ru-RU"/>
        </w:rPr>
        <w:t>The VIEW does not contain:</w:t>
      </w:r>
    </w:p>
    <w:p>
      <w:pPr>
        <w:pStyle w:val="Код"/>
        <w:shd w:fill="F3F3F3"/>
      </w:pPr>
      <w:r>
        <w:rPr>
          <w:rFonts w:ascii="Courier New" w:hAnsi="Courier New" w:eastAsia="Courier New"/>
          <w:sz w:val="17"/>
          <w:lang w:val="ru-RU" w:eastAsia="ru-RU"/>
        </w:rPr>
        <w:t>Address</w:t>
      </w:r>
    </w:p>
    <w:p>
      <w:pPr>
        <w:pStyle w:val="Код"/>
        <w:shd w:fill="F3F3F3"/>
      </w:pPr>
      <w:r>
        <w:rPr>
          <w:rFonts w:ascii="Courier New" w:hAnsi="Courier New" w:eastAsia="Courier New"/>
          <w:sz w:val="17"/>
          <w:lang w:val="ru-RU" w:eastAsia="ru-RU"/>
        </w:rPr>
        <w:t>PostalCode</w:t>
      </w:r>
    </w:p>
    <w:p>
      <w:pPr>
        <w:pStyle w:val="Код"/>
        <w:shd w:fill="F3F3F3"/>
      </w:pPr>
      <w:r>
        <w:rPr>
          <w:rFonts w:ascii="Courier New" w:hAnsi="Courier New" w:eastAsia="Courier New"/>
          <w:sz w:val="17"/>
          <w:lang w:val="ru-RU" w:eastAsia="ru-RU"/>
        </w:rPr>
        <w:t>Phone</w:t>
      </w:r>
    </w:p>
    <w:p>
      <w:pPr>
        <w:pStyle w:val="Код"/>
        <w:shd w:fill="F3F3F3"/>
      </w:pPr>
      <w:r>
        <w:rPr>
          <w:rFonts w:ascii="Courier New" w:hAnsi="Courier New" w:eastAsia="Courier New"/>
          <w:sz w:val="17"/>
          <w:lang w:val="ru-RU" w:eastAsia="ru-RU"/>
        </w:rPr>
        <w:t>Fax</w:t>
      </w:r>
    </w:p>
    <w:p>
      <w:pPr>
        <w:pStyle w:val="Код"/>
        <w:shd w:fill="F3F3F3"/>
        <w:pBdr>
          <w:bottom w:val="single" w:sz="4" w:space="1" w:color="B7B7B7"/>
        </w:pBdr>
      </w:pPr>
      <w:r>
        <w:rPr>
          <w:rFonts w:ascii="Courier New" w:hAnsi="Courier New" w:eastAsia="Courier New"/>
          <w:sz w:val="17"/>
          <w:lang w:val="ru-RU" w:eastAsia="ru-RU"/>
        </w:rPr>
        <w:t>Email</w:t>
      </w:r>
    </w:p>
    <w:p>
      <w:pPr>
        <w:spacing w:after="40"/>
      </w:pPr>
    </w:p>
    <w:p>
      <w:pPr>
        <w:pStyle w:val="Heading2"/>
      </w:pPr>
      <w:r>
        <w:rPr>
          <w:rFonts w:ascii="Times New Roman" w:hAnsi="Times New Roman" w:eastAsia="Times New Roman"/>
          <w:sz w:val="26"/>
          <w:lang w:val="ru-RU" w:eastAsia="ru-RU"/>
        </w:rPr>
        <w:t>6.3. Runtime Role</w:t>
      </w:r>
    </w:p>
    <w:p>
      <w:pPr>
        <w:jc w:val="both"/>
      </w:pPr>
      <w:r>
        <w:rPr>
          <w:rFonts w:ascii="Times New Roman" w:hAnsi="Times New Roman" w:eastAsia="Times New Roman"/>
          <w:sz w:val="24"/>
          <w:lang w:val="ru-RU" w:eastAsia="ru-RU"/>
        </w:rPr>
        <w:t>Role:</w:t>
      </w:r>
    </w:p>
    <w:p>
      <w:pPr>
        <w:pStyle w:val="Код"/>
        <w:shd w:fill="F3F3F3"/>
        <w:pBdr>
          <w:bottom w:val="single" w:sz="4" w:space="1" w:color="B7B7B7"/>
        </w:pBdr>
      </w:pPr>
      <w:r>
        <w:rPr>
          <w:rFonts w:ascii="Courier New" w:hAnsi="Courier New" w:eastAsia="Courier New"/>
          <w:sz w:val="17"/>
          <w:lang w:val="ru-RU" w:eastAsia="ru-RU"/>
        </w:rPr>
        <w:t>pdg_reader</w:t>
      </w:r>
    </w:p>
    <w:p>
      <w:pPr>
        <w:spacing w:after="40"/>
      </w:pPr>
    </w:p>
    <w:p>
      <w:pPr>
        <w:jc w:val="both"/>
      </w:pPr>
      <w:r>
        <w:rPr>
          <w:rFonts w:ascii="Times New Roman" w:hAnsi="Times New Roman" w:eastAsia="Times New Roman"/>
          <w:sz w:val="24"/>
          <w:lang w:val="ru-RU" w:eastAsia="ru-RU"/>
        </w:rPr>
        <w:t>Security attributes:</w:t>
      </w:r>
    </w:p>
    <w:p>
      <w:pPr>
        <w:pStyle w:val="Код"/>
        <w:shd w:fill="F3F3F3"/>
      </w:pPr>
      <w:r>
        <w:rPr>
          <w:rFonts w:ascii="Courier New" w:hAnsi="Courier New" w:eastAsia="Courier New"/>
          <w:sz w:val="17"/>
          <w:lang w:val="ru-RU" w:eastAsia="ru-RU"/>
        </w:rPr>
        <w:t>CREATE ROLE pdg_reader</w:t>
      </w:r>
    </w:p>
    <w:p>
      <w:pPr>
        <w:pStyle w:val="Код"/>
        <w:shd w:fill="F3F3F3"/>
      </w:pPr>
      <w:r>
        <w:rPr>
          <w:rFonts w:ascii="Courier New" w:hAnsi="Courier New" w:eastAsia="Courier New"/>
          <w:sz w:val="17"/>
          <w:lang w:val="ru-RU" w:eastAsia="ru-RU"/>
        </w:rPr>
        <w:t xml:space="preserve">    LOGIN</w:t>
      </w:r>
    </w:p>
    <w:p>
      <w:pPr>
        <w:pStyle w:val="Код"/>
        <w:shd w:fill="F3F3F3"/>
      </w:pPr>
      <w:r>
        <w:rPr>
          <w:rFonts w:ascii="Courier New" w:hAnsi="Courier New" w:eastAsia="Courier New"/>
          <w:sz w:val="17"/>
          <w:lang w:val="ru-RU" w:eastAsia="ru-RU"/>
        </w:rPr>
        <w:t xml:space="preserve">    NOSUPERUSER</w:t>
      </w:r>
    </w:p>
    <w:p>
      <w:pPr>
        <w:pStyle w:val="Код"/>
        <w:shd w:fill="F3F3F3"/>
      </w:pPr>
      <w:r>
        <w:rPr>
          <w:rFonts w:ascii="Courier New" w:hAnsi="Courier New" w:eastAsia="Courier New"/>
          <w:sz w:val="17"/>
          <w:lang w:val="ru-RU" w:eastAsia="ru-RU"/>
        </w:rPr>
        <w:t xml:space="preserve">    NOCREATEDB</w:t>
      </w:r>
    </w:p>
    <w:p>
      <w:pPr>
        <w:pStyle w:val="Код"/>
        <w:shd w:fill="F3F3F3"/>
      </w:pPr>
      <w:r>
        <w:rPr>
          <w:rFonts w:ascii="Courier New" w:hAnsi="Courier New" w:eastAsia="Courier New"/>
          <w:sz w:val="17"/>
          <w:lang w:val="ru-RU" w:eastAsia="ru-RU"/>
        </w:rPr>
        <w:t xml:space="preserve">    NOCREATEROLE</w:t>
      </w:r>
    </w:p>
    <w:p>
      <w:pPr>
        <w:pStyle w:val="Код"/>
        <w:shd w:fill="F3F3F3"/>
      </w:pPr>
      <w:r>
        <w:rPr>
          <w:rFonts w:ascii="Courier New" w:hAnsi="Courier New" w:eastAsia="Courier New"/>
          <w:sz w:val="17"/>
          <w:lang w:val="ru-RU" w:eastAsia="ru-RU"/>
        </w:rPr>
        <w:t xml:space="preserve">    NOREPLICATION</w:t>
      </w:r>
    </w:p>
    <w:p>
      <w:pPr>
        <w:pStyle w:val="Код"/>
        <w:shd w:fill="F3F3F3"/>
      </w:pPr>
      <w:r>
        <w:rPr>
          <w:rFonts w:ascii="Courier New" w:hAnsi="Courier New" w:eastAsia="Courier New"/>
          <w:sz w:val="17"/>
          <w:lang w:val="ru-RU" w:eastAsia="ru-RU"/>
        </w:rPr>
        <w:t xml:space="preserve">    NOBYPASSRLS</w:t>
      </w:r>
    </w:p>
    <w:p>
      <w:pPr>
        <w:pStyle w:val="Код"/>
        <w:shd w:fill="F3F3F3"/>
        <w:pBdr>
          <w:bottom w:val="single" w:sz="4" w:space="1" w:color="B7B7B7"/>
        </w:pBdr>
      </w:pPr>
      <w:r>
        <w:rPr>
          <w:rFonts w:ascii="Courier New" w:hAnsi="Courier New" w:eastAsia="Courier New"/>
          <w:sz w:val="17"/>
          <w:lang w:val="ru-RU" w:eastAsia="ru-RU"/>
        </w:rPr>
        <w:t xml:space="preserve">    NOINHERIT;</w:t>
      </w:r>
    </w:p>
    <w:p>
      <w:pPr>
        <w:spacing w:after="40"/>
      </w:pPr>
    </w:p>
    <w:p>
      <w:pPr>
        <w:jc w:val="left"/>
      </w:pPr>
      <w:r>
        <w:rPr>
          <w:rFonts w:ascii="Times New Roman" w:hAnsi="Times New Roman" w:eastAsia="Times New Roman"/>
          <w:sz w:val="24"/>
          <w:lang w:val="ru-RU" w:eastAsia="ru-RU"/>
        </w:rPr>
        <w:t>The password is not stored in SQL. The bootstrap shell passes PDG_READER_PASSWORD as a psql variable and sets the credential through a safely quoted variable.</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Runtime grants:</w:t>
      </w:r>
    </w:p>
    <w:p>
      <w:pPr>
        <w:pStyle w:val="Код"/>
        <w:shd w:fill="F3F3F3"/>
      </w:pPr>
      <w:r>
        <w:rPr>
          <w:rFonts w:ascii="Courier New" w:hAnsi="Courier New" w:eastAsia="Courier New"/>
          <w:sz w:val="17"/>
          <w:lang w:val="ru-RU" w:eastAsia="ru-RU"/>
        </w:rPr>
        <w:t>GRANT CONNECT ON DATABASE chinook TO pdg_reader;</w:t>
      </w:r>
    </w:p>
    <w:p>
      <w:pPr>
        <w:pStyle w:val="Код"/>
        <w:shd w:fill="F3F3F3"/>
      </w:pPr>
      <w:r>
        <w:rPr>
          <w:rFonts w:ascii="Courier New" w:hAnsi="Courier New" w:eastAsia="Courier New"/>
          <w:sz w:val="17"/>
          <w:lang w:val="ru-RU" w:eastAsia="ru-RU"/>
        </w:rPr>
        <w:t>GRANT USAGE ON SCHEMA pdg TO pdg_reader;</w:t>
      </w:r>
    </w:p>
    <w:p>
      <w:pPr>
        <w:pStyle w:val="Код"/>
        <w:shd w:fill="F3F3F3"/>
      </w:pPr>
      <w:r>
        <w:rPr>
          <w:rFonts w:ascii="Courier New" w:hAnsi="Courier New" w:eastAsia="Courier New"/>
          <w:sz w:val="17"/>
          <w:lang w:val="ru-RU" w:eastAsia="ru-RU"/>
        </w:rPr>
        <w:t>GRANT SELECT ON pdg.sales_summary TO pdg_reader;</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REVOKE CREATE ON SCHEMA pdg FROM pdg_reader;</w:t>
      </w:r>
    </w:p>
    <w:p>
      <w:pPr>
        <w:pStyle w:val="Код"/>
        <w:shd w:fill="F3F3F3"/>
        <w:pBdr>
          <w:bottom w:val="single" w:sz="4" w:space="1" w:color="B7B7B7"/>
        </w:pBdr>
      </w:pPr>
      <w:r>
        <w:rPr>
          <w:rFonts w:ascii="Courier New" w:hAnsi="Courier New" w:eastAsia="Courier New"/>
          <w:sz w:val="17"/>
          <w:lang w:val="ru-RU" w:eastAsia="ru-RU"/>
        </w:rPr>
        <w:t>REVOKE ALL PRIVILEGES ON ALL TABLES IN SCHEMA public FROM pdg_reader;</w:t>
      </w:r>
    </w:p>
    <w:p>
      <w:pPr>
        <w:spacing w:after="40"/>
      </w:pPr>
    </w:p>
    <w:p>
      <w:pPr>
        <w:jc w:val="left"/>
      </w:pPr>
      <w:r>
        <w:rPr>
          <w:rFonts w:ascii="Courier New" w:hAnsi="Courier New" w:eastAsia="Courier New"/>
          <w:sz w:val="23"/>
          <w:lang w:val="ru-RU" w:eastAsia="ru-RU"/>
        </w:rPr>
        <w:t>pdg_reader receives no membership in other roles.</w:t>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6.4. Immutable Security Invariant</w:t>
      </w:r>
    </w:p>
    <w:p>
      <w:pPr>
        <w:jc w:val="both"/>
      </w:pPr>
      <w:r>
        <w:rPr>
          <w:rFonts w:ascii="Times New Roman" w:hAnsi="Times New Roman" w:eastAsia="Times New Roman"/>
          <w:sz w:val="24"/>
          <w:lang w:val="ru-RU" w:eastAsia="ru-RU"/>
        </w:rPr>
        <w:t>Bootstrap must not unconditionally change privileges of existing corporate principals.</w:t>
      </w:r>
    </w:p>
    <w:p>
      <w:pPr>
        <w:jc w:val="left"/>
      </w:pPr>
      <w:r>
        <w:rPr>
          <w:rFonts w:ascii="Times New Roman" w:hAnsi="Times New Roman" w:eastAsia="Times New Roman"/>
          <w:sz w:val="24"/>
          <w:lang w:val="ru-RU" w:eastAsia="ru-RU"/>
        </w:rPr>
        <w:t>Instead of a dangerous global REVOKE ... FROM PUBLIC, bootstrap verifies the Corporate Data Source. If protected base tables are reachable through PUBLIC, role membership, ownership, or another privilege path, bootstrap fails security initialization and the API does not become ready.</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At minimum, verify that:</w:t>
      </w:r>
    </w:p>
    <w:p>
      <w:pPr>
        <w:pStyle w:val="ListBullet"/>
        <w:spacing w:after="20"/>
        <w:ind w:left="397" w:hanging="170"/>
      </w:pPr>
      <w:r>
        <w:rPr>
          <w:rFonts w:ascii="Courier New" w:hAnsi="Courier New" w:eastAsia="Courier New"/>
          <w:sz w:val="23"/>
          <w:lang w:val="ru-RU" w:eastAsia="ru-RU"/>
        </w:rPr>
        <w:t>pdg_reader is not a superuser;</w:t>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pdg_reader is not the owner of Customer, Invoice, or InvoiceLine;</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there are no inherited role memberships;</w:t>
      </w:r>
    </w:p>
    <w:p>
      <w:pPr>
        <w:pStyle w:val="ListBullet"/>
        <w:spacing w:after="20"/>
        <w:ind w:left="397" w:hanging="170"/>
      </w:pPr>
      <w:r>
        <w:rPr>
          <w:rFonts w:ascii="Times New Roman" w:hAnsi="Times New Roman" w:eastAsia="Times New Roman"/>
          <w:sz w:val="24"/>
          <w:lang w:val="ru-RU" w:eastAsia="ru-RU"/>
        </w:rPr>
        <w:t>there is no direct SELECT on base tables;</w:t>
      </w:r>
    </w:p>
    <w:p>
      <w:pPr>
        <w:pStyle w:val="ListBullet"/>
        <w:spacing w:after="20"/>
        <w:ind w:left="397" w:hanging="170"/>
      </w:pPr>
      <w:r>
        <w:rPr>
          <w:rFonts w:ascii="Times New Roman" w:hAnsi="Times New Roman" w:eastAsia="Times New Roman"/>
          <w:sz w:val="24"/>
          <w:lang w:val="ru-RU" w:eastAsia="ru-RU"/>
        </w:rPr>
        <w:t>there are no write privileges;</w:t>
      </w:r>
    </w:p>
    <w:p>
      <w:pPr>
        <w:pStyle w:val="ListBullet"/>
        <w:spacing w:after="20"/>
        <w:ind w:left="397" w:hanging="170"/>
      </w:pPr>
      <w:r>
        <w:rPr>
          <w:rFonts w:ascii="Times New Roman" w:hAnsi="Times New Roman" w:eastAsia="Times New Roman"/>
          <w:sz w:val="24"/>
          <w:lang w:val="ru-RU" w:eastAsia="ru-RU"/>
        </w:rPr>
        <w:t>there are no DDL privileges;</w:t>
      </w:r>
    </w:p>
    <w:p>
      <w:pPr>
        <w:pStyle w:val="ListBullet"/>
        <w:spacing w:after="20"/>
        <w:ind w:left="397" w:hanging="170"/>
      </w:pPr>
      <w:r>
        <w:rPr>
          <w:rFonts w:ascii="Times New Roman" w:hAnsi="Times New Roman" w:eastAsia="Times New Roman"/>
          <w:sz w:val="24"/>
          <w:lang w:val="ru-RU" w:eastAsia="ru-RU"/>
        </w:rPr>
        <w:t>there is no SELECT/write access to protected tables through PUBLIC;</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only the required USAGE + SELECT on pdg.sales_summary are present.</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jc w:val="left"/>
      </w:pPr>
      <w:r>
        <w:rPr>
          <w:rFonts w:ascii="Times New Roman" w:hAnsi="Times New Roman" w:eastAsia="Times New Roman"/>
          <w:sz w:val="24"/>
          <w:lang w:val="ru-RU" w:eastAsia="ru-RU"/>
        </w:rPr>
        <w:t>T-07 and T-08 prove the actual privilege state, not merely that a REVOKE statement was executed.</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6.5. Corporate Data Source Adapter Query</w:t>
      </w:r>
    </w:p>
    <w:p>
      <w:pPr>
        <w:jc w:val="both"/>
      </w:pPr>
      <w:r>
        <w:rPr>
          <w:rFonts w:ascii="Times New Roman" w:hAnsi="Times New Roman" w:eastAsia="Times New Roman"/>
          <w:sz w:val="24"/>
          <w:lang w:val="ru-RU" w:eastAsia="ru-RU"/>
        </w:rPr>
        <w:t>Actor does not provide SQL.</w:t>
      </w:r>
    </w:p>
    <w:p>
      <w:pPr>
        <w:jc w:val="left"/>
      </w:pPr>
      <w:r>
        <w:rPr>
          <w:rFonts w:ascii="Courier New" w:hAnsi="Courier New" w:eastAsia="Courier New"/>
          <w:sz w:val="23"/>
          <w:lang w:val="ru-RU" w:eastAsia="ru-RU"/>
        </w:rPr>
        <w:t>CorporateDataReader contains only two fixed query shapes.</w:t>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Without a row filter:</w:t>
      </w:r>
    </w:p>
    <w:p>
      <w:pPr>
        <w:pStyle w:val="Код"/>
        <w:shd w:fill="F3F3F3"/>
      </w:pPr>
      <w:r>
        <w:rPr>
          <w:rFonts w:ascii="Courier New" w:hAnsi="Courier New" w:eastAsia="Courier New"/>
          <w:sz w:val="17"/>
          <w:lang w:val="ru-RU" w:eastAsia="ru-RU"/>
        </w:rPr>
        <w:t>SELECT</w:t>
      </w:r>
    </w:p>
    <w:p>
      <w:pPr>
        <w:pStyle w:val="Код"/>
        <w:shd w:fill="F3F3F3"/>
      </w:pPr>
      <w:r>
        <w:rPr>
          <w:rFonts w:ascii="Courier New" w:hAnsi="Courier New" w:eastAsia="Courier New"/>
          <w:sz w:val="17"/>
          <w:lang w:val="ru-RU" w:eastAsia="ru-RU"/>
        </w:rPr>
        <w:t xml:space="preserve">    "CustomerId",</w:t>
      </w:r>
    </w:p>
    <w:p>
      <w:pPr>
        <w:pStyle w:val="Код"/>
        <w:shd w:fill="F3F3F3"/>
      </w:pPr>
      <w:r>
        <w:rPr>
          <w:rFonts w:ascii="Courier New" w:hAnsi="Courier New" w:eastAsia="Courier New"/>
          <w:sz w:val="17"/>
          <w:lang w:val="ru-RU" w:eastAsia="ru-RU"/>
        </w:rPr>
        <w:t xml:space="preserve">    "Country",</w:t>
      </w:r>
    </w:p>
    <w:p>
      <w:pPr>
        <w:pStyle w:val="Код"/>
        <w:shd w:fill="F3F3F3"/>
      </w:pPr>
      <w:r>
        <w:rPr>
          <w:rFonts w:ascii="Courier New" w:hAnsi="Courier New" w:eastAsia="Courier New"/>
          <w:sz w:val="17"/>
          <w:lang w:val="ru-RU" w:eastAsia="ru-RU"/>
        </w:rPr>
        <w:t xml:space="preserve">    "InvoiceDate",</w:t>
      </w:r>
    </w:p>
    <w:p>
      <w:pPr>
        <w:pStyle w:val="Код"/>
        <w:shd w:fill="F3F3F3"/>
      </w:pPr>
      <w:r>
        <w:rPr>
          <w:rFonts w:ascii="Courier New" w:hAnsi="Courier New" w:eastAsia="Courier New"/>
          <w:sz w:val="17"/>
          <w:lang w:val="ru-RU" w:eastAsia="ru-RU"/>
        </w:rPr>
        <w:t xml:space="preserve">    "Total"</w:t>
      </w:r>
    </w:p>
    <w:p>
      <w:pPr>
        <w:pStyle w:val="Код"/>
        <w:shd w:fill="F3F3F3"/>
      </w:pPr>
      <w:r>
        <w:rPr>
          <w:rFonts w:ascii="Courier New" w:hAnsi="Courier New" w:eastAsia="Courier New"/>
          <w:sz w:val="17"/>
          <w:lang w:val="ru-RU" w:eastAsia="ru-RU"/>
        </w:rPr>
        <w:t>FROM pdg.sales_summary</w:t>
      </w:r>
    </w:p>
    <w:p>
      <w:pPr>
        <w:pStyle w:val="Код"/>
        <w:shd w:fill="F3F3F3"/>
      </w:pPr>
      <w:r>
        <w:rPr>
          <w:rFonts w:ascii="Courier New" w:hAnsi="Courier New" w:eastAsia="Courier New"/>
          <w:sz w:val="17"/>
          <w:lang w:val="ru-RU" w:eastAsia="ru-RU"/>
        </w:rPr>
        <w:t>ORDER BY "InvoiceDate", "CustomerId"</w:t>
      </w:r>
    </w:p>
    <w:p>
      <w:pPr>
        <w:pStyle w:val="Код"/>
        <w:shd w:fill="F3F3F3"/>
        <w:pBdr>
          <w:bottom w:val="single" w:sz="4" w:space="1" w:color="B7B7B7"/>
        </w:pBdr>
      </w:pPr>
      <w:r>
        <w:rPr>
          <w:rFonts w:ascii="Courier New" w:hAnsi="Courier New" w:eastAsia="Courier New"/>
          <w:sz w:val="17"/>
          <w:lang w:val="ru-RU" w:eastAsia="ru-RU"/>
        </w:rPr>
        <w:t>LIMIT @take;</w:t>
      </w:r>
    </w:p>
    <w:p>
      <w:pPr>
        <w:spacing w:after="40"/>
      </w:pPr>
    </w:p>
    <w:p>
      <w:pPr>
        <w:jc w:val="both"/>
      </w:pPr>
      <w:r>
        <w:rPr>
          <w:rFonts w:ascii="Times New Roman" w:hAnsi="Times New Roman" w:eastAsia="Times New Roman"/>
          <w:sz w:val="24"/>
          <w:lang w:val="ru-RU" w:eastAsia="ru-RU"/>
        </w:rPr>
        <w:t>With an allow-list:</w:t>
      </w:r>
    </w:p>
    <w:p>
      <w:pPr>
        <w:pStyle w:val="Код"/>
        <w:shd w:fill="F3F3F3"/>
      </w:pPr>
      <w:r>
        <w:rPr>
          <w:rFonts w:ascii="Courier New" w:hAnsi="Courier New" w:eastAsia="Courier New"/>
          <w:sz w:val="17"/>
          <w:lang w:val="ru-RU" w:eastAsia="ru-RU"/>
        </w:rPr>
        <w:t>SELECT</w:t>
      </w:r>
    </w:p>
    <w:p>
      <w:pPr>
        <w:pStyle w:val="Код"/>
        <w:shd w:fill="F3F3F3"/>
      </w:pPr>
      <w:r>
        <w:rPr>
          <w:rFonts w:ascii="Courier New" w:hAnsi="Courier New" w:eastAsia="Courier New"/>
          <w:sz w:val="17"/>
          <w:lang w:val="ru-RU" w:eastAsia="ru-RU"/>
        </w:rPr>
        <w:t xml:space="preserve">    "CustomerId",</w:t>
      </w:r>
    </w:p>
    <w:p>
      <w:pPr>
        <w:pStyle w:val="Код"/>
        <w:shd w:fill="F3F3F3"/>
      </w:pPr>
      <w:r>
        <w:rPr>
          <w:rFonts w:ascii="Courier New" w:hAnsi="Courier New" w:eastAsia="Courier New"/>
          <w:sz w:val="17"/>
          <w:lang w:val="ru-RU" w:eastAsia="ru-RU"/>
        </w:rPr>
        <w:t xml:space="preserve">    "Country",</w:t>
      </w:r>
    </w:p>
    <w:p>
      <w:pPr>
        <w:pStyle w:val="Код"/>
        <w:shd w:fill="F3F3F3"/>
      </w:pPr>
      <w:r>
        <w:rPr>
          <w:rFonts w:ascii="Courier New" w:hAnsi="Courier New" w:eastAsia="Courier New"/>
          <w:sz w:val="17"/>
          <w:lang w:val="ru-RU" w:eastAsia="ru-RU"/>
        </w:rPr>
        <w:t xml:space="preserve">    "InvoiceDate",</w:t>
      </w:r>
    </w:p>
    <w:p>
      <w:pPr>
        <w:pStyle w:val="Код"/>
        <w:shd w:fill="F3F3F3"/>
      </w:pPr>
      <w:r>
        <w:rPr>
          <w:rFonts w:ascii="Courier New" w:hAnsi="Courier New" w:eastAsia="Courier New"/>
          <w:sz w:val="17"/>
          <w:lang w:val="ru-RU" w:eastAsia="ru-RU"/>
        </w:rPr>
        <w:t xml:space="preserve">    "Total"</w:t>
      </w:r>
    </w:p>
    <w:p>
      <w:pPr>
        <w:pStyle w:val="Код"/>
        <w:shd w:fill="F3F3F3"/>
      </w:pPr>
      <w:r>
        <w:rPr>
          <w:rFonts w:ascii="Courier New" w:hAnsi="Courier New" w:eastAsia="Courier New"/>
          <w:sz w:val="17"/>
          <w:lang w:val="ru-RU" w:eastAsia="ru-RU"/>
        </w:rPr>
        <w:t>FROM pdg.sales_summary</w:t>
      </w:r>
    </w:p>
    <w:p>
      <w:pPr>
        <w:pStyle w:val="Код"/>
        <w:shd w:fill="F3F3F3"/>
      </w:pPr>
      <w:r>
        <w:rPr>
          <w:rFonts w:ascii="Courier New" w:hAnsi="Courier New" w:eastAsia="Courier New"/>
          <w:sz w:val="17"/>
          <w:lang w:val="ru-RU" w:eastAsia="ru-RU"/>
        </w:rPr>
        <w:t>WHERE "Country" = ANY(@countries)</w:t>
      </w:r>
    </w:p>
    <w:p>
      <w:pPr>
        <w:pStyle w:val="Код"/>
        <w:shd w:fill="F3F3F3"/>
      </w:pPr>
      <w:r>
        <w:rPr>
          <w:rFonts w:ascii="Courier New" w:hAnsi="Courier New" w:eastAsia="Courier New"/>
          <w:sz w:val="17"/>
          <w:lang w:val="ru-RU" w:eastAsia="ru-RU"/>
        </w:rPr>
        <w:t>ORDER BY "InvoiceDate", "CustomerId"</w:t>
      </w:r>
    </w:p>
    <w:p>
      <w:pPr>
        <w:pStyle w:val="Код"/>
        <w:shd w:fill="F3F3F3"/>
        <w:pBdr>
          <w:bottom w:val="single" w:sz="4" w:space="1" w:color="B7B7B7"/>
        </w:pBdr>
      </w:pPr>
      <w:r>
        <w:rPr>
          <w:rFonts w:ascii="Courier New" w:hAnsi="Courier New" w:eastAsia="Courier New"/>
          <w:sz w:val="17"/>
          <w:lang w:val="ru-RU" w:eastAsia="ru-RU"/>
        </w:rPr>
        <w:t>LIMIT @take;</w:t>
      </w:r>
    </w:p>
    <w:p>
      <w:pPr>
        <w:spacing w:after="40"/>
      </w:pPr>
    </w:p>
    <w:p>
      <w:pPr>
        <w:jc w:val="left"/>
      </w:pPr>
      <w:r>
        <w:rPr>
          <w:rFonts w:ascii="Courier New" w:hAnsi="Courier New" w:eastAsia="Courier New"/>
          <w:sz w:val="23"/>
          <w:lang w:val="ru-RU" w:eastAsia="ru-RU"/>
        </w:rPr>
        <w:t>@take is always computed by the server:</w:t>
      </w:r>
      <w:r>
        <w:rPr>
          <w:rFonts w:ascii="Times New Roman" w:hAnsi="Times New Roman" w:eastAsia="Times New Roman"/>
          <w:sz w:val="24"/>
          <w:lang w:val="ru-RU" w:eastAsia="ru-RU"/>
        </w:rPr>
      </w:r>
    </w:p>
    <w:p>
      <w:pPr>
        <w:pStyle w:val="Код"/>
        <w:shd w:fill="F3F3F3"/>
        <w:pBdr>
          <w:bottom w:val="single" w:sz="4" w:space="1" w:color="B7B7B7"/>
        </w:pBdr>
      </w:pPr>
      <w:r>
        <w:rPr>
          <w:rFonts w:ascii="Courier New" w:hAnsi="Courier New" w:eastAsia="Courier New"/>
          <w:sz w:val="17"/>
          <w:lang w:val="ru-RU" w:eastAsia="ru-RU"/>
        </w:rPr>
        <w:t>resource.MaxRows + 1</w:t>
      </w:r>
    </w:p>
    <w:p>
      <w:pPr>
        <w:spacing w:after="40"/>
      </w:pPr>
    </w:p>
    <w:p>
      <w:pPr>
        <w:jc w:val="left"/>
      </w:pPr>
      <w:r>
        <w:rPr>
          <w:rFonts w:ascii="Courier New" w:hAnsi="Courier New" w:eastAsia="Courier New"/>
          <w:sz w:val="23"/>
          <w:lang w:val="ru-RU" w:eastAsia="ru-RU"/>
        </w:rPr>
        <w:t>@countries is passed as a bound PostgreSQL array parameter.</w:t>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No Actor input is concatenated into SQL.</w:t>
      </w:r>
    </w:p>
    <w:p>
      <w:pPr>
        <w:jc w:val="left"/>
      </w:pPr>
      <w:r>
        <w:rPr>
          <w:rFonts w:ascii="Times New Roman" w:hAnsi="Times New Roman" w:eastAsia="Times New Roman"/>
          <w:sz w:val="24"/>
          <w:lang w:val="ru-RU" w:eastAsia="ru-RU"/>
        </w:rPr>
        <w:t>The Infrastructure adapter uses NpgsqlCommand; Dapper is not introduced as an additional v0.1 dependency.</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6.6. Type Mapping</w:t>
      </w:r>
    </w:p>
    <w:p>
      <w:pPr>
        <w:pStyle w:val="ListBullet"/>
        <w:spacing w:after="20"/>
        <w:ind w:left="397" w:hanging="170"/>
      </w:pPr>
      <w:r>
        <w:rPr>
          <w:rFonts w:ascii="Courier New" w:hAnsi="Courier New" w:eastAsia="Courier New"/>
          <w:sz w:val="23"/>
          <w:lang w:val="ru-RU" w:eastAsia="ru-RU"/>
        </w:rPr>
        <w:t>CustomerId</w:t>
      </w:r>
      <w:r>
        <w:rPr>
          <w:rFonts w:ascii="Times New Roman" w:hAnsi="Times New Roman" w:eastAsia="Times New Roman"/>
          <w:sz w:val="24"/>
          <w:lang w:val="ru-RU" w:eastAsia="ru-RU"/>
        </w:rPr>
        <w:t xml:space="preserve"> → </w:t>
      </w:r>
      <w:r>
        <w:rPr>
          <w:rFonts w:ascii="Courier New" w:hAnsi="Courier New" w:eastAsia="Courier New"/>
          <w:sz w:val="23"/>
          <w:lang w:val="ru-RU" w:eastAsia="ru-RU"/>
        </w:rPr>
        <w:t>int</w:t>
      </w:r>
      <w:r>
        <w:rPr>
          <w:rFonts w:ascii="Times New Roman" w:hAnsi="Times New Roman" w:eastAsia="Times New Roman"/>
          <w:sz w:val="24"/>
          <w:lang w:val="ru-RU" w:eastAsia="ru-RU"/>
        </w:rPr>
        <w:t>;</w:t>
      </w:r>
    </w:p>
    <w:p>
      <w:pPr>
        <w:pStyle w:val="ListBullet"/>
        <w:spacing w:after="20"/>
        <w:ind w:left="397" w:hanging="170"/>
      </w:pPr>
      <w:r>
        <w:rPr>
          <w:rFonts w:ascii="Courier New" w:hAnsi="Courier New" w:eastAsia="Courier New"/>
          <w:sz w:val="23"/>
          <w:lang w:val="ru-RU" w:eastAsia="ru-RU"/>
        </w:rPr>
        <w:t>Country</w:t>
      </w:r>
      <w:r>
        <w:rPr>
          <w:rFonts w:ascii="Times New Roman" w:hAnsi="Times New Roman" w:eastAsia="Times New Roman"/>
          <w:sz w:val="24"/>
          <w:lang w:val="ru-RU" w:eastAsia="ru-RU"/>
        </w:rPr>
        <w:t xml:space="preserve"> → </w:t>
      </w:r>
      <w:r>
        <w:rPr>
          <w:rFonts w:ascii="Courier New" w:hAnsi="Courier New" w:eastAsia="Courier New"/>
          <w:sz w:val="23"/>
          <w:lang w:val="ru-RU" w:eastAsia="ru-RU"/>
        </w:rPr>
        <w:t>string</w:t>
      </w:r>
      <w:r>
        <w:rPr>
          <w:rFonts w:ascii="Times New Roman" w:hAnsi="Times New Roman" w:eastAsia="Times New Roman"/>
          <w:sz w:val="24"/>
          <w:lang w:val="ru-RU" w:eastAsia="ru-RU"/>
        </w:rPr>
        <w:t>;</w:t>
      </w:r>
    </w:p>
    <w:p>
      <w:pPr>
        <w:pStyle w:val="ListBullet"/>
        <w:spacing w:after="20"/>
        <w:ind w:left="397" w:hanging="170"/>
      </w:pPr>
      <w:r>
        <w:rPr>
          <w:rFonts w:ascii="Courier New" w:hAnsi="Courier New" w:eastAsia="Courier New"/>
          <w:sz w:val="23"/>
          <w:lang w:val="ru-RU" w:eastAsia="ru-RU"/>
        </w:rPr>
        <w:t>InvoiceDate TIMESTAMP -&gt; DateTime, then DateOnly.FromDateTime;</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Courier New" w:hAnsi="Courier New" w:eastAsia="Courier New"/>
          <w:sz w:val="23"/>
          <w:lang w:val="ru-RU" w:eastAsia="ru-RU"/>
        </w:rPr>
        <w:t>Total NUMERIC(10,2)</w:t>
      </w:r>
      <w:r>
        <w:rPr>
          <w:rFonts w:ascii="Times New Roman" w:hAnsi="Times New Roman" w:eastAsia="Times New Roman"/>
          <w:sz w:val="24"/>
          <w:lang w:val="ru-RU" w:eastAsia="ru-RU"/>
        </w:rPr>
        <w:t xml:space="preserve"> → </w:t>
      </w:r>
      <w:r>
        <w:rPr>
          <w:rFonts w:ascii="Courier New" w:hAnsi="Courier New" w:eastAsia="Courier New"/>
          <w:sz w:val="23"/>
          <w:lang w:val="ru-RU" w:eastAsia="ru-RU"/>
        </w:rPr>
        <w:t>decimal</w:t>
      </w:r>
      <w:r>
        <w:rPr>
          <w:rFonts w:ascii="Times New Roman" w:hAnsi="Times New Roman" w:eastAsia="Times New Roman"/>
          <w:sz w:val="24"/>
          <w:lang w:val="ru-RU" w:eastAsia="ru-RU"/>
        </w:rPr>
        <w:t>.</w:t>
      </w:r>
    </w:p>
    <w:p>
      <w:pPr>
        <w:pStyle w:val="Heading1"/>
        <w:pageBreakBefore w:val="0"/>
      </w:pPr>
      <w:r>
        <w:rPr>
          <w:rFonts w:ascii="Times New Roman" w:hAnsi="Times New Roman" w:eastAsia="Times New Roman"/>
          <w:sz w:val="30"/>
          <w:lang w:val="ru-RU" w:eastAsia="ru-RU"/>
        </w:rPr>
        <w:t>7. Authorization Algorithm in the Implementation</w:t>
      </w:r>
    </w:p>
    <w:p>
      <w:pPr>
        <w:jc w:val="both"/>
      </w:pPr>
      <w:r>
        <w:rPr>
          <w:rFonts w:ascii="Times New Roman" w:hAnsi="Times New Roman" w:eastAsia="Times New Roman"/>
          <w:sz w:val="24"/>
          <w:lang w:val="ru-RU" w:eastAsia="ru-RU"/>
        </w:rPr>
        <w:t>The logical order directly implements Technical Requirements Section 4.1.6.</w:t>
      </w:r>
    </w:p>
    <w:p>
      <w:pPr>
        <w:pStyle w:val="Код"/>
        <w:shd w:fill="F3F3F3"/>
      </w:pPr>
      <w:r>
        <w:rPr>
          <w:rFonts w:ascii="Courier New" w:hAnsi="Courier New" w:eastAsia="Courier New"/>
          <w:sz w:val="17"/>
          <w:lang w:val="ru-RU" w:eastAsia="ru-RU"/>
        </w:rPr>
        <w:t>1. JWT validation.</w:t>
      </w:r>
    </w:p>
    <w:p>
      <w:pPr>
        <w:pStyle w:val="Код"/>
        <w:shd w:fill="F3F3F3"/>
      </w:pPr>
      <w:r>
        <w:rPr>
          <w:rFonts w:ascii="Courier New" w:hAnsi="Courier New" w:eastAsia="Courier New"/>
          <w:sz w:val="17"/>
          <w:lang w:val="ru-RU" w:eastAsia="ru-RU"/>
        </w:rPr>
        <w:t>2. Extract/validate sub.</w:t>
      </w:r>
    </w:p>
    <w:p>
      <w:pPr>
        <w:pStyle w:val="Код"/>
        <w:shd w:fill="F3F3F3"/>
      </w:pPr>
      <w:r>
        <w:rPr>
          <w:rFonts w:ascii="Courier New" w:hAnsi="Courier New" w:eastAsia="Courier New"/>
          <w:sz w:val="17"/>
          <w:lang w:val="ru-RU" w:eastAsia="ru-RU"/>
        </w:rPr>
        <w:t>3. Extract/validate act.sub.</w:t>
      </w:r>
    </w:p>
    <w:p>
      <w:pPr>
        <w:pStyle w:val="Код"/>
        <w:shd w:fill="F3F3F3"/>
      </w:pPr>
      <w:r>
        <w:rPr>
          <w:rFonts w:ascii="Courier New" w:hAnsi="Courier New" w:eastAsia="Courier New"/>
          <w:sz w:val="17"/>
          <w:lang w:val="ru-RU" w:eastAsia="ru-RU"/>
        </w:rPr>
        <w:t>4. Verify Subject–Actor delegation.</w:t>
      </w:r>
    </w:p>
    <w:p>
      <w:pPr>
        <w:pStyle w:val="Код"/>
        <w:shd w:fill="F3F3F3"/>
      </w:pPr>
      <w:r>
        <w:rPr>
          <w:rFonts w:ascii="Courier New" w:hAnsi="Courier New" w:eastAsia="Courier New"/>
          <w:sz w:val="17"/>
          <w:lang w:val="ru-RU" w:eastAsia="ru-RU"/>
        </w:rPr>
        <w:t>5. Extract requested capabilities from validated JWT scope.</w:t>
      </w:r>
    </w:p>
    <w:p>
      <w:pPr>
        <w:pStyle w:val="Код"/>
        <w:shd w:fill="F3F3F3"/>
      </w:pPr>
      <w:r>
        <w:rPr>
          <w:rFonts w:ascii="Courier New" w:hAnsi="Courier New" w:eastAsia="Courier New"/>
          <w:sz w:val="17"/>
          <w:lang w:val="ru-RU" w:eastAsia="ru-RU"/>
        </w:rPr>
        <w:t>6. Verify Actor policy limits.</w:t>
      </w:r>
    </w:p>
    <w:p>
      <w:pPr>
        <w:pStyle w:val="Код"/>
        <w:shd w:fill="F3F3F3"/>
      </w:pPr>
      <w:r>
        <w:rPr>
          <w:rFonts w:ascii="Courier New" w:hAnsi="Courier New" w:eastAsia="Courier New"/>
          <w:sz w:val="17"/>
          <w:lang w:val="ru-RU" w:eastAsia="ru-RU"/>
        </w:rPr>
        <w:t>7. Verify Subject exists / Subject authorization state is valid.</w:t>
      </w:r>
    </w:p>
    <w:p>
      <w:pPr>
        <w:pStyle w:val="Код"/>
        <w:shd w:fill="F3F3F3"/>
      </w:pPr>
      <w:r>
        <w:rPr>
          <w:rFonts w:ascii="Courier New" w:hAnsi="Courier New" w:eastAsia="Courier New"/>
          <w:sz w:val="17"/>
          <w:lang w:val="ru-RU" w:eastAsia="ru-RU"/>
        </w:rPr>
        <w:t>8. Resolve Published Resource and perform resource-level authorization.</w:t>
      </w:r>
    </w:p>
    <w:p>
      <w:pPr>
        <w:pStyle w:val="Код"/>
        <w:shd w:fill="F3F3F3"/>
      </w:pPr>
      <w:r>
        <w:rPr>
          <w:rFonts w:ascii="Courier New" w:hAnsi="Courier New" w:eastAsia="Courier New"/>
          <w:sz w:val="17"/>
          <w:lang w:val="ru-RU" w:eastAsia="ru-RU"/>
        </w:rPr>
        <w:t>9. Verify required capability of resource.</w:t>
      </w:r>
    </w:p>
    <w:p>
      <w:pPr>
        <w:pStyle w:val="Код"/>
        <w:shd w:fill="F3F3F3"/>
      </w:pPr>
      <w:r>
        <w:rPr>
          <w:rFonts w:ascii="Courier New" w:hAnsi="Courier New" w:eastAsia="Courier New"/>
          <w:sz w:val="17"/>
          <w:lang w:val="ru-RU" w:eastAsia="ru-RU"/>
        </w:rPr>
        <w:t>10. Validate query parameter allow-list and explicit requested row scope.</w:t>
      </w:r>
    </w:p>
    <w:p>
      <w:pPr>
        <w:pStyle w:val="Код"/>
        <w:shd w:fill="F3F3F3"/>
      </w:pPr>
      <w:r>
        <w:rPr>
          <w:rFonts w:ascii="Courier New" w:hAnsi="Courier New" w:eastAsia="Courier New"/>
          <w:sz w:val="17"/>
          <w:lang w:val="ru-RU" w:eastAsia="ru-RU"/>
        </w:rPr>
        <w:t>11. Build server-side effective row filter.</w:t>
      </w:r>
    </w:p>
    <w:p>
      <w:pPr>
        <w:pStyle w:val="Код"/>
        <w:shd w:fill="F3F3F3"/>
      </w:pPr>
      <w:r>
        <w:rPr>
          <w:rFonts w:ascii="Courier New" w:hAnsi="Courier New" w:eastAsia="Courier New"/>
          <w:sz w:val="17"/>
          <w:lang w:val="ru-RU" w:eastAsia="ru-RU"/>
        </w:rPr>
        <w:t>12. Apply fixed output projection.</w:t>
      </w:r>
    </w:p>
    <w:p>
      <w:pPr>
        <w:pStyle w:val="Код"/>
        <w:shd w:fill="F3F3F3"/>
      </w:pPr>
      <w:r>
        <w:rPr>
          <w:rFonts w:ascii="Courier New" w:hAnsi="Courier New" w:eastAsia="Courier New"/>
          <w:sz w:val="17"/>
          <w:lang w:val="ru-RU" w:eastAsia="ru-RU"/>
        </w:rPr>
        <w:t>13. Execute predefined read operation.</w:t>
      </w:r>
    </w:p>
    <w:p>
      <w:pPr>
        <w:pStyle w:val="Код"/>
        <w:shd w:fill="F3F3F3"/>
      </w:pPr>
      <w:r>
        <w:rPr>
          <w:rFonts w:ascii="Courier New" w:hAnsi="Courier New" w:eastAsia="Courier New"/>
          <w:sz w:val="17"/>
          <w:lang w:val="ru-RU" w:eastAsia="ru-RU"/>
        </w:rPr>
        <w:t>14. Persist mandatory audit.</w:t>
      </w:r>
    </w:p>
    <w:p>
      <w:pPr>
        <w:pStyle w:val="Код"/>
        <w:shd w:fill="F3F3F3"/>
        <w:pBdr>
          <w:bottom w:val="single" w:sz="4" w:space="1" w:color="B7B7B7"/>
        </w:pBdr>
      </w:pPr>
      <w:r>
        <w:rPr>
          <w:rFonts w:ascii="Courier New" w:hAnsi="Courier New" w:eastAsia="Courier New"/>
          <w:sz w:val="17"/>
          <w:lang w:val="ru-RU" w:eastAsia="ru-RU"/>
        </w:rPr>
        <w:t>15. Release protected result only after successful audit.</w:t>
      </w:r>
    </w:p>
    <w:p>
      <w:pPr>
        <w:spacing w:after="40"/>
      </w:pPr>
    </w:p>
    <w:p>
      <w:pPr>
        <w:jc w:val="both"/>
      </w:pPr>
      <w:r>
        <w:rPr>
          <w:rFonts w:ascii="Times New Roman" w:hAnsi="Times New Roman" w:eastAsia="Times New Roman"/>
          <w:sz w:val="24"/>
          <w:lang w:val="ru-RU" w:eastAsia="ru-RU"/>
        </w:rPr>
        <w:t xml:space="preserve">Platform Store configuration may be loaded earlier for efficiency, but </w:t>
      </w:r>
      <w:r>
        <w:rPr>
          <w:rFonts w:ascii="Times New Roman" w:hAnsi="Times New Roman" w:eastAsia="Times New Roman"/>
          <w:b/>
          <w:sz w:val="24"/>
          <w:lang w:val="ru-RU" w:eastAsia="ru-RU"/>
        </w:rPr>
        <w:t>decision evaluation</w:t>
      </w:r>
      <w:r>
        <w:rPr>
          <w:rFonts w:ascii="Times New Roman" w:hAnsi="Times New Roman" w:eastAsia="Times New Roman"/>
          <w:sz w:val="24"/>
          <w:lang w:val="ru-RU" w:eastAsia="ru-RU"/>
        </w:rPr>
        <w:t xml:space="preserve"> preserves this order.</w:t>
      </w:r>
    </w:p>
    <w:p>
      <w:pPr>
        <w:pStyle w:val="Heading2"/>
      </w:pPr>
      <w:r>
        <w:rPr>
          <w:rFonts w:ascii="Times New Roman" w:hAnsi="Times New Roman" w:eastAsia="Times New Roman"/>
          <w:sz w:val="26"/>
          <w:lang w:val="ru-RU" w:eastAsia="ru-RU"/>
        </w:rPr>
        <w:t>7.1. Request Parameter Contract</w:t>
      </w:r>
    </w:p>
    <w:p>
      <w:pPr>
        <w:jc w:val="both"/>
      </w:pPr>
      <w:r>
        <w:rPr>
          <w:rFonts w:ascii="Times New Roman" w:hAnsi="Times New Roman" w:eastAsia="Times New Roman"/>
          <w:sz w:val="24"/>
          <w:lang w:val="ru-RU" w:eastAsia="ru-RU"/>
        </w:rPr>
        <w:t>Allowed keys:</w:t>
      </w:r>
    </w:p>
    <w:p>
      <w:pPr>
        <w:pStyle w:val="Код"/>
        <w:shd w:fill="F3F3F3"/>
        <w:pBdr>
          <w:bottom w:val="single" w:sz="4" w:space="1" w:color="B7B7B7"/>
        </w:pBdr>
      </w:pPr>
      <w:r>
        <w:rPr>
          <w:rFonts w:ascii="Courier New" w:hAnsi="Courier New" w:eastAsia="Courier New"/>
          <w:sz w:val="17"/>
          <w:lang w:val="ru-RU" w:eastAsia="ru-RU"/>
        </w:rPr>
        <w:t>country</w:t>
      </w:r>
    </w:p>
    <w:p>
      <w:pPr>
        <w:spacing w:after="40"/>
      </w:pPr>
    </w:p>
    <w:p>
      <w:pPr>
        <w:jc w:val="both"/>
      </w:pPr>
      <w:r>
        <w:rPr>
          <w:rFonts w:ascii="Times New Roman" w:hAnsi="Times New Roman" w:eastAsia="Times New Roman"/>
          <w:sz w:val="24"/>
          <w:lang w:val="ru-RU" w:eastAsia="ru-RU"/>
        </w:rPr>
        <w:t>Rules:</w:t>
      </w:r>
    </w:p>
    <w:p>
      <w:pPr>
        <w:pStyle w:val="ListBullet"/>
        <w:spacing w:after="20"/>
        <w:ind w:left="397" w:hanging="170"/>
      </w:pPr>
      <w:r>
        <w:rPr>
          <w:rFonts w:ascii="Times New Roman" w:hAnsi="Times New Roman" w:eastAsia="Times New Roman"/>
          <w:sz w:val="24"/>
          <w:lang w:val="ru-RU" w:eastAsia="ru-RU"/>
        </w:rPr>
        <w:t>zero parameters — valid;</w:t>
      </w:r>
    </w:p>
    <w:p>
      <w:pPr>
        <w:pStyle w:val="ListBullet"/>
        <w:spacing w:after="20"/>
        <w:ind w:left="397" w:hanging="170"/>
      </w:pPr>
      <w:r>
        <w:rPr>
          <w:rFonts w:ascii="Courier New" w:hAnsi="Courier New" w:eastAsia="Courier New"/>
          <w:sz w:val="23"/>
          <w:lang w:val="ru-RU" w:eastAsia="ru-RU"/>
        </w:rPr>
        <w:t>country=&lt;non-empty-value&gt;</w:t>
      </w:r>
      <w:r>
        <w:rPr>
          <w:rFonts w:ascii="Times New Roman" w:hAnsi="Times New Roman" w:eastAsia="Times New Roman"/>
          <w:sz w:val="24"/>
          <w:lang w:val="ru-RU" w:eastAsia="ru-RU"/>
        </w:rPr>
        <w:t xml:space="preserve"> — valid form;</w:t>
      </w:r>
    </w:p>
    <w:p>
      <w:pPr>
        <w:pStyle w:val="ListBullet"/>
        <w:spacing w:after="20"/>
        <w:ind w:left="397" w:hanging="170"/>
      </w:pPr>
      <w:r>
        <w:rPr>
          <w:rFonts w:ascii="Times New Roman" w:hAnsi="Times New Roman" w:eastAsia="Times New Roman"/>
          <w:sz w:val="24"/>
          <w:lang w:val="ru-RU" w:eastAsia="ru-RU"/>
        </w:rPr>
        <w:t xml:space="preserve">empty/whitespace </w:t>
      </w:r>
      <w:r>
        <w:rPr>
          <w:rFonts w:ascii="Courier New" w:hAnsi="Courier New" w:eastAsia="Courier New"/>
          <w:sz w:val="23"/>
          <w:lang w:val="ru-RU" w:eastAsia="ru-RU"/>
        </w:rPr>
        <w:t>country</w:t>
      </w:r>
      <w:r>
        <w:rPr>
          <w:rFonts w:ascii="Times New Roman" w:hAnsi="Times New Roman" w:eastAsia="Times New Roman"/>
          <w:sz w:val="24"/>
          <w:lang w:val="ru-RU" w:eastAsia="ru-RU"/>
        </w:rPr>
        <w:t xml:space="preserve"> — </w:t>
      </w:r>
      <w:r>
        <w:rPr>
          <w:rFonts w:ascii="Courier New" w:hAnsi="Courier New" w:eastAsia="Courier New"/>
          <w:sz w:val="23"/>
          <w:lang w:val="ru-RU" w:eastAsia="ru-RU"/>
        </w:rPr>
        <w:t>400 / invalid_request</w:t>
      </w:r>
      <w:r>
        <w:rPr>
          <w:rFonts w:ascii="Times New Roman" w:hAnsi="Times New Roman" w:eastAsia="Times New Roman"/>
          <w:sz w:val="24"/>
          <w:lang w:val="ru-RU" w:eastAsia="ru-RU"/>
        </w:rPr>
        <w:t>;</w:t>
      </w:r>
    </w:p>
    <w:p>
      <w:pPr>
        <w:pStyle w:val="ListBullet"/>
        <w:spacing w:after="20"/>
        <w:ind w:left="397" w:hanging="170"/>
      </w:pPr>
      <w:r>
        <w:rPr>
          <w:rFonts w:ascii="Times New Roman" w:hAnsi="Times New Roman" w:eastAsia="Times New Roman"/>
          <w:sz w:val="24"/>
          <w:lang w:val="ru-RU" w:eastAsia="ru-RU"/>
        </w:rPr>
        <w:t xml:space="preserve">duplicate </w:t>
      </w:r>
      <w:r>
        <w:rPr>
          <w:rFonts w:ascii="Courier New" w:hAnsi="Courier New" w:eastAsia="Courier New"/>
          <w:sz w:val="23"/>
          <w:lang w:val="ru-RU" w:eastAsia="ru-RU"/>
        </w:rPr>
        <w:t>country</w:t>
      </w:r>
      <w:r>
        <w:rPr>
          <w:rFonts w:ascii="Times New Roman" w:hAnsi="Times New Roman" w:eastAsia="Times New Roman"/>
          <w:sz w:val="24"/>
          <w:lang w:val="ru-RU" w:eastAsia="ru-RU"/>
        </w:rPr>
        <w:t xml:space="preserve"> values — </w:t>
      </w:r>
      <w:r>
        <w:rPr>
          <w:rFonts w:ascii="Courier New" w:hAnsi="Courier New" w:eastAsia="Courier New"/>
          <w:sz w:val="23"/>
          <w:lang w:val="ru-RU" w:eastAsia="ru-RU"/>
        </w:rPr>
        <w:t>400 / invalid_request</w:t>
      </w:r>
      <w:r>
        <w:rPr>
          <w:rFonts w:ascii="Times New Roman" w:hAnsi="Times New Roman" w:eastAsia="Times New Roman"/>
          <w:sz w:val="24"/>
          <w:lang w:val="ru-RU" w:eastAsia="ru-RU"/>
        </w:rPr>
        <w:t>;</w:t>
      </w:r>
    </w:p>
    <w:p>
      <w:pPr>
        <w:pStyle w:val="ListBullet"/>
        <w:spacing w:after="20"/>
        <w:ind w:left="397" w:hanging="170"/>
      </w:pPr>
      <w:r>
        <w:rPr>
          <w:rFonts w:ascii="Times New Roman" w:hAnsi="Times New Roman" w:eastAsia="Times New Roman"/>
          <w:sz w:val="24"/>
          <w:lang w:val="ru-RU" w:eastAsia="ru-RU"/>
        </w:rPr>
        <w:t xml:space="preserve">any other key, including </w:t>
      </w:r>
      <w:r>
        <w:rPr>
          <w:rFonts w:ascii="Courier New" w:hAnsi="Courier New" w:eastAsia="Courier New"/>
          <w:sz w:val="23"/>
          <w:lang w:val="ru-RU" w:eastAsia="ru-RU"/>
        </w:rPr>
        <w:t>dateFrom</w:t>
      </w:r>
      <w:r>
        <w:rPr>
          <w:rFonts w:ascii="Times New Roman" w:hAnsi="Times New Roman" w:eastAsia="Times New Roman"/>
          <w:sz w:val="24"/>
          <w:lang w:val="ru-RU" w:eastAsia="ru-RU"/>
        </w:rPr>
        <w:t xml:space="preserve">, </w:t>
      </w:r>
      <w:r>
        <w:rPr>
          <w:rFonts w:ascii="Courier New" w:hAnsi="Courier New" w:eastAsia="Courier New"/>
          <w:sz w:val="23"/>
          <w:lang w:val="ru-RU" w:eastAsia="ru-RU"/>
        </w:rPr>
        <w:t>table</w:t>
      </w:r>
      <w:r>
        <w:rPr>
          <w:rFonts w:ascii="Times New Roman" w:hAnsi="Times New Roman" w:eastAsia="Times New Roman"/>
          <w:sz w:val="24"/>
          <w:lang w:val="ru-RU" w:eastAsia="ru-RU"/>
        </w:rPr>
        <w:t xml:space="preserve">, </w:t>
      </w:r>
      <w:r>
        <w:rPr>
          <w:rFonts w:ascii="Courier New" w:hAnsi="Courier New" w:eastAsia="Courier New"/>
          <w:sz w:val="23"/>
          <w:lang w:val="ru-RU" w:eastAsia="ru-RU"/>
        </w:rPr>
        <w:t>columns</w:t>
      </w:r>
      <w:r>
        <w:rPr>
          <w:rFonts w:ascii="Times New Roman" w:hAnsi="Times New Roman" w:eastAsia="Times New Roman"/>
          <w:sz w:val="24"/>
          <w:lang w:val="ru-RU" w:eastAsia="ru-RU"/>
        </w:rPr>
        <w:t xml:space="preserve">, </w:t>
      </w:r>
      <w:r>
        <w:rPr>
          <w:rFonts w:ascii="Courier New" w:hAnsi="Courier New" w:eastAsia="Courier New"/>
          <w:sz w:val="23"/>
          <w:lang w:val="ru-RU" w:eastAsia="ru-RU"/>
        </w:rPr>
        <w:t>sql</w:t>
      </w:r>
      <w:r>
        <w:rPr>
          <w:rFonts w:ascii="Times New Roman" w:hAnsi="Times New Roman" w:eastAsia="Times New Roman"/>
          <w:sz w:val="24"/>
          <w:lang w:val="ru-RU" w:eastAsia="ru-RU"/>
        </w:rPr>
        <w:t xml:space="preserve">, </w:t>
      </w:r>
      <w:r>
        <w:rPr>
          <w:rFonts w:ascii="Courier New" w:hAnsi="Courier New" w:eastAsia="Courier New"/>
          <w:sz w:val="23"/>
          <w:lang w:val="ru-RU" w:eastAsia="ru-RU"/>
        </w:rPr>
        <w:t>orderBy</w:t>
      </w:r>
      <w:r>
        <w:rPr>
          <w:rFonts w:ascii="Times New Roman" w:hAnsi="Times New Roman" w:eastAsia="Times New Roman"/>
          <w:sz w:val="24"/>
          <w:lang w:val="ru-RU" w:eastAsia="ru-RU"/>
        </w:rPr>
        <w:t xml:space="preserve"> — </w:t>
      </w:r>
      <w:r>
        <w:rPr>
          <w:rFonts w:ascii="Courier New" w:hAnsi="Courier New" w:eastAsia="Courier New"/>
          <w:sz w:val="23"/>
          <w:lang w:val="ru-RU" w:eastAsia="ru-RU"/>
        </w:rPr>
        <w:t>400 / invalid_request</w:t>
      </w:r>
      <w:r>
        <w:rPr>
          <w:rFonts w:ascii="Times New Roman" w:hAnsi="Times New Roman" w:eastAsia="Times New Roman"/>
          <w:sz w:val="24"/>
          <w:lang w:val="ru-RU" w:eastAsia="ru-RU"/>
        </w:rPr>
        <w:t>.</w:t>
      </w:r>
    </w:p>
    <w:p>
      <w:pPr>
        <w:pStyle w:val="Heading2"/>
      </w:pPr>
      <w:r>
        <w:rPr>
          <w:rFonts w:ascii="Times New Roman" w:hAnsi="Times New Roman" w:eastAsia="Times New Roman"/>
          <w:sz w:val="26"/>
          <w:lang w:val="ru-RU" w:eastAsia="ru-RU"/>
        </w:rPr>
        <w:t>7.2. Row-Scope Semantics</w:t>
      </w:r>
    </w:p>
    <w:p>
      <w:pPr>
        <w:jc w:val="left"/>
      </w:pPr>
      <w:r>
        <w:rPr>
          <w:rFonts w:ascii="Courier New" w:hAnsi="Courier New" w:eastAsia="Courier New"/>
          <w:sz w:val="23"/>
          <w:lang w:val="ru-RU" w:eastAsia="ru-RU"/>
        </w:rPr>
        <w:t>SalesManagerEurope</w:t>
      </w:r>
      <w:r>
        <w:rPr>
          <w:rFonts w:ascii="Times New Roman" w:hAnsi="Times New Roman" w:eastAsia="Times New Roman"/>
          <w:sz w:val="24"/>
          <w:lang w:val="ru-RU" w:eastAsia="ru-RU"/>
        </w:rPr>
        <w:t>:</w:t>
      </w:r>
    </w:p>
    <w:p>
      <w:pPr>
        <w:pStyle w:val="Код"/>
        <w:shd w:fill="F3F3F3"/>
        <w:pBdr>
          <w:bottom w:val="single" w:sz="4" w:space="1" w:color="B7B7B7"/>
        </w:pBdr>
      </w:pPr>
      <w:r>
        <w:rPr>
          <w:rFonts w:ascii="Courier New" w:hAnsi="Courier New" w:eastAsia="Courier New"/>
          <w:sz w:val="17"/>
          <w:lang w:val="ru-RU" w:eastAsia="ru-RU"/>
        </w:rPr>
        <w:t>GET /api/resources/SalesSummary</w:t>
      </w:r>
    </w:p>
    <w:p>
      <w:pPr>
        <w:spacing w:after="40"/>
      </w:pPr>
    </w:p>
    <w:p>
      <w:pPr>
        <w:jc w:val="left"/>
      </w:pPr>
      <w:r>
        <w:rPr>
          <w:rFonts w:ascii="Times New Roman" w:hAnsi="Times New Roman" w:eastAsia="Times New Roman"/>
          <w:sz w:val="24"/>
          <w:lang w:val="ru-RU" w:eastAsia="ru-RU"/>
        </w:rPr>
        <w:t xml:space="preserve">→ effective row scope = complete Europe allow-list → </w:t>
      </w:r>
      <w:r>
        <w:rPr>
          <w:rFonts w:ascii="Courier New" w:hAnsi="Courier New" w:eastAsia="Courier New"/>
          <w:sz w:val="23"/>
          <w:lang w:val="ru-RU" w:eastAsia="ru-RU"/>
        </w:rPr>
        <w:t>200</w:t>
      </w:r>
      <w:r>
        <w:rPr>
          <w:rFonts w:ascii="Times New Roman" w:hAnsi="Times New Roman" w:eastAsia="Times New Roman"/>
          <w:sz w:val="24"/>
          <w:lang w:val="ru-RU" w:eastAsia="ru-RU"/>
        </w:rPr>
        <w:t>.</w:t>
      </w:r>
    </w:p>
    <w:p>
      <w:pPr>
        <w:pStyle w:val="Код"/>
        <w:shd w:fill="F3F3F3"/>
        <w:pBdr>
          <w:bottom w:val="single" w:sz="4" w:space="1" w:color="B7B7B7"/>
        </w:pBdr>
      </w:pPr>
      <w:r>
        <w:rPr>
          <w:rFonts w:ascii="Courier New" w:hAnsi="Courier New" w:eastAsia="Courier New"/>
          <w:sz w:val="17"/>
          <w:lang w:val="ru-RU" w:eastAsia="ru-RU"/>
        </w:rPr>
        <w:t>GET /api/resources/SalesSummary?country=Germany</w:t>
      </w:r>
    </w:p>
    <w:p>
      <w:pPr>
        <w:spacing w:after="40"/>
      </w:pPr>
    </w:p>
    <w:p>
      <w:pPr>
        <w:jc w:val="left"/>
      </w:pPr>
      <w:r>
        <w:rPr>
          <w:rFonts w:ascii="Times New Roman" w:hAnsi="Times New Roman" w:eastAsia="Times New Roman"/>
          <w:sz w:val="24"/>
          <w:lang w:val="ru-RU" w:eastAsia="ru-RU"/>
        </w:rPr>
        <w:t xml:space="preserve">→ effective row scope = </w:t>
      </w:r>
      <w:r>
        <w:rPr>
          <w:rFonts w:ascii="Courier New" w:hAnsi="Courier New" w:eastAsia="Courier New"/>
          <w:sz w:val="23"/>
          <w:lang w:val="ru-RU" w:eastAsia="ru-RU"/>
        </w:rPr>
        <w:t>{Germany}</w:t>
      </w:r>
      <w:r>
        <w:rPr>
          <w:rFonts w:ascii="Times New Roman" w:hAnsi="Times New Roman" w:eastAsia="Times New Roman"/>
          <w:sz w:val="24"/>
          <w:lang w:val="ru-RU" w:eastAsia="ru-RU"/>
        </w:rPr>
        <w:t xml:space="preserve"> → </w:t>
      </w:r>
      <w:r>
        <w:rPr>
          <w:rFonts w:ascii="Courier New" w:hAnsi="Courier New" w:eastAsia="Courier New"/>
          <w:sz w:val="23"/>
          <w:lang w:val="ru-RU" w:eastAsia="ru-RU"/>
        </w:rPr>
        <w:t>200</w:t>
      </w:r>
      <w:r>
        <w:rPr>
          <w:rFonts w:ascii="Times New Roman" w:hAnsi="Times New Roman" w:eastAsia="Times New Roman"/>
          <w:sz w:val="24"/>
          <w:lang w:val="ru-RU" w:eastAsia="ru-RU"/>
        </w:rPr>
        <w:t>.</w:t>
      </w:r>
    </w:p>
    <w:p>
      <w:pPr>
        <w:pStyle w:val="Код"/>
        <w:shd w:fill="F3F3F3"/>
        <w:pBdr>
          <w:bottom w:val="single" w:sz="4" w:space="1" w:color="B7B7B7"/>
        </w:pBdr>
      </w:pPr>
      <w:r>
        <w:rPr>
          <w:rFonts w:ascii="Courier New" w:hAnsi="Courier New" w:eastAsia="Courier New"/>
          <w:sz w:val="17"/>
          <w:lang w:val="ru-RU" w:eastAsia="ru-RU"/>
        </w:rPr>
        <w:t>GET /api/resources/SalesSummary?country=USA</w:t>
      </w:r>
    </w:p>
    <w:p>
      <w:pPr>
        <w:spacing w:after="40"/>
      </w:pPr>
    </w:p>
    <w:p>
      <w:pPr>
        <w:jc w:val="left"/>
      </w:pPr>
      <w:r>
        <w:rPr>
          <w:rFonts w:ascii="Times New Roman" w:hAnsi="Times New Roman" w:eastAsia="Times New Roman"/>
          <w:sz w:val="24"/>
          <w:lang w:val="ru-RU" w:eastAsia="ru-RU"/>
        </w:rPr>
        <w:t xml:space="preserve">→ explicit scope outside allow-list → logical DENY → audit → </w:t>
      </w:r>
      <w:r>
        <w:rPr>
          <w:rFonts w:ascii="Courier New" w:hAnsi="Courier New" w:eastAsia="Courier New"/>
          <w:sz w:val="23"/>
          <w:lang w:val="ru-RU" w:eastAsia="ru-RU"/>
        </w:rPr>
        <w:t>403</w:t>
      </w:r>
      <w:r>
        <w:rPr>
          <w:rFonts w:ascii="Times New Roman" w:hAnsi="Times New Roman" w:eastAsia="Times New Roman"/>
          <w:sz w:val="24"/>
          <w:lang w:val="ru-RU" w:eastAsia="ru-RU"/>
        </w:rPr>
        <w:t>.</w:t>
      </w:r>
    </w:p>
    <w:p>
      <w:pPr>
        <w:jc w:val="left"/>
      </w:pPr>
      <w:r>
        <w:rPr>
          <w:rFonts w:ascii="Courier New" w:hAnsi="Courier New" w:eastAsia="Courier New"/>
          <w:sz w:val="23"/>
          <w:lang w:val="ru-RU" w:eastAsia="ru-RU"/>
        </w:rPr>
        <w:t>GlobalAnalyst</w:t>
      </w:r>
      <w:r>
        <w:rPr>
          <w:rFonts w:ascii="Times New Roman" w:hAnsi="Times New Roman" w:eastAsia="Times New Roman"/>
          <w:sz w:val="24"/>
          <w:lang w:val="ru-RU" w:eastAsia="ru-RU"/>
        </w:rPr>
        <w:t>:</w:t>
      </w:r>
    </w:p>
    <w:p>
      <w:pPr>
        <w:pStyle w:val="ListBullet"/>
        <w:spacing w:after="20"/>
        <w:ind w:left="397" w:hanging="170"/>
      </w:pPr>
      <w:r>
        <w:rPr>
          <w:rFonts w:ascii="Times New Roman" w:hAnsi="Times New Roman" w:eastAsia="Times New Roman"/>
          <w:sz w:val="24"/>
          <w:lang w:val="ru-RU" w:eastAsia="ru-RU"/>
        </w:rPr>
        <w:t xml:space="preserve">permission mode = </w:t>
      </w:r>
      <w:r>
        <w:rPr>
          <w:rFonts w:ascii="Courier New" w:hAnsi="Courier New" w:eastAsia="Courier New"/>
          <w:sz w:val="23"/>
          <w:lang w:val="ru-RU" w:eastAsia="ru-RU"/>
        </w:rPr>
        <w:t>ALL</w:t>
      </w:r>
      <w:r>
        <w:rPr>
          <w:rFonts w:ascii="Times New Roman" w:hAnsi="Times New Roman" w:eastAsia="Times New Roman"/>
          <w:sz w:val="24"/>
          <w:lang w:val="ru-RU" w:eastAsia="ru-RU"/>
        </w:rPr>
        <w:t>;</w:t>
      </w:r>
    </w:p>
    <w:p>
      <w:pPr>
        <w:pStyle w:val="ListBullet"/>
        <w:spacing w:after="20"/>
        <w:ind w:left="397" w:hanging="170"/>
      </w:pPr>
      <w:r>
        <w:rPr>
          <w:rFonts w:ascii="Times New Roman" w:hAnsi="Times New Roman" w:eastAsia="Times New Roman"/>
          <w:sz w:val="24"/>
          <w:lang w:val="ru-RU" w:eastAsia="ru-RU"/>
        </w:rPr>
        <w:t xml:space="preserve">no </w:t>
      </w:r>
      <w:r>
        <w:rPr>
          <w:rFonts w:ascii="Courier New" w:hAnsi="Courier New" w:eastAsia="Courier New"/>
          <w:sz w:val="23"/>
          <w:lang w:val="ru-RU" w:eastAsia="ru-RU"/>
        </w:rPr>
        <w:t>country</w:t>
      </w:r>
      <w:r>
        <w:rPr>
          <w:rFonts w:ascii="Times New Roman" w:hAnsi="Times New Roman" w:eastAsia="Times New Roman"/>
          <w:sz w:val="24"/>
          <w:lang w:val="ru-RU" w:eastAsia="ru-RU"/>
        </w:rPr>
        <w:t xml:space="preserve"> → all SalesSummary rows subject to MaxRows;</w:t>
      </w:r>
    </w:p>
    <w:p>
      <w:pPr>
        <w:pStyle w:val="ListBullet"/>
        <w:spacing w:after="20"/>
        <w:ind w:left="397" w:hanging="170"/>
      </w:pPr>
      <w:r>
        <w:rPr>
          <w:rFonts w:ascii="Times New Roman" w:hAnsi="Times New Roman" w:eastAsia="Times New Roman"/>
          <w:sz w:val="24"/>
          <w:lang w:val="ru-RU" w:eastAsia="ru-RU"/>
        </w:rPr>
        <w:t xml:space="preserve">explicit </w:t>
      </w:r>
      <w:r>
        <w:rPr>
          <w:rFonts w:ascii="Courier New" w:hAnsi="Courier New" w:eastAsia="Courier New"/>
          <w:sz w:val="23"/>
          <w:lang w:val="ru-RU" w:eastAsia="ru-RU"/>
        </w:rPr>
        <w:t>country</w:t>
      </w:r>
      <w:r>
        <w:rPr>
          <w:rFonts w:ascii="Times New Roman" w:hAnsi="Times New Roman" w:eastAsia="Times New Roman"/>
          <w:sz w:val="24"/>
          <w:lang w:val="ru-RU" w:eastAsia="ru-RU"/>
        </w:rPr>
        <w:t xml:space="preserve"> → server-side filter by requested value.</w:t>
      </w:r>
    </w:p>
    <w:p>
      <w:pPr>
        <w:jc w:val="left"/>
      </w:pPr>
      <w:r>
        <w:rPr>
          <w:rFonts w:ascii="Courier New" w:hAnsi="Courier New" w:eastAsia="Courier New"/>
          <w:sz w:val="23"/>
          <w:lang w:val="ru-RU" w:eastAsia="ru-RU"/>
        </w:rPr>
        <w:t>SupportAgent</w:t>
      </w:r>
      <w:r>
        <w:rPr>
          <w:rFonts w:ascii="Times New Roman" w:hAnsi="Times New Roman" w:eastAsia="Times New Roman"/>
          <w:sz w:val="24"/>
          <w:lang w:val="ru-RU" w:eastAsia="ru-RU"/>
        </w:rPr>
        <w:t>:</w:t>
      </w:r>
    </w:p>
    <w:p>
      <w:pPr>
        <w:pStyle w:val="ListBullet"/>
        <w:spacing w:after="20"/>
        <w:ind w:left="397" w:hanging="170"/>
      </w:pPr>
      <w:r>
        <w:rPr>
          <w:rFonts w:ascii="Times New Roman" w:hAnsi="Times New Roman" w:eastAsia="Times New Roman"/>
          <w:sz w:val="24"/>
          <w:lang w:val="ru-RU" w:eastAsia="ru-RU"/>
        </w:rPr>
        <w:t>delegation valid;</w:t>
      </w:r>
    </w:p>
    <w:p>
      <w:pPr>
        <w:pStyle w:val="ListBullet"/>
        <w:spacing w:after="20"/>
        <w:ind w:left="397" w:hanging="170"/>
      </w:pPr>
      <w:r>
        <w:rPr>
          <w:rFonts w:ascii="Times New Roman" w:hAnsi="Times New Roman" w:eastAsia="Times New Roman"/>
          <w:sz w:val="24"/>
          <w:lang w:val="ru-RU" w:eastAsia="ru-RU"/>
        </w:rPr>
        <w:t xml:space="preserve">permission </w:t>
      </w:r>
      <w:r>
        <w:rPr>
          <w:rFonts w:ascii="Courier New" w:hAnsi="Courier New" w:eastAsia="Courier New"/>
          <w:sz w:val="23"/>
          <w:lang w:val="ru-RU" w:eastAsia="ru-RU"/>
        </w:rPr>
        <w:t>allowed = false</w:t>
      </w:r>
      <w:r>
        <w:rPr>
          <w:rFonts w:ascii="Times New Roman" w:hAnsi="Times New Roman" w:eastAsia="Times New Roman"/>
          <w:sz w:val="24"/>
          <w:lang w:val="ru-RU" w:eastAsia="ru-RU"/>
        </w:rPr>
        <w:t>;</w:t>
      </w:r>
    </w:p>
    <w:p>
      <w:pPr>
        <w:pStyle w:val="ListBullet"/>
        <w:spacing w:after="20"/>
        <w:ind w:left="397" w:hanging="170"/>
      </w:pPr>
      <w:r>
        <w:rPr>
          <w:rFonts w:ascii="Times New Roman" w:hAnsi="Times New Roman" w:eastAsia="Times New Roman"/>
          <w:sz w:val="24"/>
          <w:lang w:val="ru-RU" w:eastAsia="ru-RU"/>
        </w:rPr>
        <w:t>logical resource DENY before Corporate Data Source read.</w:t>
      </w:r>
    </w:p>
    <w:p>
      <w:pPr>
        <w:pStyle w:val="Heading2"/>
      </w:pPr>
      <w:r>
        <w:rPr>
          <w:rFonts w:ascii="Times New Roman" w:hAnsi="Times New Roman" w:eastAsia="Times New Roman"/>
          <w:sz w:val="26"/>
          <w:lang w:val="ru-RU" w:eastAsia="ru-RU"/>
        </w:rPr>
        <w:t>7.3. Reason Categories</w:t>
      </w:r>
    </w:p>
    <w:p>
      <w:pPr>
        <w:jc w:val="both"/>
      </w:pPr>
      <w:r>
        <w:rPr>
          <w:rFonts w:ascii="Times New Roman" w:hAnsi="Times New Roman" w:eastAsia="Times New Roman"/>
          <w:sz w:val="24"/>
          <w:lang w:val="ru-RU" w:eastAsia="ru-RU"/>
        </w:rPr>
        <w:t>Minimal stable set of internal audit reason categories:</w:t>
      </w:r>
    </w:p>
    <w:p>
      <w:pPr>
        <w:pStyle w:val="Код"/>
        <w:shd w:fill="F3F3F3"/>
      </w:pPr>
      <w:r>
        <w:rPr>
          <w:rFonts w:ascii="Courier New" w:hAnsi="Courier New" w:eastAsia="Courier New"/>
          <w:sz w:val="17"/>
          <w:lang w:val="ru-RU" w:eastAsia="ru-RU"/>
        </w:rPr>
        <w:t>authorized</w:t>
      </w:r>
    </w:p>
    <w:p>
      <w:pPr>
        <w:pStyle w:val="Код"/>
        <w:shd w:fill="F3F3F3"/>
      </w:pPr>
      <w:r>
        <w:rPr>
          <w:rFonts w:ascii="Courier New" w:hAnsi="Courier New" w:eastAsia="Courier New"/>
          <w:sz w:val="17"/>
          <w:lang w:val="ru-RU" w:eastAsia="ru-RU"/>
        </w:rPr>
        <w:t>delegation_not_allowed</w:t>
      </w:r>
    </w:p>
    <w:p>
      <w:pPr>
        <w:pStyle w:val="Код"/>
        <w:shd w:fill="F3F3F3"/>
      </w:pPr>
      <w:r>
        <w:rPr>
          <w:rFonts w:ascii="Courier New" w:hAnsi="Courier New" w:eastAsia="Courier New"/>
          <w:sz w:val="17"/>
          <w:lang w:val="ru-RU" w:eastAsia="ru-RU"/>
        </w:rPr>
        <w:t>actor_capability_not_allowed</w:t>
      </w:r>
    </w:p>
    <w:p>
      <w:pPr>
        <w:pStyle w:val="Код"/>
        <w:shd w:fill="F3F3F3"/>
      </w:pPr>
      <w:r>
        <w:rPr>
          <w:rFonts w:ascii="Courier New" w:hAnsi="Courier New" w:eastAsia="Courier New"/>
          <w:sz w:val="17"/>
          <w:lang w:val="ru-RU" w:eastAsia="ru-RU"/>
        </w:rPr>
        <w:t>subject_resource_not_allowed</w:t>
      </w:r>
    </w:p>
    <w:p>
      <w:pPr>
        <w:pStyle w:val="Код"/>
        <w:shd w:fill="F3F3F3"/>
      </w:pPr>
      <w:r>
        <w:rPr>
          <w:rFonts w:ascii="Courier New" w:hAnsi="Courier New" w:eastAsia="Courier New"/>
          <w:sz w:val="17"/>
          <w:lang w:val="ru-RU" w:eastAsia="ru-RU"/>
        </w:rPr>
        <w:t>required_capability_not_allowed</w:t>
      </w:r>
    </w:p>
    <w:p>
      <w:pPr>
        <w:pStyle w:val="Код"/>
        <w:shd w:fill="F3F3F3"/>
      </w:pPr>
      <w:r>
        <w:rPr>
          <w:rFonts w:ascii="Courier New" w:hAnsi="Courier New" w:eastAsia="Courier New"/>
          <w:sz w:val="17"/>
          <w:lang w:val="ru-RU" w:eastAsia="ru-RU"/>
        </w:rPr>
        <w:t>row_scope_not_allowed</w:t>
      </w:r>
    </w:p>
    <w:p>
      <w:pPr>
        <w:pStyle w:val="Код"/>
        <w:shd w:fill="F3F3F3"/>
      </w:pPr>
      <w:r>
        <w:rPr>
          <w:rFonts w:ascii="Courier New" w:hAnsi="Courier New" w:eastAsia="Courier New"/>
          <w:sz w:val="17"/>
          <w:lang w:val="ru-RU" w:eastAsia="ru-RU"/>
        </w:rPr>
        <w:t>result_limit_exceeded</w:t>
      </w:r>
    </w:p>
    <w:p>
      <w:pPr>
        <w:pStyle w:val="Код"/>
        <w:shd w:fill="F3F3F3"/>
        <w:pBdr>
          <w:bottom w:val="single" w:sz="4" w:space="1" w:color="B7B7B7"/>
        </w:pBdr>
      </w:pPr>
      <w:r>
        <w:rPr>
          <w:rFonts w:ascii="Courier New" w:hAnsi="Courier New" w:eastAsia="Courier New"/>
          <w:sz w:val="17"/>
          <w:lang w:val="ru-RU" w:eastAsia="ru-RU"/>
        </w:rPr>
        <w:t>corporate_data_source_unavailable</w:t>
      </w:r>
    </w:p>
    <w:p>
      <w:pPr>
        <w:spacing w:after="40"/>
      </w:pPr>
    </w:p>
    <w:p>
      <w:pPr>
        <w:jc w:val="both"/>
      </w:pPr>
      <w:r>
        <w:rPr>
          <w:rFonts w:ascii="Times New Roman" w:hAnsi="Times New Roman" w:eastAsia="Times New Roman"/>
          <w:sz w:val="24"/>
          <w:lang w:val="ru-RU" w:eastAsia="ru-RU"/>
        </w:rPr>
        <w:t>The HTTP error category remains a separate public contract.</w:t>
      </w:r>
    </w:p>
    <w:p>
      <w:pPr>
        <w:pStyle w:val="Heading1"/>
        <w:pageBreakBefore w:val="0"/>
      </w:pPr>
      <w:r>
        <w:rPr>
          <w:rFonts w:ascii="Times New Roman" w:hAnsi="Times New Roman" w:eastAsia="Times New Roman"/>
          <w:sz w:val="30"/>
          <w:lang w:val="ru-RU" w:eastAsia="ru-RU"/>
        </w:rPr>
        <w:t>8. Audit-Before-Release and the Fail-Closed Principle</w:t>
      </w:r>
    </w:p>
    <w:p>
      <w:pPr>
        <w:pStyle w:val="Heading2"/>
      </w:pPr>
      <w:r>
        <w:rPr>
          <w:rFonts w:ascii="Times New Roman" w:hAnsi="Times New Roman" w:eastAsia="Times New Roman"/>
          <w:sz w:val="26"/>
          <w:lang w:val="ru-RU" w:eastAsia="ru-RU"/>
        </w:rPr>
        <w:t>8.1. ALLOW/DENY Flow</w:t>
      </w:r>
    </w:p>
    <w:p>
      <w:pPr>
        <w:ind w:firstLine="0"/>
        <w:jc w:val="center"/>
      </w:pPr>
      <w:r>
        <w:rPr>
          <w:lang w:val="ru-RU" w:eastAsia="ru-RU"/>
        </w:rPr>
        <w:drawing>
          <wp:inline xmlns:a="http://schemas.openxmlformats.org/drawingml/2006/main" xmlns:pic="http://schemas.openxmlformats.org/drawingml/2006/picture">
            <wp:extent cx="5580000" cy="7731845"/>
            <wp:docPr id="2" name="Picture 2"/>
            <wp:cNvGraphicFramePr>
              <a:graphicFrameLocks noChangeAspect="1"/>
            </wp:cNvGraphicFramePr>
            <a:graphic>
              <a:graphicData uri="http://schemas.openxmlformats.org/drawingml/2006/picture">
                <pic:pic>
                  <pic:nvPicPr>
                    <pic:cNvPr id="0" name="fig_audit_flow.png"/>
                    <pic:cNvPicPr/>
                  </pic:nvPicPr>
                  <pic:blipFill>
                    <a:blip r:embed="rId14"/>
                    <a:stretch>
                      <a:fillRect/>
                    </a:stretch>
                  </pic:blipFill>
                  <pic:spPr>
                    <a:xfrm>
                      <a:off x="0" y="0"/>
                      <a:ext cx="5580000" cy="7731845"/>
                    </a:xfrm>
                    <a:prstGeom prst="rect"/>
                  </pic:spPr>
                </pic:pic>
              </a:graphicData>
            </a:graphic>
          </wp:inline>
        </w:drawing>
      </w:r>
    </w:p>
    <w:p>
      <w:pPr>
        <w:pStyle w:val="Подписьрисунка"/>
      </w:pPr>
      <w:r>
        <w:rPr>
          <w:lang w:val="ru-RU" w:eastAsia="ru-RU"/>
        </w:rPr>
        <w:t>Figure 2 - ALLOW/DENY flow with mandatory audit before releasing the result</w:t>
      </w:r>
    </w:p>
    <w:p>
      <w:pPr>
        <w:pStyle w:val="Heading2"/>
      </w:pPr>
      <w:r>
        <w:rPr>
          <w:rFonts w:ascii="Times New Roman" w:hAnsi="Times New Roman" w:eastAsia="Times New Roman"/>
          <w:sz w:val="26"/>
          <w:lang w:val="ru-RU" w:eastAsia="ru-RU"/>
        </w:rPr>
        <w:t>8.2. Failure After Logical ALLOW</w:t>
      </w:r>
    </w:p>
    <w:p>
      <w:pPr>
        <w:jc w:val="left"/>
      </w:pPr>
      <w:r>
        <w:rPr>
          <w:rFonts w:ascii="Times New Roman" w:hAnsi="Times New Roman" w:eastAsia="Times New Roman"/>
          <w:sz w:val="24"/>
          <w:lang w:val="ru-RU" w:eastAsia="ru-RU"/>
        </w:rPr>
        <w:t>If authorization has already produced ALLOW but the corporate read ends with corporate_data_source_unavailable, PDG attempts to write an audit record with:</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Код"/>
        <w:shd w:fill="F3F3F3"/>
      </w:pPr>
      <w:r>
        <w:rPr>
          <w:rFonts w:ascii="Courier New" w:hAnsi="Courier New" w:eastAsia="Courier New"/>
          <w:sz w:val="17"/>
          <w:lang w:val="ru-RU" w:eastAsia="ru-RU"/>
        </w:rPr>
        <w:t>Decision = ALLOW</w:t>
      </w:r>
    </w:p>
    <w:p>
      <w:pPr>
        <w:pStyle w:val="Код"/>
        <w:shd w:fill="F3F3F3"/>
      </w:pPr>
      <w:r>
        <w:rPr>
          <w:rFonts w:ascii="Courier New" w:hAnsi="Courier New" w:eastAsia="Courier New"/>
          <w:sz w:val="17"/>
          <w:lang w:val="ru-RU" w:eastAsia="ru-RU"/>
        </w:rPr>
        <w:t>ReasonCategory = corporate_data_source_unavailable</w:t>
      </w:r>
    </w:p>
    <w:p>
      <w:pPr>
        <w:pStyle w:val="Код"/>
        <w:shd w:fill="F3F3F3"/>
        <w:pBdr>
          <w:bottom w:val="single" w:sz="4" w:space="1" w:color="B7B7B7"/>
        </w:pBdr>
      </w:pPr>
      <w:r>
        <w:rPr>
          <w:rFonts w:ascii="Courier New" w:hAnsi="Courier New" w:eastAsia="Courier New"/>
          <w:sz w:val="17"/>
          <w:lang w:val="ru-RU" w:eastAsia="ru-RU"/>
        </w:rPr>
        <w:t>RowsReturned = 0</w:t>
      </w:r>
    </w:p>
    <w:p>
      <w:pPr>
        <w:spacing w:after="40"/>
      </w:pPr>
    </w:p>
    <w:p>
      <w:pPr>
        <w:jc w:val="both"/>
      </w:pPr>
      <w:r>
        <w:rPr>
          <w:rFonts w:ascii="Times New Roman" w:hAnsi="Times New Roman" w:eastAsia="Times New Roman"/>
          <w:sz w:val="24"/>
          <w:lang w:val="ru-RU" w:eastAsia="ru-RU"/>
        </w:rPr>
        <w:t>If that audit write also fails, the final response is:</w:t>
      </w:r>
    </w:p>
    <w:p>
      <w:pPr>
        <w:pStyle w:val="Код"/>
        <w:shd w:fill="F3F3F3"/>
        <w:pBdr>
          <w:bottom w:val="single" w:sz="4" w:space="1" w:color="B7B7B7"/>
        </w:pBdr>
      </w:pPr>
      <w:r>
        <w:rPr>
          <w:rFonts w:ascii="Courier New" w:hAnsi="Courier New" w:eastAsia="Courier New"/>
          <w:sz w:val="17"/>
          <w:lang w:val="ru-RU" w:eastAsia="ru-RU"/>
        </w:rPr>
        <w:t>503 / audit_write_failed</w:t>
      </w:r>
    </w:p>
    <w:p>
      <w:pPr>
        <w:spacing w:after="40"/>
      </w:pPr>
    </w:p>
    <w:p>
      <w:pPr>
        <w:jc w:val="both"/>
      </w:pPr>
      <w:r>
        <w:rPr>
          <w:rFonts w:ascii="Times New Roman" w:hAnsi="Times New Roman" w:eastAsia="Times New Roman"/>
          <w:sz w:val="24"/>
          <w:lang w:val="ru-RU" w:eastAsia="ru-RU"/>
        </w:rPr>
        <w:t>If the result limit is exceeded:</w:t>
      </w:r>
    </w:p>
    <w:p>
      <w:pPr>
        <w:pStyle w:val="Код"/>
        <w:shd w:fill="F3F3F3"/>
      </w:pPr>
      <w:r>
        <w:rPr>
          <w:rFonts w:ascii="Courier New" w:hAnsi="Courier New" w:eastAsia="Courier New"/>
          <w:sz w:val="17"/>
          <w:lang w:val="ru-RU" w:eastAsia="ru-RU"/>
        </w:rPr>
        <w:t>Decision = ALLOW</w:t>
      </w:r>
    </w:p>
    <w:p>
      <w:pPr>
        <w:pStyle w:val="Код"/>
        <w:shd w:fill="F3F3F3"/>
      </w:pPr>
      <w:r>
        <w:rPr>
          <w:rFonts w:ascii="Courier New" w:hAnsi="Courier New" w:eastAsia="Courier New"/>
          <w:sz w:val="17"/>
          <w:lang w:val="ru-RU" w:eastAsia="ru-RU"/>
        </w:rPr>
        <w:t>ReasonCategory = result_limit_exceeded</w:t>
      </w:r>
    </w:p>
    <w:p>
      <w:pPr>
        <w:pStyle w:val="Код"/>
        <w:shd w:fill="F3F3F3"/>
        <w:pBdr>
          <w:bottom w:val="single" w:sz="4" w:space="1" w:color="B7B7B7"/>
        </w:pBdr>
      </w:pPr>
      <w:r>
        <w:rPr>
          <w:rFonts w:ascii="Courier New" w:hAnsi="Courier New" w:eastAsia="Courier New"/>
          <w:sz w:val="17"/>
          <w:lang w:val="ru-RU" w:eastAsia="ru-RU"/>
        </w:rPr>
        <w:t>RowsReturned = 0</w:t>
      </w:r>
    </w:p>
    <w:p>
      <w:pPr>
        <w:spacing w:after="40"/>
      </w:pPr>
    </w:p>
    <w:p>
      <w:pPr>
        <w:jc w:val="both"/>
      </w:pPr>
      <w:r>
        <w:rPr>
          <w:rFonts w:ascii="Times New Roman" w:hAnsi="Times New Roman" w:eastAsia="Times New Roman"/>
          <w:sz w:val="24"/>
          <w:lang w:val="ru-RU" w:eastAsia="ru-RU"/>
        </w:rPr>
        <w:t>after successful audit, the external response is:</w:t>
      </w:r>
    </w:p>
    <w:p>
      <w:pPr>
        <w:pStyle w:val="Код"/>
        <w:shd w:fill="F3F3F3"/>
        <w:pBdr>
          <w:bottom w:val="single" w:sz="4" w:space="1" w:color="B7B7B7"/>
        </w:pBdr>
      </w:pPr>
      <w:r>
        <w:rPr>
          <w:rFonts w:ascii="Courier New" w:hAnsi="Courier New" w:eastAsia="Courier New"/>
          <w:sz w:val="17"/>
          <w:lang w:val="ru-RU" w:eastAsia="ru-RU"/>
        </w:rPr>
        <w:t>400 / result_limit_exceeded</w:t>
      </w:r>
    </w:p>
    <w:p>
      <w:pPr>
        <w:spacing w:after="40"/>
      </w:pPr>
    </w:p>
    <w:p>
      <w:pPr>
        <w:jc w:val="left"/>
      </w:pPr>
      <w:r>
        <w:rPr>
          <w:rFonts w:ascii="Times New Roman" w:hAnsi="Times New Roman" w:eastAsia="Times New Roman"/>
          <w:sz w:val="24"/>
          <w:lang w:val="ru-RU" w:eastAsia="ru-RU"/>
        </w:rPr>
        <w:t>Thus Decision reflects the authorization decision, while ReasonCategory reflects the actual request outcome.</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8.3. No Completed Logical Decision</w:t>
      </w:r>
    </w:p>
    <w:p>
      <w:pPr>
        <w:jc w:val="both"/>
      </w:pPr>
      <w:r>
        <w:rPr>
          <w:rFonts w:ascii="Times New Roman" w:hAnsi="Times New Roman" w:eastAsia="Times New Roman"/>
          <w:sz w:val="24"/>
          <w:lang w:val="ru-RU" w:eastAsia="ru-RU"/>
        </w:rPr>
        <w:t>For errors that occur before ALLOW/DENY is formed:</w:t>
      </w:r>
    </w:p>
    <w:p>
      <w:pPr>
        <w:pStyle w:val="ListBullet"/>
        <w:spacing w:after="20"/>
        <w:ind w:left="397" w:hanging="170"/>
      </w:pPr>
      <w:r>
        <w:rPr>
          <w:rFonts w:ascii="Times New Roman" w:hAnsi="Times New Roman" w:eastAsia="Times New Roman"/>
          <w:sz w:val="24"/>
          <w:lang w:val="ru-RU" w:eastAsia="ru-RU"/>
        </w:rPr>
        <w:t>invalid/missing JWT;</w:t>
      </w:r>
    </w:p>
    <w:p>
      <w:pPr>
        <w:pStyle w:val="ListBullet"/>
        <w:spacing w:after="20"/>
        <w:ind w:left="397" w:hanging="170"/>
      </w:pPr>
      <w:r>
        <w:rPr>
          <w:rFonts w:ascii="Times New Roman" w:hAnsi="Times New Roman" w:eastAsia="Times New Roman"/>
          <w:sz w:val="24"/>
          <w:lang w:val="ru-RU" w:eastAsia="ru-RU"/>
        </w:rPr>
        <w:t>Platform Store unavailable;</w:t>
      </w:r>
    </w:p>
    <w:p>
      <w:pPr>
        <w:pStyle w:val="ListBullet"/>
        <w:spacing w:after="20"/>
        <w:ind w:left="397" w:hanging="170"/>
      </w:pPr>
      <w:r>
        <w:rPr>
          <w:rFonts w:ascii="Times New Roman" w:hAnsi="Times New Roman" w:eastAsia="Times New Roman"/>
          <w:sz w:val="24"/>
          <w:lang w:val="ru-RU" w:eastAsia="ru-RU"/>
        </w:rPr>
        <w:t>malformed mandatory configuration;</w:t>
      </w:r>
    </w:p>
    <w:p>
      <w:pPr>
        <w:pStyle w:val="ListBullet"/>
        <w:spacing w:after="20"/>
        <w:ind w:left="397" w:hanging="170"/>
      </w:pPr>
      <w:r>
        <w:rPr>
          <w:rFonts w:ascii="Times New Roman" w:hAnsi="Times New Roman" w:eastAsia="Times New Roman"/>
          <w:sz w:val="24"/>
          <w:lang w:val="ru-RU" w:eastAsia="ru-RU"/>
        </w:rPr>
        <w:t>unknown resource;</w:t>
      </w:r>
    </w:p>
    <w:p>
      <w:pPr>
        <w:pStyle w:val="ListBullet"/>
        <w:spacing w:after="20"/>
        <w:ind w:left="397" w:hanging="170"/>
      </w:pPr>
      <w:r>
        <w:rPr>
          <w:rFonts w:ascii="Times New Roman" w:hAnsi="Times New Roman" w:eastAsia="Times New Roman"/>
          <w:sz w:val="24"/>
          <w:lang w:val="ru-RU" w:eastAsia="ru-RU"/>
        </w:rPr>
        <w:t>invalid request shape;</w:t>
      </w:r>
    </w:p>
    <w:p>
      <w:pPr>
        <w:jc w:val="both"/>
      </w:pPr>
      <w:r>
        <w:rPr>
          <w:rFonts w:ascii="Times New Roman" w:hAnsi="Times New Roman" w:eastAsia="Times New Roman"/>
          <w:sz w:val="24"/>
          <w:lang w:val="ru-RU" w:eastAsia="ru-RU"/>
        </w:rPr>
        <w:t>the mandatory ALLOW/DENY audit semantics do not apply because no valid authorization decision was completed.</w:t>
      </w:r>
    </w:p>
    <w:p>
      <w:pPr>
        <w:pStyle w:val="Heading1"/>
        <w:pageBreakBefore w:val="0"/>
      </w:pPr>
      <w:r>
        <w:rPr>
          <w:rFonts w:ascii="Times New Roman" w:hAnsi="Times New Roman" w:eastAsia="Times New Roman"/>
          <w:sz w:val="30"/>
          <w:lang w:val="ru-RU" w:eastAsia="ru-RU"/>
        </w:rPr>
        <w:t>9. HTTP API</w:t>
      </w:r>
    </w:p>
    <w:p>
      <w:pPr>
        <w:pStyle w:val="Heading2"/>
      </w:pPr>
      <w:r>
        <w:rPr>
          <w:rFonts w:ascii="Times New Roman" w:hAnsi="Times New Roman" w:eastAsia="Times New Roman"/>
          <w:sz w:val="26"/>
          <w:lang w:val="ru-RU" w:eastAsia="ru-RU"/>
        </w:rPr>
        <w:t>9.1. API Endpoints</w:t>
      </w:r>
    </w:p>
    <w:p>
      <w:pPr>
        <w:pStyle w:val="Код"/>
        <w:shd w:fill="F3F3F3"/>
      </w:pPr>
      <w:r>
        <w:rPr>
          <w:rFonts w:ascii="Courier New" w:hAnsi="Courier New" w:eastAsia="Courier New"/>
          <w:sz w:val="17"/>
          <w:lang w:val="ru-RU" w:eastAsia="ru-RU"/>
        </w:rPr>
        <w:t>GET /api/resources/SalesSummary</w:t>
      </w:r>
    </w:p>
    <w:p>
      <w:pPr>
        <w:pStyle w:val="Код"/>
        <w:shd w:fill="F3F3F3"/>
        <w:pBdr>
          <w:bottom w:val="single" w:sz="4" w:space="1" w:color="B7B7B7"/>
        </w:pBdr>
      </w:pPr>
      <w:r>
        <w:rPr>
          <w:rFonts w:ascii="Courier New" w:hAnsi="Courier New" w:eastAsia="Courier New"/>
          <w:sz w:val="17"/>
          <w:lang w:val="ru-RU" w:eastAsia="ru-RU"/>
        </w:rPr>
        <w:t>GET /api/resources/SalesSummary?country=&lt;value&gt;</w:t>
      </w:r>
    </w:p>
    <w:p>
      <w:pPr>
        <w:spacing w:after="40"/>
      </w:pPr>
    </w:p>
    <w:p>
      <w:pPr>
        <w:jc w:val="left"/>
      </w:pPr>
      <w:r>
        <w:rPr>
          <w:rFonts w:ascii="Courier New" w:hAnsi="Courier New" w:eastAsia="Courier New"/>
          <w:sz w:val="23"/>
          <w:lang w:val="ru-RU" w:eastAsia="ru-RU"/>
        </w:rPr>
        <w:t>Authorization: Bearer &lt;JWT&gt; is required.</w:t>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There is no public administrative API.</w:t>
      </w:r>
    </w:p>
    <w:p>
      <w:pPr>
        <w:pStyle w:val="Heading2"/>
      </w:pPr>
      <w:r>
        <w:rPr>
          <w:rFonts w:ascii="Times New Roman" w:hAnsi="Times New Roman" w:eastAsia="Times New Roman"/>
          <w:sz w:val="26"/>
          <w:lang w:val="ru-RU" w:eastAsia="ru-RU"/>
        </w:rPr>
        <w:t>9.2. Successful Response</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"status": 200,</w:t>
      </w:r>
    </w:p>
    <w:p>
      <w:pPr>
        <w:pStyle w:val="Код"/>
        <w:shd w:fill="F3F3F3"/>
      </w:pPr>
      <w:r>
        <w:rPr>
          <w:rFonts w:ascii="Courier New" w:hAnsi="Courier New" w:eastAsia="Courier New"/>
          <w:sz w:val="17"/>
          <w:lang w:val="ru-RU" w:eastAsia="ru-RU"/>
        </w:rPr>
        <w:t xml:space="preserve">  "category": "success",</w:t>
      </w:r>
    </w:p>
    <w:p>
      <w:pPr>
        <w:pStyle w:val="Код"/>
        <w:shd w:fill="F3F3F3"/>
      </w:pPr>
      <w:r>
        <w:rPr>
          <w:rFonts w:ascii="Courier New" w:hAnsi="Courier New" w:eastAsia="Courier New"/>
          <w:sz w:val="17"/>
          <w:lang w:val="ru-RU" w:eastAsia="ru-RU"/>
        </w:rPr>
        <w:t xml:space="preserve">  "data": [</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"customerId": 1,</w:t>
      </w:r>
    </w:p>
    <w:p>
      <w:pPr>
        <w:pStyle w:val="Код"/>
        <w:shd w:fill="F3F3F3"/>
      </w:pPr>
      <w:r>
        <w:rPr>
          <w:rFonts w:ascii="Courier New" w:hAnsi="Courier New" w:eastAsia="Courier New"/>
          <w:sz w:val="17"/>
          <w:lang w:val="ru-RU" w:eastAsia="ru-RU"/>
        </w:rPr>
        <w:t xml:space="preserve">      "country": "Germany",</w:t>
      </w:r>
    </w:p>
    <w:p>
      <w:pPr>
        <w:pStyle w:val="Код"/>
        <w:shd w:fill="F3F3F3"/>
      </w:pPr>
      <w:r>
        <w:rPr>
          <w:rFonts w:ascii="Courier New" w:hAnsi="Courier New" w:eastAsia="Courier New"/>
          <w:sz w:val="17"/>
          <w:lang w:val="ru-RU" w:eastAsia="ru-RU"/>
        </w:rPr>
        <w:t xml:space="preserve">      "invoiceDate": "2010-01-01",</w:t>
      </w:r>
    </w:p>
    <w:p>
      <w:pPr>
        <w:pStyle w:val="Код"/>
        <w:shd w:fill="F3F3F3"/>
      </w:pPr>
      <w:r>
        <w:rPr>
          <w:rFonts w:ascii="Courier New" w:hAnsi="Courier New" w:eastAsia="Courier New"/>
          <w:sz w:val="17"/>
          <w:lang w:val="ru-RU" w:eastAsia="ru-RU"/>
        </w:rPr>
        <w:t xml:space="preserve">      "total": 8.91</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"meta": {</w:t>
      </w:r>
    </w:p>
    <w:p>
      <w:pPr>
        <w:pStyle w:val="Код"/>
        <w:shd w:fill="F3F3F3"/>
      </w:pPr>
      <w:r>
        <w:rPr>
          <w:rFonts w:ascii="Courier New" w:hAnsi="Courier New" w:eastAsia="Courier New"/>
          <w:sz w:val="17"/>
          <w:lang w:val="ru-RU" w:eastAsia="ru-RU"/>
        </w:rPr>
        <w:t xml:space="preserve">    "rowsReturned": 1,</w:t>
      </w:r>
    </w:p>
    <w:p>
      <w:pPr>
        <w:pStyle w:val="Код"/>
        <w:shd w:fill="F3F3F3"/>
      </w:pPr>
      <w:r>
        <w:rPr>
          <w:rFonts w:ascii="Courier New" w:hAnsi="Courier New" w:eastAsia="Courier New"/>
          <w:sz w:val="17"/>
          <w:lang w:val="ru-RU" w:eastAsia="ru-RU"/>
        </w:rPr>
        <w:t xml:space="preserve">    "limit": 500</w:t>
      </w:r>
    </w:p>
    <w:p>
      <w:pPr>
        <w:pStyle w:val="Код"/>
        <w:shd w:fill="F3F3F3"/>
      </w:pPr>
      <w:r>
        <w:rPr>
          <w:rFonts w:ascii="Courier New" w:hAnsi="Courier New" w:eastAsia="Courier New"/>
          <w:sz w:val="17"/>
          <w:lang w:val="ru-RU" w:eastAsia="ru-RU"/>
        </w:rPr>
        <w:t xml:space="preserve">  }</w:t>
      </w:r>
    </w:p>
    <w:p>
      <w:pPr>
        <w:pStyle w:val="Код"/>
        <w:shd w:fill="F3F3F3"/>
        <w:pBdr>
          <w:bottom w:val="single" w:sz="4" w:space="1" w:color="B7B7B7"/>
        </w:pBdr>
      </w:pPr>
      <w:r>
        <w:rPr>
          <w:rFonts w:ascii="Courier New" w:hAnsi="Courier New" w:eastAsia="Courier New"/>
          <w:sz w:val="17"/>
          <w:lang w:val="ru-RU" w:eastAsia="ru-RU"/>
        </w:rPr>
        <w:t>}</w:t>
      </w:r>
    </w:p>
    <w:p>
      <w:pPr>
        <w:spacing w:after="40"/>
      </w:pPr>
    </w:p>
    <w:p>
      <w:pPr>
        <w:jc w:val="both"/>
      </w:pPr>
      <w:r>
        <w:rPr>
          <w:rFonts w:ascii="Times New Roman" w:hAnsi="Times New Roman" w:eastAsia="Times New Roman"/>
          <w:sz w:val="24"/>
          <w:lang w:val="ru-RU" w:eastAsia="ru-RU"/>
        </w:rPr>
        <w:t>Specific demo row values illustrate the response shape and do not guarantee that that exact row exists in Chinook.</w:t>
      </w:r>
    </w:p>
    <w:p>
      <w:pPr>
        <w:pStyle w:val="Heading2"/>
      </w:pPr>
      <w:r>
        <w:rPr>
          <w:rFonts w:ascii="Times New Roman" w:hAnsi="Times New Roman" w:eastAsia="Times New Roman"/>
          <w:sz w:val="26"/>
          <w:lang w:val="ru-RU" w:eastAsia="ru-RU"/>
        </w:rPr>
        <w:t>9.3. Error Response</w:t>
      </w:r>
    </w:p>
    <w:p>
      <w:pPr>
        <w:jc w:val="both"/>
      </w:pPr>
      <w:r>
        <w:rPr>
          <w:rFonts w:ascii="Times New Roman" w:hAnsi="Times New Roman" w:eastAsia="Times New Roman"/>
          <w:sz w:val="24"/>
          <w:lang w:val="ru-RU" w:eastAsia="ru-RU"/>
        </w:rPr>
        <w:t>Unified format:</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"status": 403,</w:t>
      </w:r>
    </w:p>
    <w:p>
      <w:pPr>
        <w:pStyle w:val="Код"/>
        <w:shd w:fill="F3F3F3"/>
      </w:pPr>
      <w:r>
        <w:rPr>
          <w:rFonts w:ascii="Courier New" w:hAnsi="Courier New" w:eastAsia="Courier New"/>
          <w:sz w:val="17"/>
          <w:lang w:val="ru-RU" w:eastAsia="ru-RU"/>
        </w:rPr>
        <w:t xml:space="preserve">  "category": "access_denied"</w:t>
      </w:r>
    </w:p>
    <w:p>
      <w:pPr>
        <w:pStyle w:val="Код"/>
        <w:shd w:fill="F3F3F3"/>
        <w:pBdr>
          <w:bottom w:val="single" w:sz="4" w:space="1" w:color="B7B7B7"/>
        </w:pBdr>
      </w:pPr>
      <w:r>
        <w:rPr>
          <w:rFonts w:ascii="Courier New" w:hAnsi="Courier New" w:eastAsia="Courier New"/>
          <w:sz w:val="17"/>
          <w:lang w:val="ru-RU" w:eastAsia="ru-RU"/>
        </w:rPr>
        <w:t>}</w:t>
      </w:r>
    </w:p>
    <w:p>
      <w:pPr>
        <w:spacing w:after="40"/>
      </w:pPr>
    </w:p>
    <w:p>
      <w:pPr>
        <w:jc w:val="both"/>
      </w:pPr>
      <w:r>
        <w:rPr>
          <w:rFonts w:ascii="Times New Roman" w:hAnsi="Times New Roman" w:eastAsia="Times New Roman"/>
          <w:sz w:val="24"/>
          <w:lang w:val="ru-RU" w:eastAsia="ru-RU"/>
        </w:rPr>
        <w:t>The public response body does not contain:</w:t>
      </w:r>
    </w:p>
    <w:p>
      <w:pPr>
        <w:pStyle w:val="ListBullet"/>
        <w:spacing w:after="20"/>
        <w:ind w:left="397" w:hanging="170"/>
      </w:pPr>
      <w:r>
        <w:rPr>
          <w:rFonts w:ascii="Times New Roman" w:hAnsi="Times New Roman" w:eastAsia="Times New Roman"/>
          <w:sz w:val="24"/>
          <w:lang w:val="ru-RU" w:eastAsia="ru-RU"/>
        </w:rPr>
        <w:t>stack trace;</w:t>
      </w:r>
    </w:p>
    <w:p>
      <w:pPr>
        <w:pStyle w:val="ListBullet"/>
        <w:spacing w:after="20"/>
        <w:ind w:left="397" w:hanging="170"/>
      </w:pPr>
      <w:r>
        <w:rPr>
          <w:rFonts w:ascii="Times New Roman" w:hAnsi="Times New Roman" w:eastAsia="Times New Roman"/>
          <w:sz w:val="24"/>
          <w:lang w:val="ru-RU" w:eastAsia="ru-RU"/>
        </w:rPr>
        <w:t>SQL;</w:t>
      </w:r>
    </w:p>
    <w:p>
      <w:pPr>
        <w:pStyle w:val="ListBullet"/>
        <w:spacing w:after="20"/>
        <w:ind w:left="397" w:hanging="170"/>
      </w:pPr>
      <w:r>
        <w:rPr>
          <w:rFonts w:ascii="Times New Roman" w:hAnsi="Times New Roman" w:eastAsia="Times New Roman"/>
          <w:sz w:val="24"/>
          <w:lang w:val="ru-RU" w:eastAsia="ru-RU"/>
        </w:rPr>
        <w:t>table/view names;</w:t>
      </w:r>
    </w:p>
    <w:p>
      <w:pPr>
        <w:pStyle w:val="ListBullet"/>
        <w:spacing w:after="20"/>
        <w:ind w:left="397" w:hanging="170"/>
      </w:pPr>
      <w:r>
        <w:rPr>
          <w:rFonts w:ascii="Times New Roman" w:hAnsi="Times New Roman" w:eastAsia="Times New Roman"/>
          <w:sz w:val="24"/>
          <w:lang w:val="ru-RU" w:eastAsia="ru-RU"/>
        </w:rPr>
        <w:t>connection strings;</w:t>
      </w:r>
    </w:p>
    <w:p>
      <w:pPr>
        <w:pStyle w:val="ListBullet"/>
        <w:spacing w:after="20"/>
        <w:ind w:left="397" w:hanging="170"/>
      </w:pPr>
      <w:r>
        <w:rPr>
          <w:rFonts w:ascii="Times New Roman" w:hAnsi="Times New Roman" w:eastAsia="Times New Roman"/>
          <w:sz w:val="24"/>
          <w:lang w:val="ru-RU" w:eastAsia="ru-RU"/>
        </w:rPr>
        <w:t>credentials;</w:t>
      </w:r>
    </w:p>
    <w:p>
      <w:pPr>
        <w:pStyle w:val="ListBullet"/>
        <w:spacing w:after="20"/>
        <w:ind w:left="397" w:hanging="170"/>
      </w:pPr>
      <w:r>
        <w:rPr>
          <w:rFonts w:ascii="Times New Roman" w:hAnsi="Times New Roman" w:eastAsia="Times New Roman"/>
          <w:sz w:val="24"/>
          <w:lang w:val="ru-RU" w:eastAsia="ru-RU"/>
        </w:rPr>
        <w:t>inner exception;</w:t>
      </w:r>
    </w:p>
    <w:p>
      <w:pPr>
        <w:pStyle w:val="ListBullet"/>
        <w:spacing w:after="20"/>
        <w:ind w:left="397" w:hanging="170"/>
      </w:pPr>
      <w:r>
        <w:rPr>
          <w:rFonts w:ascii="Times New Roman" w:hAnsi="Times New Roman" w:eastAsia="Times New Roman"/>
          <w:sz w:val="24"/>
          <w:lang w:val="ru-RU" w:eastAsia="ru-RU"/>
        </w:rPr>
        <w:t>policy internals.</w:t>
      </w:r>
    </w:p>
    <w:p>
      <w:pPr>
        <w:jc w:val="both"/>
      </w:pPr>
      <w:r>
        <w:rPr>
          <w:rFonts w:ascii="Times New Roman" w:hAnsi="Times New Roman" w:eastAsia="Times New Roman"/>
          <w:sz w:val="24"/>
          <w:lang w:val="ru-RU" w:eastAsia="ru-RU"/>
        </w:rPr>
        <w:t>Matrix:</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shd w:fill="E6E6E6"/>
          </w:tcPr>
          <w:p>
            <w:pPr>
              <w:spacing w:after="0" w:before="0"/>
              <w:ind w:firstLine="0"/>
            </w:pPr>
            <w:r>
              <w:rPr>
                <w:rFonts w:ascii="Times New Roman" w:hAnsi="Times New Roman" w:eastAsia="Times New Roman"/>
                <w:b/>
                <w:sz w:val="18"/>
                <w:lang w:val="ru-RU"/>
              </w:rPr>
              <w:t>HTTP</w:t>
            </w:r>
          </w:p>
        </w:tc>
        <w:tc>
          <w:tcPr>
            <w:tcW w:type="dxa" w:w="4677"/>
            <w:vAlign w:val="center"/>
            <w:shd w:fill="E6E6E6"/>
          </w:tcPr>
          <w:p>
            <w:pPr>
              <w:spacing w:after="0" w:before="0"/>
              <w:ind w:firstLine="0"/>
            </w:pPr>
            <w:r>
              <w:rPr>
                <w:rFonts w:ascii="Times New Roman" w:hAnsi="Times New Roman" w:eastAsia="Times New Roman"/>
                <w:b/>
                <w:sz w:val="18"/>
                <w:lang w:val="ru-RU"/>
              </w:rPr>
              <w:t>Category</w:t>
            </w:r>
          </w:p>
        </w:tc>
      </w:tr>
      <w:tr>
        <w:tc>
          <w:tcPr>
            <w:tcW w:type="dxa" w:w="4677"/>
            <w:vAlign w:val="center"/>
          </w:tcPr>
          <w:p>
            <w:pPr>
              <w:spacing w:after="0" w:before="0"/>
              <w:ind w:firstLine="0"/>
            </w:pPr>
            <w:r>
              <w:rPr>
                <w:rFonts w:ascii="Times New Roman" w:hAnsi="Times New Roman" w:eastAsia="Times New Roman"/>
                <w:sz w:val="18"/>
                <w:lang w:val="ru-RU"/>
              </w:rPr>
              <w:t>200</w:t>
            </w:r>
          </w:p>
        </w:tc>
        <w:tc>
          <w:tcPr>
            <w:tcW w:type="dxa" w:w="4677"/>
            <w:vAlign w:val="center"/>
          </w:tcPr>
          <w:p>
            <w:pPr>
              <w:spacing w:after="0" w:before="0"/>
              <w:ind w:firstLine="0"/>
            </w:pPr>
            <w:r>
              <w:rPr>
                <w:rFonts w:ascii="Courier New" w:hAnsi="Courier New" w:eastAsia="Courier New"/>
                <w:sz w:val="17"/>
                <w:lang w:val="ru-RU"/>
              </w:rPr>
              <w:t>success</w:t>
            </w:r>
          </w:p>
        </w:tc>
      </w:tr>
      <w:tr>
        <w:tc>
          <w:tcPr>
            <w:tcW w:type="dxa" w:w="4677"/>
            <w:vAlign w:val="center"/>
          </w:tcPr>
          <w:p>
            <w:pPr>
              <w:spacing w:after="0" w:before="0"/>
              <w:ind w:firstLine="0"/>
            </w:pPr>
            <w:r>
              <w:rPr>
                <w:rFonts w:ascii="Times New Roman" w:hAnsi="Times New Roman" w:eastAsia="Times New Roman"/>
                <w:sz w:val="18"/>
                <w:lang w:val="ru-RU"/>
              </w:rPr>
              <w:t>400</w:t>
            </w:r>
          </w:p>
        </w:tc>
        <w:tc>
          <w:tcPr>
            <w:tcW w:type="dxa" w:w="4677"/>
            <w:vAlign w:val="center"/>
          </w:tcPr>
          <w:p>
            <w:pPr>
              <w:spacing w:after="0" w:before="0"/>
              <w:ind w:firstLine="0"/>
            </w:pPr>
            <w:r>
              <w:rPr>
                <w:rFonts w:ascii="Courier New" w:hAnsi="Courier New" w:eastAsia="Courier New"/>
                <w:sz w:val="17"/>
                <w:lang w:val="ru-RU"/>
              </w:rPr>
              <w:t>invalid_request</w:t>
            </w:r>
          </w:p>
        </w:tc>
      </w:tr>
      <w:tr>
        <w:tc>
          <w:tcPr>
            <w:tcW w:type="dxa" w:w="4677"/>
            <w:vAlign w:val="center"/>
          </w:tcPr>
          <w:p>
            <w:pPr>
              <w:spacing w:after="0" w:before="0"/>
              <w:ind w:firstLine="0"/>
            </w:pPr>
            <w:r>
              <w:rPr>
                <w:rFonts w:ascii="Times New Roman" w:hAnsi="Times New Roman" w:eastAsia="Times New Roman"/>
                <w:sz w:val="18"/>
                <w:lang w:val="ru-RU"/>
              </w:rPr>
              <w:t>400</w:t>
            </w:r>
          </w:p>
        </w:tc>
        <w:tc>
          <w:tcPr>
            <w:tcW w:type="dxa" w:w="4677"/>
            <w:vAlign w:val="center"/>
          </w:tcPr>
          <w:p>
            <w:pPr>
              <w:spacing w:after="0" w:before="0"/>
              <w:ind w:firstLine="0"/>
            </w:pPr>
            <w:r>
              <w:rPr>
                <w:rFonts w:ascii="Courier New" w:hAnsi="Courier New" w:eastAsia="Courier New"/>
                <w:sz w:val="17"/>
                <w:lang w:val="ru-RU"/>
              </w:rPr>
              <w:t>result_limit_exceeded</w:t>
            </w:r>
          </w:p>
        </w:tc>
      </w:tr>
      <w:tr>
        <w:tc>
          <w:tcPr>
            <w:tcW w:type="dxa" w:w="4677"/>
            <w:vAlign w:val="center"/>
          </w:tcPr>
          <w:p>
            <w:pPr>
              <w:spacing w:after="0" w:before="0"/>
              <w:ind w:firstLine="0"/>
            </w:pPr>
            <w:r>
              <w:rPr>
                <w:rFonts w:ascii="Times New Roman" w:hAnsi="Times New Roman" w:eastAsia="Times New Roman"/>
                <w:sz w:val="18"/>
                <w:lang w:val="ru-RU"/>
              </w:rPr>
              <w:t>401</w:t>
            </w:r>
          </w:p>
        </w:tc>
        <w:tc>
          <w:tcPr>
            <w:tcW w:type="dxa" w:w="4677"/>
            <w:vAlign w:val="center"/>
          </w:tcPr>
          <w:p>
            <w:pPr>
              <w:spacing w:after="0" w:before="0"/>
              <w:ind w:firstLine="0"/>
            </w:pPr>
            <w:r>
              <w:rPr>
                <w:rFonts w:ascii="Courier New" w:hAnsi="Courier New" w:eastAsia="Courier New"/>
                <w:sz w:val="17"/>
                <w:lang w:val="ru-RU"/>
              </w:rPr>
              <w:t>authentication_failed</w:t>
            </w:r>
          </w:p>
        </w:tc>
      </w:tr>
      <w:tr>
        <w:tc>
          <w:tcPr>
            <w:tcW w:type="dxa" w:w="4677"/>
            <w:vAlign w:val="center"/>
          </w:tcPr>
          <w:p>
            <w:pPr>
              <w:spacing w:after="0" w:before="0"/>
              <w:ind w:firstLine="0"/>
            </w:pPr>
            <w:r>
              <w:rPr>
                <w:rFonts w:ascii="Times New Roman" w:hAnsi="Times New Roman" w:eastAsia="Times New Roman"/>
                <w:sz w:val="18"/>
                <w:lang w:val="ru-RU"/>
              </w:rPr>
              <w:t>403</w:t>
            </w:r>
          </w:p>
        </w:tc>
        <w:tc>
          <w:tcPr>
            <w:tcW w:type="dxa" w:w="4677"/>
            <w:vAlign w:val="center"/>
          </w:tcPr>
          <w:p>
            <w:pPr>
              <w:spacing w:after="0" w:before="0"/>
              <w:ind w:firstLine="0"/>
            </w:pPr>
            <w:r>
              <w:rPr>
                <w:rFonts w:ascii="Courier New" w:hAnsi="Courier New" w:eastAsia="Courier New"/>
                <w:sz w:val="17"/>
                <w:lang w:val="ru-RU"/>
              </w:rPr>
              <w:t>access_denied</w:t>
            </w:r>
          </w:p>
        </w:tc>
      </w:tr>
      <w:tr>
        <w:tc>
          <w:tcPr>
            <w:tcW w:type="dxa" w:w="4677"/>
            <w:vAlign w:val="center"/>
          </w:tcPr>
          <w:p>
            <w:pPr>
              <w:spacing w:after="0" w:before="0"/>
              <w:ind w:firstLine="0"/>
            </w:pPr>
            <w:r>
              <w:rPr>
                <w:rFonts w:ascii="Times New Roman" w:hAnsi="Times New Roman" w:eastAsia="Times New Roman"/>
                <w:sz w:val="18"/>
                <w:lang w:val="ru-RU"/>
              </w:rPr>
              <w:t>404</w:t>
            </w:r>
          </w:p>
        </w:tc>
        <w:tc>
          <w:tcPr>
            <w:tcW w:type="dxa" w:w="4677"/>
            <w:vAlign w:val="center"/>
          </w:tcPr>
          <w:p>
            <w:pPr>
              <w:spacing w:after="0" w:before="0"/>
              <w:ind w:firstLine="0"/>
            </w:pPr>
            <w:r>
              <w:rPr>
                <w:rFonts w:ascii="Courier New" w:hAnsi="Courier New" w:eastAsia="Courier New"/>
                <w:sz w:val="17"/>
                <w:lang w:val="ru-RU"/>
              </w:rPr>
              <w:t>resource_not_found</w:t>
            </w:r>
          </w:p>
        </w:tc>
      </w:tr>
      <w:tr>
        <w:tc>
          <w:tcPr>
            <w:tcW w:type="dxa" w:w="4677"/>
            <w:vAlign w:val="center"/>
          </w:tcPr>
          <w:p>
            <w:pPr>
              <w:spacing w:after="0" w:before="0"/>
              <w:ind w:firstLine="0"/>
            </w:pPr>
            <w:r>
              <w:rPr>
                <w:rFonts w:ascii="Times New Roman" w:hAnsi="Times New Roman" w:eastAsia="Times New Roman"/>
                <w:sz w:val="18"/>
                <w:lang w:val="ru-RU"/>
              </w:rPr>
              <w:t>500</w:t>
            </w:r>
          </w:p>
        </w:tc>
        <w:tc>
          <w:tcPr>
            <w:tcW w:type="dxa" w:w="4677"/>
            <w:vAlign w:val="center"/>
          </w:tcPr>
          <w:p>
            <w:pPr>
              <w:spacing w:after="0" w:before="0"/>
              <w:ind w:firstLine="0"/>
            </w:pPr>
            <w:r>
              <w:rPr>
                <w:rFonts w:ascii="Courier New" w:hAnsi="Courier New" w:eastAsia="Courier New"/>
                <w:sz w:val="17"/>
                <w:lang w:val="ru-RU"/>
              </w:rPr>
              <w:t>internal_error</w:t>
            </w:r>
          </w:p>
        </w:tc>
      </w:tr>
      <w:tr>
        <w:tc>
          <w:tcPr>
            <w:tcW w:type="dxa" w:w="4677"/>
            <w:vAlign w:val="center"/>
          </w:tcPr>
          <w:p>
            <w:pPr>
              <w:spacing w:after="0" w:before="0"/>
              <w:ind w:firstLine="0"/>
            </w:pPr>
            <w:r>
              <w:rPr>
                <w:rFonts w:ascii="Times New Roman" w:hAnsi="Times New Roman" w:eastAsia="Times New Roman"/>
                <w:sz w:val="18"/>
                <w:lang w:val="ru-RU"/>
              </w:rPr>
              <w:t>503</w:t>
            </w:r>
          </w:p>
        </w:tc>
        <w:tc>
          <w:tcPr>
            <w:tcW w:type="dxa" w:w="4677"/>
            <w:vAlign w:val="center"/>
          </w:tcPr>
          <w:p>
            <w:pPr>
              <w:spacing w:after="0" w:before="0"/>
              <w:ind w:firstLine="0"/>
            </w:pPr>
            <w:r>
              <w:rPr>
                <w:rFonts w:ascii="Courier New" w:hAnsi="Courier New" w:eastAsia="Courier New"/>
                <w:sz w:val="17"/>
                <w:lang w:val="ru-RU"/>
              </w:rPr>
              <w:t>corporate_data_source_unavailable</w:t>
            </w:r>
          </w:p>
        </w:tc>
      </w:tr>
      <w:tr>
        <w:tc>
          <w:tcPr>
            <w:tcW w:type="dxa" w:w="4677"/>
            <w:vAlign w:val="center"/>
          </w:tcPr>
          <w:p>
            <w:pPr>
              <w:spacing w:after="0" w:before="0"/>
              <w:ind w:firstLine="0"/>
            </w:pPr>
            <w:r>
              <w:rPr>
                <w:rFonts w:ascii="Times New Roman" w:hAnsi="Times New Roman" w:eastAsia="Times New Roman"/>
                <w:sz w:val="18"/>
                <w:lang w:val="ru-RU"/>
              </w:rPr>
              <w:t>503</w:t>
            </w:r>
          </w:p>
        </w:tc>
        <w:tc>
          <w:tcPr>
            <w:tcW w:type="dxa" w:w="4677"/>
            <w:vAlign w:val="center"/>
          </w:tcPr>
          <w:p>
            <w:pPr>
              <w:spacing w:after="0" w:before="0"/>
              <w:ind w:firstLine="0"/>
            </w:pPr>
            <w:r>
              <w:rPr>
                <w:rFonts w:ascii="Courier New" w:hAnsi="Courier New" w:eastAsia="Courier New"/>
                <w:sz w:val="17"/>
                <w:lang w:val="ru-RU"/>
              </w:rPr>
              <w:t>platform_store_unavailable</w:t>
            </w:r>
          </w:p>
        </w:tc>
      </w:tr>
      <w:tr>
        <w:tc>
          <w:tcPr>
            <w:tcW w:type="dxa" w:w="4677"/>
            <w:vAlign w:val="center"/>
          </w:tcPr>
          <w:p>
            <w:pPr>
              <w:spacing w:after="0" w:before="0"/>
              <w:ind w:firstLine="0"/>
            </w:pPr>
            <w:r>
              <w:rPr>
                <w:rFonts w:ascii="Times New Roman" w:hAnsi="Times New Roman" w:eastAsia="Times New Roman"/>
                <w:sz w:val="18"/>
                <w:lang w:val="ru-RU"/>
              </w:rPr>
              <w:t>503</w:t>
            </w:r>
          </w:p>
        </w:tc>
        <w:tc>
          <w:tcPr>
            <w:tcW w:type="dxa" w:w="4677"/>
            <w:vAlign w:val="center"/>
          </w:tcPr>
          <w:p>
            <w:pPr>
              <w:spacing w:after="0" w:before="0"/>
              <w:ind w:firstLine="0"/>
            </w:pPr>
            <w:r>
              <w:rPr>
                <w:rFonts w:ascii="Courier New" w:hAnsi="Courier New" w:eastAsia="Courier New"/>
                <w:sz w:val="17"/>
                <w:lang w:val="ru-RU"/>
              </w:rPr>
              <w:t>audit_write_failed</w:t>
            </w:r>
          </w:p>
        </w:tc>
      </w:tr>
    </w:tbl>
    <w:p/>
    <w:p>
      <w:pPr>
        <w:jc w:val="both"/>
      </w:pPr>
      <w:r>
        <w:rPr>
          <w:rFonts w:ascii="Times New Roman" w:hAnsi="Times New Roman" w:eastAsia="Times New Roman"/>
          <w:sz w:val="24"/>
          <w:lang w:val="ru-RU" w:eastAsia="ru-RU"/>
        </w:rPr>
        <w:t>Internal logs may contain diagnostic exception metadata, but not secrets, JWTs, or raw protected responses.</w:t>
      </w:r>
    </w:p>
    <w:p>
      <w:pPr>
        <w:pStyle w:val="Heading1"/>
        <w:pageBreakBefore w:val="0"/>
      </w:pPr>
      <w:r>
        <w:rPr>
          <w:rFonts w:ascii="Times New Roman" w:hAnsi="Times New Roman" w:eastAsia="Times New Roman"/>
          <w:sz w:val="30"/>
          <w:lang w:val="ru-RU" w:eastAsia="ru-RU"/>
        </w:rPr>
        <w:t>10. API Authentication Boundary</w:t>
      </w:r>
    </w:p>
    <w:p>
      <w:pPr>
        <w:jc w:val="both"/>
      </w:pPr>
      <w:r>
        <w:rPr>
          <w:rFonts w:ascii="Times New Roman" w:hAnsi="Times New Roman" w:eastAsia="Times New Roman"/>
          <w:sz w:val="24"/>
          <w:lang w:val="ru-RU" w:eastAsia="ru-RU"/>
        </w:rPr>
        <w:t>ASP.NET Core JwtBearer is the inbound authenticator.</w:t>
      </w:r>
    </w:p>
    <w:p>
      <w:pPr>
        <w:jc w:val="both"/>
      </w:pPr>
      <w:r>
        <w:rPr>
          <w:rFonts w:ascii="Times New Roman" w:hAnsi="Times New Roman" w:eastAsia="Times New Roman"/>
          <w:sz w:val="24"/>
          <w:lang w:val="ru-RU" w:eastAsia="ru-RU"/>
        </w:rPr>
        <w:t>Configuration principles:</w:t>
      </w:r>
    </w:p>
    <w:p>
      <w:pPr>
        <w:pStyle w:val="Код"/>
        <w:shd w:fill="F3F3F3"/>
      </w:pPr>
      <w:r>
        <w:rPr>
          <w:rFonts w:ascii="Courier New" w:hAnsi="Courier New" w:eastAsia="Courier New"/>
          <w:sz w:val="17"/>
          <w:lang w:val="ru-RU" w:eastAsia="ru-RU"/>
        </w:rPr>
        <w:t>options.MapInboundClaims = false;</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options.TokenValidationParameters = new TokenValidationParameters</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ValidateIssuerSigningKey = true,</w:t>
      </w:r>
    </w:p>
    <w:p>
      <w:pPr>
        <w:pStyle w:val="Код"/>
        <w:shd w:fill="F3F3F3"/>
      </w:pPr>
      <w:r>
        <w:rPr>
          <w:rFonts w:ascii="Courier New" w:hAnsi="Courier New" w:eastAsia="Courier New"/>
          <w:sz w:val="17"/>
          <w:lang w:val="ru-RU" w:eastAsia="ru-RU"/>
        </w:rPr>
        <w:t xml:space="preserve">    ValidateIssuer = true,</w:t>
      </w:r>
    </w:p>
    <w:p>
      <w:pPr>
        <w:pStyle w:val="Код"/>
        <w:shd w:fill="F3F3F3"/>
      </w:pPr>
      <w:r>
        <w:rPr>
          <w:rFonts w:ascii="Courier New" w:hAnsi="Courier New" w:eastAsia="Courier New"/>
          <w:sz w:val="17"/>
          <w:lang w:val="ru-RU" w:eastAsia="ru-RU"/>
        </w:rPr>
        <w:t xml:space="preserve">    ValidateAudience = true,</w:t>
      </w:r>
    </w:p>
    <w:p>
      <w:pPr>
        <w:pStyle w:val="Код"/>
        <w:shd w:fill="F3F3F3"/>
      </w:pPr>
      <w:r>
        <w:rPr>
          <w:rFonts w:ascii="Courier New" w:hAnsi="Courier New" w:eastAsia="Courier New"/>
          <w:sz w:val="17"/>
          <w:lang w:val="ru-RU" w:eastAsia="ru-RU"/>
        </w:rPr>
        <w:t xml:space="preserve">    ValidateLifetime = true,</w:t>
      </w:r>
    </w:p>
    <w:p>
      <w:pPr>
        <w:pStyle w:val="Код"/>
        <w:shd w:fill="F3F3F3"/>
      </w:pPr>
      <w:r>
        <w:rPr>
          <w:rFonts w:ascii="Courier New" w:hAnsi="Courier New" w:eastAsia="Courier New"/>
          <w:sz w:val="17"/>
          <w:lang w:val="ru-RU" w:eastAsia="ru-RU"/>
        </w:rPr>
        <w:t xml:space="preserve">    RequireExpirationTime = true,</w:t>
      </w:r>
    </w:p>
    <w:p>
      <w:pPr>
        <w:pStyle w:val="Код"/>
        <w:shd w:fill="F3F3F3"/>
      </w:pPr>
      <w:r>
        <w:rPr>
          <w:rFonts w:ascii="Courier New" w:hAnsi="Courier New" w:eastAsia="Courier New"/>
          <w:sz w:val="17"/>
          <w:lang w:val="ru-RU" w:eastAsia="ru-RU"/>
        </w:rPr>
        <w:t xml:space="preserve">    ValidIssuer = configuration["Jwt:Issuer"],</w:t>
      </w:r>
    </w:p>
    <w:p>
      <w:pPr>
        <w:pStyle w:val="Код"/>
        <w:shd w:fill="F3F3F3"/>
      </w:pPr>
      <w:r>
        <w:rPr>
          <w:rFonts w:ascii="Courier New" w:hAnsi="Courier New" w:eastAsia="Courier New"/>
          <w:sz w:val="17"/>
          <w:lang w:val="ru-RU" w:eastAsia="ru-RU"/>
        </w:rPr>
        <w:t xml:space="preserve">    ValidAudience = configuration["Jwt:Audience"],</w:t>
      </w:r>
    </w:p>
    <w:p>
      <w:pPr>
        <w:pStyle w:val="Код"/>
        <w:shd w:fill="F3F3F3"/>
      </w:pPr>
      <w:r>
        <w:rPr>
          <w:rFonts w:ascii="Courier New" w:hAnsi="Courier New" w:eastAsia="Courier New"/>
          <w:sz w:val="17"/>
          <w:lang w:val="ru-RU" w:eastAsia="ru-RU"/>
        </w:rPr>
        <w:t xml:space="preserve">    IssuerSigningKey = /* symmetric test key from external config */,</w:t>
      </w:r>
    </w:p>
    <w:p>
      <w:pPr>
        <w:pStyle w:val="Код"/>
        <w:shd w:fill="F3F3F3"/>
      </w:pPr>
      <w:r>
        <w:rPr>
          <w:rFonts w:ascii="Courier New" w:hAnsi="Courier New" w:eastAsia="Courier New"/>
          <w:sz w:val="17"/>
          <w:lang w:val="ru-RU" w:eastAsia="ru-RU"/>
        </w:rPr>
        <w:t xml:space="preserve">    ClockSkew = TimeSpan.Zero</w:t>
      </w:r>
    </w:p>
    <w:p>
      <w:pPr>
        <w:pStyle w:val="Код"/>
        <w:shd w:fill="F3F3F3"/>
        <w:pBdr>
          <w:bottom w:val="single" w:sz="4" w:space="1" w:color="B7B7B7"/>
        </w:pBdr>
      </w:pPr>
      <w:r>
        <w:rPr>
          <w:rFonts w:ascii="Courier New" w:hAnsi="Courier New" w:eastAsia="Courier New"/>
          <w:sz w:val="17"/>
          <w:lang w:val="ru-RU" w:eastAsia="ru-RU"/>
        </w:rPr>
        <w:t>};</w:t>
      </w:r>
    </w:p>
    <w:p>
      <w:pPr>
        <w:spacing w:after="40"/>
      </w:pPr>
    </w:p>
    <w:p>
      <w:pPr>
        <w:jc w:val="left"/>
      </w:pPr>
      <w:r>
        <w:rPr>
          <w:rFonts w:ascii="Courier New" w:hAnsi="Courier New" w:eastAsia="Courier New"/>
          <w:sz w:val="23"/>
          <w:lang w:val="ru-RU" w:eastAsia="ru-RU"/>
        </w:rPr>
        <w:t>OnTokenValidated additionally:</w:t>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1. validates non-empty sub;</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2. parses act as a JSON object;</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3. validates non-empty act.sub;</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4. on error, fails authentication.</w:t>
      </w:r>
    </w:p>
    <w:p>
      <w:pPr>
        <w:jc w:val="left"/>
      </w:pPr>
      <w:r>
        <w:rPr>
          <w:rFonts w:ascii="Courier New" w:hAnsi="Courier New" w:eastAsia="Courier New"/>
          <w:sz w:val="23"/>
          <w:lang w:val="ru-RU" w:eastAsia="ru-RU"/>
        </w:rPr>
        <w:t>scope is parsed as a space-separated set and passed into ValidatedTokenContext; missing sales.read does not fail authentication because T-13 must end with 403.</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1"/>
        <w:pageBreakBefore w:val="0"/>
      </w:pPr>
      <w:r>
        <w:rPr>
          <w:rFonts w:ascii="Times New Roman" w:hAnsi="Times New Roman" w:eastAsia="Times New Roman"/>
          <w:sz w:val="30"/>
          <w:lang w:val="ru-RU" w:eastAsia="ru-RU"/>
        </w:rPr>
        <w:t>11. Infrastructure Structure</w:t>
      </w:r>
    </w:p>
    <w:p>
      <w:pPr>
        <w:pStyle w:val="Код"/>
        <w:shd w:fill="F3F3F3"/>
      </w:pPr>
      <w:r>
        <w:rPr>
          <w:rFonts w:ascii="Courier New" w:hAnsi="Courier New" w:eastAsia="Courier New"/>
          <w:sz w:val="17"/>
          <w:lang w:val="ru-RU" w:eastAsia="ru-RU"/>
        </w:rPr>
        <w:t>src/Perimeter.Gateway.Infrastructure/</w:t>
      </w:r>
    </w:p>
    <w:p>
      <w:pPr>
        <w:pStyle w:val="Код"/>
        <w:shd w:fill="F3F3F3"/>
      </w:pPr>
      <w:r>
        <w:rPr>
          <w:rFonts w:ascii="Courier New" w:hAnsi="Courier New" w:eastAsia="Courier New"/>
          <w:sz w:val="17"/>
          <w:lang w:val="ru-RU" w:eastAsia="ru-RU"/>
        </w:rPr>
        <w:t xml:space="preserve">  PlatformStore/</w:t>
      </w:r>
    </w:p>
    <w:p>
      <w:pPr>
        <w:pStyle w:val="Код"/>
        <w:shd w:fill="F3F3F3"/>
      </w:pPr>
      <w:r>
        <w:rPr>
          <w:rFonts w:ascii="Courier New" w:hAnsi="Courier New" w:eastAsia="Courier New"/>
          <w:sz w:val="17"/>
          <w:lang w:val="ru-RU" w:eastAsia="ru-RU"/>
        </w:rPr>
        <w:t xml:space="preserve">    PlatformStoreDbContext.cs</w:t>
      </w:r>
    </w:p>
    <w:p>
      <w:pPr>
        <w:pStyle w:val="Код"/>
        <w:shd w:fill="F3F3F3"/>
      </w:pPr>
      <w:r>
        <w:rPr>
          <w:rFonts w:ascii="Courier New" w:hAnsi="Courier New" w:eastAsia="Courier New"/>
          <w:sz w:val="17"/>
          <w:lang w:val="ru-RU" w:eastAsia="ru-RU"/>
        </w:rPr>
        <w:t xml:space="preserve">    PlatformStoreMappings.cs</w:t>
      </w:r>
    </w:p>
    <w:p>
      <w:pPr>
        <w:pStyle w:val="Код"/>
        <w:shd w:fill="F3F3F3"/>
      </w:pPr>
      <w:r>
        <w:rPr>
          <w:rFonts w:ascii="Courier New" w:hAnsi="Courier New" w:eastAsia="Courier New"/>
          <w:sz w:val="17"/>
          <w:lang w:val="ru-RU" w:eastAsia="ru-RU"/>
        </w:rPr>
        <w:t xml:space="preserve">    PlatformStore.cs</w:t>
      </w:r>
    </w:p>
    <w:p>
      <w:pPr>
        <w:pStyle w:val="Код"/>
        <w:shd w:fill="F3F3F3"/>
      </w:pPr>
      <w:r>
        <w:rPr>
          <w:rFonts w:ascii="Courier New" w:hAnsi="Courier New" w:eastAsia="Courier New"/>
          <w:sz w:val="17"/>
          <w:lang w:val="ru-RU" w:eastAsia="ru-RU"/>
        </w:rPr>
        <w:t xml:space="preserve">    AuditWriter.cs</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CorporateData/</w:t>
      </w:r>
    </w:p>
    <w:p>
      <w:pPr>
        <w:pStyle w:val="Код"/>
        <w:shd w:fill="F3F3F3"/>
      </w:pPr>
      <w:r>
        <w:rPr>
          <w:rFonts w:ascii="Courier New" w:hAnsi="Courier New" w:eastAsia="Courier New"/>
          <w:sz w:val="17"/>
          <w:lang w:val="ru-RU" w:eastAsia="ru-RU"/>
        </w:rPr>
        <w:t xml:space="preserve">    CorporateDataReader.cs</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Time/</w:t>
      </w:r>
    </w:p>
    <w:p>
      <w:pPr>
        <w:pStyle w:val="Код"/>
        <w:shd w:fill="F3F3F3"/>
      </w:pPr>
      <w:r>
        <w:rPr>
          <w:rFonts w:ascii="Courier New" w:hAnsi="Courier New" w:eastAsia="Courier New"/>
          <w:sz w:val="17"/>
          <w:lang w:val="ru-RU" w:eastAsia="ru-RU"/>
        </w:rPr>
        <w:t xml:space="preserve">    SystemClock.cs</w:t>
      </w:r>
    </w:p>
    <w:p>
      <w:pPr>
        <w:pStyle w:val="Код"/>
        <w:shd w:fill="F3F3F3"/>
      </w:pPr>
      <w:r>
        <w:rPr>
          <w:rFonts w:ascii="Courier New" w:hAnsi="Courier New" w:eastAsia="Courier New"/>
          <w:sz w:val="17"/>
          <w:lang w:val="ru-RU" w:eastAsia="ru-RU"/>
        </w:rPr>
        <w:t xml:space="preserve"> </w:t>
      </w:r>
    </w:p>
    <w:p>
      <w:pPr>
        <w:pStyle w:val="Код"/>
        <w:shd w:fill="F3F3F3"/>
        <w:pBdr>
          <w:bottom w:val="single" w:sz="4" w:space="1" w:color="B7B7B7"/>
        </w:pBdr>
      </w:pPr>
      <w:r>
        <w:rPr>
          <w:rFonts w:ascii="Courier New" w:hAnsi="Courier New" w:eastAsia="Courier New"/>
          <w:sz w:val="17"/>
          <w:lang w:val="ru-RU" w:eastAsia="ru-RU"/>
        </w:rPr>
        <w:t xml:space="preserve">  DependencyInjection.cs</w:t>
      </w:r>
    </w:p>
    <w:p>
      <w:pPr>
        <w:spacing w:after="40"/>
      </w:pPr>
    </w:p>
    <w:p>
      <w:pPr>
        <w:jc w:val="left"/>
      </w:pPr>
      <w:r>
        <w:rPr>
          <w:rFonts w:ascii="Times New Roman" w:hAnsi="Times New Roman" w:eastAsia="Times New Roman"/>
          <w:sz w:val="24"/>
          <w:lang w:val="ru-RU" w:eastAsia="ru-RU"/>
        </w:rPr>
        <w:t>The Platform Store uses EF Core + Npgsql.EntityFrameworkCore.PostgreSQL.</w:t>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The Corporate Data Source uses Npgsql parameterized commands directly.</w:t>
      </w:r>
    </w:p>
    <w:p>
      <w:pPr>
        <w:jc w:val="both"/>
      </w:pPr>
      <w:r>
        <w:rPr>
          <w:rFonts w:ascii="Times New Roman" w:hAnsi="Times New Roman" w:eastAsia="Times New Roman"/>
          <w:sz w:val="24"/>
          <w:lang w:val="ru-RU" w:eastAsia="ru-RU"/>
        </w:rPr>
        <w:t>This separates:</w:t>
      </w:r>
    </w:p>
    <w:p>
      <w:pPr>
        <w:pStyle w:val="ListBullet"/>
        <w:spacing w:after="20"/>
        <w:ind w:left="397" w:hanging="170"/>
      </w:pPr>
      <w:r>
        <w:rPr>
          <w:rFonts w:ascii="Times New Roman" w:hAnsi="Times New Roman" w:eastAsia="Times New Roman"/>
          <w:sz w:val="24"/>
          <w:lang w:val="ru-RU" w:eastAsia="ru-RU"/>
        </w:rPr>
        <w:t>the configuration/policy store, where an ORM is convenient;</w:t>
      </w:r>
    </w:p>
    <w:p>
      <w:pPr>
        <w:pStyle w:val="ListBullet"/>
        <w:spacing w:after="20"/>
        <w:ind w:left="397" w:hanging="170"/>
      </w:pPr>
      <w:r>
        <w:rPr>
          <w:rFonts w:ascii="Times New Roman" w:hAnsi="Times New Roman" w:eastAsia="Times New Roman"/>
          <w:sz w:val="24"/>
          <w:lang w:val="ru-RU" w:eastAsia="ru-RU"/>
        </w:rPr>
        <w:t>the narrow security-sensitive corporate adapter with two fixed SQL shapes.</w:t>
      </w:r>
    </w:p>
    <w:p>
      <w:pPr>
        <w:pStyle w:val="Heading1"/>
        <w:pageBreakBefore w:val="0"/>
      </w:pPr>
      <w:r>
        <w:rPr>
          <w:rFonts w:ascii="Times New Roman" w:hAnsi="Times New Roman" w:eastAsia="Times New Roman"/>
          <w:sz w:val="30"/>
          <w:lang w:val="ru-RU" w:eastAsia="ru-RU"/>
        </w:rPr>
        <w:t>12. Initialization and Bootstrap</w:t>
      </w:r>
    </w:p>
    <w:p>
      <w:pPr>
        <w:pStyle w:val="Heading2"/>
      </w:pPr>
      <w:r>
        <w:rPr>
          <w:rFonts w:ascii="Times New Roman" w:hAnsi="Times New Roman" w:eastAsia="Times New Roman"/>
          <w:sz w:val="26"/>
          <w:lang w:val="ru-RU" w:eastAsia="ru-RU"/>
        </w:rPr>
        <w:t>12.1. Principle</w:t>
      </w:r>
    </w:p>
    <w:p>
      <w:pPr>
        <w:jc w:val="both"/>
      </w:pPr>
      <w:r>
        <w:rPr>
          <w:rFonts w:ascii="Times New Roman" w:hAnsi="Times New Roman" w:eastAsia="Times New Roman"/>
          <w:sz w:val="24"/>
          <w:lang w:val="ru-RU" w:eastAsia="ru-RU"/>
        </w:rPr>
        <w:t>Bootstrap is a separate repeatable operation and does not depend on a public administrative API.</w:t>
      </w:r>
    </w:p>
    <w:p>
      <w:pPr>
        <w:jc w:val="both"/>
      </w:pPr>
      <w:r>
        <w:rPr>
          <w:rFonts w:ascii="Times New Roman" w:hAnsi="Times New Roman" w:eastAsia="Times New Roman"/>
          <w:sz w:val="24"/>
          <w:lang w:val="ru-RU" w:eastAsia="ru-RU"/>
        </w:rPr>
        <w:t>It prepares:</w:t>
      </w:r>
    </w:p>
    <w:p>
      <w:pPr>
        <w:spacing w:after="20"/>
        <w:ind w:left="397" w:hanging="283"/>
      </w:pPr>
      <w:r>
        <w:rPr>
          <w:rFonts w:ascii="Times New Roman" w:hAnsi="Times New Roman" w:eastAsia="Times New Roman"/>
          <w:sz w:val="24"/>
          <w:lang w:val="ru-RU" w:eastAsia="ru-RU"/>
        </w:rPr>
        <w:t>1. Platform Store schema;</w:t>
      </w:r>
    </w:p>
    <w:p>
      <w:pPr>
        <w:spacing w:after="20"/>
        <w:ind w:left="397" w:hanging="283"/>
      </w:pPr>
      <w:r>
        <w:rPr>
          <w:rFonts w:ascii="Times New Roman" w:hAnsi="Times New Roman" w:eastAsia="Times New Roman"/>
          <w:sz w:val="24"/>
          <w:lang w:val="ru-RU" w:eastAsia="ru-RU"/>
        </w:rPr>
        <w:t>2. Platform Store runtime role/grants;</w:t>
      </w:r>
    </w:p>
    <w:p>
      <w:pPr>
        <w:spacing w:after="20"/>
        <w:ind w:left="397" w:hanging="283"/>
      </w:pPr>
      <w:r>
        <w:rPr>
          <w:rFonts w:ascii="Times New Roman" w:hAnsi="Times New Roman" w:eastAsia="Times New Roman"/>
          <w:sz w:val="24"/>
          <w:lang w:val="ru-RU" w:eastAsia="ru-RU"/>
        </w:rPr>
        <w:t>3. demo Subjects;</w:t>
      </w:r>
    </w:p>
    <w:p>
      <w:pPr>
        <w:spacing w:after="20"/>
        <w:ind w:left="397" w:hanging="283"/>
      </w:pPr>
      <w:r>
        <w:rPr>
          <w:rFonts w:ascii="Times New Roman" w:hAnsi="Times New Roman" w:eastAsia="Times New Roman"/>
          <w:sz w:val="24"/>
          <w:lang w:val="ru-RU" w:eastAsia="ru-RU"/>
        </w:rPr>
        <w:t>4. Actor;</w:t>
      </w:r>
    </w:p>
    <w:p>
      <w:pPr>
        <w:spacing w:after="20"/>
        <w:ind w:left="397" w:hanging="283"/>
      </w:pPr>
      <w:r>
        <w:rPr>
          <w:rFonts w:ascii="Times New Roman" w:hAnsi="Times New Roman" w:eastAsia="Times New Roman"/>
          <w:sz w:val="24"/>
          <w:lang w:val="ru-RU" w:eastAsia="ru-RU"/>
        </w:rPr>
        <w:t>5. actor capability;</w:t>
      </w:r>
    </w:p>
    <w:p>
      <w:pPr>
        <w:spacing w:after="20"/>
        <w:ind w:left="397" w:hanging="283"/>
      </w:pPr>
      <w:r>
        <w:rPr>
          <w:rFonts w:ascii="Times New Roman" w:hAnsi="Times New Roman" w:eastAsia="Times New Roman"/>
          <w:sz w:val="24"/>
          <w:lang w:val="ru-RU" w:eastAsia="ru-RU"/>
        </w:rPr>
        <w:t>6. delegations;</w:t>
      </w:r>
    </w:p>
    <w:p>
      <w:pPr>
        <w:spacing w:after="20"/>
        <w:ind w:left="397" w:hanging="283"/>
      </w:pPr>
      <w:r>
        <w:rPr>
          <w:rFonts w:ascii="Times New Roman" w:hAnsi="Times New Roman" w:eastAsia="Times New Roman"/>
          <w:sz w:val="24"/>
          <w:lang w:val="ru-RU" w:eastAsia="ru-RU"/>
        </w:rPr>
        <w:t>7. Published Resource;</w:t>
      </w:r>
    </w:p>
    <w:p>
      <w:pPr>
        <w:spacing w:after="20"/>
        <w:ind w:left="397" w:hanging="283"/>
      </w:pPr>
      <w:r>
        <w:rPr>
          <w:rFonts w:ascii="Times New Roman" w:hAnsi="Times New Roman" w:eastAsia="Times New Roman"/>
          <w:sz w:val="24"/>
          <w:lang w:val="ru-RU" w:eastAsia="ru-RU"/>
        </w:rPr>
        <w:t>8. Subject permissions/row scope;</w:t>
      </w:r>
    </w:p>
    <w:p>
      <w:pPr>
        <w:spacing w:after="20"/>
        <w:ind w:left="397" w:hanging="283"/>
      </w:pPr>
      <w:r>
        <w:rPr>
          <w:rFonts w:ascii="Times New Roman" w:hAnsi="Times New Roman" w:eastAsia="Times New Roman"/>
          <w:sz w:val="24"/>
          <w:lang w:val="ru-RU" w:eastAsia="ru-RU"/>
        </w:rPr>
        <w:t>9. audit structure;</w:t>
      </w:r>
    </w:p>
    <w:p>
      <w:pPr>
        <w:spacing w:after="20"/>
        <w:ind w:left="397" w:hanging="283"/>
      </w:pPr>
      <w:r>
        <w:rPr>
          <w:rFonts w:ascii="Times New Roman" w:hAnsi="Times New Roman" w:eastAsia="Times New Roman"/>
          <w:sz w:val="24"/>
          <w:lang w:val="ru-RU" w:eastAsia="ru-RU"/>
        </w:rPr>
        <w:t>10. Chinook dataset;</w:t>
      </w:r>
    </w:p>
    <w:p>
      <w:pPr>
        <w:spacing w:after="20"/>
        <w:ind w:left="397" w:hanging="283"/>
      </w:pPr>
      <w:r>
        <w:rPr>
          <w:rFonts w:ascii="Times New Roman" w:hAnsi="Times New Roman" w:eastAsia="Times New Roman"/>
          <w:sz w:val="24"/>
          <w:lang w:val="ru-RU" w:eastAsia="ru-RU"/>
        </w:rPr>
        <w:t xml:space="preserve">11. Corporate </w:t>
      </w:r>
      <w:r>
        <w:rPr>
          <w:rFonts w:ascii="Courier New" w:hAnsi="Courier New" w:eastAsia="Courier New"/>
          <w:sz w:val="23"/>
          <w:lang w:val="ru-RU" w:eastAsia="ru-RU"/>
        </w:rPr>
        <w:t>pdg</w:t>
      </w:r>
      <w:r>
        <w:rPr>
          <w:rFonts w:ascii="Times New Roman" w:hAnsi="Times New Roman" w:eastAsia="Times New Roman"/>
          <w:sz w:val="24"/>
          <w:lang w:val="ru-RU" w:eastAsia="ru-RU"/>
        </w:rPr>
        <w:t xml:space="preserve"> schema;</w:t>
      </w:r>
    </w:p>
    <w:p>
      <w:pPr>
        <w:spacing w:after="20"/>
        <w:ind w:left="397" w:hanging="283"/>
      </w:pPr>
      <w:r>
        <w:rPr>
          <w:rFonts w:ascii="Times New Roman" w:hAnsi="Times New Roman" w:eastAsia="Times New Roman"/>
          <w:sz w:val="24"/>
          <w:lang w:val="ru-RU" w:eastAsia="ru-RU"/>
        </w:rPr>
        <w:t xml:space="preserve">12. </w:t>
      </w:r>
      <w:r>
        <w:rPr>
          <w:rFonts w:ascii="Courier New" w:hAnsi="Courier New" w:eastAsia="Courier New"/>
          <w:sz w:val="23"/>
          <w:lang w:val="ru-RU" w:eastAsia="ru-RU"/>
        </w:rPr>
        <w:t>pdg.sales_summary</w:t>
      </w:r>
      <w:r>
        <w:rPr>
          <w:rFonts w:ascii="Times New Roman" w:hAnsi="Times New Roman" w:eastAsia="Times New Roman"/>
          <w:sz w:val="24"/>
          <w:lang w:val="ru-RU" w:eastAsia="ru-RU"/>
        </w:rPr>
        <w:t>;</w:t>
      </w:r>
    </w:p>
    <w:p>
      <w:pPr>
        <w:spacing w:after="20"/>
        <w:ind w:left="397" w:hanging="283"/>
      </w:pPr>
      <w:r>
        <w:rPr>
          <w:rFonts w:ascii="Times New Roman" w:hAnsi="Times New Roman" w:eastAsia="Times New Roman"/>
          <w:sz w:val="24"/>
          <w:lang w:val="ru-RU" w:eastAsia="ru-RU"/>
        </w:rPr>
        <w:t xml:space="preserve">13. </w:t>
      </w:r>
      <w:r>
        <w:rPr>
          <w:rFonts w:ascii="Courier New" w:hAnsi="Courier New" w:eastAsia="Courier New"/>
          <w:sz w:val="23"/>
          <w:lang w:val="ru-RU" w:eastAsia="ru-RU"/>
        </w:rPr>
        <w:t>pdg_reader</w:t>
      </w:r>
      <w:r>
        <w:rPr>
          <w:rFonts w:ascii="Times New Roman" w:hAnsi="Times New Roman" w:eastAsia="Times New Roman"/>
          <w:sz w:val="24"/>
          <w:lang w:val="ru-RU" w:eastAsia="ru-RU"/>
        </w:rPr>
        <w:t>;</w:t>
      </w:r>
    </w:p>
    <w:p>
      <w:pPr>
        <w:spacing w:after="20"/>
        <w:ind w:left="397" w:hanging="283"/>
      </w:pPr>
      <w:r>
        <w:rPr>
          <w:rFonts w:ascii="Times New Roman" w:hAnsi="Times New Roman" w:eastAsia="Times New Roman"/>
          <w:sz w:val="24"/>
          <w:lang w:val="ru-RU" w:eastAsia="ru-RU"/>
        </w:rPr>
        <w:t>14. required grants;</w:t>
      </w:r>
    </w:p>
    <w:p>
      <w:pPr>
        <w:spacing w:after="20"/>
        <w:ind w:left="397" w:hanging="283"/>
      </w:pPr>
      <w:r>
        <w:rPr>
          <w:rFonts w:ascii="Times New Roman" w:hAnsi="Times New Roman" w:eastAsia="Times New Roman"/>
          <w:sz w:val="24"/>
          <w:lang w:val="ru-RU" w:eastAsia="ru-RU"/>
        </w:rPr>
        <w:t>15. security invariant verification.</w:t>
      </w:r>
    </w:p>
    <w:p>
      <w:pPr>
        <w:pStyle w:val="Heading2"/>
      </w:pPr>
      <w:r>
        <w:rPr>
          <w:rFonts w:ascii="Times New Roman" w:hAnsi="Times New Roman" w:eastAsia="Times New Roman"/>
          <w:sz w:val="26"/>
          <w:lang w:val="ru-RU" w:eastAsia="ru-RU"/>
        </w:rPr>
        <w:t>12.2. Chinook Import</w:t>
      </w:r>
    </w:p>
    <w:p>
      <w:pPr>
        <w:jc w:val="both"/>
      </w:pPr>
      <w:r>
        <w:rPr>
          <w:rFonts w:ascii="Times New Roman" w:hAnsi="Times New Roman" w:eastAsia="Times New Roman"/>
          <w:sz w:val="24"/>
          <w:lang w:val="ru-RU" w:eastAsia="ru-RU"/>
        </w:rPr>
        <w:t>The repository stores a pinned copy of the official Chinook PostgreSQL v1.4.5 script with origin/version/checksum recorded.</w:t>
      </w:r>
    </w:p>
    <w:p>
      <w:pPr>
        <w:jc w:val="both"/>
      </w:pPr>
      <w:r>
        <w:rPr>
          <w:rFonts w:ascii="Times New Roman" w:hAnsi="Times New Roman" w:eastAsia="Times New Roman"/>
          <w:sz w:val="24"/>
          <w:lang w:val="ru-RU" w:eastAsia="ru-RU"/>
        </w:rPr>
        <w:t>If the business tables are absent, bootstrap imports Chinook in a single PostgreSQL transaction.</w:t>
      </w:r>
    </w:p>
    <w:p>
      <w:pPr>
        <w:pStyle w:val="Код"/>
        <w:shd w:fill="F3F3F3"/>
        <w:pBdr>
          <w:bottom w:val="single" w:sz="4" w:space="1" w:color="B7B7B7"/>
        </w:pBdr>
      </w:pPr>
      <w:r>
        <w:rPr>
          <w:rFonts w:ascii="Courier New" w:hAnsi="Courier New" w:eastAsia="Courier New"/>
          <w:sz w:val="17"/>
          <w:lang w:val="ru-RU" w:eastAsia="ru-RU"/>
        </w:rPr>
        <w:t>psql --single-transaction ...</w:t>
      </w:r>
    </w:p>
    <w:p>
      <w:pPr>
        <w:spacing w:after="40"/>
      </w:pPr>
    </w:p>
    <w:p>
      <w:pPr>
        <w:jc w:val="both"/>
      </w:pPr>
      <w:r>
        <w:rPr>
          <w:rFonts w:ascii="Times New Roman" w:hAnsi="Times New Roman" w:eastAsia="Times New Roman"/>
          <w:sz w:val="24"/>
          <w:lang w:val="ru-RU" w:eastAsia="ru-RU"/>
        </w:rPr>
        <w:t>If the transaction is interrupted, PostgreSQL rolls back the incomplete import and repeated bootstrap starts from a valid state.</w:t>
      </w:r>
    </w:p>
    <w:p>
      <w:pPr>
        <w:jc w:val="both"/>
      </w:pPr>
      <w:r>
        <w:rPr>
          <w:rFonts w:ascii="Times New Roman" w:hAnsi="Times New Roman" w:eastAsia="Times New Roman"/>
          <w:sz w:val="24"/>
          <w:lang w:val="ru-RU" w:eastAsia="ru-RU"/>
        </w:rPr>
        <w:t>If the dataset is already fully present, repeated bootstrap does not import it again.</w:t>
      </w:r>
    </w:p>
    <w:p>
      <w:pPr>
        <w:pStyle w:val="Heading2"/>
      </w:pPr>
      <w:r>
        <w:rPr>
          <w:rFonts w:ascii="Times New Roman" w:hAnsi="Times New Roman" w:eastAsia="Times New Roman"/>
          <w:sz w:val="26"/>
          <w:lang w:val="ru-RU" w:eastAsia="ru-RU"/>
        </w:rPr>
        <w:t>12.3. Bootstrap PDG</w:t>
      </w:r>
    </w:p>
    <w:p>
      <w:pPr>
        <w:jc w:val="both"/>
      </w:pPr>
      <w:r>
        <w:rPr>
          <w:rFonts w:ascii="Times New Roman" w:hAnsi="Times New Roman" w:eastAsia="Times New Roman"/>
          <w:sz w:val="24"/>
          <w:lang w:val="ru-RU" w:eastAsia="ru-RU"/>
        </w:rPr>
        <w:t>Technical DDL/seed operations are idempotent:</w:t>
      </w:r>
    </w:p>
    <w:p>
      <w:pPr>
        <w:pStyle w:val="ListBullet"/>
        <w:spacing w:after="20"/>
        <w:ind w:left="397" w:hanging="170"/>
      </w:pPr>
      <w:r>
        <w:rPr>
          <w:rFonts w:ascii="Courier New" w:hAnsi="Courier New" w:eastAsia="Courier New"/>
          <w:sz w:val="23"/>
          <w:lang w:val="ru-RU" w:eastAsia="ru-RU"/>
        </w:rPr>
        <w:t>CREATE ... IF NOT EXISTS</w:t>
      </w:r>
      <w:r>
        <w:rPr>
          <w:rFonts w:ascii="Times New Roman" w:hAnsi="Times New Roman" w:eastAsia="Times New Roman"/>
          <w:sz w:val="24"/>
          <w:lang w:val="ru-RU" w:eastAsia="ru-RU"/>
        </w:rPr>
        <w:t>;</w:t>
      </w:r>
    </w:p>
    <w:p>
      <w:pPr>
        <w:pStyle w:val="ListBullet"/>
        <w:spacing w:after="20"/>
        <w:ind w:left="397" w:hanging="170"/>
      </w:pPr>
      <w:r>
        <w:rPr>
          <w:rFonts w:ascii="Courier New" w:hAnsi="Courier New" w:eastAsia="Courier New"/>
          <w:sz w:val="23"/>
          <w:lang w:val="ru-RU" w:eastAsia="ru-RU"/>
        </w:rPr>
        <w:t>CREATE OR REPLACE VIEW</w:t>
      </w:r>
      <w:r>
        <w:rPr>
          <w:rFonts w:ascii="Times New Roman" w:hAnsi="Times New Roman" w:eastAsia="Times New Roman"/>
          <w:sz w:val="24"/>
          <w:lang w:val="ru-RU" w:eastAsia="ru-RU"/>
        </w:rPr>
        <w:t>;</w:t>
      </w:r>
    </w:p>
    <w:p>
      <w:pPr>
        <w:pStyle w:val="ListBullet"/>
        <w:spacing w:after="20"/>
        <w:ind w:left="397" w:hanging="170"/>
      </w:pPr>
      <w:r>
        <w:rPr>
          <w:rFonts w:ascii="Courier New" w:hAnsi="Courier New" w:eastAsia="Courier New"/>
          <w:sz w:val="23"/>
          <w:lang w:val="ru-RU" w:eastAsia="ru-RU"/>
        </w:rPr>
        <w:t>INSERT ... ON CONFLICT ...</w:t>
      </w:r>
      <w:r>
        <w:rPr>
          <w:rFonts w:ascii="Times New Roman" w:hAnsi="Times New Roman" w:eastAsia="Times New Roman"/>
          <w:sz w:val="24"/>
          <w:lang w:val="ru-RU" w:eastAsia="ru-RU"/>
        </w:rPr>
        <w:t>;</w:t>
      </w:r>
    </w:p>
    <w:p>
      <w:pPr>
        <w:pStyle w:val="ListBullet"/>
        <w:spacing w:after="20"/>
        <w:ind w:left="397" w:hanging="170"/>
      </w:pPr>
      <w:r>
        <w:rPr>
          <w:rFonts w:ascii="Times New Roman" w:hAnsi="Times New Roman" w:eastAsia="Times New Roman"/>
          <w:sz w:val="24"/>
          <w:lang w:val="ru-RU" w:eastAsia="ru-RU"/>
        </w:rPr>
        <w:t>verifiable role creation;</w:t>
      </w:r>
    </w:p>
    <w:p>
      <w:pPr>
        <w:pStyle w:val="ListBullet"/>
        <w:spacing w:after="20"/>
        <w:ind w:left="397" w:hanging="170"/>
      </w:pPr>
      <w:r>
        <w:rPr>
          <w:rFonts w:ascii="Times New Roman" w:hAnsi="Times New Roman" w:eastAsia="Times New Roman"/>
          <w:sz w:val="24"/>
          <w:lang w:val="ru-RU" w:eastAsia="ru-RU"/>
        </w:rPr>
        <w:t>repeatable GRANT/REVOKE;</w:t>
      </w:r>
    </w:p>
    <w:p>
      <w:pPr>
        <w:pStyle w:val="ListBullet"/>
        <w:spacing w:after="20"/>
        <w:ind w:left="397" w:hanging="170"/>
      </w:pPr>
      <w:r>
        <w:rPr>
          <w:rFonts w:ascii="Times New Roman" w:hAnsi="Times New Roman" w:eastAsia="Times New Roman"/>
          <w:sz w:val="24"/>
          <w:lang w:val="ru-RU" w:eastAsia="ru-RU"/>
        </w:rPr>
        <w:t>verification at the end.</w:t>
      </w:r>
    </w:p>
    <w:p>
      <w:pPr>
        <w:jc w:val="both"/>
      </w:pPr>
      <w:r>
        <w:rPr>
          <w:rFonts w:ascii="Times New Roman" w:hAnsi="Times New Roman" w:eastAsia="Times New Roman"/>
          <w:sz w:val="24"/>
          <w:lang w:val="ru-RU" w:eastAsia="ru-RU"/>
        </w:rPr>
        <w:t>Partial PDG bootstrap must not require manual cleanup.</w:t>
      </w:r>
    </w:p>
    <w:p>
      <w:pPr>
        <w:pStyle w:val="Heading2"/>
      </w:pPr>
      <w:r>
        <w:rPr>
          <w:rFonts w:ascii="Times New Roman" w:hAnsi="Times New Roman" w:eastAsia="Times New Roman"/>
          <w:sz w:val="26"/>
          <w:lang w:val="ru-RU" w:eastAsia="ru-RU"/>
        </w:rPr>
        <w:t>12.4. Security Verification</w:t>
      </w:r>
    </w:p>
    <w:p>
      <w:pPr>
        <w:jc w:val="both"/>
      </w:pPr>
      <w:r>
        <w:rPr>
          <w:rFonts w:ascii="Times New Roman" w:hAnsi="Times New Roman" w:eastAsia="Times New Roman"/>
          <w:sz w:val="24"/>
          <w:lang w:val="ru-RU" w:eastAsia="ru-RU"/>
        </w:rPr>
        <w:t>Bootstrap exits with a non-zero code if the runtime security invariant cannot be proven.</w:t>
      </w:r>
    </w:p>
    <w:p>
      <w:pPr>
        <w:jc w:val="left"/>
      </w:pPr>
      <w:r>
        <w:rPr>
          <w:rFonts w:ascii="Times New Roman" w:hAnsi="Times New Roman" w:eastAsia="Times New Roman"/>
          <w:sz w:val="24"/>
          <w:lang w:val="ru-RU" w:eastAsia="ru-RU"/>
        </w:rPr>
        <w:t>If bootstrap fails, pdg-api must not be considered ready.</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1"/>
        <w:pageBreakBefore w:val="0"/>
      </w:pPr>
      <w:r>
        <w:rPr>
          <w:rFonts w:ascii="Times New Roman" w:hAnsi="Times New Roman" w:eastAsia="Times New Roman"/>
          <w:sz w:val="30"/>
          <w:lang w:val="ru-RU" w:eastAsia="ru-RU"/>
        </w:rPr>
        <w:t>13. Docker Compose Topology</w:t>
      </w:r>
    </w:p>
    <w:p>
      <w:pPr>
        <w:ind w:firstLine="0"/>
        <w:jc w:val="center"/>
      </w:pPr>
      <w:r>
        <w:rPr>
          <w:lang w:val="ru-RU" w:eastAsia="ru-RU"/>
        </w:rPr>
        <w:drawing>
          <wp:inline xmlns:a="http://schemas.openxmlformats.org/drawingml/2006/main" xmlns:pic="http://schemas.openxmlformats.org/drawingml/2006/picture">
            <wp:extent cx="5580000" cy="1449789"/>
            <wp:docPr id="3" name="Picture 3"/>
            <wp:cNvGraphicFramePr>
              <a:graphicFrameLocks noChangeAspect="1"/>
            </wp:cNvGraphicFramePr>
            <a:graphic>
              <a:graphicData uri="http://schemas.openxmlformats.org/drawingml/2006/picture">
                <pic:pic>
                  <pic:nvPicPr>
                    <pic:cNvPr id="0" name="fig_compose.png"/>
                    <pic:cNvPicPr/>
                  </pic:nvPicPr>
                  <pic:blipFill>
                    <a:blip r:embed="rId15"/>
                    <a:stretch>
                      <a:fillRect/>
                    </a:stretch>
                  </pic:blipFill>
                  <pic:spPr>
                    <a:xfrm>
                      <a:off x="0" y="0"/>
                      <a:ext cx="5580000" cy="1449789"/>
                    </a:xfrm>
                    <a:prstGeom prst="rect"/>
                  </pic:spPr>
                </pic:pic>
              </a:graphicData>
            </a:graphic>
          </wp:inline>
        </w:drawing>
      </w:r>
    </w:p>
    <w:p>
      <w:pPr>
        <w:pStyle w:val="Подписьрисунка"/>
      </w:pPr>
      <w:r>
        <w:rPr>
          <w:lang w:val="ru-RU" w:eastAsia="ru-RU"/>
        </w:rPr>
        <w:t>Figure 3 - Docker Compose topology of the demo environment</w:t>
      </w:r>
    </w:p>
    <w:p>
      <w:pPr>
        <w:pStyle w:val="Heading2"/>
      </w:pPr>
      <w:r>
        <w:rPr>
          <w:rFonts w:ascii="Times New Roman" w:hAnsi="Times New Roman" w:eastAsia="Times New Roman"/>
          <w:sz w:val="26"/>
          <w:lang w:val="ru-RU" w:eastAsia="ru-RU"/>
        </w:rPr>
        <w:t>13.1. Services</w:t>
      </w:r>
    </w:p>
    <w:p>
      <w:pPr>
        <w:pStyle w:val="ListBullet"/>
        <w:spacing w:after="20"/>
        <w:ind w:left="397" w:hanging="170"/>
      </w:pPr>
      <w:r>
        <w:rPr>
          <w:rFonts w:ascii="Courier New" w:hAnsi="Courier New" w:eastAsia="Courier New"/>
          <w:sz w:val="23"/>
          <w:lang w:val="ru-RU" w:eastAsia="ru-RU"/>
        </w:rPr>
        <w:t>platform-store</w:t>
      </w:r>
      <w:r>
        <w:rPr>
          <w:rFonts w:ascii="Times New Roman" w:hAnsi="Times New Roman" w:eastAsia="Times New Roman"/>
          <w:sz w:val="24"/>
          <w:lang w:val="ru-RU" w:eastAsia="ru-RU"/>
        </w:rPr>
        <w:t xml:space="preserve"> — PostgreSQL 18.6;</w:t>
      </w:r>
    </w:p>
    <w:p>
      <w:pPr>
        <w:pStyle w:val="ListBullet"/>
        <w:spacing w:after="20"/>
        <w:ind w:left="397" w:hanging="170"/>
      </w:pPr>
      <w:r>
        <w:rPr>
          <w:rFonts w:ascii="Courier New" w:hAnsi="Courier New" w:eastAsia="Courier New"/>
          <w:sz w:val="23"/>
          <w:lang w:val="ru-RU" w:eastAsia="ru-RU"/>
        </w:rPr>
        <w:t>chinook-db</w:t>
      </w:r>
      <w:r>
        <w:rPr>
          <w:rFonts w:ascii="Times New Roman" w:hAnsi="Times New Roman" w:eastAsia="Times New Roman"/>
          <w:sz w:val="24"/>
          <w:lang w:val="ru-RU" w:eastAsia="ru-RU"/>
        </w:rPr>
        <w:t xml:space="preserve"> — PostgreSQL 18.6 + Chinook;</w:t>
      </w:r>
    </w:p>
    <w:p>
      <w:pPr>
        <w:pStyle w:val="ListBullet"/>
        <w:spacing w:after="20"/>
        <w:ind w:left="397" w:hanging="170"/>
      </w:pPr>
      <w:r>
        <w:rPr>
          <w:rFonts w:ascii="Courier New" w:hAnsi="Courier New" w:eastAsia="Courier New"/>
          <w:sz w:val="23"/>
          <w:lang w:val="ru-RU" w:eastAsia="ru-RU"/>
        </w:rPr>
        <w:t>pdg-bootstrap</w:t>
      </w:r>
      <w:r>
        <w:rPr>
          <w:rFonts w:ascii="Times New Roman" w:hAnsi="Times New Roman" w:eastAsia="Times New Roman"/>
          <w:sz w:val="24"/>
          <w:lang w:val="ru-RU" w:eastAsia="ru-RU"/>
        </w:rPr>
        <w:t xml:space="preserve"> — one-shot bootstrap/verification;</w:t>
      </w:r>
    </w:p>
    <w:p>
      <w:pPr>
        <w:pStyle w:val="ListBullet"/>
        <w:spacing w:after="20"/>
        <w:ind w:left="397" w:hanging="170"/>
      </w:pPr>
      <w:r>
        <w:rPr>
          <w:rFonts w:ascii="Courier New" w:hAnsi="Courier New" w:eastAsia="Courier New"/>
          <w:sz w:val="23"/>
          <w:lang w:val="ru-RU" w:eastAsia="ru-RU"/>
        </w:rPr>
        <w:t>pdg-api</w:t>
      </w:r>
      <w:r>
        <w:rPr>
          <w:rFonts w:ascii="Times New Roman" w:hAnsi="Times New Roman" w:eastAsia="Times New Roman"/>
          <w:sz w:val="24"/>
          <w:lang w:val="ru-RU" w:eastAsia="ru-RU"/>
        </w:rPr>
        <w:t xml:space="preserve"> — ASP.NET Core .NET 8.</w:t>
      </w:r>
    </w:p>
    <w:p>
      <w:pPr>
        <w:jc w:val="left"/>
      </w:pPr>
      <w:r>
        <w:rPr>
          <w:rFonts w:ascii="Courier New" w:hAnsi="Courier New" w:eastAsia="Courier New"/>
          <w:sz w:val="23"/>
          <w:lang w:val="ru-RU" w:eastAsia="ru-RU"/>
        </w:rPr>
        <w:t>pdg-api starts after:</w:t>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databases healthy;</w:t>
      </w:r>
    </w:p>
    <w:p>
      <w:pPr>
        <w:pStyle w:val="ListBullet"/>
        <w:spacing w:after="20"/>
        <w:ind w:left="397" w:hanging="170"/>
      </w:pPr>
      <w:r>
        <w:rPr>
          <w:rFonts w:ascii="Courier New" w:hAnsi="Courier New" w:eastAsia="Courier New"/>
          <w:sz w:val="23"/>
          <w:lang w:val="ru-RU" w:eastAsia="ru-RU"/>
        </w:rPr>
        <w:t>pdg-bootstrap completed successfully.</w:t>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13.2. Compose Skeleton</w:t>
      </w:r>
    </w:p>
    <w:p>
      <w:pPr>
        <w:pStyle w:val="Код"/>
        <w:shd w:fill="F3F3F3"/>
      </w:pPr>
      <w:r>
        <w:rPr>
          <w:rFonts w:ascii="Courier New" w:hAnsi="Courier New" w:eastAsia="Courier New"/>
          <w:sz w:val="17"/>
          <w:lang w:val="ru-RU" w:eastAsia="ru-RU"/>
        </w:rPr>
        <w:t>name: perimeter-data-gateway</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services:</w:t>
      </w:r>
    </w:p>
    <w:p>
      <w:pPr>
        <w:pStyle w:val="Код"/>
        <w:shd w:fill="F3F3F3"/>
      </w:pPr>
      <w:r>
        <w:rPr>
          <w:rFonts w:ascii="Courier New" w:hAnsi="Courier New" w:eastAsia="Courier New"/>
          <w:sz w:val="17"/>
          <w:lang w:val="ru-RU" w:eastAsia="ru-RU"/>
        </w:rPr>
        <w:t xml:space="preserve">  platform-store:</w:t>
      </w:r>
    </w:p>
    <w:p>
      <w:pPr>
        <w:pStyle w:val="Код"/>
        <w:shd w:fill="F3F3F3"/>
      </w:pPr>
      <w:r>
        <w:rPr>
          <w:rFonts w:ascii="Courier New" w:hAnsi="Courier New" w:eastAsia="Courier New"/>
          <w:sz w:val="17"/>
          <w:lang w:val="ru-RU" w:eastAsia="ru-RU"/>
        </w:rPr>
        <w:t xml:space="preserve">    image: postgres:18.6-alpine</w:t>
      </w:r>
    </w:p>
    <w:p>
      <w:pPr>
        <w:pStyle w:val="Код"/>
        <w:shd w:fill="F3F3F3"/>
      </w:pPr>
      <w:r>
        <w:rPr>
          <w:rFonts w:ascii="Courier New" w:hAnsi="Courier New" w:eastAsia="Courier New"/>
          <w:sz w:val="17"/>
          <w:lang w:val="ru-RU" w:eastAsia="ru-RU"/>
        </w:rPr>
        <w:t xml:space="preserve">    environment:</w:t>
      </w:r>
    </w:p>
    <w:p>
      <w:pPr>
        <w:pStyle w:val="Код"/>
        <w:shd w:fill="F3F3F3"/>
      </w:pPr>
      <w:r>
        <w:rPr>
          <w:rFonts w:ascii="Courier New" w:hAnsi="Courier New" w:eastAsia="Courier New"/>
          <w:sz w:val="17"/>
          <w:lang w:val="ru-RU" w:eastAsia="ru-RU"/>
        </w:rPr>
        <w:t xml:space="preserve">      POSTGRES_USER: pdg_platform_owner</w:t>
      </w:r>
    </w:p>
    <w:p>
      <w:pPr>
        <w:pStyle w:val="Код"/>
        <w:shd w:fill="F3F3F3"/>
      </w:pPr>
      <w:r>
        <w:rPr>
          <w:rFonts w:ascii="Courier New" w:hAnsi="Courier New" w:eastAsia="Courier New"/>
          <w:sz w:val="17"/>
          <w:lang w:val="ru-RU" w:eastAsia="ru-RU"/>
        </w:rPr>
        <w:t xml:space="preserve">      POSTGRES_PASSWORD: ${PLATFORM_OWNER_PASSWORD}</w:t>
      </w:r>
    </w:p>
    <w:p>
      <w:pPr>
        <w:pStyle w:val="Код"/>
        <w:shd w:fill="F3F3F3"/>
      </w:pPr>
      <w:r>
        <w:rPr>
          <w:rFonts w:ascii="Courier New" w:hAnsi="Courier New" w:eastAsia="Courier New"/>
          <w:sz w:val="17"/>
          <w:lang w:val="ru-RU" w:eastAsia="ru-RU"/>
        </w:rPr>
        <w:t xml:space="preserve">      POSTGRES_DB: pdg_platform_store</w:t>
      </w:r>
    </w:p>
    <w:p>
      <w:pPr>
        <w:pStyle w:val="Код"/>
        <w:shd w:fill="F3F3F3"/>
      </w:pPr>
      <w:r>
        <w:rPr>
          <w:rFonts w:ascii="Courier New" w:hAnsi="Courier New" w:eastAsia="Courier New"/>
          <w:sz w:val="17"/>
          <w:lang w:val="ru-RU" w:eastAsia="ru-RU"/>
        </w:rPr>
        <w:t xml:space="preserve">    volumes:</w:t>
      </w:r>
    </w:p>
    <w:p>
      <w:pPr>
        <w:pStyle w:val="Код"/>
        <w:shd w:fill="F3F3F3"/>
      </w:pPr>
      <w:r>
        <w:rPr>
          <w:rFonts w:ascii="Courier New" w:hAnsi="Courier New" w:eastAsia="Courier New"/>
          <w:sz w:val="17"/>
          <w:lang w:val="ru-RU" w:eastAsia="ru-RU"/>
        </w:rPr>
        <w:t xml:space="preserve">      - platform-store-data:/var/lib/postgresql/data</w:t>
      </w:r>
    </w:p>
    <w:p>
      <w:pPr>
        <w:pStyle w:val="Код"/>
        <w:shd w:fill="F3F3F3"/>
      </w:pPr>
      <w:r>
        <w:rPr>
          <w:rFonts w:ascii="Courier New" w:hAnsi="Courier New" w:eastAsia="Courier New"/>
          <w:sz w:val="17"/>
          <w:lang w:val="ru-RU" w:eastAsia="ru-RU"/>
        </w:rPr>
        <w:t xml:space="preserve">    healthcheck:</w:t>
      </w:r>
    </w:p>
    <w:p>
      <w:pPr>
        <w:pStyle w:val="Код"/>
        <w:shd w:fill="F3F3F3"/>
      </w:pPr>
      <w:r>
        <w:rPr>
          <w:rFonts w:ascii="Courier New" w:hAnsi="Courier New" w:eastAsia="Courier New"/>
          <w:sz w:val="17"/>
          <w:lang w:val="ru-RU" w:eastAsia="ru-RU"/>
        </w:rPr>
        <w:t xml:space="preserve">      test:</w:t>
      </w:r>
    </w:p>
    <w:p>
      <w:pPr>
        <w:pStyle w:val="Код"/>
        <w:shd w:fill="F3F3F3"/>
      </w:pPr>
      <w:r>
        <w:rPr>
          <w:rFonts w:ascii="Courier New" w:hAnsi="Courier New" w:eastAsia="Courier New"/>
          <w:sz w:val="17"/>
          <w:lang w:val="ru-RU" w:eastAsia="ru-RU"/>
        </w:rPr>
        <w:t xml:space="preserve">        ["CMD-SHELL", "pg_isready -U pdg_platform_owner -d pdg_platform_store"]</w:t>
      </w:r>
    </w:p>
    <w:p>
      <w:pPr>
        <w:pStyle w:val="Код"/>
        <w:shd w:fill="F3F3F3"/>
      </w:pPr>
      <w:r>
        <w:rPr>
          <w:rFonts w:ascii="Courier New" w:hAnsi="Courier New" w:eastAsia="Courier New"/>
          <w:sz w:val="17"/>
          <w:lang w:val="ru-RU" w:eastAsia="ru-RU"/>
        </w:rPr>
        <w:t xml:space="preserve">      interval: 5s</w:t>
      </w:r>
    </w:p>
    <w:p>
      <w:pPr>
        <w:pStyle w:val="Код"/>
        <w:shd w:fill="F3F3F3"/>
      </w:pPr>
      <w:r>
        <w:rPr>
          <w:rFonts w:ascii="Courier New" w:hAnsi="Courier New" w:eastAsia="Courier New"/>
          <w:sz w:val="17"/>
          <w:lang w:val="ru-RU" w:eastAsia="ru-RU"/>
        </w:rPr>
        <w:t xml:space="preserve">      timeout: 5s</w:t>
      </w:r>
    </w:p>
    <w:p>
      <w:pPr>
        <w:pStyle w:val="Код"/>
        <w:shd w:fill="F3F3F3"/>
      </w:pPr>
      <w:r>
        <w:rPr>
          <w:rFonts w:ascii="Courier New" w:hAnsi="Courier New" w:eastAsia="Courier New"/>
          <w:sz w:val="17"/>
          <w:lang w:val="ru-RU" w:eastAsia="ru-RU"/>
        </w:rPr>
        <w:t xml:space="preserve">      retries: 10</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chinook-db:</w:t>
      </w:r>
    </w:p>
    <w:p>
      <w:pPr>
        <w:pStyle w:val="Код"/>
        <w:shd w:fill="F3F3F3"/>
      </w:pPr>
      <w:r>
        <w:rPr>
          <w:rFonts w:ascii="Courier New" w:hAnsi="Courier New" w:eastAsia="Courier New"/>
          <w:sz w:val="17"/>
          <w:lang w:val="ru-RU" w:eastAsia="ru-RU"/>
        </w:rPr>
        <w:t xml:space="preserve">    image: postgres:18.6-alpine</w:t>
      </w:r>
    </w:p>
    <w:p>
      <w:pPr>
        <w:pStyle w:val="Код"/>
        <w:shd w:fill="F3F3F3"/>
      </w:pPr>
      <w:r>
        <w:rPr>
          <w:rFonts w:ascii="Courier New" w:hAnsi="Courier New" w:eastAsia="Courier New"/>
          <w:sz w:val="17"/>
          <w:lang w:val="ru-RU" w:eastAsia="ru-RU"/>
        </w:rPr>
        <w:t xml:space="preserve">    environment:</w:t>
      </w:r>
    </w:p>
    <w:p>
      <w:pPr>
        <w:pStyle w:val="Код"/>
        <w:shd w:fill="F3F3F3"/>
      </w:pPr>
      <w:r>
        <w:rPr>
          <w:rFonts w:ascii="Courier New" w:hAnsi="Courier New" w:eastAsia="Courier New"/>
          <w:sz w:val="17"/>
          <w:lang w:val="ru-RU" w:eastAsia="ru-RU"/>
        </w:rPr>
        <w:t xml:space="preserve">      POSTGRES_USER: chinook_owner</w:t>
      </w:r>
    </w:p>
    <w:p>
      <w:pPr>
        <w:pStyle w:val="Код"/>
        <w:shd w:fill="F3F3F3"/>
      </w:pPr>
      <w:r>
        <w:rPr>
          <w:rFonts w:ascii="Courier New" w:hAnsi="Courier New" w:eastAsia="Courier New"/>
          <w:sz w:val="17"/>
          <w:lang w:val="ru-RU" w:eastAsia="ru-RU"/>
        </w:rPr>
        <w:t xml:space="preserve">      POSTGRES_PASSWORD: ${CHINOOK_OWNER_PASSWORD}</w:t>
      </w:r>
    </w:p>
    <w:p>
      <w:pPr>
        <w:pStyle w:val="Код"/>
        <w:shd w:fill="F3F3F3"/>
      </w:pPr>
      <w:r>
        <w:rPr>
          <w:rFonts w:ascii="Courier New" w:hAnsi="Courier New" w:eastAsia="Courier New"/>
          <w:sz w:val="17"/>
          <w:lang w:val="ru-RU" w:eastAsia="ru-RU"/>
        </w:rPr>
        <w:t xml:space="preserve">      POSTGRES_DB: chinook</w:t>
      </w:r>
    </w:p>
    <w:p>
      <w:pPr>
        <w:pStyle w:val="Код"/>
        <w:shd w:fill="F3F3F3"/>
      </w:pPr>
      <w:r>
        <w:rPr>
          <w:rFonts w:ascii="Courier New" w:hAnsi="Courier New" w:eastAsia="Courier New"/>
          <w:sz w:val="17"/>
          <w:lang w:val="ru-RU" w:eastAsia="ru-RU"/>
        </w:rPr>
        <w:t xml:space="preserve">    volumes:</w:t>
      </w:r>
    </w:p>
    <w:p>
      <w:pPr>
        <w:pStyle w:val="Код"/>
        <w:shd w:fill="F3F3F3"/>
      </w:pPr>
      <w:r>
        <w:rPr>
          <w:rFonts w:ascii="Courier New" w:hAnsi="Courier New" w:eastAsia="Courier New"/>
          <w:sz w:val="17"/>
          <w:lang w:val="ru-RU" w:eastAsia="ru-RU"/>
        </w:rPr>
        <w:t xml:space="preserve">      - chinook-data:/var/lib/postgresql/data</w:t>
      </w:r>
    </w:p>
    <w:p>
      <w:pPr>
        <w:pStyle w:val="Код"/>
        <w:shd w:fill="F3F3F3"/>
      </w:pPr>
      <w:r>
        <w:rPr>
          <w:rFonts w:ascii="Courier New" w:hAnsi="Courier New" w:eastAsia="Courier New"/>
          <w:sz w:val="17"/>
          <w:lang w:val="ru-RU" w:eastAsia="ru-RU"/>
        </w:rPr>
        <w:t xml:space="preserve">    healthcheck:</w:t>
      </w:r>
    </w:p>
    <w:p>
      <w:pPr>
        <w:pStyle w:val="Код"/>
        <w:shd w:fill="F3F3F3"/>
      </w:pPr>
      <w:r>
        <w:rPr>
          <w:rFonts w:ascii="Courier New" w:hAnsi="Courier New" w:eastAsia="Courier New"/>
          <w:sz w:val="17"/>
          <w:lang w:val="ru-RU" w:eastAsia="ru-RU"/>
        </w:rPr>
        <w:t xml:space="preserve">      test: ["CMD-SHELL", "pg_isready -U chinook_owner -d chinook"]</w:t>
      </w:r>
    </w:p>
    <w:p>
      <w:pPr>
        <w:pStyle w:val="Код"/>
        <w:shd w:fill="F3F3F3"/>
      </w:pPr>
      <w:r>
        <w:rPr>
          <w:rFonts w:ascii="Courier New" w:hAnsi="Courier New" w:eastAsia="Courier New"/>
          <w:sz w:val="17"/>
          <w:lang w:val="ru-RU" w:eastAsia="ru-RU"/>
        </w:rPr>
        <w:t xml:space="preserve">      interval: 5s</w:t>
      </w:r>
    </w:p>
    <w:p>
      <w:pPr>
        <w:pStyle w:val="Код"/>
        <w:shd w:fill="F3F3F3"/>
      </w:pPr>
      <w:r>
        <w:rPr>
          <w:rFonts w:ascii="Courier New" w:hAnsi="Courier New" w:eastAsia="Courier New"/>
          <w:sz w:val="17"/>
          <w:lang w:val="ru-RU" w:eastAsia="ru-RU"/>
        </w:rPr>
        <w:t xml:space="preserve">      timeout: 5s</w:t>
      </w:r>
    </w:p>
    <w:p>
      <w:pPr>
        <w:pStyle w:val="Код"/>
        <w:shd w:fill="F3F3F3"/>
      </w:pPr>
      <w:r>
        <w:rPr>
          <w:rFonts w:ascii="Courier New" w:hAnsi="Courier New" w:eastAsia="Courier New"/>
          <w:sz w:val="17"/>
          <w:lang w:val="ru-RU" w:eastAsia="ru-RU"/>
        </w:rPr>
        <w:t xml:space="preserve">      retries: 10</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pdg-bootstrap:</w:t>
      </w:r>
    </w:p>
    <w:p>
      <w:pPr>
        <w:pStyle w:val="Код"/>
        <w:shd w:fill="F3F3F3"/>
      </w:pPr>
      <w:r>
        <w:rPr>
          <w:rFonts w:ascii="Courier New" w:hAnsi="Courier New" w:eastAsia="Courier New"/>
          <w:sz w:val="17"/>
          <w:lang w:val="ru-RU" w:eastAsia="ru-RU"/>
        </w:rPr>
        <w:t xml:space="preserve">    image: postgres:18.6-alpine</w:t>
      </w:r>
    </w:p>
    <w:p>
      <w:pPr>
        <w:pStyle w:val="Код"/>
        <w:shd w:fill="F3F3F3"/>
      </w:pPr>
      <w:r>
        <w:rPr>
          <w:rFonts w:ascii="Courier New" w:hAnsi="Courier New" w:eastAsia="Courier New"/>
          <w:sz w:val="17"/>
          <w:lang w:val="ru-RU" w:eastAsia="ru-RU"/>
        </w:rPr>
        <w:t xml:space="preserve">    depends_on:</w:t>
      </w:r>
    </w:p>
    <w:p>
      <w:pPr>
        <w:pStyle w:val="Код"/>
        <w:shd w:fill="F3F3F3"/>
      </w:pPr>
      <w:r>
        <w:rPr>
          <w:rFonts w:ascii="Courier New" w:hAnsi="Courier New" w:eastAsia="Courier New"/>
          <w:sz w:val="17"/>
          <w:lang w:val="ru-RU" w:eastAsia="ru-RU"/>
        </w:rPr>
        <w:t xml:space="preserve">      platform-store:</w:t>
      </w:r>
    </w:p>
    <w:p>
      <w:pPr>
        <w:pStyle w:val="Код"/>
        <w:shd w:fill="F3F3F3"/>
      </w:pPr>
      <w:r>
        <w:rPr>
          <w:rFonts w:ascii="Courier New" w:hAnsi="Courier New" w:eastAsia="Courier New"/>
          <w:sz w:val="17"/>
          <w:lang w:val="ru-RU" w:eastAsia="ru-RU"/>
        </w:rPr>
        <w:t xml:space="preserve">        condition: service_healthy</w:t>
      </w:r>
    </w:p>
    <w:p>
      <w:pPr>
        <w:pStyle w:val="Код"/>
        <w:shd w:fill="F3F3F3"/>
      </w:pPr>
      <w:r>
        <w:rPr>
          <w:rFonts w:ascii="Courier New" w:hAnsi="Courier New" w:eastAsia="Courier New"/>
          <w:sz w:val="17"/>
          <w:lang w:val="ru-RU" w:eastAsia="ru-RU"/>
        </w:rPr>
        <w:t xml:space="preserve">      chinook-db:</w:t>
      </w:r>
    </w:p>
    <w:p>
      <w:pPr>
        <w:pStyle w:val="Код"/>
        <w:shd w:fill="F3F3F3"/>
      </w:pPr>
      <w:r>
        <w:rPr>
          <w:rFonts w:ascii="Courier New" w:hAnsi="Courier New" w:eastAsia="Courier New"/>
          <w:sz w:val="17"/>
          <w:lang w:val="ru-RU" w:eastAsia="ru-RU"/>
        </w:rPr>
        <w:t xml:space="preserve">        condition: service_healthy</w:t>
      </w:r>
    </w:p>
    <w:p>
      <w:pPr>
        <w:pStyle w:val="Код"/>
        <w:shd w:fill="F3F3F3"/>
      </w:pPr>
      <w:r>
        <w:rPr>
          <w:rFonts w:ascii="Courier New" w:hAnsi="Courier New" w:eastAsia="Courier New"/>
          <w:sz w:val="17"/>
          <w:lang w:val="ru-RU" w:eastAsia="ru-RU"/>
        </w:rPr>
        <w:t xml:space="preserve">    environment:</w:t>
      </w:r>
    </w:p>
    <w:p>
      <w:pPr>
        <w:pStyle w:val="Код"/>
        <w:shd w:fill="F3F3F3"/>
      </w:pPr>
      <w:r>
        <w:rPr>
          <w:rFonts w:ascii="Courier New" w:hAnsi="Courier New" w:eastAsia="Courier New"/>
          <w:sz w:val="17"/>
          <w:lang w:val="ru-RU" w:eastAsia="ru-RU"/>
        </w:rPr>
        <w:t xml:space="preserve">      PLATFORM_OWNER_PASSWORD: ${PLATFORM_OWNER_PASSWORD}</w:t>
      </w:r>
    </w:p>
    <w:p>
      <w:pPr>
        <w:pStyle w:val="Код"/>
        <w:shd w:fill="F3F3F3"/>
      </w:pPr>
      <w:r>
        <w:rPr>
          <w:rFonts w:ascii="Courier New" w:hAnsi="Courier New" w:eastAsia="Courier New"/>
          <w:sz w:val="17"/>
          <w:lang w:val="ru-RU" w:eastAsia="ru-RU"/>
        </w:rPr>
        <w:t xml:space="preserve">      PLATFORM_APP_PASSWORD: ${PLATFORM_APP_PASSWORD}</w:t>
      </w:r>
    </w:p>
    <w:p>
      <w:pPr>
        <w:pStyle w:val="Код"/>
        <w:shd w:fill="F3F3F3"/>
      </w:pPr>
      <w:r>
        <w:rPr>
          <w:rFonts w:ascii="Courier New" w:hAnsi="Courier New" w:eastAsia="Courier New"/>
          <w:sz w:val="17"/>
          <w:lang w:val="ru-RU" w:eastAsia="ru-RU"/>
        </w:rPr>
        <w:t xml:space="preserve">      CHINOOK_OWNER_PASSWORD: ${CHINOOK_OWNER_PASSWORD}</w:t>
      </w:r>
    </w:p>
    <w:p>
      <w:pPr>
        <w:pStyle w:val="Код"/>
        <w:shd w:fill="F3F3F3"/>
      </w:pPr>
      <w:r>
        <w:rPr>
          <w:rFonts w:ascii="Courier New" w:hAnsi="Courier New" w:eastAsia="Courier New"/>
          <w:sz w:val="17"/>
          <w:lang w:val="ru-RU" w:eastAsia="ru-RU"/>
        </w:rPr>
        <w:t xml:space="preserve">      PDG_READER_PASSWORD: ${PDG_READER_PASSWORD}</w:t>
      </w:r>
    </w:p>
    <w:p>
      <w:pPr>
        <w:pStyle w:val="Код"/>
        <w:shd w:fill="F3F3F3"/>
      </w:pPr>
      <w:r>
        <w:rPr>
          <w:rFonts w:ascii="Courier New" w:hAnsi="Courier New" w:eastAsia="Courier New"/>
          <w:sz w:val="17"/>
          <w:lang w:val="ru-RU" w:eastAsia="ru-RU"/>
        </w:rPr>
        <w:t xml:space="preserve">    volumes:</w:t>
      </w:r>
    </w:p>
    <w:p>
      <w:pPr>
        <w:pStyle w:val="Код"/>
        <w:shd w:fill="F3F3F3"/>
      </w:pPr>
      <w:r>
        <w:rPr>
          <w:rFonts w:ascii="Courier New" w:hAnsi="Courier New" w:eastAsia="Courier New"/>
          <w:sz w:val="17"/>
          <w:lang w:val="ru-RU" w:eastAsia="ru-RU"/>
        </w:rPr>
        <w:t xml:space="preserve">      - ./db:/bootstrap/db:ro</w:t>
      </w:r>
    </w:p>
    <w:p>
      <w:pPr>
        <w:pStyle w:val="Код"/>
        <w:shd w:fill="F3F3F3"/>
      </w:pPr>
      <w:r>
        <w:rPr>
          <w:rFonts w:ascii="Courier New" w:hAnsi="Courier New" w:eastAsia="Courier New"/>
          <w:sz w:val="17"/>
          <w:lang w:val="ru-RU" w:eastAsia="ru-RU"/>
        </w:rPr>
        <w:t xml:space="preserve">      - ./scripts/bootstrap.sh:/bootstrap/bootstrap.sh:ro</w:t>
      </w:r>
    </w:p>
    <w:p>
      <w:pPr>
        <w:pStyle w:val="Код"/>
        <w:shd w:fill="F3F3F3"/>
      </w:pPr>
      <w:r>
        <w:rPr>
          <w:rFonts w:ascii="Courier New" w:hAnsi="Courier New" w:eastAsia="Courier New"/>
          <w:sz w:val="17"/>
          <w:lang w:val="ru-RU" w:eastAsia="ru-RU"/>
        </w:rPr>
        <w:t xml:space="preserve">    entrypoint: ["/bin/sh", "/bootstrap/bootstrap.sh"]</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pdg-api:</w:t>
      </w:r>
    </w:p>
    <w:p>
      <w:pPr>
        <w:pStyle w:val="Код"/>
        <w:shd w:fill="F3F3F3"/>
      </w:pPr>
      <w:r>
        <w:rPr>
          <w:rFonts w:ascii="Courier New" w:hAnsi="Courier New" w:eastAsia="Courier New"/>
          <w:sz w:val="17"/>
          <w:lang w:val="ru-RU" w:eastAsia="ru-RU"/>
        </w:rPr>
        <w:t xml:space="preserve">    build:</w:t>
      </w:r>
    </w:p>
    <w:p>
      <w:pPr>
        <w:pStyle w:val="Код"/>
        <w:shd w:fill="F3F3F3"/>
      </w:pPr>
      <w:r>
        <w:rPr>
          <w:rFonts w:ascii="Courier New" w:hAnsi="Courier New" w:eastAsia="Courier New"/>
          <w:sz w:val="17"/>
          <w:lang w:val="ru-RU" w:eastAsia="ru-RU"/>
        </w:rPr>
        <w:t xml:space="preserve">      context: .</w:t>
      </w:r>
    </w:p>
    <w:p>
      <w:pPr>
        <w:pStyle w:val="Код"/>
        <w:shd w:fill="F3F3F3"/>
      </w:pPr>
      <w:r>
        <w:rPr>
          <w:rFonts w:ascii="Courier New" w:hAnsi="Courier New" w:eastAsia="Courier New"/>
          <w:sz w:val="17"/>
          <w:lang w:val="ru-RU" w:eastAsia="ru-RU"/>
        </w:rPr>
        <w:t xml:space="preserve">      dockerfile: src/Perimeter.Gateway.Api/Dockerfile</w:t>
      </w:r>
    </w:p>
    <w:p>
      <w:pPr>
        <w:pStyle w:val="Код"/>
        <w:shd w:fill="F3F3F3"/>
      </w:pPr>
      <w:r>
        <w:rPr>
          <w:rFonts w:ascii="Courier New" w:hAnsi="Courier New" w:eastAsia="Courier New"/>
          <w:sz w:val="17"/>
          <w:lang w:val="ru-RU" w:eastAsia="ru-RU"/>
        </w:rPr>
        <w:t xml:space="preserve">    depends_on:</w:t>
      </w:r>
    </w:p>
    <w:p>
      <w:pPr>
        <w:pStyle w:val="Код"/>
        <w:shd w:fill="F3F3F3"/>
      </w:pPr>
      <w:r>
        <w:rPr>
          <w:rFonts w:ascii="Courier New" w:hAnsi="Courier New" w:eastAsia="Courier New"/>
          <w:sz w:val="17"/>
          <w:lang w:val="ru-RU" w:eastAsia="ru-RU"/>
        </w:rPr>
        <w:t xml:space="preserve">      pdg-bootstrap:</w:t>
      </w:r>
    </w:p>
    <w:p>
      <w:pPr>
        <w:pStyle w:val="Код"/>
        <w:shd w:fill="F3F3F3"/>
      </w:pPr>
      <w:r>
        <w:rPr>
          <w:rFonts w:ascii="Courier New" w:hAnsi="Courier New" w:eastAsia="Courier New"/>
          <w:sz w:val="17"/>
          <w:lang w:val="ru-RU" w:eastAsia="ru-RU"/>
        </w:rPr>
        <w:t xml:space="preserve">        condition: service_completed_successfully</w:t>
      </w:r>
    </w:p>
    <w:p>
      <w:pPr>
        <w:pStyle w:val="Код"/>
        <w:shd w:fill="F3F3F3"/>
      </w:pPr>
      <w:r>
        <w:rPr>
          <w:rFonts w:ascii="Courier New" w:hAnsi="Courier New" w:eastAsia="Courier New"/>
          <w:sz w:val="17"/>
          <w:lang w:val="ru-RU" w:eastAsia="ru-RU"/>
        </w:rPr>
        <w:t xml:space="preserve">    environment:</w:t>
      </w:r>
    </w:p>
    <w:p>
      <w:pPr>
        <w:pStyle w:val="Код"/>
        <w:shd w:fill="F3F3F3"/>
      </w:pPr>
      <w:r>
        <w:rPr>
          <w:rFonts w:ascii="Courier New" w:hAnsi="Courier New" w:eastAsia="Courier New"/>
          <w:sz w:val="17"/>
          <w:lang w:val="ru-RU" w:eastAsia="ru-RU"/>
        </w:rPr>
        <w:t xml:space="preserve">      ASPNETCORE_ENVIRONMENT: Development</w:t>
      </w:r>
    </w:p>
    <w:p>
      <w:pPr>
        <w:pStyle w:val="Код"/>
        <w:shd w:fill="F3F3F3"/>
      </w:pPr>
      <w:r>
        <w:rPr>
          <w:rFonts w:ascii="Courier New" w:hAnsi="Courier New" w:eastAsia="Courier New"/>
          <w:sz w:val="17"/>
          <w:lang w:val="ru-RU" w:eastAsia="ru-RU"/>
        </w:rPr>
        <w:t xml:space="preserve">      ConnectionStrings__PlatformStore: &gt;-</w:t>
      </w:r>
    </w:p>
    <w:p>
      <w:pPr>
        <w:pStyle w:val="Код"/>
        <w:shd w:fill="F3F3F3"/>
      </w:pPr>
      <w:r>
        <w:rPr>
          <w:rFonts w:ascii="Courier New" w:hAnsi="Courier New" w:eastAsia="Courier New"/>
          <w:sz w:val="17"/>
          <w:lang w:val="ru-RU" w:eastAsia="ru-RU"/>
        </w:rPr>
        <w:t xml:space="preserve">        Host=platform-store;Database=pdg_platform_store;</w:t>
      </w:r>
    </w:p>
    <w:p>
      <w:pPr>
        <w:pStyle w:val="Код"/>
        <w:shd w:fill="F3F3F3"/>
      </w:pPr>
      <w:r>
        <w:rPr>
          <w:rFonts w:ascii="Courier New" w:hAnsi="Courier New" w:eastAsia="Courier New"/>
          <w:sz w:val="17"/>
          <w:lang w:val="ru-RU" w:eastAsia="ru-RU"/>
        </w:rPr>
        <w:t xml:space="preserve">        Username=pdg_platform_app;Password=${PLATFORM_APP_PASSWORD}</w:t>
      </w:r>
    </w:p>
    <w:p>
      <w:pPr>
        <w:pStyle w:val="Код"/>
        <w:shd w:fill="F3F3F3"/>
      </w:pPr>
      <w:r>
        <w:rPr>
          <w:rFonts w:ascii="Courier New" w:hAnsi="Courier New" w:eastAsia="Courier New"/>
          <w:sz w:val="17"/>
          <w:lang w:val="ru-RU" w:eastAsia="ru-RU"/>
        </w:rPr>
        <w:t xml:space="preserve">      ConnectionStrings__CorporateDataSource: &gt;-</w:t>
      </w:r>
    </w:p>
    <w:p>
      <w:pPr>
        <w:pStyle w:val="Код"/>
        <w:shd w:fill="F3F3F3"/>
      </w:pPr>
      <w:r>
        <w:rPr>
          <w:rFonts w:ascii="Courier New" w:hAnsi="Courier New" w:eastAsia="Courier New"/>
          <w:sz w:val="17"/>
          <w:lang w:val="ru-RU" w:eastAsia="ru-RU"/>
        </w:rPr>
        <w:t xml:space="preserve">        Host=chinook-db;Database=chinook;</w:t>
      </w:r>
    </w:p>
    <w:p>
      <w:pPr>
        <w:pStyle w:val="Код"/>
        <w:shd w:fill="F3F3F3"/>
      </w:pPr>
      <w:r>
        <w:rPr>
          <w:rFonts w:ascii="Courier New" w:hAnsi="Courier New" w:eastAsia="Courier New"/>
          <w:sz w:val="17"/>
          <w:lang w:val="ru-RU" w:eastAsia="ru-RU"/>
        </w:rPr>
        <w:t xml:space="preserve">        Username=pdg_reader;Password=${PDG_READER_PASSWORD}</w:t>
      </w:r>
    </w:p>
    <w:p>
      <w:pPr>
        <w:pStyle w:val="Код"/>
        <w:shd w:fill="F3F3F3"/>
      </w:pPr>
      <w:r>
        <w:rPr>
          <w:rFonts w:ascii="Courier New" w:hAnsi="Courier New" w:eastAsia="Courier New"/>
          <w:sz w:val="17"/>
          <w:lang w:val="ru-RU" w:eastAsia="ru-RU"/>
        </w:rPr>
        <w:t xml:space="preserve">      Jwt__Issuer: https://pdg.local/test-issuer</w:t>
      </w:r>
    </w:p>
    <w:p>
      <w:pPr>
        <w:pStyle w:val="Код"/>
        <w:shd w:fill="F3F3F3"/>
      </w:pPr>
      <w:r>
        <w:rPr>
          <w:rFonts w:ascii="Courier New" w:hAnsi="Courier New" w:eastAsia="Courier New"/>
          <w:sz w:val="17"/>
          <w:lang w:val="ru-RU" w:eastAsia="ru-RU"/>
        </w:rPr>
        <w:t xml:space="preserve">      Jwt__Audience: pdg-api</w:t>
      </w:r>
    </w:p>
    <w:p>
      <w:pPr>
        <w:pStyle w:val="Код"/>
        <w:shd w:fill="F3F3F3"/>
      </w:pPr>
      <w:r>
        <w:rPr>
          <w:rFonts w:ascii="Courier New" w:hAnsi="Courier New" w:eastAsia="Courier New"/>
          <w:sz w:val="17"/>
          <w:lang w:val="ru-RU" w:eastAsia="ru-RU"/>
        </w:rPr>
        <w:t xml:space="preserve">      Jwt__SigningKey: ${JWT_SIGNING_KEY}</w:t>
      </w:r>
    </w:p>
    <w:p>
      <w:pPr>
        <w:pStyle w:val="Код"/>
        <w:shd w:fill="F3F3F3"/>
      </w:pPr>
      <w:r>
        <w:rPr>
          <w:rFonts w:ascii="Courier New" w:hAnsi="Courier New" w:eastAsia="Courier New"/>
          <w:sz w:val="17"/>
          <w:lang w:val="ru-RU" w:eastAsia="ru-RU"/>
        </w:rPr>
        <w:t xml:space="preserve">    ports:</w:t>
      </w:r>
    </w:p>
    <w:p>
      <w:pPr>
        <w:pStyle w:val="Код"/>
        <w:shd w:fill="F3F3F3"/>
      </w:pPr>
      <w:r>
        <w:rPr>
          <w:rFonts w:ascii="Courier New" w:hAnsi="Courier New" w:eastAsia="Courier New"/>
          <w:sz w:val="17"/>
          <w:lang w:val="ru-RU" w:eastAsia="ru-RU"/>
        </w:rPr>
        <w:t xml:space="preserve">      - "127.0.0.1:8080:8080"</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volumes:</w:t>
      </w:r>
    </w:p>
    <w:p>
      <w:pPr>
        <w:pStyle w:val="Код"/>
        <w:shd w:fill="F3F3F3"/>
      </w:pPr>
      <w:r>
        <w:rPr>
          <w:rFonts w:ascii="Courier New" w:hAnsi="Courier New" w:eastAsia="Courier New"/>
          <w:sz w:val="17"/>
          <w:lang w:val="ru-RU" w:eastAsia="ru-RU"/>
        </w:rPr>
        <w:t xml:space="preserve">  platform-store-data:</w:t>
      </w:r>
    </w:p>
    <w:p>
      <w:pPr>
        <w:pStyle w:val="Код"/>
        <w:shd w:fill="F3F3F3"/>
        <w:pBdr>
          <w:bottom w:val="single" w:sz="4" w:space="1" w:color="B7B7B7"/>
        </w:pBdr>
      </w:pPr>
      <w:r>
        <w:rPr>
          <w:rFonts w:ascii="Courier New" w:hAnsi="Courier New" w:eastAsia="Courier New"/>
          <w:sz w:val="17"/>
          <w:lang w:val="ru-RU" w:eastAsia="ru-RU"/>
        </w:rPr>
        <w:t xml:space="preserve">  chinook-data:</w:t>
      </w:r>
    </w:p>
    <w:p>
      <w:pPr>
        <w:spacing w:after="40"/>
      </w:pPr>
    </w:p>
    <w:p>
      <w:pPr>
        <w:jc w:val="left"/>
      </w:pPr>
      <w:r>
        <w:rPr>
          <w:rFonts w:ascii="Times New Roman" w:hAnsi="Times New Roman" w:eastAsia="Times New Roman"/>
          <w:sz w:val="24"/>
          <w:lang w:val="ru-RU" w:eastAsia="ru-RU"/>
        </w:rPr>
        <w:t>The repository stores .env.example with variable names only. The real .env is ignored by Git.</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13.3. TLS Boundary</w:t>
      </w:r>
    </w:p>
    <w:p>
      <w:pPr>
        <w:jc w:val="left"/>
      </w:pPr>
      <w:r>
        <w:rPr>
          <w:rFonts w:ascii="Times New Roman" w:hAnsi="Times New Roman" w:eastAsia="Times New Roman"/>
          <w:sz w:val="24"/>
          <w:lang w:val="ru-RU" w:eastAsia="ru-RU"/>
        </w:rPr>
        <w:t>Demo host binding is 127.0.0.1 only. Internal container traffic runs through an isolated same-machine Docker network.</w:t>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Bearer tokens over cleartext are prohibited outside localhost/an isolated same-machine network.</w:t>
      </w:r>
    </w:p>
    <w:p>
      <w:pPr>
        <w:pStyle w:val="Heading1"/>
        <w:pageBreakBefore w:val="0"/>
      </w:pPr>
      <w:r>
        <w:rPr>
          <w:rFonts w:ascii="Times New Roman" w:hAnsi="Times New Roman" w:eastAsia="Times New Roman"/>
          <w:sz w:val="30"/>
          <w:lang w:val="ru-RU" w:eastAsia="ru-RU"/>
        </w:rPr>
        <w:t>14. Readiness and Health Checks</w:t>
      </w:r>
    </w:p>
    <w:p>
      <w:pPr>
        <w:jc w:val="both"/>
      </w:pPr>
      <w:r>
        <w:rPr>
          <w:rFonts w:ascii="Times New Roman" w:hAnsi="Times New Roman" w:eastAsia="Times New Roman"/>
          <w:sz w:val="24"/>
          <w:lang w:val="ru-RU" w:eastAsia="ru-RU"/>
        </w:rPr>
        <w:t>API endpoints:</w:t>
      </w:r>
    </w:p>
    <w:p>
      <w:pPr>
        <w:pStyle w:val="Код"/>
        <w:shd w:fill="F3F3F3"/>
      </w:pPr>
      <w:r>
        <w:rPr>
          <w:rFonts w:ascii="Courier New" w:hAnsi="Courier New" w:eastAsia="Courier New"/>
          <w:sz w:val="17"/>
          <w:lang w:val="ru-RU" w:eastAsia="ru-RU"/>
        </w:rPr>
        <w:t>GET /health/live</w:t>
      </w:r>
    </w:p>
    <w:p>
      <w:pPr>
        <w:pStyle w:val="Код"/>
        <w:shd w:fill="F3F3F3"/>
        <w:pBdr>
          <w:bottom w:val="single" w:sz="4" w:space="1" w:color="B7B7B7"/>
        </w:pBdr>
      </w:pPr>
      <w:r>
        <w:rPr>
          <w:rFonts w:ascii="Courier New" w:hAnsi="Courier New" w:eastAsia="Courier New"/>
          <w:sz w:val="17"/>
          <w:lang w:val="ru-RU" w:eastAsia="ru-RU"/>
        </w:rPr>
        <w:t>GET /health/ready</w:t>
      </w:r>
    </w:p>
    <w:p>
      <w:pPr>
        <w:spacing w:after="40"/>
      </w:pPr>
    </w:p>
    <w:p>
      <w:pPr>
        <w:jc w:val="left"/>
      </w:pPr>
      <w:r>
        <w:rPr>
          <w:rFonts w:ascii="Courier New" w:hAnsi="Courier New" w:eastAsia="Courier New"/>
          <w:sz w:val="23"/>
          <w:lang w:val="ru-RU" w:eastAsia="ru-RU"/>
        </w:rPr>
        <w:t>live confirms that the process is running.</w:t>
      </w:r>
      <w:r>
        <w:rPr>
          <w:rFonts w:ascii="Times New Roman" w:hAnsi="Times New Roman" w:eastAsia="Times New Roman"/>
          <w:sz w:val="24"/>
          <w:lang w:val="ru-RU" w:eastAsia="ru-RU"/>
        </w:rPr>
      </w:r>
    </w:p>
    <w:p>
      <w:pPr>
        <w:jc w:val="left"/>
      </w:pPr>
      <w:r>
        <w:rPr>
          <w:rFonts w:ascii="Courier New" w:hAnsi="Courier New" w:eastAsia="Courier New"/>
          <w:sz w:val="23"/>
          <w:lang w:val="ru-RU" w:eastAsia="ru-RU"/>
        </w:rPr>
        <w:t>ready verifies:</w:t>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Platform Store reachable;</w:t>
      </w:r>
    </w:p>
    <w:p>
      <w:pPr>
        <w:pStyle w:val="ListBullet"/>
        <w:spacing w:after="20"/>
        <w:ind w:left="397" w:hanging="170"/>
      </w:pPr>
      <w:r>
        <w:rPr>
          <w:rFonts w:ascii="Times New Roman" w:hAnsi="Times New Roman" w:eastAsia="Times New Roman"/>
          <w:sz w:val="24"/>
          <w:lang w:val="ru-RU" w:eastAsia="ru-RU"/>
        </w:rPr>
        <w:t>Corporate Data Source reachable;</w:t>
      </w:r>
    </w:p>
    <w:p>
      <w:pPr>
        <w:pStyle w:val="ListBullet"/>
        <w:spacing w:after="20"/>
        <w:ind w:left="397" w:hanging="170"/>
      </w:pPr>
      <w:r>
        <w:rPr>
          <w:rFonts w:ascii="Times New Roman" w:hAnsi="Times New Roman" w:eastAsia="Times New Roman"/>
          <w:sz w:val="24"/>
          <w:lang w:val="ru-RU" w:eastAsia="ru-RU"/>
        </w:rPr>
        <w:t>required resource configuration present;</w:t>
      </w:r>
    </w:p>
    <w:p>
      <w:pPr>
        <w:pStyle w:val="ListBullet"/>
        <w:spacing w:after="20"/>
        <w:ind w:left="397" w:hanging="170"/>
      </w:pPr>
      <w:r>
        <w:rPr>
          <w:rFonts w:ascii="Times New Roman" w:hAnsi="Times New Roman" w:eastAsia="Times New Roman"/>
          <w:sz w:val="24"/>
          <w:lang w:val="ru-RU" w:eastAsia="ru-RU"/>
        </w:rPr>
        <w:t>bootstrap/security verification completed.</w:t>
      </w:r>
    </w:p>
    <w:p>
      <w:pPr>
        <w:jc w:val="both"/>
      </w:pPr>
      <w:r>
        <w:rPr>
          <w:rFonts w:ascii="Times New Roman" w:hAnsi="Times New Roman" w:eastAsia="Times New Roman"/>
          <w:sz w:val="24"/>
          <w:lang w:val="ru-RU" w:eastAsia="ru-RU"/>
        </w:rPr>
        <w:t>The health endpoint does not expose credentials, SQL, or internal exception details.</w:t>
      </w:r>
    </w:p>
    <w:p>
      <w:pPr>
        <w:pStyle w:val="Heading1"/>
        <w:pageBreakBefore w:val="0"/>
      </w:pPr>
      <w:r>
        <w:rPr>
          <w:rFonts w:ascii="Times New Roman" w:hAnsi="Times New Roman" w:eastAsia="Times New Roman"/>
          <w:sz w:val="30"/>
          <w:lang w:val="ru-RU" w:eastAsia="ru-RU"/>
        </w:rPr>
        <w:t>15. Test Projects</w:t>
      </w:r>
    </w:p>
    <w:p>
      <w:pPr>
        <w:pStyle w:val="Код"/>
        <w:shd w:fill="F3F3F3"/>
      </w:pPr>
      <w:r>
        <w:rPr>
          <w:rFonts w:ascii="Courier New" w:hAnsi="Courier New" w:eastAsia="Courier New"/>
          <w:sz w:val="17"/>
          <w:lang w:val="ru-RU" w:eastAsia="ru-RU"/>
        </w:rPr>
        <w:t>tests/Perimeter.Gateway.UnitTests/</w:t>
      </w:r>
    </w:p>
    <w:p>
      <w:pPr>
        <w:pStyle w:val="Код"/>
        <w:shd w:fill="F3F3F3"/>
      </w:pPr>
      <w:r>
        <w:rPr>
          <w:rFonts w:ascii="Courier New" w:hAnsi="Courier New" w:eastAsia="Courier New"/>
          <w:sz w:val="17"/>
          <w:lang w:val="ru-RU" w:eastAsia="ru-RU"/>
        </w:rPr>
        <w:t>tests/Perimeter.Gateway.IntegrationTests/</w:t>
      </w:r>
    </w:p>
    <w:p>
      <w:pPr>
        <w:pStyle w:val="Код"/>
        <w:shd w:fill="F3F3F3"/>
        <w:pBdr>
          <w:bottom w:val="single" w:sz="4" w:space="1" w:color="B7B7B7"/>
        </w:pBdr>
      </w:pPr>
      <w:r>
        <w:rPr>
          <w:rFonts w:ascii="Courier New" w:hAnsi="Courier New" w:eastAsia="Courier New"/>
          <w:sz w:val="17"/>
          <w:lang w:val="ru-RU" w:eastAsia="ru-RU"/>
        </w:rPr>
        <w:t>tests/Perimeter.Gateway.AcceptanceTests/</w:t>
      </w:r>
    </w:p>
    <w:p>
      <w:pPr>
        <w:spacing w:after="40"/>
      </w:pPr>
    </w:p>
    <w:p>
      <w:pPr>
        <w:pStyle w:val="Heading2"/>
      </w:pPr>
      <w:r>
        <w:rPr>
          <w:rFonts w:ascii="Times New Roman" w:hAnsi="Times New Roman" w:eastAsia="Times New Roman"/>
          <w:sz w:val="26"/>
          <w:lang w:val="ru-RU" w:eastAsia="ru-RU"/>
        </w:rPr>
        <w:t>15.1. UnitTests</w:t>
      </w:r>
    </w:p>
    <w:p>
      <w:pPr>
        <w:jc w:val="both"/>
      </w:pPr>
      <w:r>
        <w:rPr>
          <w:rFonts w:ascii="Times New Roman" w:hAnsi="Times New Roman" w:eastAsia="Times New Roman"/>
          <w:sz w:val="24"/>
          <w:lang w:val="ru-RU" w:eastAsia="ru-RU"/>
        </w:rPr>
        <w:t>Used for:</w:t>
      </w:r>
    </w:p>
    <w:p>
      <w:pPr>
        <w:pStyle w:val="ListBullet"/>
        <w:spacing w:after="20"/>
        <w:ind w:left="397" w:hanging="170"/>
      </w:pPr>
      <w:r>
        <w:rPr>
          <w:rFonts w:ascii="Times New Roman" w:hAnsi="Times New Roman" w:eastAsia="Times New Roman"/>
          <w:sz w:val="24"/>
          <w:lang w:val="ru-RU" w:eastAsia="ru-RU"/>
        </w:rPr>
        <w:t>Effective Access pure evaluation;</w:t>
      </w:r>
    </w:p>
    <w:p>
      <w:pPr>
        <w:pStyle w:val="ListBullet"/>
        <w:spacing w:after="20"/>
        <w:ind w:left="397" w:hanging="170"/>
      </w:pPr>
      <w:r>
        <w:rPr>
          <w:rFonts w:ascii="Times New Roman" w:hAnsi="Times New Roman" w:eastAsia="Times New Roman"/>
          <w:sz w:val="24"/>
          <w:lang w:val="ru-RU" w:eastAsia="ru-RU"/>
        </w:rPr>
        <w:t>parameter whitelist;</w:t>
      </w:r>
    </w:p>
    <w:p>
      <w:pPr>
        <w:pStyle w:val="ListBullet"/>
        <w:spacing w:after="20"/>
        <w:ind w:left="397" w:hanging="170"/>
      </w:pPr>
      <w:r>
        <w:rPr>
          <w:rFonts w:ascii="Times New Roman" w:hAnsi="Times New Roman" w:eastAsia="Times New Roman"/>
          <w:sz w:val="24"/>
          <w:lang w:val="ru-RU" w:eastAsia="ru-RU"/>
        </w:rPr>
        <w:t>row-scope subset;</w:t>
      </w:r>
    </w:p>
    <w:p>
      <w:pPr>
        <w:pStyle w:val="ListBullet"/>
        <w:spacing w:after="20"/>
        <w:ind w:left="397" w:hanging="170"/>
      </w:pPr>
      <w:r>
        <w:rPr>
          <w:rFonts w:ascii="Times New Roman" w:hAnsi="Times New Roman" w:eastAsia="Times New Roman"/>
          <w:sz w:val="24"/>
          <w:lang w:val="ru-RU" w:eastAsia="ru-RU"/>
        </w:rPr>
        <w:t>mapping internal reason categories;</w:t>
      </w:r>
    </w:p>
    <w:p>
      <w:pPr>
        <w:pStyle w:val="ListBullet"/>
        <w:spacing w:after="20"/>
        <w:ind w:left="397" w:hanging="170"/>
      </w:pPr>
      <w:r>
        <w:rPr>
          <w:rFonts w:ascii="Times New Roman" w:hAnsi="Times New Roman" w:eastAsia="Times New Roman"/>
          <w:sz w:val="24"/>
          <w:lang w:val="ru-RU" w:eastAsia="ru-RU"/>
        </w:rPr>
        <w:t>audit record construction.</w:t>
      </w:r>
    </w:p>
    <w:p>
      <w:pPr>
        <w:jc w:val="both"/>
      </w:pPr>
      <w:r>
        <w:rPr>
          <w:rFonts w:ascii="Times New Roman" w:hAnsi="Times New Roman" w:eastAsia="Times New Roman"/>
          <w:sz w:val="24"/>
          <w:lang w:val="ru-RU" w:eastAsia="ru-RU"/>
        </w:rPr>
        <w:t>Moq is used here, not as a substitute for mandatory integration/acceptance evidence.</w:t>
      </w:r>
    </w:p>
    <w:p>
      <w:pPr>
        <w:pStyle w:val="Heading2"/>
      </w:pPr>
      <w:r>
        <w:rPr>
          <w:rFonts w:ascii="Times New Roman" w:hAnsi="Times New Roman" w:eastAsia="Times New Roman"/>
          <w:sz w:val="26"/>
          <w:lang w:val="ru-RU" w:eastAsia="ru-RU"/>
        </w:rPr>
        <w:t>15.2. IntegrationTests</w:t>
      </w:r>
    </w:p>
    <w:p>
      <w:pPr>
        <w:jc w:val="left"/>
      </w:pPr>
      <w:r>
        <w:rPr>
          <w:rFonts w:ascii="Times New Roman" w:hAnsi="Times New Roman" w:eastAsia="Times New Roman"/>
          <w:sz w:val="24"/>
          <w:lang w:val="ru-RU" w:eastAsia="ru-RU"/>
        </w:rPr>
        <w:t>They use Testcontainers.PostgreSql and verify:</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ListBullet"/>
        <w:spacing w:after="20"/>
        <w:ind w:left="397" w:hanging="170"/>
      </w:pPr>
      <w:r>
        <w:rPr>
          <w:rFonts w:ascii="Times New Roman" w:hAnsi="Times New Roman" w:eastAsia="Times New Roman"/>
          <w:sz w:val="24"/>
          <w:lang w:val="ru-RU" w:eastAsia="ru-RU"/>
        </w:rPr>
        <w:t>Platform Store repository;</w:t>
      </w:r>
    </w:p>
    <w:p>
      <w:pPr>
        <w:pStyle w:val="ListBullet"/>
        <w:spacing w:after="20"/>
        <w:ind w:left="397" w:hanging="170"/>
      </w:pPr>
      <w:r>
        <w:rPr>
          <w:rFonts w:ascii="Times New Roman" w:hAnsi="Times New Roman" w:eastAsia="Times New Roman"/>
          <w:sz w:val="24"/>
          <w:lang w:val="ru-RU" w:eastAsia="ru-RU"/>
        </w:rPr>
        <w:t>Platform Store DB privileges;</w:t>
      </w:r>
    </w:p>
    <w:p>
      <w:pPr>
        <w:pStyle w:val="ListBullet"/>
        <w:spacing w:after="20"/>
        <w:ind w:left="397" w:hanging="170"/>
      </w:pPr>
      <w:r>
        <w:rPr>
          <w:rFonts w:ascii="Times New Roman" w:hAnsi="Times New Roman" w:eastAsia="Times New Roman"/>
          <w:sz w:val="24"/>
          <w:lang w:val="ru-RU" w:eastAsia="ru-RU"/>
        </w:rPr>
        <w:t>Corporate reader;</w:t>
      </w:r>
    </w:p>
    <w:p>
      <w:pPr>
        <w:pStyle w:val="ListBullet"/>
        <w:spacing w:after="20"/>
        <w:ind w:left="397" w:hanging="170"/>
      </w:pPr>
      <w:r>
        <w:rPr>
          <w:rFonts w:ascii="Times New Roman" w:hAnsi="Times New Roman" w:eastAsia="Times New Roman"/>
          <w:sz w:val="24"/>
          <w:lang w:val="ru-RU" w:eastAsia="ru-RU"/>
        </w:rPr>
        <w:t>T-07/T-08 direct DB security;</w:t>
      </w:r>
    </w:p>
    <w:p>
      <w:pPr>
        <w:pStyle w:val="ListBullet"/>
        <w:spacing w:after="20"/>
        <w:ind w:left="397" w:hanging="170"/>
      </w:pPr>
      <w:r>
        <w:rPr>
          <w:rFonts w:ascii="Times New Roman" w:hAnsi="Times New Roman" w:eastAsia="Times New Roman"/>
          <w:sz w:val="24"/>
          <w:lang w:val="ru-RU" w:eastAsia="ru-RU"/>
        </w:rPr>
        <w:t>bootstrap SQL/idempotence;</w:t>
      </w:r>
    </w:p>
    <w:p>
      <w:pPr>
        <w:pStyle w:val="ListBullet"/>
        <w:spacing w:after="20"/>
        <w:ind w:left="397" w:hanging="170"/>
      </w:pPr>
      <w:r>
        <w:rPr>
          <w:rFonts w:ascii="Times New Roman" w:hAnsi="Times New Roman" w:eastAsia="Times New Roman"/>
          <w:sz w:val="24"/>
          <w:lang w:val="ru-RU" w:eastAsia="ru-RU"/>
        </w:rPr>
        <w:t>typed failure mapping.</w:t>
      </w:r>
    </w:p>
    <w:p>
      <w:pPr>
        <w:pStyle w:val="Heading2"/>
      </w:pPr>
      <w:r>
        <w:rPr>
          <w:rFonts w:ascii="Times New Roman" w:hAnsi="Times New Roman" w:eastAsia="Times New Roman"/>
          <w:sz w:val="26"/>
          <w:lang w:val="ru-RU" w:eastAsia="ru-RU"/>
        </w:rPr>
        <w:t>15.3. AcceptanceTests</w:t>
      </w:r>
    </w:p>
    <w:p>
      <w:pPr>
        <w:jc w:val="left"/>
      </w:pPr>
      <w:r>
        <w:rPr>
          <w:rFonts w:ascii="Courier New" w:hAnsi="Courier New" w:eastAsia="Courier New"/>
          <w:sz w:val="23"/>
          <w:lang w:val="ru-RU" w:eastAsia="ru-RU"/>
        </w:rPr>
        <w:t>Microsoft.AspNetCore.Mvc.Testing + real PostgreSQL Testcontainers.</w:t>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HTTP acceptance tests verify real ASP.NET authentication, the Application pipeline, Platform Store, Corporate Data Source, and audit.</w:t>
      </w:r>
    </w:p>
    <w:p>
      <w:pPr>
        <w:jc w:val="both"/>
      </w:pPr>
      <w:r>
        <w:rPr>
          <w:rFonts w:ascii="Times New Roman" w:hAnsi="Times New Roman" w:eastAsia="Times New Roman"/>
          <w:sz w:val="24"/>
          <w:lang w:val="ru-RU" w:eastAsia="ru-RU"/>
        </w:rPr>
        <w:t>T-09-T-17 are not replaced by unit tests: their mandatory acceptance variant runs through the HTTP boundary.</w:t>
      </w:r>
    </w:p>
    <w:p>
      <w:pPr>
        <w:pStyle w:val="Heading1"/>
        <w:pageBreakBefore w:val="0"/>
      </w:pPr>
      <w:r>
        <w:rPr>
          <w:rFonts w:ascii="Times New Roman" w:hAnsi="Times New Roman" w:eastAsia="Times New Roman"/>
          <w:sz w:val="30"/>
          <w:lang w:val="ru-RU" w:eastAsia="ru-RU"/>
        </w:rPr>
        <w:t>16. T-01-T-27 Matrix</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E6E6E6"/>
          </w:tcPr>
          <w:p>
            <w:pPr>
              <w:spacing w:after="0" w:before="0"/>
              <w:ind w:firstLine="0"/>
            </w:pPr>
            <w:r>
              <w:rPr>
                <w:rFonts w:ascii="Times New Roman" w:hAnsi="Times New Roman" w:eastAsia="Times New Roman"/>
                <w:b/>
                <w:sz w:val="18"/>
                <w:lang w:val="ru-RU"/>
              </w:rPr>
              <w:t>ID</w:t>
            </w:r>
          </w:p>
        </w:tc>
        <w:tc>
          <w:tcPr>
            <w:tcW w:type="dxa" w:w="3118"/>
            <w:vAlign w:val="center"/>
            <w:shd w:fill="E6E6E6"/>
          </w:tcPr>
          <w:p>
            <w:pPr>
              <w:spacing w:after="0" w:before="0"/>
              <w:ind w:firstLine="0"/>
            </w:pPr>
            <w:r>
              <w:rPr>
                <w:rFonts w:ascii="Times New Roman" w:hAnsi="Times New Roman" w:eastAsia="Times New Roman"/>
                <w:b/>
                <w:sz w:val="18"/>
                <w:lang w:val="ru-RU"/>
              </w:rPr>
              <w:t>Fixture / action</w:t>
            </w:r>
          </w:p>
        </w:tc>
        <w:tc>
          <w:tcPr>
            <w:tcW w:type="dxa" w:w="3118"/>
            <w:vAlign w:val="center"/>
            <w:shd w:fill="E6E6E6"/>
          </w:tcPr>
          <w:p>
            <w:pPr>
              <w:spacing w:after="0" w:before="0"/>
              <w:ind w:firstLine="0"/>
            </w:pPr>
            <w:r>
              <w:rPr>
                <w:rFonts w:ascii="Times New Roman" w:hAnsi="Times New Roman" w:eastAsia="Times New Roman"/>
                <w:b/>
                <w:sz w:val="18"/>
                <w:lang w:val="ru-RU"/>
              </w:rPr>
              <w:t>Expected result</w:t>
            </w:r>
          </w:p>
        </w:tc>
      </w:tr>
      <w:tr>
        <w:tc>
          <w:tcPr>
            <w:tcW w:type="dxa" w:w="3118"/>
            <w:vAlign w:val="center"/>
          </w:tcPr>
          <w:p>
            <w:pPr>
              <w:spacing w:after="0" w:before="0"/>
              <w:ind w:firstLine="0"/>
            </w:pPr>
            <w:r>
              <w:rPr>
                <w:rFonts w:ascii="Times New Roman" w:hAnsi="Times New Roman" w:eastAsia="Times New Roman"/>
                <w:sz w:val="18"/>
                <w:lang w:val="ru-RU"/>
              </w:rPr>
              <w:t>T-01</w:t>
            </w:r>
          </w:p>
        </w:tc>
        <w:tc>
          <w:tcPr>
            <w:tcW w:type="dxa" w:w="3118"/>
            <w:vAlign w:val="center"/>
          </w:tcPr>
          <w:p>
            <w:pPr>
              <w:spacing w:after="0" w:before="0"/>
              <w:ind w:firstLine="0"/>
            </w:pPr>
            <w:r>
              <w:rPr>
                <w:rFonts w:ascii="Courier New" w:hAnsi="Courier New" w:eastAsia="Courier New"/>
                <w:sz w:val="17"/>
                <w:lang w:val="ru-RU"/>
              </w:rPr>
              <w:t>user_42 + valid delegation + sales.read, without country</w:t>
            </w:r>
            <w:r>
              <w:rPr>
                <w:rFonts w:ascii="Times New Roman" w:hAnsi="Times New Roman" w:eastAsia="Times New Roman"/>
                <w:sz w:val="18"/>
                <w:lang w:val="ru-RU"/>
              </w:rPr>
            </w:r>
            <w:r>
              <w:rPr>
                <w:rFonts w:ascii="Courier New" w:hAnsi="Courier New" w:eastAsia="Courier New"/>
                <w:sz w:val="17"/>
                <w:lang w:val="ru-RU"/>
              </w:rPr>
            </w:r>
            <w:r>
              <w:rPr>
                <w:rFonts w:ascii="Times New Roman" w:hAnsi="Times New Roman" w:eastAsia="Times New Roman"/>
                <w:sz w:val="18"/>
                <w:lang w:val="ru-RU"/>
              </w:rPr>
            </w:r>
            <w:r>
              <w:rPr>
                <w:rFonts w:ascii="Courier New" w:hAnsi="Courier New" w:eastAsia="Courier New"/>
                <w:sz w:val="17"/>
                <w:lang w:val="ru-RU"/>
              </w:rPr>
            </w:r>
          </w:p>
        </w:tc>
        <w:tc>
          <w:tcPr>
            <w:tcW w:type="dxa" w:w="3118"/>
            <w:vAlign w:val="center"/>
          </w:tcPr>
          <w:p>
            <w:pPr>
              <w:spacing w:after="0" w:before="0"/>
              <w:ind w:firstLine="0"/>
            </w:pPr>
            <w:r>
              <w:rPr>
                <w:rFonts w:ascii="Courier New" w:hAnsi="Courier New" w:eastAsia="Courier New"/>
                <w:sz w:val="17"/>
                <w:lang w:val="ru-RU"/>
              </w:rPr>
              <w:t>200</w:t>
            </w:r>
            <w:r>
              <w:rPr>
                <w:rFonts w:ascii="Times New Roman" w:hAnsi="Times New Roman" w:eastAsia="Times New Roman"/>
                <w:sz w:val="18"/>
                <w:lang w:val="ru-RU"/>
              </w:rPr>
              <w:t>; Europe rows; fixed fields; ALLOW audit</w:t>
            </w:r>
          </w:p>
        </w:tc>
      </w:tr>
      <w:tr>
        <w:tc>
          <w:tcPr>
            <w:tcW w:type="dxa" w:w="3118"/>
            <w:vAlign w:val="center"/>
          </w:tcPr>
          <w:p>
            <w:pPr>
              <w:spacing w:after="0" w:before="0"/>
              <w:ind w:firstLine="0"/>
            </w:pPr>
            <w:r>
              <w:rPr>
                <w:rFonts w:ascii="Times New Roman" w:hAnsi="Times New Roman" w:eastAsia="Times New Roman"/>
                <w:sz w:val="18"/>
                <w:lang w:val="ru-RU"/>
              </w:rPr>
              <w:t>T-02</w:t>
            </w:r>
          </w:p>
        </w:tc>
        <w:tc>
          <w:tcPr>
            <w:tcW w:type="dxa" w:w="3118"/>
            <w:vAlign w:val="center"/>
          </w:tcPr>
          <w:p>
            <w:pPr>
              <w:spacing w:after="0" w:before="0"/>
              <w:ind w:firstLine="0"/>
            </w:pPr>
            <w:r>
              <w:rPr>
                <w:rFonts w:ascii="Courier New" w:hAnsi="Courier New" w:eastAsia="Courier New"/>
                <w:sz w:val="17"/>
                <w:lang w:val="ru-RU"/>
              </w:rPr>
              <w:t>user_44</w:t>
            </w:r>
            <w:r>
              <w:rPr>
                <w:rFonts w:ascii="Times New Roman" w:hAnsi="Times New Roman" w:eastAsia="Times New Roman"/>
                <w:sz w:val="18"/>
                <w:lang w:val="ru-RU"/>
              </w:rPr>
              <w:t xml:space="preserve"> + </w:t>
            </w:r>
            <w:r>
              <w:rPr>
                <w:rFonts w:ascii="Times New Roman" w:hAnsi="Times New Roman" w:eastAsia="Times New Roman"/>
                <w:b/>
                <w:sz w:val="18"/>
                <w:lang w:val="ru-RU"/>
              </w:rPr>
              <w:t>valid delegation</w:t>
            </w:r>
            <w:r>
              <w:rPr>
                <w:rFonts w:ascii="Times New Roman" w:hAnsi="Times New Roman" w:eastAsia="Times New Roman"/>
                <w:sz w:val="18"/>
                <w:lang w:val="ru-RU"/>
              </w:rPr>
              <w:t xml:space="preserve">, Subject permission </w:t>
            </w:r>
            <w:r>
              <w:rPr>
                <w:rFonts w:ascii="Courier New" w:hAnsi="Courier New" w:eastAsia="Courier New"/>
                <w:sz w:val="17"/>
                <w:lang w:val="ru-RU"/>
              </w:rPr>
              <w:t>allowed=false</w:t>
            </w:r>
          </w:p>
        </w:tc>
        <w:tc>
          <w:tcPr>
            <w:tcW w:type="dxa" w:w="3118"/>
            <w:vAlign w:val="center"/>
          </w:tcPr>
          <w:p>
            <w:pPr>
              <w:spacing w:after="0" w:before="0"/>
              <w:ind w:firstLine="0"/>
            </w:pPr>
            <w:r>
              <w:rPr>
                <w:rFonts w:ascii="Courier New" w:hAnsi="Courier New" w:eastAsia="Courier New"/>
                <w:sz w:val="17"/>
                <w:lang w:val="ru-RU"/>
              </w:rPr>
              <w:t>403; Corporate DB is not read; DENY audit</w:t>
            </w:r>
            <w:r>
              <w:rPr>
                <w:rFonts w:ascii="Times New Roman" w:hAnsi="Times New Roman" w:eastAsia="Times New Roman"/>
                <w:sz w:val="18"/>
                <w:lang w:val="ru-RU"/>
              </w:rPr>
            </w:r>
          </w:p>
        </w:tc>
      </w:tr>
      <w:tr>
        <w:tc>
          <w:tcPr>
            <w:tcW w:type="dxa" w:w="3118"/>
            <w:vAlign w:val="center"/>
          </w:tcPr>
          <w:p>
            <w:pPr>
              <w:spacing w:after="0" w:before="0"/>
              <w:ind w:firstLine="0"/>
            </w:pPr>
            <w:r>
              <w:rPr>
                <w:rFonts w:ascii="Times New Roman" w:hAnsi="Times New Roman" w:eastAsia="Times New Roman"/>
                <w:sz w:val="18"/>
                <w:lang w:val="ru-RU"/>
              </w:rPr>
              <w:t>T-03</w:t>
            </w:r>
          </w:p>
        </w:tc>
        <w:tc>
          <w:tcPr>
            <w:tcW w:type="dxa" w:w="3118"/>
            <w:vAlign w:val="center"/>
          </w:tcPr>
          <w:p>
            <w:pPr>
              <w:spacing w:after="0" w:before="0"/>
              <w:ind w:firstLine="0"/>
            </w:pPr>
            <w:r>
              <w:rPr>
                <w:rFonts w:ascii="Courier New" w:hAnsi="Courier New" w:eastAsia="Courier New"/>
                <w:sz w:val="17"/>
                <w:lang w:val="ru-RU"/>
              </w:rPr>
              <w:t>user_42, without country</w:t>
            </w:r>
            <w:r>
              <w:rPr>
                <w:rFonts w:ascii="Times New Roman" w:hAnsi="Times New Roman" w:eastAsia="Times New Roman"/>
                <w:sz w:val="18"/>
                <w:lang w:val="ru-RU"/>
              </w:rPr>
            </w:r>
            <w:r>
              <w:rPr>
                <w:rFonts w:ascii="Courier New" w:hAnsi="Courier New" w:eastAsia="Courier New"/>
                <w:sz w:val="17"/>
                <w:lang w:val="ru-RU"/>
              </w:rPr>
            </w:r>
          </w:p>
        </w:tc>
        <w:tc>
          <w:tcPr>
            <w:tcW w:type="dxa" w:w="3118"/>
            <w:vAlign w:val="center"/>
          </w:tcPr>
          <w:p>
            <w:pPr>
              <w:spacing w:after="0" w:before="0"/>
              <w:ind w:firstLine="0"/>
            </w:pPr>
            <w:r>
              <w:rPr>
                <w:rFonts w:ascii="Courier New" w:hAnsi="Courier New" w:eastAsia="Courier New"/>
                <w:sz w:val="17"/>
                <w:lang w:val="ru-RU"/>
              </w:rPr>
              <w:t>200</w:t>
            </w:r>
            <w:r>
              <w:rPr>
                <w:rFonts w:ascii="Times New Roman" w:hAnsi="Times New Roman" w:eastAsia="Times New Roman"/>
                <w:sz w:val="18"/>
                <w:lang w:val="ru-RU"/>
              </w:rPr>
              <w:t>; automatic Europe server filter</w:t>
            </w:r>
          </w:p>
        </w:tc>
      </w:tr>
      <w:tr>
        <w:tc>
          <w:tcPr>
            <w:tcW w:type="dxa" w:w="3118"/>
            <w:vAlign w:val="center"/>
          </w:tcPr>
          <w:p>
            <w:pPr>
              <w:spacing w:after="0" w:before="0"/>
              <w:ind w:firstLine="0"/>
            </w:pPr>
            <w:r>
              <w:rPr>
                <w:rFonts w:ascii="Times New Roman" w:hAnsi="Times New Roman" w:eastAsia="Times New Roman"/>
                <w:sz w:val="18"/>
                <w:lang w:val="ru-RU"/>
              </w:rPr>
              <w:t>T-04</w:t>
            </w:r>
          </w:p>
        </w:tc>
        <w:tc>
          <w:tcPr>
            <w:tcW w:type="dxa" w:w="3118"/>
            <w:vAlign w:val="center"/>
          </w:tcPr>
          <w:p>
            <w:pPr>
              <w:spacing w:after="0" w:before="0"/>
              <w:ind w:firstLine="0"/>
            </w:pPr>
            <w:r>
              <w:rPr>
                <w:rFonts w:ascii="Courier New" w:hAnsi="Courier New" w:eastAsia="Courier New"/>
                <w:sz w:val="17"/>
                <w:lang w:val="ru-RU"/>
              </w:rPr>
              <w:t>user_42</w:t>
            </w:r>
            <w:r>
              <w:rPr>
                <w:rFonts w:ascii="Times New Roman" w:hAnsi="Times New Roman" w:eastAsia="Times New Roman"/>
                <w:sz w:val="18"/>
                <w:lang w:val="ru-RU"/>
              </w:rPr>
              <w:t xml:space="preserve">, </w:t>
            </w:r>
            <w:r>
              <w:rPr>
                <w:rFonts w:ascii="Courier New" w:hAnsi="Courier New" w:eastAsia="Courier New"/>
                <w:sz w:val="17"/>
                <w:lang w:val="ru-RU"/>
              </w:rPr>
              <w:t>country=USA</w:t>
            </w:r>
          </w:p>
        </w:tc>
        <w:tc>
          <w:tcPr>
            <w:tcW w:type="dxa" w:w="3118"/>
            <w:vAlign w:val="center"/>
          </w:tcPr>
          <w:p>
            <w:pPr>
              <w:spacing w:after="0" w:before="0"/>
              <w:ind w:firstLine="0"/>
            </w:pPr>
            <w:r>
              <w:rPr>
                <w:rFonts w:ascii="Courier New" w:hAnsi="Courier New" w:eastAsia="Courier New"/>
                <w:sz w:val="17"/>
                <w:lang w:val="ru-RU"/>
              </w:rPr>
              <w:t>403</w:t>
            </w:r>
            <w:r>
              <w:rPr>
                <w:rFonts w:ascii="Times New Roman" w:hAnsi="Times New Roman" w:eastAsia="Times New Roman"/>
                <w:sz w:val="18"/>
                <w:lang w:val="ru-RU"/>
              </w:rPr>
              <w:t>; DENY audit</w:t>
            </w:r>
          </w:p>
        </w:tc>
      </w:tr>
      <w:tr>
        <w:tc>
          <w:tcPr>
            <w:tcW w:type="dxa" w:w="3118"/>
            <w:vAlign w:val="center"/>
          </w:tcPr>
          <w:p>
            <w:pPr>
              <w:spacing w:after="0" w:before="0"/>
              <w:ind w:firstLine="0"/>
            </w:pPr>
            <w:r>
              <w:rPr>
                <w:rFonts w:ascii="Times New Roman" w:hAnsi="Times New Roman" w:eastAsia="Times New Roman"/>
                <w:sz w:val="18"/>
                <w:lang w:val="ru-RU"/>
              </w:rPr>
              <w:t>T-05</w:t>
            </w:r>
          </w:p>
        </w:tc>
        <w:tc>
          <w:tcPr>
            <w:tcW w:type="dxa" w:w="3118"/>
            <w:vAlign w:val="center"/>
          </w:tcPr>
          <w:p>
            <w:pPr>
              <w:spacing w:after="0" w:before="0"/>
              <w:ind w:firstLine="0"/>
            </w:pPr>
            <w:r>
              <w:rPr>
                <w:rFonts w:ascii="Courier New" w:hAnsi="Courier New" w:eastAsia="Courier New"/>
                <w:sz w:val="17"/>
                <w:lang w:val="ru-RU"/>
              </w:rPr>
              <w:t>user_43</w:t>
            </w:r>
            <w:r>
              <w:rPr>
                <w:rFonts w:ascii="Times New Roman" w:hAnsi="Times New Roman" w:eastAsia="Times New Roman"/>
                <w:sz w:val="18"/>
                <w:lang w:val="ru-RU"/>
              </w:rPr>
              <w:t xml:space="preserve">, row scope </w:t>
            </w:r>
            <w:r>
              <w:rPr>
                <w:rFonts w:ascii="Courier New" w:hAnsi="Courier New" w:eastAsia="Courier New"/>
                <w:sz w:val="17"/>
                <w:lang w:val="ru-RU"/>
              </w:rPr>
              <w:t>ALL</w:t>
            </w:r>
          </w:p>
        </w:tc>
        <w:tc>
          <w:tcPr>
            <w:tcW w:type="dxa" w:w="3118"/>
            <w:vAlign w:val="center"/>
          </w:tcPr>
          <w:p>
            <w:pPr>
              <w:spacing w:after="0" w:before="0"/>
              <w:ind w:firstLine="0"/>
            </w:pPr>
            <w:r>
              <w:rPr>
                <w:rFonts w:ascii="Courier New" w:hAnsi="Courier New" w:eastAsia="Courier New"/>
                <w:sz w:val="17"/>
                <w:lang w:val="ru-RU"/>
              </w:rPr>
              <w:t>200; all standard SalesSummary rows; fixed fields</w:t>
            </w:r>
            <w:r>
              <w:rPr>
                <w:rFonts w:ascii="Times New Roman" w:hAnsi="Times New Roman" w:eastAsia="Times New Roman"/>
                <w:sz w:val="18"/>
                <w:lang w:val="ru-RU"/>
              </w:rPr>
            </w:r>
          </w:p>
        </w:tc>
      </w:tr>
      <w:tr>
        <w:tc>
          <w:tcPr>
            <w:tcW w:type="dxa" w:w="3118"/>
            <w:vAlign w:val="center"/>
          </w:tcPr>
          <w:p>
            <w:pPr>
              <w:spacing w:after="0" w:before="0"/>
              <w:ind w:firstLine="0"/>
            </w:pPr>
            <w:r>
              <w:rPr>
                <w:rFonts w:ascii="Times New Roman" w:hAnsi="Times New Roman" w:eastAsia="Times New Roman"/>
                <w:sz w:val="18"/>
                <w:lang w:val="ru-RU"/>
              </w:rPr>
              <w:t>T-06</w:t>
            </w:r>
          </w:p>
        </w:tc>
        <w:tc>
          <w:tcPr>
            <w:tcW w:type="dxa" w:w="3118"/>
            <w:vAlign w:val="center"/>
          </w:tcPr>
          <w:p>
            <w:pPr>
              <w:spacing w:after="0" w:before="0"/>
              <w:ind w:firstLine="0"/>
            </w:pPr>
            <w:r>
              <w:rPr>
                <w:rFonts w:ascii="Times New Roman" w:hAnsi="Times New Roman" w:eastAsia="Times New Roman"/>
                <w:sz w:val="18"/>
                <w:lang w:val="ru-RU"/>
              </w:rPr>
              <w:t>any successful request</w:t>
            </w:r>
          </w:p>
        </w:tc>
        <w:tc>
          <w:tcPr>
            <w:tcW w:type="dxa" w:w="3118"/>
            <w:vAlign w:val="center"/>
          </w:tcPr>
          <w:p>
            <w:pPr>
              <w:spacing w:after="0" w:before="0"/>
              <w:ind w:firstLine="0"/>
            </w:pPr>
            <w:r>
              <w:rPr>
                <w:rFonts w:ascii="Times New Roman" w:hAnsi="Times New Roman" w:eastAsia="Times New Roman"/>
                <w:sz w:val="18"/>
                <w:lang w:val="ru-RU"/>
              </w:rPr>
              <w:t>no Address/PostalCode/Phone/Fax/Email</w:t>
            </w:r>
          </w:p>
        </w:tc>
      </w:tr>
      <w:tr>
        <w:tc>
          <w:tcPr>
            <w:tcW w:type="dxa" w:w="3118"/>
            <w:vAlign w:val="center"/>
          </w:tcPr>
          <w:p>
            <w:pPr>
              <w:spacing w:after="0" w:before="0"/>
              <w:ind w:firstLine="0"/>
            </w:pPr>
            <w:r>
              <w:rPr>
                <w:rFonts w:ascii="Times New Roman" w:hAnsi="Times New Roman" w:eastAsia="Times New Roman"/>
                <w:sz w:val="18"/>
                <w:lang w:val="ru-RU"/>
              </w:rPr>
              <w:t>T-07</w:t>
            </w:r>
          </w:p>
        </w:tc>
        <w:tc>
          <w:tcPr>
            <w:tcW w:type="dxa" w:w="3118"/>
            <w:vAlign w:val="center"/>
          </w:tcPr>
          <w:p>
            <w:pPr>
              <w:spacing w:after="0" w:before="0"/>
              <w:ind w:firstLine="0"/>
            </w:pPr>
            <w:r>
              <w:rPr>
                <w:rFonts w:ascii="Times New Roman" w:hAnsi="Times New Roman" w:eastAsia="Times New Roman"/>
                <w:sz w:val="18"/>
                <w:lang w:val="ru-RU"/>
              </w:rPr>
              <w:t>direct SELECT on a base table under pdg_reader</w:t>
            </w:r>
            <w:r>
              <w:rPr>
                <w:rFonts w:ascii="Courier New" w:hAnsi="Courier New" w:eastAsia="Courier New"/>
                <w:sz w:val="17"/>
                <w:lang w:val="ru-RU"/>
              </w:rPr>
            </w:r>
            <w:r>
              <w:rPr>
                <w:rFonts w:ascii="Times New Roman" w:hAnsi="Times New Roman" w:eastAsia="Times New Roman"/>
                <w:sz w:val="18"/>
                <w:lang w:val="ru-RU"/>
              </w:rPr>
            </w:r>
            <w:r>
              <w:rPr>
                <w:rFonts w:ascii="Courier New" w:hAnsi="Courier New" w:eastAsia="Courier New"/>
                <w:sz w:val="17"/>
                <w:lang w:val="ru-RU"/>
              </w:rPr>
            </w:r>
          </w:p>
        </w:tc>
        <w:tc>
          <w:tcPr>
            <w:tcW w:type="dxa" w:w="3118"/>
            <w:vAlign w:val="center"/>
          </w:tcPr>
          <w:p>
            <w:pPr>
              <w:spacing w:after="0" w:before="0"/>
              <w:ind w:firstLine="0"/>
            </w:pPr>
            <w:r>
              <w:rPr>
                <w:rFonts w:ascii="Times New Roman" w:hAnsi="Times New Roman" w:eastAsia="Times New Roman"/>
                <w:sz w:val="18"/>
                <w:lang w:val="ru-RU"/>
              </w:rPr>
              <w:t xml:space="preserve">PostgreSQL </w:t>
            </w:r>
            <w:r>
              <w:rPr>
                <w:rFonts w:ascii="Courier New" w:hAnsi="Courier New" w:eastAsia="Courier New"/>
                <w:sz w:val="17"/>
                <w:lang w:val="ru-RU"/>
              </w:rPr>
              <w:t>42501 insufficient_privilege</w:t>
            </w:r>
          </w:p>
        </w:tc>
      </w:tr>
      <w:tr>
        <w:tc>
          <w:tcPr>
            <w:tcW w:type="dxa" w:w="3118"/>
            <w:vAlign w:val="center"/>
          </w:tcPr>
          <w:p>
            <w:pPr>
              <w:spacing w:after="0" w:before="0"/>
              <w:ind w:firstLine="0"/>
            </w:pPr>
            <w:r>
              <w:rPr>
                <w:rFonts w:ascii="Times New Roman" w:hAnsi="Times New Roman" w:eastAsia="Times New Roman"/>
                <w:sz w:val="18"/>
                <w:lang w:val="ru-RU"/>
              </w:rPr>
              <w:t>T-08</w:t>
            </w:r>
          </w:p>
        </w:tc>
        <w:tc>
          <w:tcPr>
            <w:tcW w:type="dxa" w:w="3118"/>
            <w:vAlign w:val="center"/>
          </w:tcPr>
          <w:p>
            <w:pPr>
              <w:spacing w:after="0" w:before="0"/>
              <w:ind w:firstLine="0"/>
            </w:pPr>
            <w:r>
              <w:rPr>
                <w:rFonts w:ascii="Times New Roman" w:hAnsi="Times New Roman" w:eastAsia="Times New Roman"/>
                <w:sz w:val="18"/>
                <w:lang w:val="ru-RU"/>
              </w:rPr>
              <w:t>INSERT/UPDATE/DELETE/DDL attempt under pdg_reader</w:t>
            </w:r>
            <w:r>
              <w:rPr>
                <w:rFonts w:ascii="Courier New" w:hAnsi="Courier New" w:eastAsia="Courier New"/>
                <w:sz w:val="17"/>
                <w:lang w:val="ru-RU"/>
              </w:rPr>
            </w:r>
          </w:p>
        </w:tc>
        <w:tc>
          <w:tcPr>
            <w:tcW w:type="dxa" w:w="3118"/>
            <w:vAlign w:val="center"/>
          </w:tcPr>
          <w:p>
            <w:pPr>
              <w:spacing w:after="0" w:before="0"/>
              <w:ind w:firstLine="0"/>
            </w:pPr>
            <w:r>
              <w:rPr>
                <w:rFonts w:ascii="Times New Roman" w:hAnsi="Times New Roman" w:eastAsia="Times New Roman"/>
                <w:sz w:val="18"/>
                <w:lang w:val="ru-RU"/>
              </w:rPr>
              <w:t>permission denied</w:t>
            </w:r>
          </w:p>
        </w:tc>
      </w:tr>
      <w:tr>
        <w:tc>
          <w:tcPr>
            <w:tcW w:type="dxa" w:w="3118"/>
            <w:vAlign w:val="center"/>
          </w:tcPr>
          <w:p>
            <w:pPr>
              <w:spacing w:after="0" w:before="0"/>
              <w:ind w:firstLine="0"/>
            </w:pPr>
            <w:r>
              <w:rPr>
                <w:rFonts w:ascii="Times New Roman" w:hAnsi="Times New Roman" w:eastAsia="Times New Roman"/>
                <w:sz w:val="18"/>
                <w:lang w:val="ru-RU"/>
              </w:rPr>
              <w:t>T-09</w:t>
            </w:r>
          </w:p>
        </w:tc>
        <w:tc>
          <w:tcPr>
            <w:tcW w:type="dxa" w:w="3118"/>
            <w:vAlign w:val="center"/>
          </w:tcPr>
          <w:p>
            <w:pPr>
              <w:spacing w:after="0" w:before="0"/>
              <w:ind w:firstLine="0"/>
            </w:pPr>
            <w:r>
              <w:rPr>
                <w:rFonts w:ascii="Times New Roman" w:hAnsi="Times New Roman" w:eastAsia="Times New Roman"/>
                <w:sz w:val="18"/>
                <w:lang w:val="ru-RU"/>
              </w:rPr>
              <w:t>missing/bad signature/bad issuer/bad audience JWT</w:t>
            </w:r>
          </w:p>
        </w:tc>
        <w:tc>
          <w:tcPr>
            <w:tcW w:type="dxa" w:w="3118"/>
            <w:vAlign w:val="center"/>
          </w:tcPr>
          <w:p>
            <w:pPr>
              <w:spacing w:after="0" w:before="0"/>
              <w:ind w:firstLine="0"/>
            </w:pPr>
            <w:r>
              <w:rPr>
                <w:rFonts w:ascii="Courier New" w:hAnsi="Courier New" w:eastAsia="Courier New"/>
                <w:sz w:val="17"/>
                <w:lang w:val="ru-RU"/>
              </w:rPr>
              <w:t>401 / authentication_failed</w:t>
            </w:r>
          </w:p>
        </w:tc>
      </w:tr>
      <w:tr>
        <w:tc>
          <w:tcPr>
            <w:tcW w:type="dxa" w:w="3118"/>
            <w:vAlign w:val="center"/>
          </w:tcPr>
          <w:p>
            <w:pPr>
              <w:spacing w:after="0" w:before="0"/>
              <w:ind w:firstLine="0"/>
            </w:pPr>
            <w:r>
              <w:rPr>
                <w:rFonts w:ascii="Times New Roman" w:hAnsi="Times New Roman" w:eastAsia="Times New Roman"/>
                <w:sz w:val="18"/>
                <w:lang w:val="ru-RU"/>
              </w:rPr>
              <w:t>T-10</w:t>
            </w:r>
          </w:p>
        </w:tc>
        <w:tc>
          <w:tcPr>
            <w:tcW w:type="dxa" w:w="3118"/>
            <w:vAlign w:val="center"/>
          </w:tcPr>
          <w:p>
            <w:pPr>
              <w:spacing w:after="0" w:before="0"/>
              <w:ind w:firstLine="0"/>
            </w:pPr>
            <w:r>
              <w:rPr>
                <w:rFonts w:ascii="Times New Roman" w:hAnsi="Times New Roman" w:eastAsia="Times New Roman"/>
                <w:sz w:val="18"/>
                <w:lang w:val="ru-RU"/>
              </w:rPr>
              <w:t>expired JWT</w:t>
            </w:r>
          </w:p>
        </w:tc>
        <w:tc>
          <w:tcPr>
            <w:tcW w:type="dxa" w:w="3118"/>
            <w:vAlign w:val="center"/>
          </w:tcPr>
          <w:p>
            <w:pPr>
              <w:spacing w:after="0" w:before="0"/>
              <w:ind w:firstLine="0"/>
            </w:pPr>
            <w:r>
              <w:rPr>
                <w:rFonts w:ascii="Courier New" w:hAnsi="Courier New" w:eastAsia="Courier New"/>
                <w:sz w:val="17"/>
                <w:lang w:val="ru-RU"/>
              </w:rPr>
              <w:t>401 / authentication_failed</w:t>
            </w:r>
          </w:p>
        </w:tc>
      </w:tr>
      <w:tr>
        <w:tc>
          <w:tcPr>
            <w:tcW w:type="dxa" w:w="3118"/>
            <w:vAlign w:val="center"/>
          </w:tcPr>
          <w:p>
            <w:pPr>
              <w:spacing w:after="0" w:before="0"/>
              <w:ind w:firstLine="0"/>
            </w:pPr>
            <w:r>
              <w:rPr>
                <w:rFonts w:ascii="Times New Roman" w:hAnsi="Times New Roman" w:eastAsia="Times New Roman"/>
                <w:sz w:val="18"/>
                <w:lang w:val="ru-RU"/>
              </w:rPr>
              <w:t>T-11</w:t>
            </w:r>
          </w:p>
        </w:tc>
        <w:tc>
          <w:tcPr>
            <w:tcW w:type="dxa" w:w="3118"/>
            <w:vAlign w:val="center"/>
          </w:tcPr>
          <w:p>
            <w:pPr>
              <w:spacing w:after="0" w:before="0"/>
              <w:ind w:firstLine="0"/>
            </w:pPr>
            <w:r>
              <w:rPr>
                <w:rFonts w:ascii="Times New Roman" w:hAnsi="Times New Roman" w:eastAsia="Times New Roman"/>
                <w:sz w:val="18"/>
                <w:lang w:val="ru-RU"/>
              </w:rPr>
              <w:t>valid signed JWT without act.sub</w:t>
            </w:r>
            <w:r>
              <w:rPr>
                <w:rFonts w:ascii="Courier New" w:hAnsi="Courier New" w:eastAsia="Courier New"/>
                <w:sz w:val="17"/>
                <w:lang w:val="ru-RU"/>
              </w:rPr>
            </w:r>
          </w:p>
        </w:tc>
        <w:tc>
          <w:tcPr>
            <w:tcW w:type="dxa" w:w="3118"/>
            <w:vAlign w:val="center"/>
          </w:tcPr>
          <w:p>
            <w:pPr>
              <w:spacing w:after="0" w:before="0"/>
              <w:ind w:firstLine="0"/>
            </w:pPr>
            <w:r>
              <w:rPr>
                <w:rFonts w:ascii="Courier New" w:hAnsi="Courier New" w:eastAsia="Courier New"/>
                <w:sz w:val="17"/>
                <w:lang w:val="ru-RU"/>
              </w:rPr>
              <w:t>401; no Subject-only fallback</w:t>
            </w:r>
            <w:r>
              <w:rPr>
                <w:rFonts w:ascii="Times New Roman" w:hAnsi="Times New Roman" w:eastAsia="Times New Roman"/>
                <w:sz w:val="18"/>
                <w:lang w:val="ru-RU"/>
              </w:rPr>
            </w:r>
          </w:p>
        </w:tc>
      </w:tr>
      <w:tr>
        <w:tc>
          <w:tcPr>
            <w:tcW w:type="dxa" w:w="3118"/>
            <w:vAlign w:val="center"/>
          </w:tcPr>
          <w:p>
            <w:pPr>
              <w:spacing w:after="0" w:before="0"/>
              <w:ind w:firstLine="0"/>
            </w:pPr>
            <w:r>
              <w:rPr>
                <w:rFonts w:ascii="Times New Roman" w:hAnsi="Times New Roman" w:eastAsia="Times New Roman"/>
                <w:sz w:val="18"/>
                <w:lang w:val="ru-RU"/>
              </w:rPr>
              <w:t>T-12</w:t>
            </w:r>
          </w:p>
        </w:tc>
        <w:tc>
          <w:tcPr>
            <w:tcW w:type="dxa" w:w="3118"/>
            <w:vAlign w:val="center"/>
          </w:tcPr>
          <w:p>
            <w:pPr>
              <w:spacing w:after="0" w:before="0"/>
              <w:ind w:firstLine="0"/>
            </w:pPr>
            <w:r>
              <w:rPr>
                <w:rFonts w:ascii="Times New Roman" w:hAnsi="Times New Roman" w:eastAsia="Times New Roman"/>
                <w:sz w:val="18"/>
                <w:lang w:val="ru-RU"/>
              </w:rPr>
              <w:t xml:space="preserve">isolated fixture: </w:t>
            </w:r>
            <w:r>
              <w:rPr>
                <w:rFonts w:ascii="Courier New" w:hAnsi="Courier New" w:eastAsia="Courier New"/>
                <w:sz w:val="17"/>
                <w:lang w:val="ru-RU"/>
              </w:rPr>
              <w:t>user_42</w:t>
            </w:r>
            <w:r>
              <w:rPr>
                <w:rFonts w:ascii="Times New Roman" w:hAnsi="Times New Roman" w:eastAsia="Times New Roman"/>
                <w:sz w:val="18"/>
                <w:lang w:val="ru-RU"/>
              </w:rPr>
              <w:t xml:space="preserve"> delegation inactive/absent</w:t>
            </w:r>
          </w:p>
        </w:tc>
        <w:tc>
          <w:tcPr>
            <w:tcW w:type="dxa" w:w="3118"/>
            <w:vAlign w:val="center"/>
          </w:tcPr>
          <w:p>
            <w:pPr>
              <w:spacing w:after="0" w:before="0"/>
              <w:ind w:firstLine="0"/>
            </w:pPr>
            <w:r>
              <w:rPr>
                <w:rFonts w:ascii="Courier New" w:hAnsi="Courier New" w:eastAsia="Courier New"/>
                <w:sz w:val="17"/>
                <w:lang w:val="ru-RU"/>
              </w:rPr>
              <w:t>403; Corporate DB is not read; DENY audit</w:t>
            </w:r>
            <w:r>
              <w:rPr>
                <w:rFonts w:ascii="Times New Roman" w:hAnsi="Times New Roman" w:eastAsia="Times New Roman"/>
                <w:sz w:val="18"/>
                <w:lang w:val="ru-RU"/>
              </w:rPr>
            </w:r>
          </w:p>
        </w:tc>
      </w:tr>
      <w:tr>
        <w:tc>
          <w:tcPr>
            <w:tcW w:type="dxa" w:w="3118"/>
            <w:vAlign w:val="center"/>
          </w:tcPr>
          <w:p>
            <w:pPr>
              <w:spacing w:after="0" w:before="0"/>
              <w:ind w:firstLine="0"/>
            </w:pPr>
            <w:r>
              <w:rPr>
                <w:rFonts w:ascii="Times New Roman" w:hAnsi="Times New Roman" w:eastAsia="Times New Roman"/>
                <w:sz w:val="18"/>
                <w:lang w:val="ru-RU"/>
              </w:rPr>
              <w:t>T-13</w:t>
            </w:r>
          </w:p>
        </w:tc>
        <w:tc>
          <w:tcPr>
            <w:tcW w:type="dxa" w:w="3118"/>
            <w:vAlign w:val="center"/>
          </w:tcPr>
          <w:p>
            <w:pPr>
              <w:spacing w:after="0" w:before="0"/>
              <w:ind w:firstLine="0"/>
            </w:pPr>
            <w:r>
              <w:rPr>
                <w:rFonts w:ascii="Times New Roman" w:hAnsi="Times New Roman" w:eastAsia="Times New Roman"/>
                <w:sz w:val="18"/>
                <w:lang w:val="ru-RU"/>
              </w:rPr>
              <w:t>valid JWT without sales.read</w:t>
            </w:r>
            <w:r>
              <w:rPr>
                <w:rFonts w:ascii="Courier New" w:hAnsi="Courier New" w:eastAsia="Courier New"/>
                <w:sz w:val="17"/>
                <w:lang w:val="ru-RU"/>
              </w:rPr>
            </w:r>
          </w:p>
        </w:tc>
        <w:tc>
          <w:tcPr>
            <w:tcW w:type="dxa" w:w="3118"/>
            <w:vAlign w:val="center"/>
          </w:tcPr>
          <w:p>
            <w:pPr>
              <w:spacing w:after="0" w:before="0"/>
              <w:ind w:firstLine="0"/>
            </w:pPr>
            <w:r>
              <w:rPr>
                <w:rFonts w:ascii="Courier New" w:hAnsi="Courier New" w:eastAsia="Courier New"/>
                <w:sz w:val="17"/>
                <w:lang w:val="ru-RU"/>
              </w:rPr>
              <w:t>403</w:t>
            </w:r>
            <w:r>
              <w:rPr>
                <w:rFonts w:ascii="Times New Roman" w:hAnsi="Times New Roman" w:eastAsia="Times New Roman"/>
                <w:sz w:val="18"/>
                <w:lang w:val="ru-RU"/>
              </w:rPr>
              <w:t>; DENY audit</w:t>
            </w:r>
          </w:p>
        </w:tc>
      </w:tr>
      <w:tr>
        <w:tc>
          <w:tcPr>
            <w:tcW w:type="dxa" w:w="3118"/>
            <w:vAlign w:val="center"/>
          </w:tcPr>
          <w:p>
            <w:pPr>
              <w:spacing w:after="0" w:before="0"/>
              <w:ind w:firstLine="0"/>
            </w:pPr>
            <w:r>
              <w:rPr>
                <w:rFonts w:ascii="Times New Roman" w:hAnsi="Times New Roman" w:eastAsia="Times New Roman"/>
                <w:sz w:val="18"/>
                <w:lang w:val="ru-RU"/>
              </w:rPr>
              <w:t>T-14</w:t>
            </w:r>
          </w:p>
        </w:tc>
        <w:tc>
          <w:tcPr>
            <w:tcW w:type="dxa" w:w="3118"/>
            <w:vAlign w:val="center"/>
          </w:tcPr>
          <w:p>
            <w:pPr>
              <w:spacing w:after="0" w:before="0"/>
              <w:ind w:firstLine="0"/>
            </w:pPr>
            <w:r>
              <w:rPr>
                <w:rFonts w:ascii="Times New Roman" w:hAnsi="Times New Roman" w:eastAsia="Times New Roman"/>
                <w:sz w:val="18"/>
                <w:lang w:val="ru-RU"/>
              </w:rPr>
              <w:t>isolated fixture: JWT contains sales.read, actor capability removed</w:t>
            </w:r>
            <w:r>
              <w:rPr>
                <w:rFonts w:ascii="Courier New" w:hAnsi="Courier New" w:eastAsia="Courier New"/>
                <w:sz w:val="17"/>
                <w:lang w:val="ru-RU"/>
              </w:rPr>
            </w:r>
            <w:r>
              <w:rPr>
                <w:rFonts w:ascii="Times New Roman" w:hAnsi="Times New Roman" w:eastAsia="Times New Roman"/>
                <w:sz w:val="18"/>
                <w:lang w:val="ru-RU"/>
              </w:rPr>
            </w:r>
          </w:p>
        </w:tc>
        <w:tc>
          <w:tcPr>
            <w:tcW w:type="dxa" w:w="3118"/>
            <w:vAlign w:val="center"/>
          </w:tcPr>
          <w:p>
            <w:pPr>
              <w:spacing w:after="0" w:before="0"/>
              <w:ind w:firstLine="0"/>
            </w:pPr>
            <w:r>
              <w:rPr>
                <w:rFonts w:ascii="Courier New" w:hAnsi="Courier New" w:eastAsia="Courier New"/>
                <w:sz w:val="17"/>
                <w:lang w:val="ru-RU"/>
              </w:rPr>
              <w:t>403</w:t>
            </w:r>
            <w:r>
              <w:rPr>
                <w:rFonts w:ascii="Times New Roman" w:hAnsi="Times New Roman" w:eastAsia="Times New Roman"/>
                <w:sz w:val="18"/>
                <w:lang w:val="ru-RU"/>
              </w:rPr>
              <w:t>; DENY audit</w:t>
            </w:r>
          </w:p>
        </w:tc>
      </w:tr>
      <w:tr>
        <w:tc>
          <w:tcPr>
            <w:tcW w:type="dxa" w:w="3118"/>
            <w:vAlign w:val="center"/>
          </w:tcPr>
          <w:p>
            <w:pPr>
              <w:spacing w:after="0" w:before="0"/>
              <w:ind w:firstLine="0"/>
            </w:pPr>
            <w:r>
              <w:rPr>
                <w:rFonts w:ascii="Times New Roman" w:hAnsi="Times New Roman" w:eastAsia="Times New Roman"/>
                <w:sz w:val="18"/>
                <w:lang w:val="ru-RU"/>
              </w:rPr>
              <w:t>T-15</w:t>
            </w:r>
          </w:p>
        </w:tc>
        <w:tc>
          <w:tcPr>
            <w:tcW w:type="dxa" w:w="3118"/>
            <w:vAlign w:val="center"/>
          </w:tcPr>
          <w:p>
            <w:pPr>
              <w:spacing w:after="0" w:before="0"/>
              <w:ind w:firstLine="0"/>
            </w:pPr>
            <w:r>
              <w:rPr>
                <w:rFonts w:ascii="Courier New" w:hAnsi="Courier New" w:eastAsia="Courier New"/>
                <w:sz w:val="17"/>
                <w:lang w:val="ru-RU"/>
              </w:rPr>
              <w:t>GET /api/resources/UnknownResource</w:t>
            </w:r>
          </w:p>
        </w:tc>
        <w:tc>
          <w:tcPr>
            <w:tcW w:type="dxa" w:w="3118"/>
            <w:vAlign w:val="center"/>
          </w:tcPr>
          <w:p>
            <w:pPr>
              <w:spacing w:after="0" w:before="0"/>
              <w:ind w:firstLine="0"/>
            </w:pPr>
            <w:r>
              <w:rPr>
                <w:rFonts w:ascii="Courier New" w:hAnsi="Courier New" w:eastAsia="Courier New"/>
                <w:sz w:val="17"/>
                <w:lang w:val="ru-RU"/>
              </w:rPr>
              <w:t>404 / resource_not_found</w:t>
            </w:r>
          </w:p>
        </w:tc>
      </w:tr>
      <w:tr>
        <w:tc>
          <w:tcPr>
            <w:tcW w:type="dxa" w:w="3118"/>
            <w:vAlign w:val="center"/>
          </w:tcPr>
          <w:p>
            <w:pPr>
              <w:spacing w:after="0" w:before="0"/>
              <w:ind w:firstLine="0"/>
            </w:pPr>
            <w:r>
              <w:rPr>
                <w:rFonts w:ascii="Times New Roman" w:hAnsi="Times New Roman" w:eastAsia="Times New Roman"/>
                <w:sz w:val="18"/>
                <w:lang w:val="ru-RU"/>
              </w:rPr>
              <w:t>T-16</w:t>
            </w:r>
          </w:p>
        </w:tc>
        <w:tc>
          <w:tcPr>
            <w:tcW w:type="dxa" w:w="3118"/>
            <w:vAlign w:val="center"/>
          </w:tcPr>
          <w:p>
            <w:pPr>
              <w:spacing w:after="0" w:before="0"/>
              <w:ind w:firstLine="0"/>
            </w:pPr>
            <w:r>
              <w:rPr>
                <w:rFonts w:ascii="Times New Roman" w:hAnsi="Times New Roman" w:eastAsia="Times New Roman"/>
                <w:sz w:val="18"/>
                <w:lang w:val="ru-RU"/>
              </w:rPr>
              <w:t>unknown/duplicate/invalid query parameter</w:t>
            </w:r>
          </w:p>
        </w:tc>
        <w:tc>
          <w:tcPr>
            <w:tcW w:type="dxa" w:w="3118"/>
            <w:vAlign w:val="center"/>
          </w:tcPr>
          <w:p>
            <w:pPr>
              <w:spacing w:after="0" w:before="0"/>
              <w:ind w:firstLine="0"/>
            </w:pPr>
            <w:r>
              <w:rPr>
                <w:rFonts w:ascii="Courier New" w:hAnsi="Courier New" w:eastAsia="Courier New"/>
                <w:sz w:val="17"/>
                <w:lang w:val="ru-RU"/>
              </w:rPr>
              <w:t>400 / invalid_request</w:t>
            </w:r>
          </w:p>
        </w:tc>
      </w:tr>
      <w:tr>
        <w:tc>
          <w:tcPr>
            <w:tcW w:type="dxa" w:w="3118"/>
            <w:vAlign w:val="center"/>
          </w:tcPr>
          <w:p>
            <w:pPr>
              <w:spacing w:after="0" w:before="0"/>
              <w:ind w:firstLine="0"/>
            </w:pPr>
            <w:r>
              <w:rPr>
                <w:rFonts w:ascii="Times New Roman" w:hAnsi="Times New Roman" w:eastAsia="Times New Roman"/>
                <w:sz w:val="18"/>
                <w:lang w:val="ru-RU"/>
              </w:rPr>
              <w:t>T-17</w:t>
            </w:r>
          </w:p>
        </w:tc>
        <w:tc>
          <w:tcPr>
            <w:tcW w:type="dxa" w:w="3118"/>
            <w:vAlign w:val="center"/>
          </w:tcPr>
          <w:p>
            <w:pPr>
              <w:spacing w:after="0" w:before="0"/>
              <w:ind w:firstLine="0"/>
            </w:pPr>
            <w:r>
              <w:rPr>
                <w:rFonts w:ascii="Times New Roman" w:hAnsi="Times New Roman" w:eastAsia="Times New Roman"/>
                <w:sz w:val="18"/>
                <w:lang w:val="ru-RU"/>
              </w:rPr>
              <w:t>isolated fixture adds invoices until result &gt;500</w:t>
            </w:r>
          </w:p>
        </w:tc>
        <w:tc>
          <w:tcPr>
            <w:tcW w:type="dxa" w:w="3118"/>
            <w:vAlign w:val="center"/>
          </w:tcPr>
          <w:p>
            <w:pPr>
              <w:spacing w:after="0" w:before="0"/>
              <w:ind w:firstLine="0"/>
            </w:pPr>
            <w:r>
              <w:rPr>
                <w:rFonts w:ascii="Courier New" w:hAnsi="Courier New" w:eastAsia="Courier New"/>
                <w:sz w:val="17"/>
                <w:lang w:val="ru-RU"/>
              </w:rPr>
              <w:t>400 / result_limit_exceeded; no silent truncation</w:t>
            </w:r>
            <w:r>
              <w:rPr>
                <w:rFonts w:ascii="Times New Roman" w:hAnsi="Times New Roman" w:eastAsia="Times New Roman"/>
                <w:sz w:val="18"/>
                <w:lang w:val="ru-RU"/>
              </w:rPr>
            </w:r>
          </w:p>
        </w:tc>
      </w:tr>
      <w:tr>
        <w:tc>
          <w:tcPr>
            <w:tcW w:type="dxa" w:w="3118"/>
            <w:vAlign w:val="center"/>
          </w:tcPr>
          <w:p>
            <w:pPr>
              <w:spacing w:after="0" w:before="0"/>
              <w:ind w:firstLine="0"/>
            </w:pPr>
            <w:r>
              <w:rPr>
                <w:rFonts w:ascii="Times New Roman" w:hAnsi="Times New Roman" w:eastAsia="Times New Roman"/>
                <w:sz w:val="18"/>
                <w:lang w:val="ru-RU"/>
              </w:rPr>
              <w:t>T-18</w:t>
            </w:r>
          </w:p>
        </w:tc>
        <w:tc>
          <w:tcPr>
            <w:tcW w:type="dxa" w:w="3118"/>
            <w:vAlign w:val="center"/>
          </w:tcPr>
          <w:p>
            <w:pPr>
              <w:spacing w:after="0" w:before="0"/>
              <w:ind w:firstLine="0"/>
            </w:pPr>
            <w:r>
              <w:rPr>
                <w:rFonts w:ascii="Times New Roman" w:hAnsi="Times New Roman" w:eastAsia="Times New Roman"/>
                <w:sz w:val="18"/>
                <w:lang w:val="ru-RU"/>
              </w:rPr>
              <w:t>Corporate Data Source stopped after logical ALLOW</w:t>
            </w:r>
          </w:p>
        </w:tc>
        <w:tc>
          <w:tcPr>
            <w:tcW w:type="dxa" w:w="3118"/>
            <w:vAlign w:val="center"/>
          </w:tcPr>
          <w:p>
            <w:pPr>
              <w:spacing w:after="0" w:before="0"/>
              <w:ind w:firstLine="0"/>
            </w:pPr>
            <w:r>
              <w:rPr>
                <w:rFonts w:ascii="Times New Roman" w:hAnsi="Times New Roman" w:eastAsia="Times New Roman"/>
                <w:sz w:val="18"/>
                <w:lang w:val="ru-RU"/>
              </w:rPr>
              <w:t>audit attempt; final 503 / corporate_data_source_unavailable if audit succeeds</w:t>
            </w:r>
            <w:r>
              <w:rPr>
                <w:rFonts w:ascii="Courier New" w:hAnsi="Courier New" w:eastAsia="Courier New"/>
                <w:sz w:val="17"/>
                <w:lang w:val="ru-RU"/>
              </w:rPr>
            </w:r>
            <w:r>
              <w:rPr>
                <w:rFonts w:ascii="Times New Roman" w:hAnsi="Times New Roman" w:eastAsia="Times New Roman"/>
                <w:sz w:val="18"/>
                <w:lang w:val="ru-RU"/>
              </w:rPr>
            </w:r>
          </w:p>
        </w:tc>
      </w:tr>
      <w:tr>
        <w:tc>
          <w:tcPr>
            <w:tcW w:type="dxa" w:w="3118"/>
            <w:vAlign w:val="center"/>
          </w:tcPr>
          <w:p>
            <w:pPr>
              <w:spacing w:after="0" w:before="0"/>
              <w:ind w:firstLine="0"/>
            </w:pPr>
            <w:r>
              <w:rPr>
                <w:rFonts w:ascii="Times New Roman" w:hAnsi="Times New Roman" w:eastAsia="Times New Roman"/>
                <w:sz w:val="18"/>
                <w:lang w:val="ru-RU"/>
              </w:rPr>
              <w:t>T-19</w:t>
            </w:r>
          </w:p>
        </w:tc>
        <w:tc>
          <w:tcPr>
            <w:tcW w:type="dxa" w:w="3118"/>
            <w:vAlign w:val="center"/>
          </w:tcPr>
          <w:p>
            <w:pPr>
              <w:spacing w:after="0" w:before="0"/>
              <w:ind w:firstLine="0"/>
            </w:pPr>
            <w:r>
              <w:rPr>
                <w:rFonts w:ascii="Times New Roman" w:hAnsi="Times New Roman" w:eastAsia="Times New Roman"/>
                <w:sz w:val="18"/>
                <w:lang w:val="ru-RU"/>
              </w:rPr>
              <w:t>Platform Store unavailable before decision</w:t>
            </w:r>
          </w:p>
        </w:tc>
        <w:tc>
          <w:tcPr>
            <w:tcW w:type="dxa" w:w="3118"/>
            <w:vAlign w:val="center"/>
          </w:tcPr>
          <w:p>
            <w:pPr>
              <w:spacing w:after="0" w:before="0"/>
              <w:ind w:firstLine="0"/>
            </w:pPr>
            <w:r>
              <w:rPr>
                <w:rFonts w:ascii="Courier New" w:hAnsi="Courier New" w:eastAsia="Courier New"/>
                <w:sz w:val="17"/>
                <w:lang w:val="ru-RU"/>
              </w:rPr>
              <w:t>503 / platform_store_unavailable; Corporate DB is not read</w:t>
            </w:r>
            <w:r>
              <w:rPr>
                <w:rFonts w:ascii="Times New Roman" w:hAnsi="Times New Roman" w:eastAsia="Times New Roman"/>
                <w:sz w:val="18"/>
                <w:lang w:val="ru-RU"/>
              </w:rPr>
            </w:r>
          </w:p>
        </w:tc>
      </w:tr>
      <w:tr>
        <w:tc>
          <w:tcPr>
            <w:tcW w:type="dxa" w:w="3118"/>
            <w:vAlign w:val="center"/>
          </w:tcPr>
          <w:p>
            <w:pPr>
              <w:spacing w:after="0" w:before="0"/>
              <w:ind w:firstLine="0"/>
            </w:pPr>
            <w:r>
              <w:rPr>
                <w:rFonts w:ascii="Times New Roman" w:hAnsi="Times New Roman" w:eastAsia="Times New Roman"/>
                <w:sz w:val="18"/>
                <w:lang w:val="ru-RU"/>
              </w:rPr>
              <w:t>T-20</w:t>
            </w:r>
          </w:p>
        </w:tc>
        <w:tc>
          <w:tcPr>
            <w:tcW w:type="dxa" w:w="3118"/>
            <w:vAlign w:val="center"/>
          </w:tcPr>
          <w:p>
            <w:pPr>
              <w:spacing w:after="0" w:before="0"/>
              <w:ind w:firstLine="0"/>
            </w:pPr>
            <w:r>
              <w:rPr>
                <w:rFonts w:ascii="Times New Roman" w:hAnsi="Times New Roman" w:eastAsia="Times New Roman"/>
                <w:sz w:val="18"/>
                <w:lang w:val="ru-RU"/>
              </w:rPr>
              <w:t>revoke/disable audit INSERT; verify ALLOW and DENY subcases</w:t>
            </w:r>
          </w:p>
        </w:tc>
        <w:tc>
          <w:tcPr>
            <w:tcW w:type="dxa" w:w="3118"/>
            <w:vAlign w:val="center"/>
          </w:tcPr>
          <w:p>
            <w:pPr>
              <w:spacing w:after="0" w:before="0"/>
              <w:ind w:firstLine="0"/>
            </w:pPr>
            <w:r>
              <w:rPr>
                <w:rFonts w:ascii="Times New Roman" w:hAnsi="Times New Roman" w:eastAsia="Times New Roman"/>
                <w:sz w:val="18"/>
                <w:lang w:val="ru-RU"/>
              </w:rPr>
              <w:t>both -&gt; 503 / audit_write_failed; data are not released</w:t>
            </w:r>
            <w:r>
              <w:rPr>
                <w:rFonts w:ascii="Courier New" w:hAnsi="Courier New" w:eastAsia="Courier New"/>
                <w:sz w:val="17"/>
                <w:lang w:val="ru-RU"/>
              </w:rPr>
            </w:r>
            <w:r>
              <w:rPr>
                <w:rFonts w:ascii="Times New Roman" w:hAnsi="Times New Roman" w:eastAsia="Times New Roman"/>
                <w:sz w:val="18"/>
                <w:lang w:val="ru-RU"/>
              </w:rPr>
            </w:r>
          </w:p>
        </w:tc>
      </w:tr>
      <w:tr>
        <w:tc>
          <w:tcPr>
            <w:tcW w:type="dxa" w:w="3118"/>
            <w:vAlign w:val="center"/>
          </w:tcPr>
          <w:p>
            <w:pPr>
              <w:spacing w:after="0" w:before="0"/>
              <w:ind w:firstLine="0"/>
            </w:pPr>
            <w:r>
              <w:rPr>
                <w:rFonts w:ascii="Times New Roman" w:hAnsi="Times New Roman" w:eastAsia="Times New Roman"/>
                <w:sz w:val="18"/>
                <w:lang w:val="ru-RU"/>
              </w:rPr>
              <w:t>T-21</w:t>
            </w:r>
          </w:p>
        </w:tc>
        <w:tc>
          <w:tcPr>
            <w:tcW w:type="dxa" w:w="3118"/>
            <w:vAlign w:val="center"/>
          </w:tcPr>
          <w:p>
            <w:pPr>
              <w:spacing w:after="0" w:before="0"/>
              <w:ind w:firstLine="0"/>
            </w:pPr>
            <w:r>
              <w:rPr>
                <w:rFonts w:ascii="Courier New" w:hAnsi="Courier New" w:eastAsia="Courier New"/>
                <w:sz w:val="17"/>
                <w:lang w:val="ru-RU"/>
              </w:rPr>
              <w:t>ALLOW_LIST permission without scope rows</w:t>
            </w:r>
            <w:r>
              <w:rPr>
                <w:rFonts w:ascii="Times New Roman" w:hAnsi="Times New Roman" w:eastAsia="Times New Roman"/>
                <w:sz w:val="18"/>
                <w:lang w:val="ru-RU"/>
              </w:rPr>
            </w:r>
          </w:p>
        </w:tc>
        <w:tc>
          <w:tcPr>
            <w:tcW w:type="dxa" w:w="3118"/>
            <w:vAlign w:val="center"/>
          </w:tcPr>
          <w:p>
            <w:pPr>
              <w:spacing w:after="0" w:before="0"/>
              <w:ind w:firstLine="0"/>
            </w:pPr>
            <w:r>
              <w:rPr>
                <w:rFonts w:ascii="Courier New" w:hAnsi="Courier New" w:eastAsia="Courier New"/>
                <w:sz w:val="17"/>
                <w:lang w:val="ru-RU"/>
              </w:rPr>
              <w:t>500 / internal_error</w:t>
            </w:r>
            <w:r>
              <w:rPr>
                <w:rFonts w:ascii="Times New Roman" w:hAnsi="Times New Roman" w:eastAsia="Times New Roman"/>
                <w:sz w:val="18"/>
                <w:lang w:val="ru-RU"/>
              </w:rPr>
              <w:t>; fail closed</w:t>
            </w:r>
          </w:p>
        </w:tc>
      </w:tr>
      <w:tr>
        <w:tc>
          <w:tcPr>
            <w:tcW w:type="dxa" w:w="3118"/>
            <w:vAlign w:val="center"/>
          </w:tcPr>
          <w:p>
            <w:pPr>
              <w:spacing w:after="0" w:before="0"/>
              <w:ind w:firstLine="0"/>
            </w:pPr>
            <w:r>
              <w:rPr>
                <w:rFonts w:ascii="Times New Roman" w:hAnsi="Times New Roman" w:eastAsia="Times New Roman"/>
                <w:sz w:val="18"/>
                <w:lang w:val="ru-RU"/>
              </w:rPr>
              <w:t>T-22</w:t>
            </w:r>
          </w:p>
        </w:tc>
        <w:tc>
          <w:tcPr>
            <w:tcW w:type="dxa" w:w="3118"/>
            <w:vAlign w:val="center"/>
          </w:tcPr>
          <w:p>
            <w:pPr>
              <w:spacing w:after="0" w:before="0"/>
              <w:ind w:firstLine="0"/>
            </w:pPr>
            <w:r>
              <w:rPr>
                <w:rFonts w:ascii="Courier New" w:hAnsi="Courier New" w:eastAsia="Courier New"/>
                <w:sz w:val="17"/>
                <w:lang w:val="ru-RU"/>
              </w:rPr>
              <w:t>country="'; DROP TABLE ..."</w:t>
            </w:r>
          </w:p>
        </w:tc>
        <w:tc>
          <w:tcPr>
            <w:tcW w:type="dxa" w:w="3118"/>
            <w:vAlign w:val="center"/>
          </w:tcPr>
          <w:p>
            <w:pPr>
              <w:spacing w:after="0" w:before="0"/>
              <w:ind w:firstLine="0"/>
            </w:pPr>
            <w:r>
              <w:rPr>
                <w:rFonts w:ascii="Times New Roman" w:hAnsi="Times New Roman" w:eastAsia="Times New Roman"/>
                <w:sz w:val="18"/>
                <w:lang w:val="ru-RU"/>
              </w:rPr>
              <w:t>the string remains bound data; SQL structure does not change</w:t>
            </w:r>
          </w:p>
        </w:tc>
      </w:tr>
      <w:tr>
        <w:tc>
          <w:tcPr>
            <w:tcW w:type="dxa" w:w="3118"/>
            <w:vAlign w:val="center"/>
          </w:tcPr>
          <w:p>
            <w:pPr>
              <w:spacing w:after="0" w:before="0"/>
              <w:ind w:firstLine="0"/>
            </w:pPr>
            <w:r>
              <w:rPr>
                <w:rFonts w:ascii="Times New Roman" w:hAnsi="Times New Roman" w:eastAsia="Times New Roman"/>
                <w:sz w:val="18"/>
                <w:lang w:val="ru-RU"/>
              </w:rPr>
              <w:t>T-23</w:t>
            </w:r>
          </w:p>
        </w:tc>
        <w:tc>
          <w:tcPr>
            <w:tcW w:type="dxa" w:w="3118"/>
            <w:vAlign w:val="center"/>
          </w:tcPr>
          <w:p>
            <w:pPr>
              <w:spacing w:after="0" w:before="0"/>
              <w:ind w:firstLine="0"/>
            </w:pPr>
            <w:r>
              <w:rPr>
                <w:rFonts w:ascii="Times New Roman" w:hAnsi="Times New Roman" w:eastAsia="Times New Roman"/>
                <w:sz w:val="18"/>
                <w:lang w:val="ru-RU"/>
              </w:rPr>
              <w:t>ALLOW and DENY audit records</w:t>
            </w:r>
          </w:p>
        </w:tc>
        <w:tc>
          <w:tcPr>
            <w:tcW w:type="dxa" w:w="3118"/>
            <w:vAlign w:val="center"/>
          </w:tcPr>
          <w:p>
            <w:pPr>
              <w:spacing w:after="0" w:before="0"/>
              <w:ind w:firstLine="0"/>
            </w:pPr>
            <w:r>
              <w:rPr>
                <w:rFonts w:ascii="Times New Roman" w:hAnsi="Times New Roman" w:eastAsia="Times New Roman"/>
                <w:sz w:val="18"/>
                <w:lang w:val="ru-RU"/>
              </w:rPr>
              <w:t>mandatory fields; no JWT/secrets/raw prompt/full response</w:t>
            </w:r>
          </w:p>
        </w:tc>
      </w:tr>
      <w:tr>
        <w:tc>
          <w:tcPr>
            <w:tcW w:type="dxa" w:w="3118"/>
            <w:vAlign w:val="center"/>
          </w:tcPr>
          <w:p>
            <w:pPr>
              <w:spacing w:after="0" w:before="0"/>
              <w:ind w:firstLine="0"/>
            </w:pPr>
            <w:r>
              <w:rPr>
                <w:rFonts w:ascii="Times New Roman" w:hAnsi="Times New Roman" w:eastAsia="Times New Roman"/>
                <w:sz w:val="18"/>
                <w:lang w:val="ru-RU"/>
              </w:rPr>
              <w:t>T-24</w:t>
            </w:r>
          </w:p>
        </w:tc>
        <w:tc>
          <w:tcPr>
            <w:tcW w:type="dxa" w:w="3118"/>
            <w:vAlign w:val="center"/>
          </w:tcPr>
          <w:p>
            <w:pPr>
              <w:spacing w:after="0" w:before="0"/>
              <w:ind w:firstLine="0"/>
            </w:pPr>
            <w:r>
              <w:rPr>
                <w:rFonts w:ascii="Times New Roman" w:hAnsi="Times New Roman" w:eastAsia="Times New Roman"/>
                <w:sz w:val="18"/>
                <w:lang w:val="ru-RU"/>
              </w:rPr>
              <w:t>restart Compose services without deleting volumes</w:t>
            </w:r>
          </w:p>
        </w:tc>
        <w:tc>
          <w:tcPr>
            <w:tcW w:type="dxa" w:w="3118"/>
            <w:vAlign w:val="center"/>
          </w:tcPr>
          <w:p>
            <w:pPr>
              <w:spacing w:after="0" w:before="0"/>
              <w:ind w:firstLine="0"/>
            </w:pPr>
            <w:r>
              <w:rPr>
                <w:rFonts w:ascii="Times New Roman" w:hAnsi="Times New Roman" w:eastAsia="Times New Roman"/>
                <w:sz w:val="18"/>
                <w:lang w:val="ru-RU"/>
              </w:rPr>
              <w:t>Platform/Corporate state is preserved</w:t>
            </w:r>
          </w:p>
        </w:tc>
      </w:tr>
      <w:tr>
        <w:tc>
          <w:tcPr>
            <w:tcW w:type="dxa" w:w="3118"/>
            <w:vAlign w:val="center"/>
          </w:tcPr>
          <w:p>
            <w:pPr>
              <w:spacing w:after="0" w:before="0"/>
              <w:ind w:firstLine="0"/>
            </w:pPr>
            <w:r>
              <w:rPr>
                <w:rFonts w:ascii="Times New Roman" w:hAnsi="Times New Roman" w:eastAsia="Times New Roman"/>
                <w:sz w:val="18"/>
                <w:lang w:val="ru-RU"/>
              </w:rPr>
              <w:t>T-25</w:t>
            </w:r>
          </w:p>
        </w:tc>
        <w:tc>
          <w:tcPr>
            <w:tcW w:type="dxa" w:w="3118"/>
            <w:vAlign w:val="center"/>
          </w:tcPr>
          <w:p>
            <w:pPr>
              <w:spacing w:after="0" w:before="0"/>
              <w:ind w:firstLine="0"/>
            </w:pPr>
            <w:r>
              <w:rPr>
                <w:rFonts w:ascii="Times New Roman" w:hAnsi="Times New Roman" w:eastAsia="Times New Roman"/>
                <w:sz w:val="18"/>
                <w:lang w:val="ru-RU"/>
              </w:rPr>
              <w:t>bootstrap runs twice + partial-failure retry</w:t>
            </w:r>
          </w:p>
        </w:tc>
        <w:tc>
          <w:tcPr>
            <w:tcW w:type="dxa" w:w="3118"/>
            <w:vAlign w:val="center"/>
          </w:tcPr>
          <w:p>
            <w:pPr>
              <w:spacing w:after="0" w:before="0"/>
              <w:ind w:firstLine="0"/>
            </w:pPr>
            <w:r>
              <w:rPr>
                <w:rFonts w:ascii="Times New Roman" w:hAnsi="Times New Roman" w:eastAsia="Times New Roman"/>
                <w:sz w:val="18"/>
                <w:lang w:val="ru-RU"/>
              </w:rPr>
              <w:t>desired state; no duplicates/privilege escalation</w:t>
            </w:r>
          </w:p>
        </w:tc>
      </w:tr>
      <w:tr>
        <w:tc>
          <w:tcPr>
            <w:tcW w:type="dxa" w:w="3118"/>
            <w:vAlign w:val="center"/>
          </w:tcPr>
          <w:p>
            <w:pPr>
              <w:spacing w:after="0" w:before="0"/>
              <w:ind w:firstLine="0"/>
            </w:pPr>
            <w:r>
              <w:rPr>
                <w:rFonts w:ascii="Times New Roman" w:hAnsi="Times New Roman" w:eastAsia="Times New Roman"/>
                <w:sz w:val="18"/>
                <w:lang w:val="ru-RU"/>
              </w:rPr>
              <w:t>T-26</w:t>
            </w:r>
          </w:p>
        </w:tc>
        <w:tc>
          <w:tcPr>
            <w:tcW w:type="dxa" w:w="3118"/>
            <w:vAlign w:val="center"/>
          </w:tcPr>
          <w:p>
            <w:pPr>
              <w:spacing w:after="0" w:before="0"/>
              <w:ind w:firstLine="0"/>
            </w:pPr>
            <w:r>
              <w:rPr>
                <w:rFonts w:ascii="Times New Roman" w:hAnsi="Times New Roman" w:eastAsia="Times New Roman"/>
                <w:sz w:val="18"/>
                <w:lang w:val="ru-RU"/>
              </w:rPr>
              <w:t xml:space="preserve">clean environment → documented </w:t>
            </w:r>
            <w:r>
              <w:rPr>
                <w:rFonts w:ascii="Courier New" w:hAnsi="Courier New" w:eastAsia="Courier New"/>
                <w:sz w:val="17"/>
                <w:lang w:val="ru-RU"/>
              </w:rPr>
              <w:t>docker compose up --build</w:t>
            </w:r>
          </w:p>
        </w:tc>
        <w:tc>
          <w:tcPr>
            <w:tcW w:type="dxa" w:w="3118"/>
            <w:vAlign w:val="center"/>
          </w:tcPr>
          <w:p>
            <w:pPr>
              <w:spacing w:after="0" w:before="0"/>
              <w:ind w:firstLine="0"/>
            </w:pPr>
            <w:r>
              <w:rPr>
                <w:rFonts w:ascii="Times New Roman" w:hAnsi="Times New Roman" w:eastAsia="Times New Roman"/>
                <w:sz w:val="18"/>
                <w:lang w:val="ru-RU"/>
              </w:rPr>
              <w:t>demo environment is reproducible</w:t>
            </w:r>
          </w:p>
        </w:tc>
      </w:tr>
      <w:tr>
        <w:tc>
          <w:tcPr>
            <w:tcW w:type="dxa" w:w="3118"/>
            <w:vAlign w:val="center"/>
          </w:tcPr>
          <w:p>
            <w:pPr>
              <w:spacing w:after="0" w:before="0"/>
              <w:ind w:firstLine="0"/>
            </w:pPr>
            <w:r>
              <w:rPr>
                <w:rFonts w:ascii="Times New Roman" w:hAnsi="Times New Roman" w:eastAsia="Times New Roman"/>
                <w:sz w:val="18"/>
                <w:lang w:val="ru-RU"/>
              </w:rPr>
              <w:t>T-27</w:t>
            </w:r>
          </w:p>
        </w:tc>
        <w:tc>
          <w:tcPr>
            <w:tcW w:type="dxa" w:w="3118"/>
            <w:vAlign w:val="center"/>
          </w:tcPr>
          <w:p>
            <w:pPr>
              <w:spacing w:after="0" w:before="0"/>
              <w:ind w:firstLine="0"/>
            </w:pPr>
            <w:r>
              <w:rPr>
                <w:rFonts w:ascii="Times New Roman" w:hAnsi="Times New Roman" w:eastAsia="Times New Roman"/>
                <w:sz w:val="18"/>
                <w:lang w:val="ru-RU"/>
              </w:rPr>
              <w:t>startup → authentication → ALLOW → DENY → audit</w:t>
            </w:r>
          </w:p>
        </w:tc>
        <w:tc>
          <w:tcPr>
            <w:tcW w:type="dxa" w:w="3118"/>
            <w:vAlign w:val="center"/>
          </w:tcPr>
          <w:p>
            <w:pPr>
              <w:spacing w:after="0" w:before="0"/>
              <w:ind w:firstLine="0"/>
            </w:pPr>
            <w:r>
              <w:rPr>
                <w:rFonts w:ascii="Times New Roman" w:hAnsi="Times New Roman" w:eastAsia="Times New Roman"/>
                <w:sz w:val="18"/>
                <w:lang w:val="ru-RU"/>
              </w:rPr>
              <w:t>full smoke test passes without manual database edits</w:t>
            </w:r>
          </w:p>
        </w:tc>
      </w:tr>
    </w:tbl>
    <w:p/>
    <w:p>
      <w:pPr>
        <w:jc w:val="both"/>
      </w:pPr>
      <w:r>
        <w:rPr>
          <w:rFonts w:ascii="Times New Roman" w:hAnsi="Times New Roman" w:eastAsia="Times New Roman"/>
          <w:sz w:val="24"/>
          <w:lang w:val="ru-RU" w:eastAsia="ru-RU"/>
        </w:rPr>
        <w:t>T-20 is implemented as one acceptance ID with two data-driven subcases: initial logical ALLOW and initial logical DENY.</w:t>
      </w:r>
    </w:p>
    <w:p>
      <w:pPr>
        <w:jc w:val="both"/>
      </w:pPr>
      <w:r>
        <w:rPr>
          <w:rFonts w:ascii="Times New Roman" w:hAnsi="Times New Roman" w:eastAsia="Times New Roman"/>
          <w:sz w:val="24"/>
          <w:lang w:val="ru-RU" w:eastAsia="ru-RU"/>
        </w:rPr>
        <w:t>T-08 may contain multiple assertions (DML + DDL) while remaining one acceptance ID.</w:t>
      </w:r>
    </w:p>
    <w:p>
      <w:pPr>
        <w:pStyle w:val="Heading1"/>
        <w:pageBreakBefore w:val="0"/>
      </w:pPr>
      <w:r>
        <w:rPr>
          <w:rFonts w:ascii="Times New Roman" w:hAnsi="Times New Roman" w:eastAsia="Times New Roman"/>
          <w:sz w:val="30"/>
          <w:lang w:val="ru-RU" w:eastAsia="ru-RU"/>
        </w:rPr>
        <w:t>17. Special Test Fixtures</w:t>
      </w:r>
    </w:p>
    <w:p>
      <w:pPr>
        <w:pStyle w:val="Heading2"/>
      </w:pPr>
      <w:r>
        <w:rPr>
          <w:rFonts w:ascii="Times New Roman" w:hAnsi="Times New Roman" w:eastAsia="Times New Roman"/>
          <w:sz w:val="26"/>
          <w:lang w:val="ru-RU" w:eastAsia="ru-RU"/>
        </w:rPr>
        <w:t>17.1. T-17</w:t>
      </w:r>
    </w:p>
    <w:p>
      <w:pPr>
        <w:jc w:val="left"/>
      </w:pPr>
      <w:r>
        <w:rPr>
          <w:rFonts w:ascii="Times New Roman" w:hAnsi="Times New Roman" w:eastAsia="Times New Roman"/>
          <w:sz w:val="24"/>
          <w:lang w:val="ru-RU" w:eastAsia="ru-RU"/>
        </w:rPr>
        <w:t>Production/demo MaxRows must not be reduced merely to make a test easier.</w:t>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Acceptance fixture:</w:t>
      </w:r>
    </w:p>
    <w:p>
      <w:pPr>
        <w:spacing w:after="20"/>
        <w:ind w:left="397" w:hanging="283"/>
      </w:pPr>
      <w:r>
        <w:rPr>
          <w:rFonts w:ascii="Times New Roman" w:hAnsi="Times New Roman" w:eastAsia="Times New Roman"/>
          <w:sz w:val="24"/>
          <w:lang w:val="ru-RU" w:eastAsia="ru-RU"/>
        </w:rPr>
        <w:t>1. starts a separate Chinook Testcontainer;</w:t>
      </w:r>
    </w:p>
    <w:p>
      <w:pPr>
        <w:spacing w:after="20"/>
        <w:ind w:left="397" w:hanging="283"/>
      </w:pPr>
      <w:r>
        <w:rPr>
          <w:rFonts w:ascii="Times New Roman" w:hAnsi="Times New Roman" w:eastAsia="Times New Roman"/>
          <w:sz w:val="24"/>
          <w:lang w:val="ru-RU" w:eastAsia="ru-RU"/>
        </w:rPr>
        <w:t>2. loads the standard dataset;</w:t>
      </w:r>
    </w:p>
    <w:p>
      <w:pPr>
        <w:spacing w:after="20"/>
        <w:ind w:left="397" w:hanging="283"/>
      </w:pPr>
      <w:r>
        <w:rPr>
          <w:rFonts w:ascii="Times New Roman" w:hAnsi="Times New Roman" w:eastAsia="Times New Roman"/>
          <w:sz w:val="24"/>
          <w:lang w:val="ru-RU" w:eastAsia="ru-RU"/>
        </w:rPr>
        <w:t>3. the owner connection adds synthetic Invoice rows with IDs from a reserved test range until the total result exceeds 500;</w:t>
      </w:r>
    </w:p>
    <w:p>
      <w:pPr>
        <w:spacing w:after="20"/>
        <w:ind w:left="397" w:hanging="283"/>
      </w:pPr>
      <w:r>
        <w:rPr>
          <w:rFonts w:ascii="Times New Roman" w:hAnsi="Times New Roman" w:eastAsia="Times New Roman"/>
          <w:sz w:val="24"/>
          <w:lang w:val="ru-RU" w:eastAsia="ru-RU"/>
        </w:rPr>
        <w:t>4. pdg_reader remains unchanged;</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5. the GlobalAnalyst request is executed over HTTP;</w:t>
      </w:r>
    </w:p>
    <w:p>
      <w:pPr>
        <w:spacing w:after="20"/>
        <w:ind w:left="397" w:hanging="283"/>
      </w:pPr>
      <w:r>
        <w:rPr>
          <w:rFonts w:ascii="Times New Roman" w:hAnsi="Times New Roman" w:eastAsia="Times New Roman"/>
          <w:sz w:val="24"/>
          <w:lang w:val="ru-RU" w:eastAsia="ru-RU"/>
        </w:rPr>
        <w:t>6. expect 400 / result_limit_exceeded.</w:t>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The test container is destroyed afterward.</w:t>
      </w:r>
    </w:p>
    <w:p>
      <w:pPr>
        <w:pStyle w:val="Heading2"/>
      </w:pPr>
      <w:r>
        <w:rPr>
          <w:rFonts w:ascii="Times New Roman" w:hAnsi="Times New Roman" w:eastAsia="Times New Roman"/>
          <w:sz w:val="26"/>
          <w:lang w:val="ru-RU" w:eastAsia="ru-RU"/>
        </w:rPr>
        <w:t>17.2. T-20</w:t>
      </w:r>
    </w:p>
    <w:p>
      <w:pPr>
        <w:jc w:val="both"/>
      </w:pPr>
      <w:r>
        <w:rPr>
          <w:rFonts w:ascii="Times New Roman" w:hAnsi="Times New Roman" w:eastAsia="Times New Roman"/>
          <w:sz w:val="24"/>
          <w:lang w:val="ru-RU" w:eastAsia="ru-RU"/>
        </w:rPr>
        <w:t>Audit failure is emulated at the infrastructure level, not only with a mock object:</w:t>
      </w:r>
    </w:p>
    <w:p>
      <w:pPr>
        <w:pStyle w:val="Код"/>
        <w:shd w:fill="F3F3F3"/>
        <w:pBdr>
          <w:bottom w:val="single" w:sz="4" w:space="1" w:color="B7B7B7"/>
        </w:pBdr>
      </w:pPr>
      <w:r>
        <w:rPr>
          <w:rFonts w:ascii="Courier New" w:hAnsi="Courier New" w:eastAsia="Courier New"/>
          <w:sz w:val="17"/>
          <w:lang w:val="ru-RU" w:eastAsia="ru-RU"/>
        </w:rPr>
        <w:t>REVOKE INSERT ON pdg.audit_record FROM pdg_platform_app</w:t>
      </w:r>
    </w:p>
    <w:p>
      <w:pPr>
        <w:spacing w:after="40"/>
      </w:pPr>
    </w:p>
    <w:p>
      <w:pPr>
        <w:jc w:val="both"/>
      </w:pPr>
      <w:r>
        <w:rPr>
          <w:rFonts w:ascii="Times New Roman" w:hAnsi="Times New Roman" w:eastAsia="Times New Roman"/>
          <w:sz w:val="24"/>
          <w:lang w:val="ru-RU" w:eastAsia="ru-RU"/>
        </w:rPr>
        <w:t>then execute:</w:t>
      </w:r>
    </w:p>
    <w:p>
      <w:pPr>
        <w:pStyle w:val="ListBullet"/>
        <w:spacing w:after="20"/>
        <w:ind w:left="397" w:hanging="170"/>
      </w:pPr>
      <w:r>
        <w:rPr>
          <w:rFonts w:ascii="Times New Roman" w:hAnsi="Times New Roman" w:eastAsia="Times New Roman"/>
          <w:sz w:val="24"/>
          <w:lang w:val="ru-RU" w:eastAsia="ru-RU"/>
        </w:rPr>
        <w:t>ALLOW request;</w:t>
      </w:r>
    </w:p>
    <w:p>
      <w:pPr>
        <w:pStyle w:val="ListBullet"/>
        <w:spacing w:after="20"/>
        <w:ind w:left="397" w:hanging="170"/>
      </w:pPr>
      <w:r>
        <w:rPr>
          <w:rFonts w:ascii="Times New Roman" w:hAnsi="Times New Roman" w:eastAsia="Times New Roman"/>
          <w:sz w:val="24"/>
          <w:lang w:val="ru-RU" w:eastAsia="ru-RU"/>
        </w:rPr>
        <w:t>DENY request.</w:t>
      </w:r>
    </w:p>
    <w:p>
      <w:pPr>
        <w:jc w:val="left"/>
      </w:pPr>
      <w:r>
        <w:rPr>
          <w:rFonts w:ascii="Times New Roman" w:hAnsi="Times New Roman" w:eastAsia="Times New Roman"/>
          <w:sz w:val="24"/>
          <w:lang w:val="ru-RU" w:eastAsia="ru-RU"/>
        </w:rPr>
        <w:t>Both must end with 503 / audit_write_failed.</w:t>
      </w:r>
      <w:r>
        <w:rPr>
          <w:rFonts w:ascii="Courier New" w:hAnsi="Courier New" w:eastAsia="Courier New"/>
          <w:sz w:val="23"/>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The owner restores the privilege only inside the disposable test container.</w:t>
      </w:r>
    </w:p>
    <w:p>
      <w:pPr>
        <w:pStyle w:val="Heading2"/>
      </w:pPr>
      <w:r>
        <w:rPr>
          <w:rFonts w:ascii="Times New Roman" w:hAnsi="Times New Roman" w:eastAsia="Times New Roman"/>
          <w:sz w:val="26"/>
          <w:lang w:val="ru-RU" w:eastAsia="ru-RU"/>
        </w:rPr>
        <w:t>17.3. T-25</w:t>
      </w:r>
    </w:p>
    <w:p>
      <w:pPr>
        <w:jc w:val="both"/>
      </w:pPr>
      <w:r>
        <w:rPr>
          <w:rFonts w:ascii="Times New Roman" w:hAnsi="Times New Roman" w:eastAsia="Times New Roman"/>
          <w:sz w:val="24"/>
          <w:lang w:val="ru-RU" w:eastAsia="ru-RU"/>
        </w:rPr>
        <w:t>Verify:</w:t>
      </w:r>
    </w:p>
    <w:p>
      <w:pPr>
        <w:pStyle w:val="ListBullet"/>
        <w:spacing w:after="20"/>
        <w:ind w:left="397" w:hanging="170"/>
      </w:pPr>
      <w:r>
        <w:rPr>
          <w:rFonts w:ascii="Times New Roman" w:hAnsi="Times New Roman" w:eastAsia="Times New Roman"/>
          <w:sz w:val="24"/>
          <w:lang w:val="ru-RU" w:eastAsia="ru-RU"/>
        </w:rPr>
        <w:t>repeated bootstrap;</w:t>
      </w:r>
    </w:p>
    <w:p>
      <w:pPr>
        <w:pStyle w:val="ListBullet"/>
        <w:spacing w:after="20"/>
        <w:ind w:left="397" w:hanging="170"/>
      </w:pPr>
      <w:r>
        <w:rPr>
          <w:rFonts w:ascii="Times New Roman" w:hAnsi="Times New Roman" w:eastAsia="Times New Roman"/>
          <w:sz w:val="24"/>
          <w:lang w:val="ru-RU" w:eastAsia="ru-RU"/>
        </w:rPr>
        <w:t>number of demo records;</w:t>
      </w:r>
    </w:p>
    <w:p>
      <w:pPr>
        <w:pStyle w:val="ListBullet"/>
        <w:spacing w:after="20"/>
        <w:ind w:left="397" w:hanging="170"/>
      </w:pPr>
      <w:r>
        <w:rPr>
          <w:rFonts w:ascii="Times New Roman" w:hAnsi="Times New Roman" w:eastAsia="Times New Roman"/>
          <w:sz w:val="24"/>
          <w:lang w:val="ru-RU" w:eastAsia="ru-RU"/>
        </w:rPr>
        <w:t>absence of duplicate resource/output/scope rows;</w:t>
      </w:r>
    </w:p>
    <w:p>
      <w:pPr>
        <w:pStyle w:val="ListBullet"/>
        <w:spacing w:after="20"/>
        <w:ind w:left="397" w:hanging="170"/>
      </w:pPr>
      <w:r>
        <w:rPr>
          <w:rFonts w:ascii="Times New Roman" w:hAnsi="Times New Roman" w:eastAsia="Times New Roman"/>
          <w:sz w:val="24"/>
          <w:lang w:val="ru-RU" w:eastAsia="ru-RU"/>
        </w:rPr>
        <w:t>role memberships;</w:t>
      </w:r>
    </w:p>
    <w:p>
      <w:pPr>
        <w:pStyle w:val="ListBullet"/>
        <w:spacing w:after="20"/>
        <w:ind w:left="397" w:hanging="170"/>
      </w:pPr>
      <w:r>
        <w:rPr>
          <w:rFonts w:ascii="Times New Roman" w:hAnsi="Times New Roman" w:eastAsia="Times New Roman"/>
          <w:sz w:val="24"/>
          <w:lang w:val="ru-RU" w:eastAsia="ru-RU"/>
        </w:rPr>
        <w:t>Corporate privileges;</w:t>
      </w:r>
    </w:p>
    <w:p>
      <w:pPr>
        <w:pStyle w:val="ListBullet"/>
        <w:spacing w:after="20"/>
        <w:ind w:left="397" w:hanging="170"/>
      </w:pPr>
      <w:r>
        <w:rPr>
          <w:rFonts w:ascii="Times New Roman" w:hAnsi="Times New Roman" w:eastAsia="Times New Roman"/>
          <w:sz w:val="24"/>
          <w:lang w:val="ru-RU" w:eastAsia="ru-RU"/>
        </w:rPr>
        <w:t>Platform audit privileges;</w:t>
      </w:r>
    </w:p>
    <w:p>
      <w:pPr>
        <w:pStyle w:val="ListBullet"/>
        <w:spacing w:after="20"/>
        <w:ind w:left="397" w:hanging="170"/>
      </w:pPr>
      <w:r>
        <w:rPr>
          <w:rFonts w:ascii="Times New Roman" w:hAnsi="Times New Roman" w:eastAsia="Times New Roman"/>
          <w:sz w:val="24"/>
          <w:lang w:val="ru-RU" w:eastAsia="ru-RU"/>
        </w:rPr>
        <w:t>bootstrap recovery after an artificial interruption between PDG bootstrap phases.</w:t>
      </w:r>
    </w:p>
    <w:p>
      <w:pPr>
        <w:pStyle w:val="Heading1"/>
        <w:pageBreakBefore w:val="0"/>
      </w:pPr>
      <w:r>
        <w:rPr>
          <w:rFonts w:ascii="Times New Roman" w:hAnsi="Times New Roman" w:eastAsia="Times New Roman"/>
          <w:sz w:val="30"/>
          <w:lang w:val="ru-RU" w:eastAsia="ru-RU"/>
        </w:rPr>
        <w:t>18. Performance Measurement</w:t>
      </w:r>
    </w:p>
    <w:p>
      <w:pPr>
        <w:jc w:val="both"/>
      </w:pPr>
      <w:r>
        <w:rPr>
          <w:rFonts w:ascii="Times New Roman" w:hAnsi="Times New Roman" w:eastAsia="Times New Roman"/>
          <w:sz w:val="24"/>
          <w:lang w:val="ru-RU" w:eastAsia="ru-RU"/>
        </w:rPr>
        <w:t>The TWP defines no SLA threshold.</w:t>
      </w:r>
    </w:p>
    <w:p>
      <w:pPr>
        <w:jc w:val="both"/>
      </w:pPr>
      <w:r>
        <w:rPr>
          <w:rFonts w:ascii="Times New Roman" w:hAnsi="Times New Roman" w:eastAsia="Times New Roman"/>
          <w:sz w:val="24"/>
          <w:lang w:val="ru-RU" w:eastAsia="ru-RU"/>
        </w:rPr>
        <w:t>Method:</w:t>
      </w:r>
    </w:p>
    <w:p>
      <w:pPr>
        <w:spacing w:after="20"/>
        <w:ind w:left="397" w:hanging="283"/>
      </w:pPr>
      <w:r>
        <w:rPr>
          <w:rFonts w:ascii="Times New Roman" w:hAnsi="Times New Roman" w:eastAsia="Times New Roman"/>
          <w:sz w:val="24"/>
          <w:lang w:val="ru-RU" w:eastAsia="ru-RU"/>
        </w:rPr>
        <w:t>1. record CPU/RAM/OS/Docker/PostgreSQL/.NET versions;</w:t>
      </w:r>
    </w:p>
    <w:p>
      <w:pPr>
        <w:spacing w:after="20"/>
        <w:ind w:left="397" w:hanging="283"/>
      </w:pPr>
      <w:r>
        <w:rPr>
          <w:rFonts w:ascii="Times New Roman" w:hAnsi="Times New Roman" w:eastAsia="Times New Roman"/>
          <w:sz w:val="24"/>
          <w:lang w:val="ru-RU" w:eastAsia="ru-RU"/>
        </w:rPr>
        <w:t>2. record the dataset;</w:t>
      </w:r>
    </w:p>
    <w:p>
      <w:pPr>
        <w:spacing w:after="20"/>
        <w:ind w:left="397" w:hanging="283"/>
      </w:pPr>
      <w:r>
        <w:rPr>
          <w:rFonts w:ascii="Times New Roman" w:hAnsi="Times New Roman" w:eastAsia="Times New Roman"/>
          <w:sz w:val="24"/>
          <w:lang w:val="ru-RU" w:eastAsia="ru-RU"/>
        </w:rPr>
        <w:t>3. use the same logical query;</w:t>
      </w:r>
    </w:p>
    <w:p>
      <w:pPr>
        <w:spacing w:after="20"/>
        <w:ind w:left="397" w:hanging="283"/>
      </w:pPr>
      <w:r>
        <w:rPr>
          <w:rFonts w:ascii="Times New Roman" w:hAnsi="Times New Roman" w:eastAsia="Times New Roman"/>
          <w:sz w:val="24"/>
          <w:lang w:val="ru-RU" w:eastAsia="ru-RU"/>
        </w:rPr>
        <w:t>4. at least 10 warm-up requests;</w:t>
      </w:r>
    </w:p>
    <w:p>
      <w:pPr>
        <w:spacing w:after="20"/>
        <w:ind w:left="397" w:hanging="283"/>
      </w:pPr>
      <w:r>
        <w:rPr>
          <w:rFonts w:ascii="Times New Roman" w:hAnsi="Times New Roman" w:eastAsia="Times New Roman"/>
          <w:sz w:val="24"/>
          <w:lang w:val="ru-RU" w:eastAsia="ru-RU"/>
        </w:rPr>
        <w:t>5. at least 100 sequential measured requests;</w:t>
      </w:r>
    </w:p>
    <w:p>
      <w:pPr>
        <w:spacing w:after="20"/>
        <w:ind w:left="397" w:hanging="283"/>
      </w:pPr>
      <w:r>
        <w:rPr>
          <w:rFonts w:ascii="Times New Roman" w:hAnsi="Times New Roman" w:eastAsia="Times New Roman"/>
          <w:sz w:val="24"/>
          <w:lang w:val="ru-RU" w:eastAsia="ru-RU"/>
        </w:rPr>
        <w:t>6. concurrency = 1;</w:t>
      </w:r>
    </w:p>
    <w:p>
      <w:pPr>
        <w:spacing w:after="20"/>
        <w:ind w:left="397" w:hanging="283"/>
      </w:pPr>
      <w:r>
        <w:rPr>
          <w:rFonts w:ascii="Times New Roman" w:hAnsi="Times New Roman" w:eastAsia="Times New Roman"/>
          <w:sz w:val="24"/>
          <w:lang w:val="ru-RU" w:eastAsia="ru-RU"/>
        </w:rPr>
        <w:t>7. baseline - direct query to pdg.sales_summary under the same `pdg_reader`;</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8. comparison - equivalent request through PDG;</w:t>
      </w:r>
    </w:p>
    <w:p>
      <w:pPr>
        <w:spacing w:after="20"/>
        <w:ind w:left="397" w:hanging="283"/>
      </w:pPr>
      <w:r>
        <w:rPr>
          <w:rFonts w:ascii="Times New Roman" w:hAnsi="Times New Roman" w:eastAsia="Times New Roman"/>
          <w:sz w:val="24"/>
          <w:lang w:val="ru-RU" w:eastAsia="ru-RU"/>
        </w:rPr>
        <w:t>9. record median;</w:t>
      </w:r>
    </w:p>
    <w:p>
      <w:pPr>
        <w:spacing w:after="20"/>
        <w:ind w:left="397" w:hanging="283"/>
      </w:pPr>
      <w:r>
        <w:rPr>
          <w:rFonts w:ascii="Times New Roman" w:hAnsi="Times New Roman" w:eastAsia="Times New Roman"/>
          <w:sz w:val="24"/>
          <w:lang w:val="ru-RU" w:eastAsia="ru-RU"/>
        </w:rPr>
        <w:t>10. record p95;</w:t>
      </w:r>
    </w:p>
    <w:p>
      <w:pPr>
        <w:spacing w:after="20"/>
        <w:ind w:left="397" w:hanging="283"/>
      </w:pPr>
      <w:r>
        <w:rPr>
          <w:rFonts w:ascii="Times New Roman" w:hAnsi="Times New Roman" w:eastAsia="Times New Roman"/>
          <w:sz w:val="24"/>
          <w:lang w:val="ru-RU" w:eastAsia="ru-RU"/>
        </w:rPr>
        <w:t>11. record observed PDG overhead.</w:t>
      </w:r>
    </w:p>
    <w:p>
      <w:pPr>
        <w:jc w:val="both"/>
      </w:pPr>
      <w:r>
        <w:rPr>
          <w:rFonts w:ascii="Times New Roman" w:hAnsi="Times New Roman" w:eastAsia="Times New Roman"/>
          <w:sz w:val="24"/>
          <w:lang w:val="ru-RU" w:eastAsia="ru-RU"/>
        </w:rPr>
        <w:t>The result is stored in:</w:t>
      </w:r>
    </w:p>
    <w:p>
      <w:pPr>
        <w:pStyle w:val="Код"/>
        <w:shd w:fill="F3F3F3"/>
        <w:pBdr>
          <w:bottom w:val="single" w:sz="4" w:space="1" w:color="B7B7B7"/>
        </w:pBdr>
      </w:pPr>
      <w:r>
        <w:rPr>
          <w:rFonts w:ascii="Courier New" w:hAnsi="Courier New" w:eastAsia="Courier New"/>
          <w:sz w:val="17"/>
          <w:lang w:val="ru-RU" w:eastAsia="ru-RU"/>
        </w:rPr>
        <w:t>docs/performance-report-v0.1.md</w:t>
      </w:r>
    </w:p>
    <w:p>
      <w:pPr>
        <w:spacing w:after="40"/>
      </w:pPr>
    </w:p>
    <w:p>
      <w:pPr>
        <w:jc w:val="both"/>
      </w:pPr>
      <w:r>
        <w:rPr>
          <w:rFonts w:ascii="Times New Roman" w:hAnsi="Times New Roman" w:eastAsia="Times New Roman"/>
          <w:sz w:val="24"/>
          <w:lang w:val="ru-RU" w:eastAsia="ru-RU"/>
        </w:rPr>
        <w:t>Performance measurement is not a pass/fail SLA acceptance gate.</w:t>
      </w:r>
    </w:p>
    <w:p>
      <w:pPr>
        <w:pStyle w:val="Heading1"/>
        <w:pageBreakBefore w:val="0"/>
      </w:pPr>
      <w:r>
        <w:rPr>
          <w:rFonts w:ascii="Times New Roman" w:hAnsi="Times New Roman" w:eastAsia="Times New Roman"/>
          <w:sz w:val="30"/>
          <w:lang w:val="ru-RU" w:eastAsia="ru-RU"/>
        </w:rPr>
        <w:t>19. Package Management</w:t>
      </w:r>
    </w:p>
    <w:p>
      <w:pPr>
        <w:jc w:val="both"/>
      </w:pPr>
      <w:r>
        <w:rPr>
          <w:rFonts w:ascii="Times New Roman" w:hAnsi="Times New Roman" w:eastAsia="Times New Roman"/>
          <w:sz w:val="24"/>
          <w:lang w:val="ru-RU" w:eastAsia="ru-RU"/>
        </w:rPr>
        <w:t>Central Package Management is used at the solution root.</w:t>
      </w:r>
    </w:p>
    <w:p>
      <w:pPr>
        <w:jc w:val="left"/>
      </w:pPr>
      <w:r>
        <w:rPr>
          <w:rFonts w:ascii="Times New Roman" w:hAnsi="Times New Roman" w:eastAsia="Times New Roman"/>
          <w:sz w:val="24"/>
          <w:lang w:val="ru-RU" w:eastAsia="ru-RU"/>
        </w:rPr>
        <w:t>Example Directory.Packages.props:</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Код"/>
        <w:shd w:fill="F3F3F3"/>
      </w:pPr>
      <w:r>
        <w:rPr>
          <w:rFonts w:ascii="Courier New" w:hAnsi="Courier New" w:eastAsia="Courier New"/>
          <w:sz w:val="17"/>
          <w:lang w:val="ru-RU" w:eastAsia="ru-RU"/>
        </w:rPr>
        <w:t>&lt;Project&gt;</w:t>
      </w:r>
    </w:p>
    <w:p>
      <w:pPr>
        <w:pStyle w:val="Код"/>
        <w:shd w:fill="F3F3F3"/>
      </w:pPr>
      <w:r>
        <w:rPr>
          <w:rFonts w:ascii="Courier New" w:hAnsi="Courier New" w:eastAsia="Courier New"/>
          <w:sz w:val="17"/>
          <w:lang w:val="ru-RU" w:eastAsia="ru-RU"/>
        </w:rPr>
        <w:t xml:space="preserve">  &lt;PropertyGroup&gt;</w:t>
      </w:r>
    </w:p>
    <w:p>
      <w:pPr>
        <w:pStyle w:val="Код"/>
        <w:shd w:fill="F3F3F3"/>
      </w:pPr>
      <w:r>
        <w:rPr>
          <w:rFonts w:ascii="Courier New" w:hAnsi="Courier New" w:eastAsia="Courier New"/>
          <w:sz w:val="17"/>
          <w:lang w:val="ru-RU" w:eastAsia="ru-RU"/>
        </w:rPr>
        <w:t xml:space="preserve">    &lt;ManagePackageVersionsCentrally&gt;true&lt;/ManagePackageVersionsCentrally&gt;</w:t>
      </w:r>
    </w:p>
    <w:p>
      <w:pPr>
        <w:pStyle w:val="Код"/>
        <w:shd w:fill="F3F3F3"/>
      </w:pPr>
      <w:r>
        <w:rPr>
          <w:rFonts w:ascii="Courier New" w:hAnsi="Courier New" w:eastAsia="Courier New"/>
          <w:sz w:val="17"/>
          <w:lang w:val="ru-RU" w:eastAsia="ru-RU"/>
        </w:rPr>
        <w:t xml:space="preserve">  &lt;/PropertyGroup&gt;</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&lt;ItemGroup&gt;</w:t>
      </w:r>
    </w:p>
    <w:p>
      <w:pPr>
        <w:pStyle w:val="Код"/>
        <w:shd w:fill="F3F3F3"/>
      </w:pPr>
      <w:r>
        <w:rPr>
          <w:rFonts w:ascii="Courier New" w:hAnsi="Courier New" w:eastAsia="Courier New"/>
          <w:sz w:val="17"/>
          <w:lang w:val="ru-RU" w:eastAsia="ru-RU"/>
        </w:rPr>
        <w:t xml:space="preserve">    &lt;PackageVersion Include="Microsoft.EntityFrameworkCore"</w:t>
      </w:r>
    </w:p>
    <w:p>
      <w:pPr>
        <w:pStyle w:val="Код"/>
        <w:shd w:fill="F3F3F3"/>
      </w:pPr>
      <w:r>
        <w:rPr>
          <w:rFonts w:ascii="Courier New" w:hAnsi="Courier New" w:eastAsia="Courier New"/>
          <w:sz w:val="17"/>
          <w:lang w:val="ru-RU" w:eastAsia="ru-RU"/>
        </w:rPr>
        <w:t xml:space="preserve">                    Version="8.0.30" /&gt;</w:t>
      </w:r>
    </w:p>
    <w:p>
      <w:pPr>
        <w:pStyle w:val="Код"/>
        <w:shd w:fill="F3F3F3"/>
      </w:pPr>
      <w:r>
        <w:rPr>
          <w:rFonts w:ascii="Courier New" w:hAnsi="Courier New" w:eastAsia="Courier New"/>
          <w:sz w:val="17"/>
          <w:lang w:val="ru-RU" w:eastAsia="ru-RU"/>
        </w:rPr>
        <w:t xml:space="preserve">    &lt;PackageVersion Include="Microsoft.AspNetCore.Authentication.JwtBearer"</w:t>
      </w:r>
    </w:p>
    <w:p>
      <w:pPr>
        <w:pStyle w:val="Код"/>
        <w:shd w:fill="F3F3F3"/>
      </w:pPr>
      <w:r>
        <w:rPr>
          <w:rFonts w:ascii="Courier New" w:hAnsi="Courier New" w:eastAsia="Courier New"/>
          <w:sz w:val="17"/>
          <w:lang w:val="ru-RU" w:eastAsia="ru-RU"/>
        </w:rPr>
        <w:t xml:space="preserve">                    Version="8.0.30" /&gt;</w:t>
      </w:r>
    </w:p>
    <w:p>
      <w:pPr>
        <w:pStyle w:val="Код"/>
        <w:shd w:fill="F3F3F3"/>
      </w:pPr>
      <w:r>
        <w:rPr>
          <w:rFonts w:ascii="Courier New" w:hAnsi="Courier New" w:eastAsia="Courier New"/>
          <w:sz w:val="17"/>
          <w:lang w:val="ru-RU" w:eastAsia="ru-RU"/>
        </w:rPr>
        <w:t xml:space="preserve">    &lt;PackageVersion Include="Microsoft.AspNetCore.Mvc.Testing"</w:t>
      </w:r>
    </w:p>
    <w:p>
      <w:pPr>
        <w:pStyle w:val="Код"/>
        <w:shd w:fill="F3F3F3"/>
      </w:pPr>
      <w:r>
        <w:rPr>
          <w:rFonts w:ascii="Courier New" w:hAnsi="Courier New" w:eastAsia="Courier New"/>
          <w:sz w:val="17"/>
          <w:lang w:val="ru-RU" w:eastAsia="ru-RU"/>
        </w:rPr>
        <w:t xml:space="preserve">                    Version="8.0.30" /&gt;</w:t>
      </w:r>
    </w:p>
    <w:p>
      <w:pPr>
        <w:pStyle w:val="Код"/>
        <w:shd w:fill="F3F3F3"/>
      </w:pPr>
      <w:r>
        <w:rPr>
          <w:rFonts w:ascii="Courier New" w:hAnsi="Courier New" w:eastAsia="Courier New"/>
          <w:sz w:val="17"/>
          <w:lang w:val="ru-RU" w:eastAsia="ru-RU"/>
        </w:rPr>
        <w:t xml:space="preserve">    &lt;PackageVersion Include="Npgsql.EntityFrameworkCore.PostgreSQL"</w:t>
      </w:r>
    </w:p>
    <w:p>
      <w:pPr>
        <w:pStyle w:val="Код"/>
        <w:shd w:fill="F3F3F3"/>
      </w:pPr>
      <w:r>
        <w:rPr>
          <w:rFonts w:ascii="Courier New" w:hAnsi="Courier New" w:eastAsia="Courier New"/>
          <w:sz w:val="17"/>
          <w:lang w:val="ru-RU" w:eastAsia="ru-RU"/>
        </w:rPr>
        <w:t xml:space="preserve">                    Version="8.0.11" /&gt;</w:t>
      </w:r>
    </w:p>
    <w:p>
      <w:pPr>
        <w:pStyle w:val="Код"/>
        <w:shd w:fill="F3F3F3"/>
      </w:pPr>
      <w:r>
        <w:rPr>
          <w:rFonts w:ascii="Courier New" w:hAnsi="Courier New" w:eastAsia="Courier New"/>
          <w:sz w:val="17"/>
          <w:lang w:val="ru-RU" w:eastAsia="ru-RU"/>
        </w:rPr>
        <w:t xml:space="preserve">    &lt;PackageVersion Include="Npgsql"</w:t>
      </w:r>
    </w:p>
    <w:p>
      <w:pPr>
        <w:pStyle w:val="Код"/>
        <w:shd w:fill="F3F3F3"/>
      </w:pPr>
      <w:r>
        <w:rPr>
          <w:rFonts w:ascii="Courier New" w:hAnsi="Courier New" w:eastAsia="Courier New"/>
          <w:sz w:val="17"/>
          <w:lang w:val="ru-RU" w:eastAsia="ru-RU"/>
        </w:rPr>
        <w:t xml:space="preserve">                    Version="8.0.9" /&gt;</w:t>
      </w:r>
    </w:p>
    <w:p>
      <w:pPr>
        <w:pStyle w:val="Код"/>
        <w:shd w:fill="F3F3F3"/>
      </w:pPr>
      <w:r>
        <w:rPr>
          <w:rFonts w:ascii="Courier New" w:hAnsi="Courier New" w:eastAsia="Courier New"/>
          <w:sz w:val="17"/>
          <w:lang w:val="ru-RU" w:eastAsia="ru-RU"/>
        </w:rPr>
        <w:t xml:space="preserve">    &lt;PackageVersion Include="xunit.v3"</w:t>
      </w:r>
    </w:p>
    <w:p>
      <w:pPr>
        <w:pStyle w:val="Код"/>
        <w:shd w:fill="F3F3F3"/>
      </w:pPr>
      <w:r>
        <w:rPr>
          <w:rFonts w:ascii="Courier New" w:hAnsi="Courier New" w:eastAsia="Courier New"/>
          <w:sz w:val="17"/>
          <w:lang w:val="ru-RU" w:eastAsia="ru-RU"/>
        </w:rPr>
        <w:t xml:space="preserve">                    Version="4.0.0" /&gt;</w:t>
      </w:r>
    </w:p>
    <w:p>
      <w:pPr>
        <w:pStyle w:val="Код"/>
        <w:shd w:fill="F3F3F3"/>
      </w:pPr>
      <w:r>
        <w:rPr>
          <w:rFonts w:ascii="Courier New" w:hAnsi="Courier New" w:eastAsia="Courier New"/>
          <w:sz w:val="17"/>
          <w:lang w:val="ru-RU" w:eastAsia="ru-RU"/>
        </w:rPr>
        <w:t xml:space="preserve">    &lt;PackageVersion Include="Moq"</w:t>
      </w:r>
    </w:p>
    <w:p>
      <w:pPr>
        <w:pStyle w:val="Код"/>
        <w:shd w:fill="F3F3F3"/>
      </w:pPr>
      <w:r>
        <w:rPr>
          <w:rFonts w:ascii="Courier New" w:hAnsi="Courier New" w:eastAsia="Courier New"/>
          <w:sz w:val="17"/>
          <w:lang w:val="ru-RU" w:eastAsia="ru-RU"/>
        </w:rPr>
        <w:t xml:space="preserve">                    Version="4.20.72" /&gt;</w:t>
      </w:r>
    </w:p>
    <w:p>
      <w:pPr>
        <w:pStyle w:val="Код"/>
        <w:shd w:fill="F3F3F3"/>
      </w:pPr>
      <w:r>
        <w:rPr>
          <w:rFonts w:ascii="Courier New" w:hAnsi="Courier New" w:eastAsia="Courier New"/>
          <w:sz w:val="17"/>
          <w:lang w:val="ru-RU" w:eastAsia="ru-RU"/>
        </w:rPr>
        <w:t xml:space="preserve">    &lt;PackageVersion Include="Testcontainers.PostgreSql"</w:t>
      </w:r>
    </w:p>
    <w:p>
      <w:pPr>
        <w:pStyle w:val="Код"/>
        <w:shd w:fill="F3F3F3"/>
      </w:pPr>
      <w:r>
        <w:rPr>
          <w:rFonts w:ascii="Courier New" w:hAnsi="Courier New" w:eastAsia="Courier New"/>
          <w:sz w:val="17"/>
          <w:lang w:val="ru-RU" w:eastAsia="ru-RU"/>
        </w:rPr>
        <w:t xml:space="preserve">                    Version="4.14.0" /&gt;</w:t>
      </w:r>
    </w:p>
    <w:p>
      <w:pPr>
        <w:pStyle w:val="Код"/>
        <w:shd w:fill="F3F3F3"/>
      </w:pPr>
      <w:r>
        <w:rPr>
          <w:rFonts w:ascii="Courier New" w:hAnsi="Courier New" w:eastAsia="Courier New"/>
          <w:sz w:val="17"/>
          <w:lang w:val="ru-RU" w:eastAsia="ru-RU"/>
        </w:rPr>
        <w:t xml:space="preserve">  &lt;/ItemGroup&gt;</w:t>
      </w:r>
    </w:p>
    <w:p>
      <w:pPr>
        <w:pStyle w:val="Код"/>
        <w:shd w:fill="F3F3F3"/>
        <w:pBdr>
          <w:bottom w:val="single" w:sz="4" w:space="1" w:color="B7B7B7"/>
        </w:pBdr>
      </w:pPr>
      <w:r>
        <w:rPr>
          <w:rFonts w:ascii="Courier New" w:hAnsi="Courier New" w:eastAsia="Courier New"/>
          <w:sz w:val="17"/>
          <w:lang w:val="ru-RU" w:eastAsia="ru-RU"/>
        </w:rPr>
        <w:t>&lt;/Project&gt;</w:t>
      </w:r>
    </w:p>
    <w:p>
      <w:pPr>
        <w:spacing w:after="40"/>
      </w:pPr>
    </w:p>
    <w:p>
      <w:pPr>
        <w:jc w:val="left"/>
      </w:pPr>
      <w:r>
        <w:rPr>
          <w:rFonts w:ascii="Times New Roman" w:hAnsi="Times New Roman" w:eastAsia="Times New Roman"/>
          <w:sz w:val="24"/>
          <w:lang w:val="ru-RU" w:eastAsia="ru-RU"/>
        </w:rPr>
        <w:t>If a specific package combination is incompatible during the first dotnet restore/build, changing a version is a TWP change with a brief recorded rationale; silently switching to floating/latest is prohibited.</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1"/>
        <w:pageBreakBefore w:val="0"/>
      </w:pPr>
      <w:r>
        <w:rPr>
          <w:rFonts w:ascii="Times New Roman" w:hAnsi="Times New Roman" w:eastAsia="Times New Roman"/>
          <w:sz w:val="30"/>
          <w:lang w:val="ru-RU" w:eastAsia="ru-RU"/>
        </w:rPr>
        <w:t>20. Configuration</w:t>
      </w:r>
    </w:p>
    <w:p>
      <w:pPr>
        <w:pStyle w:val="Heading2"/>
      </w:pPr>
      <w:r>
        <w:rPr>
          <w:rFonts w:ascii="Times New Roman" w:hAnsi="Times New Roman" w:eastAsia="Times New Roman"/>
          <w:sz w:val="26"/>
          <w:lang w:val="ru-RU" w:eastAsia="ru-RU"/>
        </w:rPr>
        <w:t>20.1. appsettings.json</w:t>
      </w:r>
    </w:p>
    <w:p>
      <w:pPr>
        <w:jc w:val="both"/>
      </w:pPr>
      <w:r>
        <w:rPr>
          <w:rFonts w:ascii="Times New Roman" w:hAnsi="Times New Roman" w:eastAsia="Times New Roman"/>
          <w:sz w:val="24"/>
          <w:lang w:val="ru-RU" w:eastAsia="ru-RU"/>
        </w:rPr>
        <w:t>Contains no secrets.</w:t>
      </w:r>
    </w:p>
    <w:p>
      <w:pPr>
        <w:pStyle w:val="Код"/>
        <w:shd w:fill="F3F3F3"/>
      </w:pPr>
      <w:r>
        <w:rPr>
          <w:rFonts w:ascii="Courier New" w:hAnsi="Courier New" w:eastAsia="Courier New"/>
          <w:sz w:val="17"/>
          <w:lang w:val="ru-RU" w:eastAsia="ru-RU"/>
        </w:rPr>
        <w:t>{</w:t>
      </w:r>
    </w:p>
    <w:p>
      <w:pPr>
        <w:pStyle w:val="Код"/>
        <w:shd w:fill="F3F3F3"/>
      </w:pPr>
      <w:r>
        <w:rPr>
          <w:rFonts w:ascii="Courier New" w:hAnsi="Courier New" w:eastAsia="Courier New"/>
          <w:sz w:val="17"/>
          <w:lang w:val="ru-RU" w:eastAsia="ru-RU"/>
        </w:rPr>
        <w:t xml:space="preserve">  "Jwt": {</w:t>
      </w:r>
    </w:p>
    <w:p>
      <w:pPr>
        <w:pStyle w:val="Код"/>
        <w:shd w:fill="F3F3F3"/>
      </w:pPr>
      <w:r>
        <w:rPr>
          <w:rFonts w:ascii="Courier New" w:hAnsi="Courier New" w:eastAsia="Courier New"/>
          <w:sz w:val="17"/>
          <w:lang w:val="ru-RU" w:eastAsia="ru-RU"/>
        </w:rPr>
        <w:t xml:space="preserve">    "Issuer": "https://pdg.local/test-issuer",</w:t>
      </w:r>
    </w:p>
    <w:p>
      <w:pPr>
        <w:pStyle w:val="Код"/>
        <w:shd w:fill="F3F3F3"/>
      </w:pPr>
      <w:r>
        <w:rPr>
          <w:rFonts w:ascii="Courier New" w:hAnsi="Courier New" w:eastAsia="Courier New"/>
          <w:sz w:val="17"/>
          <w:lang w:val="ru-RU" w:eastAsia="ru-RU"/>
        </w:rPr>
        <w:t xml:space="preserve">    "Audience": "pdg-api"</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"PublishedResources": {</w:t>
      </w:r>
    </w:p>
    <w:p>
      <w:pPr>
        <w:pStyle w:val="Код"/>
        <w:shd w:fill="F3F3F3"/>
      </w:pPr>
      <w:r>
        <w:rPr>
          <w:rFonts w:ascii="Courier New" w:hAnsi="Courier New" w:eastAsia="Courier New"/>
          <w:sz w:val="17"/>
          <w:lang w:val="ru-RU" w:eastAsia="ru-RU"/>
        </w:rPr>
        <w:t xml:space="preserve">    "SalesSummary": {</w:t>
      </w:r>
    </w:p>
    <w:p>
      <w:pPr>
        <w:pStyle w:val="Код"/>
        <w:shd w:fill="F3F3F3"/>
      </w:pPr>
      <w:r>
        <w:rPr>
          <w:rFonts w:ascii="Courier New" w:hAnsi="Courier New" w:eastAsia="Courier New"/>
          <w:sz w:val="17"/>
          <w:lang w:val="ru-RU" w:eastAsia="ru-RU"/>
        </w:rPr>
        <w:t xml:space="preserve">      "Name": "SalesSummary"</w:t>
      </w:r>
    </w:p>
    <w:p>
      <w:pPr>
        <w:pStyle w:val="Код"/>
        <w:shd w:fill="F3F3F3"/>
      </w:pPr>
      <w:r>
        <w:rPr>
          <w:rFonts w:ascii="Courier New" w:hAnsi="Courier New" w:eastAsia="Courier New"/>
          <w:sz w:val="17"/>
          <w:lang w:val="ru-RU" w:eastAsia="ru-RU"/>
        </w:rPr>
        <w:t xml:space="preserve">    }</w:t>
      </w:r>
    </w:p>
    <w:p>
      <w:pPr>
        <w:pStyle w:val="Код"/>
        <w:shd w:fill="F3F3F3"/>
      </w:pPr>
      <w:r>
        <w:rPr>
          <w:rFonts w:ascii="Courier New" w:hAnsi="Courier New" w:eastAsia="Courier New"/>
          <w:sz w:val="17"/>
          <w:lang w:val="ru-RU" w:eastAsia="ru-RU"/>
        </w:rPr>
        <w:t xml:space="preserve">  }</w:t>
      </w:r>
    </w:p>
    <w:p>
      <w:pPr>
        <w:pStyle w:val="Код"/>
        <w:shd w:fill="F3F3F3"/>
        <w:pBdr>
          <w:bottom w:val="single" w:sz="4" w:space="1" w:color="B7B7B7"/>
        </w:pBdr>
      </w:pPr>
      <w:r>
        <w:rPr>
          <w:rFonts w:ascii="Courier New" w:hAnsi="Courier New" w:eastAsia="Courier New"/>
          <w:sz w:val="17"/>
          <w:lang w:val="ru-RU" w:eastAsia="ru-RU"/>
        </w:rPr>
        <w:t>}</w:t>
      </w:r>
    </w:p>
    <w:p>
      <w:pPr>
        <w:spacing w:after="40"/>
      </w:pPr>
    </w:p>
    <w:p>
      <w:pPr>
        <w:jc w:val="left"/>
      </w:pPr>
      <w:r>
        <w:rPr>
          <w:rFonts w:ascii="Courier New" w:hAnsi="Courier New" w:eastAsia="Courier New"/>
          <w:sz w:val="23"/>
          <w:lang w:val="ru-RU" w:eastAsia="ru-RU"/>
        </w:rPr>
        <w:t>MaxRows, Subject permissions, Actor limits, row scope, and output fields are not duplicated in appsettings.json; their authoritative source is the Platform Store.</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20.2. .env.example</w:t>
      </w:r>
    </w:p>
    <w:p>
      <w:pPr>
        <w:pStyle w:val="Код"/>
        <w:shd w:fill="F3F3F3"/>
      </w:pPr>
      <w:r>
        <w:rPr>
          <w:rFonts w:ascii="Courier New" w:hAnsi="Courier New" w:eastAsia="Courier New"/>
          <w:sz w:val="17"/>
          <w:lang w:val="ru-RU" w:eastAsia="ru-RU"/>
        </w:rPr>
        <w:t>PLATFORM_OWNER_PASSWORD=</w:t>
      </w:r>
    </w:p>
    <w:p>
      <w:pPr>
        <w:pStyle w:val="Код"/>
        <w:shd w:fill="F3F3F3"/>
      </w:pPr>
      <w:r>
        <w:rPr>
          <w:rFonts w:ascii="Courier New" w:hAnsi="Courier New" w:eastAsia="Courier New"/>
          <w:sz w:val="17"/>
          <w:lang w:val="ru-RU" w:eastAsia="ru-RU"/>
        </w:rPr>
        <w:t>PLATFORM_APP_PASSWORD=</w:t>
      </w:r>
    </w:p>
    <w:p>
      <w:pPr>
        <w:pStyle w:val="Код"/>
        <w:shd w:fill="F3F3F3"/>
      </w:pPr>
      <w:r>
        <w:rPr>
          <w:rFonts w:ascii="Courier New" w:hAnsi="Courier New" w:eastAsia="Courier New"/>
          <w:sz w:val="17"/>
          <w:lang w:val="ru-RU" w:eastAsia="ru-RU"/>
        </w:rPr>
        <w:t>CHINOOK_OWNER_PASSWORD=</w:t>
      </w:r>
    </w:p>
    <w:p>
      <w:pPr>
        <w:pStyle w:val="Код"/>
        <w:shd w:fill="F3F3F3"/>
      </w:pPr>
      <w:r>
        <w:rPr>
          <w:rFonts w:ascii="Courier New" w:hAnsi="Courier New" w:eastAsia="Courier New"/>
          <w:sz w:val="17"/>
          <w:lang w:val="ru-RU" w:eastAsia="ru-RU"/>
        </w:rPr>
        <w:t>PDG_READER_PASSWORD=</w:t>
      </w:r>
    </w:p>
    <w:p>
      <w:pPr>
        <w:pStyle w:val="Код"/>
        <w:shd w:fill="F3F3F3"/>
        <w:pBdr>
          <w:bottom w:val="single" w:sz="4" w:space="1" w:color="B7B7B7"/>
        </w:pBdr>
      </w:pPr>
      <w:r>
        <w:rPr>
          <w:rFonts w:ascii="Courier New" w:hAnsi="Courier New" w:eastAsia="Courier New"/>
          <w:sz w:val="17"/>
          <w:lang w:val="ru-RU" w:eastAsia="ru-RU"/>
        </w:rPr>
        <w:t>JWT_SIGNING_KEY=</w:t>
      </w:r>
    </w:p>
    <w:p>
      <w:pPr>
        <w:spacing w:after="40"/>
      </w:pPr>
    </w:p>
    <w:p>
      <w:pPr>
        <w:jc w:val="left"/>
      </w:pPr>
      <w:r>
        <w:rPr>
          <w:rFonts w:ascii="Courier New" w:hAnsi="Courier New" w:eastAsia="Courier New"/>
          <w:sz w:val="23"/>
          <w:lang w:val="ru-RU" w:eastAsia="ru-RU"/>
        </w:rPr>
        <w:t>.env is listed in .gitignore.</w:t>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1"/>
        <w:pageBreakBefore w:val="0"/>
      </w:pPr>
      <w:r>
        <w:rPr>
          <w:rFonts w:ascii="Times New Roman" w:hAnsi="Times New Roman" w:eastAsia="Times New Roman"/>
          <w:sz w:val="30"/>
          <w:lang w:val="ru-RU" w:eastAsia="ru-RU"/>
        </w:rPr>
        <w:t>21. Logging</w:t>
      </w:r>
    </w:p>
    <w:p>
      <w:pPr>
        <w:jc w:val="both"/>
      </w:pPr>
      <w:r>
        <w:rPr>
          <w:rFonts w:ascii="Times New Roman" w:hAnsi="Times New Roman" w:eastAsia="Times New Roman"/>
          <w:sz w:val="24"/>
          <w:lang w:val="ru-RU" w:eastAsia="ru-RU"/>
        </w:rPr>
        <w:t>Application logs and audit are separate channels.</w:t>
      </w:r>
    </w:p>
    <w:p>
      <w:pPr>
        <w:jc w:val="both"/>
      </w:pPr>
      <w:r>
        <w:rPr>
          <w:rFonts w:ascii="Times New Roman" w:hAnsi="Times New Roman" w:eastAsia="Times New Roman"/>
          <w:sz w:val="24"/>
          <w:lang w:val="ru-RU" w:eastAsia="ru-RU"/>
        </w:rPr>
        <w:t>Application logging:</w:t>
      </w:r>
    </w:p>
    <w:p>
      <w:pPr>
        <w:pStyle w:val="ListBullet"/>
        <w:spacing w:after="20"/>
        <w:ind w:left="397" w:hanging="170"/>
      </w:pPr>
      <w:r>
        <w:rPr>
          <w:rFonts w:ascii="Times New Roman" w:hAnsi="Times New Roman" w:eastAsia="Times New Roman"/>
          <w:sz w:val="24"/>
          <w:lang w:val="ru-RU" w:eastAsia="ru-RU"/>
        </w:rPr>
        <w:t>startup;</w:t>
      </w:r>
    </w:p>
    <w:p>
      <w:pPr>
        <w:pStyle w:val="ListBullet"/>
        <w:spacing w:after="20"/>
        <w:ind w:left="397" w:hanging="170"/>
      </w:pPr>
      <w:r>
        <w:rPr>
          <w:rFonts w:ascii="Times New Roman" w:hAnsi="Times New Roman" w:eastAsia="Times New Roman"/>
          <w:sz w:val="24"/>
          <w:lang w:val="ru-RU" w:eastAsia="ru-RU"/>
        </w:rPr>
        <w:t>dependency availability;</w:t>
      </w:r>
    </w:p>
    <w:p>
      <w:pPr>
        <w:pStyle w:val="ListBullet"/>
        <w:spacing w:after="20"/>
        <w:ind w:left="397" w:hanging="170"/>
      </w:pPr>
      <w:r>
        <w:rPr>
          <w:rFonts w:ascii="Times New Roman" w:hAnsi="Times New Roman" w:eastAsia="Times New Roman"/>
          <w:sz w:val="24"/>
          <w:lang w:val="ru-RU" w:eastAsia="ru-RU"/>
        </w:rPr>
        <w:t>error category;</w:t>
      </w:r>
    </w:p>
    <w:p>
      <w:pPr>
        <w:pStyle w:val="ListBullet"/>
        <w:spacing w:after="20"/>
        <w:ind w:left="397" w:hanging="170"/>
      </w:pPr>
      <w:r>
        <w:rPr>
          <w:rFonts w:ascii="Times New Roman" w:hAnsi="Times New Roman" w:eastAsia="Times New Roman"/>
          <w:sz w:val="24"/>
          <w:lang w:val="ru-RU" w:eastAsia="ru-RU"/>
        </w:rPr>
        <w:t>correlation/trace identifier;</w:t>
      </w:r>
    </w:p>
    <w:p>
      <w:pPr>
        <w:pStyle w:val="ListBullet"/>
        <w:spacing w:after="20"/>
        <w:ind w:left="397" w:hanging="170"/>
      </w:pPr>
      <w:r>
        <w:rPr>
          <w:rFonts w:ascii="Times New Roman" w:hAnsi="Times New Roman" w:eastAsia="Times New Roman"/>
          <w:sz w:val="24"/>
          <w:lang w:val="ru-RU" w:eastAsia="ru-RU"/>
        </w:rPr>
        <w:t>bootstrap status.</w:t>
      </w:r>
    </w:p>
    <w:p>
      <w:pPr>
        <w:jc w:val="both"/>
      </w:pPr>
      <w:r>
        <w:rPr>
          <w:rFonts w:ascii="Times New Roman" w:hAnsi="Times New Roman" w:eastAsia="Times New Roman"/>
          <w:sz w:val="24"/>
          <w:lang w:val="ru-RU" w:eastAsia="ru-RU"/>
        </w:rPr>
        <w:t>Do not log:</w:t>
      </w:r>
    </w:p>
    <w:p>
      <w:pPr>
        <w:pStyle w:val="ListBullet"/>
        <w:spacing w:after="20"/>
        <w:ind w:left="397" w:hanging="170"/>
      </w:pPr>
      <w:r>
        <w:rPr>
          <w:rFonts w:ascii="Times New Roman" w:hAnsi="Times New Roman" w:eastAsia="Times New Roman"/>
          <w:sz w:val="24"/>
          <w:lang w:val="ru-RU" w:eastAsia="ru-RU"/>
        </w:rPr>
        <w:t>Bearer JWT;</w:t>
      </w:r>
    </w:p>
    <w:p>
      <w:pPr>
        <w:pStyle w:val="ListBullet"/>
        <w:spacing w:after="20"/>
        <w:ind w:left="397" w:hanging="170"/>
      </w:pPr>
      <w:r>
        <w:rPr>
          <w:rFonts w:ascii="Times New Roman" w:hAnsi="Times New Roman" w:eastAsia="Times New Roman"/>
          <w:sz w:val="24"/>
          <w:lang w:val="ru-RU" w:eastAsia="ru-RU"/>
        </w:rPr>
        <w:t>signing key;</w:t>
      </w:r>
    </w:p>
    <w:p>
      <w:pPr>
        <w:pStyle w:val="ListBullet"/>
        <w:spacing w:after="20"/>
        <w:ind w:left="397" w:hanging="170"/>
      </w:pPr>
      <w:r>
        <w:rPr>
          <w:rFonts w:ascii="Times New Roman" w:hAnsi="Times New Roman" w:eastAsia="Times New Roman"/>
          <w:sz w:val="24"/>
          <w:lang w:val="ru-RU" w:eastAsia="ru-RU"/>
        </w:rPr>
        <w:t>passwords;</w:t>
      </w:r>
    </w:p>
    <w:p>
      <w:pPr>
        <w:pStyle w:val="ListBullet"/>
        <w:spacing w:after="20"/>
        <w:ind w:left="397" w:hanging="170"/>
      </w:pPr>
      <w:r>
        <w:rPr>
          <w:rFonts w:ascii="Times New Roman" w:hAnsi="Times New Roman" w:eastAsia="Times New Roman"/>
          <w:sz w:val="24"/>
          <w:lang w:val="ru-RU" w:eastAsia="ru-RU"/>
        </w:rPr>
        <w:t>connection strings;</w:t>
      </w:r>
    </w:p>
    <w:p>
      <w:pPr>
        <w:pStyle w:val="ListBullet"/>
        <w:spacing w:after="20"/>
        <w:ind w:left="397" w:hanging="170"/>
      </w:pPr>
      <w:r>
        <w:rPr>
          <w:rFonts w:ascii="Times New Roman" w:hAnsi="Times New Roman" w:eastAsia="Times New Roman"/>
          <w:sz w:val="24"/>
          <w:lang w:val="ru-RU" w:eastAsia="ru-RU"/>
        </w:rPr>
        <w:t>full protected response;</w:t>
      </w:r>
    </w:p>
    <w:p>
      <w:pPr>
        <w:pStyle w:val="ListBullet"/>
        <w:spacing w:after="20"/>
        <w:ind w:left="397" w:hanging="170"/>
      </w:pPr>
      <w:r>
        <w:rPr>
          <w:rFonts w:ascii="Times New Roman" w:hAnsi="Times New Roman" w:eastAsia="Times New Roman"/>
          <w:sz w:val="24"/>
          <w:lang w:val="ru-RU" w:eastAsia="ru-RU"/>
        </w:rPr>
        <w:t>raw natural-language prompt.</w:t>
      </w:r>
    </w:p>
    <w:p>
      <w:pPr>
        <w:jc w:val="both"/>
      </w:pPr>
      <w:r>
        <w:rPr>
          <w:rFonts w:ascii="Times New Roman" w:hAnsi="Times New Roman" w:eastAsia="Times New Roman"/>
          <w:sz w:val="24"/>
          <w:lang w:val="ru-RU" w:eastAsia="ru-RU"/>
        </w:rPr>
        <w:t>Audit stores only the fields required by the Technical Requirements and normalized request parameters.</w:t>
      </w:r>
    </w:p>
    <w:p>
      <w:pPr>
        <w:pStyle w:val="Heading1"/>
        <w:pageBreakBefore w:val="0"/>
      </w:pPr>
      <w:r>
        <w:rPr>
          <w:rFonts w:ascii="Times New Roman" w:hAnsi="Times New Roman" w:eastAsia="Times New Roman"/>
          <w:sz w:val="30"/>
          <w:lang w:val="ru-RU" w:eastAsia="ru-RU"/>
        </w:rPr>
        <w:t>22. Implementation Order After TWP Approval</w:t>
      </w:r>
    </w:p>
    <w:p>
      <w:pPr>
        <w:jc w:val="both"/>
      </w:pPr>
      <w:r>
        <w:rPr>
          <w:rFonts w:ascii="Times New Roman" w:hAnsi="Times New Roman" w:eastAsia="Times New Roman"/>
          <w:sz w:val="24"/>
          <w:lang w:val="ru-RU" w:eastAsia="ru-RU"/>
        </w:rPr>
        <w:t>Implementation proceeds in the following order.</w:t>
      </w:r>
    </w:p>
    <w:p>
      <w:pPr>
        <w:spacing w:after="20"/>
        <w:ind w:left="397" w:hanging="283"/>
      </w:pPr>
      <w:r>
        <w:rPr>
          <w:rFonts w:ascii="Times New Roman" w:hAnsi="Times New Roman" w:eastAsia="Times New Roman"/>
          <w:sz w:val="24"/>
          <w:lang w:val="ru-RU" w:eastAsia="ru-RU"/>
        </w:rPr>
        <w:t>1. Record the Preliminary Design Explanatory Note status as "Approved".</w:t>
      </w:r>
    </w:p>
    <w:p>
      <w:pPr>
        <w:spacing w:after="20"/>
        <w:ind w:left="397" w:hanging="283"/>
      </w:pPr>
      <w:r>
        <w:rPr>
          <w:rFonts w:ascii="Times New Roman" w:hAnsi="Times New Roman" w:eastAsia="Times New Roman"/>
          <w:sz w:val="24"/>
          <w:lang w:val="ru-RU" w:eastAsia="ru-RU"/>
        </w:rPr>
        <w:t>2. Approve the TWP Explanatory Note.</w:t>
      </w:r>
    </w:p>
    <w:p>
      <w:pPr>
        <w:spacing w:after="20"/>
        <w:ind w:left="397" w:hanging="283"/>
      </w:pPr>
      <w:r>
        <w:rPr>
          <w:rFonts w:ascii="Times New Roman" w:hAnsi="Times New Roman" w:eastAsia="Times New Roman"/>
          <w:sz w:val="24"/>
          <w:lang w:val="ru-RU" w:eastAsia="ru-RU"/>
        </w:rPr>
        <w:t>3. Verify/retain the existing Perimeter.Gateway.Domain.</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4. Create missing solution projects and references.</w:t>
      </w:r>
    </w:p>
    <w:p>
      <w:pPr>
        <w:spacing w:after="20"/>
        <w:ind w:left="397" w:hanging="283"/>
      </w:pPr>
      <w:r>
        <w:rPr>
          <w:rFonts w:ascii="Times New Roman" w:hAnsi="Times New Roman" w:eastAsia="Times New Roman"/>
          <w:sz w:val="24"/>
          <w:lang w:val="ru-RU" w:eastAsia="ru-RU"/>
        </w:rPr>
        <w:t>5. Add global.json and Directory.Packages.props.</w:t>
      </w:r>
      <w:r>
        <w:rPr>
          <w:rFonts w:ascii="Courier New" w:hAnsi="Courier New" w:eastAsia="Courier New"/>
          <w:sz w:val="23"/>
          <w:lang w:val="ru-RU" w:eastAsia="ru-RU"/>
        </w:rPr>
      </w:r>
      <w:r>
        <w:rPr>
          <w:rFonts w:ascii="Times New Roman" w:hAnsi="Times New Roman" w:eastAsia="Times New Roman"/>
          <w:sz w:val="24"/>
          <w:lang w:val="ru-RU" w:eastAsia="ru-RU"/>
        </w:rPr>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6. Implement Domain models.</w:t>
      </w:r>
    </w:p>
    <w:p>
      <w:pPr>
        <w:spacing w:after="20"/>
        <w:ind w:left="397" w:hanging="283"/>
      </w:pPr>
      <w:r>
        <w:rPr>
          <w:rFonts w:ascii="Times New Roman" w:hAnsi="Times New Roman" w:eastAsia="Times New Roman"/>
          <w:sz w:val="24"/>
          <w:lang w:val="ru-RU" w:eastAsia="ru-RU"/>
        </w:rPr>
        <w:t>7. Implement IAccessPolicyEvaluator + UnitTests.</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8. Implement Platform Store schema/mappings/repository.</w:t>
      </w:r>
    </w:p>
    <w:p>
      <w:pPr>
        <w:spacing w:after="20"/>
        <w:ind w:left="397" w:hanging="283"/>
      </w:pPr>
      <w:r>
        <w:rPr>
          <w:rFonts w:ascii="Times New Roman" w:hAnsi="Times New Roman" w:eastAsia="Times New Roman"/>
          <w:sz w:val="24"/>
          <w:lang w:val="ru-RU" w:eastAsia="ru-RU"/>
        </w:rPr>
        <w:t>9. Implement Corporate Data Reader + security bootstrap.</w:t>
      </w:r>
    </w:p>
    <w:p>
      <w:pPr>
        <w:spacing w:after="20"/>
        <w:ind w:left="397" w:hanging="283"/>
      </w:pPr>
      <w:r>
        <w:rPr>
          <w:rFonts w:ascii="Times New Roman" w:hAnsi="Times New Roman" w:eastAsia="Times New Roman"/>
          <w:sz w:val="24"/>
          <w:lang w:val="ru-RU" w:eastAsia="ru-RU"/>
        </w:rPr>
        <w:t>10. Implement Application GetSalesSummaryHandler with audit-before-release.</w:t>
      </w:r>
      <w:r>
        <w:rPr>
          <w:rFonts w:ascii="Courier New" w:hAnsi="Courier New" w:eastAsia="Courier New"/>
          <w:sz w:val="23"/>
          <w:lang w:val="ru-RU" w:eastAsia="ru-RU"/>
        </w:rPr>
      </w:r>
      <w:r>
        <w:rPr>
          <w:rFonts w:ascii="Times New Roman" w:hAnsi="Times New Roman" w:eastAsia="Times New Roman"/>
          <w:sz w:val="24"/>
          <w:lang w:val="ru-RU" w:eastAsia="ru-RU"/>
        </w:rPr>
      </w:r>
    </w:p>
    <w:p>
      <w:pPr>
        <w:spacing w:after="20"/>
        <w:ind w:left="397" w:hanging="283"/>
      </w:pPr>
      <w:r>
        <w:rPr>
          <w:rFonts w:ascii="Times New Roman" w:hAnsi="Times New Roman" w:eastAsia="Times New Roman"/>
          <w:sz w:val="24"/>
          <w:lang w:val="ru-RU" w:eastAsia="ru-RU"/>
        </w:rPr>
        <w:t>11. Implement the JwtBearer boundary.</w:t>
      </w:r>
    </w:p>
    <w:p>
      <w:pPr>
        <w:spacing w:after="20"/>
        <w:ind w:left="397" w:hanging="283"/>
      </w:pPr>
      <w:r>
        <w:rPr>
          <w:rFonts w:ascii="Times New Roman" w:hAnsi="Times New Roman" w:eastAsia="Times New Roman"/>
          <w:sz w:val="24"/>
          <w:lang w:val="ru-RU" w:eastAsia="ru-RU"/>
        </w:rPr>
        <w:t>12. Implement the HTTP endpoint + error mapping.</w:t>
      </w:r>
    </w:p>
    <w:p>
      <w:pPr>
        <w:spacing w:after="20"/>
        <w:ind w:left="397" w:hanging="283"/>
      </w:pPr>
      <w:r>
        <w:rPr>
          <w:rFonts w:ascii="Times New Roman" w:hAnsi="Times New Roman" w:eastAsia="Times New Roman"/>
          <w:sz w:val="24"/>
          <w:lang w:val="ru-RU" w:eastAsia="ru-RU"/>
        </w:rPr>
        <w:t>13. Implement the one-shot bootstrap service/script.</w:t>
      </w:r>
    </w:p>
    <w:p>
      <w:pPr>
        <w:spacing w:after="20"/>
        <w:ind w:left="397" w:hanging="283"/>
      </w:pPr>
      <w:r>
        <w:rPr>
          <w:rFonts w:ascii="Times New Roman" w:hAnsi="Times New Roman" w:eastAsia="Times New Roman"/>
          <w:sz w:val="24"/>
          <w:lang w:val="ru-RU" w:eastAsia="ru-RU"/>
        </w:rPr>
        <w:t>14. Build Dockerfile/Compose.</w:t>
      </w:r>
    </w:p>
    <w:p>
      <w:pPr>
        <w:spacing w:after="20"/>
        <w:ind w:left="397" w:hanging="283"/>
      </w:pPr>
      <w:r>
        <w:rPr>
          <w:rFonts w:ascii="Times New Roman" w:hAnsi="Times New Roman" w:eastAsia="Times New Roman"/>
          <w:sz w:val="24"/>
          <w:lang w:val="ru-RU" w:eastAsia="ru-RU"/>
        </w:rPr>
        <w:t>15. Implement IntegrationTests.</w:t>
      </w:r>
    </w:p>
    <w:p>
      <w:pPr>
        <w:spacing w:after="20"/>
        <w:ind w:left="397" w:hanging="283"/>
      </w:pPr>
      <w:r>
        <w:rPr>
          <w:rFonts w:ascii="Times New Roman" w:hAnsi="Times New Roman" w:eastAsia="Times New Roman"/>
          <w:sz w:val="24"/>
          <w:lang w:val="ru-RU" w:eastAsia="ru-RU"/>
        </w:rPr>
        <w:t>16. Implement Acceptance T-01-T-27.</w:t>
      </w:r>
    </w:p>
    <w:p>
      <w:pPr>
        <w:spacing w:after="20"/>
        <w:ind w:left="397" w:hanging="283"/>
      </w:pPr>
      <w:r>
        <w:rPr>
          <w:rFonts w:ascii="Times New Roman" w:hAnsi="Times New Roman" w:eastAsia="Times New Roman"/>
          <w:sz w:val="24"/>
          <w:lang w:val="ru-RU" w:eastAsia="ru-RU"/>
        </w:rPr>
        <w:t>17. Run T-24-T-27 on the real Compose topology.</w:t>
      </w:r>
    </w:p>
    <w:p>
      <w:pPr>
        <w:spacing w:after="20"/>
        <w:ind w:left="397" w:hanging="283"/>
      </w:pPr>
      <w:r>
        <w:rPr>
          <w:rFonts w:ascii="Times New Roman" w:hAnsi="Times New Roman" w:eastAsia="Times New Roman"/>
          <w:sz w:val="24"/>
          <w:lang w:val="ru-RU" w:eastAsia="ru-RU"/>
        </w:rPr>
        <w:t>18. Run performance measurement.</w:t>
      </w:r>
    </w:p>
    <w:p>
      <w:pPr>
        <w:spacing w:after="20"/>
        <w:ind w:left="397" w:hanging="283"/>
      </w:pPr>
      <w:r>
        <w:rPr>
          <w:rFonts w:ascii="Times New Roman" w:hAnsi="Times New Roman" w:eastAsia="Times New Roman"/>
          <w:sz w:val="24"/>
          <w:lang w:val="ru-RU" w:eastAsia="ru-RU"/>
        </w:rPr>
        <w:t>19. Record residual risks and actual deviations.</w:t>
      </w:r>
    </w:p>
    <w:p>
      <w:pPr>
        <w:spacing w:after="20"/>
        <w:ind w:left="397" w:hanging="283"/>
      </w:pPr>
      <w:r>
        <w:rPr>
          <w:rFonts w:ascii="Times New Roman" w:hAnsi="Times New Roman" w:eastAsia="Times New Roman"/>
          <w:sz w:val="24"/>
          <w:lang w:val="ru-RU" w:eastAsia="ru-RU"/>
        </w:rPr>
        <w:t>20. Issue the engineering conclusion: hypothesis confirmed / not confirmed.</w:t>
      </w:r>
      <w:r>
        <w:rPr>
          <w:rFonts w:ascii="Times New Roman" w:hAnsi="Times New Roman" w:eastAsia="Times New Roman"/>
          <w:b/>
          <w:sz w:val="24"/>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This TWP does not define day-based schedule estimates.</w:t>
      </w:r>
    </w:p>
    <w:p>
      <w:pPr>
        <w:pStyle w:val="Heading1"/>
        <w:pageBreakBefore w:val="0"/>
      </w:pPr>
      <w:r>
        <w:rPr>
          <w:rFonts w:ascii="Times New Roman" w:hAnsi="Times New Roman" w:eastAsia="Times New Roman"/>
          <w:sz w:val="30"/>
          <w:lang w:val="ru-RU" w:eastAsia="ru-RU"/>
        </w:rPr>
        <w:t>23. Change Control</w:t>
      </w:r>
    </w:p>
    <w:p>
      <w:pPr>
        <w:jc w:val="both"/>
      </w:pPr>
      <w:r>
        <w:rPr>
          <w:rFonts w:ascii="Times New Roman" w:hAnsi="Times New Roman" w:eastAsia="Times New Roman"/>
          <w:sz w:val="24"/>
          <w:lang w:val="ru-RU" w:eastAsia="ru-RU"/>
        </w:rPr>
        <w:t>After TWP approval, changes are classified as:</w:t>
      </w:r>
    </w:p>
    <w:p>
      <w:pPr>
        <w:pStyle w:val="Heading2"/>
      </w:pPr>
      <w:r>
        <w:rPr>
          <w:rFonts w:ascii="Times New Roman" w:hAnsi="Times New Roman" w:eastAsia="Times New Roman"/>
          <w:sz w:val="26"/>
          <w:lang w:val="ru-RU" w:eastAsia="ru-RU"/>
        </w:rPr>
        <w:t>Class A - requires a prior TWP change</w:t>
      </w:r>
    </w:p>
    <w:p>
      <w:pPr>
        <w:pStyle w:val="ListBullet"/>
        <w:spacing w:after="20"/>
        <w:ind w:left="397" w:hanging="170"/>
      </w:pPr>
      <w:r>
        <w:rPr>
          <w:rFonts w:ascii="Times New Roman" w:hAnsi="Times New Roman" w:eastAsia="Times New Roman"/>
          <w:sz w:val="24"/>
          <w:lang w:val="ru-RU" w:eastAsia="ru-RU"/>
        </w:rPr>
        <w:t>API contract;</w:t>
      </w:r>
    </w:p>
    <w:p>
      <w:pPr>
        <w:pStyle w:val="ListBullet"/>
        <w:spacing w:after="20"/>
        <w:ind w:left="397" w:hanging="170"/>
      </w:pPr>
      <w:r>
        <w:rPr>
          <w:rFonts w:ascii="Times New Roman" w:hAnsi="Times New Roman" w:eastAsia="Times New Roman"/>
          <w:sz w:val="24"/>
          <w:lang w:val="ru-RU" w:eastAsia="ru-RU"/>
        </w:rPr>
        <w:t>Effective Access order;</w:t>
      </w:r>
    </w:p>
    <w:p>
      <w:pPr>
        <w:pStyle w:val="ListBullet"/>
        <w:spacing w:after="20"/>
        <w:ind w:left="397" w:hanging="170"/>
      </w:pPr>
      <w:r>
        <w:rPr>
          <w:rFonts w:ascii="Times New Roman" w:hAnsi="Times New Roman" w:eastAsia="Times New Roman"/>
          <w:sz w:val="24"/>
          <w:lang w:val="ru-RU" w:eastAsia="ru-RU"/>
        </w:rPr>
        <w:t>audit semantics;</w:t>
      </w:r>
    </w:p>
    <w:p>
      <w:pPr>
        <w:pStyle w:val="ListBullet"/>
        <w:spacing w:after="20"/>
        <w:ind w:left="397" w:hanging="170"/>
      </w:pPr>
      <w:r>
        <w:rPr>
          <w:rFonts w:ascii="Times New Roman" w:hAnsi="Times New Roman" w:eastAsia="Times New Roman"/>
          <w:sz w:val="24"/>
          <w:lang w:val="ru-RU" w:eastAsia="ru-RU"/>
        </w:rPr>
        <w:t>error category;</w:t>
      </w:r>
    </w:p>
    <w:p>
      <w:pPr>
        <w:pStyle w:val="ListBullet"/>
        <w:spacing w:after="20"/>
        <w:ind w:left="397" w:hanging="170"/>
      </w:pPr>
      <w:r>
        <w:rPr>
          <w:rFonts w:ascii="Times New Roman" w:hAnsi="Times New Roman" w:eastAsia="Times New Roman"/>
          <w:sz w:val="24"/>
          <w:lang w:val="ru-RU" w:eastAsia="ru-RU"/>
        </w:rPr>
        <w:t>Platform Store logical schema;</w:t>
      </w:r>
    </w:p>
    <w:p>
      <w:pPr>
        <w:pStyle w:val="ListBullet"/>
        <w:spacing w:after="20"/>
        <w:ind w:left="397" w:hanging="170"/>
      </w:pPr>
      <w:r>
        <w:rPr>
          <w:rFonts w:ascii="Times New Roman" w:hAnsi="Times New Roman" w:eastAsia="Times New Roman"/>
          <w:sz w:val="24"/>
          <w:lang w:val="ru-RU" w:eastAsia="ru-RU"/>
        </w:rPr>
        <w:t>Published Resource contract;</w:t>
      </w:r>
    </w:p>
    <w:p>
      <w:pPr>
        <w:pStyle w:val="ListBullet"/>
        <w:spacing w:after="20"/>
        <w:ind w:left="397" w:hanging="170"/>
      </w:pPr>
      <w:r>
        <w:rPr>
          <w:rFonts w:ascii="Times New Roman" w:hAnsi="Times New Roman" w:eastAsia="Times New Roman"/>
          <w:sz w:val="24"/>
          <w:lang w:val="ru-RU" w:eastAsia="ru-RU"/>
        </w:rPr>
        <w:t>Country mapping;</w:t>
      </w:r>
    </w:p>
    <w:p>
      <w:pPr>
        <w:pStyle w:val="ListBullet"/>
        <w:spacing w:after="20"/>
        <w:ind w:left="397" w:hanging="170"/>
      </w:pPr>
      <w:r>
        <w:rPr>
          <w:rFonts w:ascii="Times New Roman" w:hAnsi="Times New Roman" w:eastAsia="Times New Roman"/>
          <w:sz w:val="24"/>
          <w:lang w:val="ru-RU" w:eastAsia="ru-RU"/>
        </w:rPr>
        <w:t>MaxRows;</w:t>
      </w:r>
    </w:p>
    <w:p>
      <w:pPr>
        <w:pStyle w:val="ListBullet"/>
        <w:spacing w:after="20"/>
        <w:ind w:left="397" w:hanging="170"/>
      </w:pPr>
      <w:r>
        <w:rPr>
          <w:rFonts w:ascii="Times New Roman" w:hAnsi="Times New Roman" w:eastAsia="Times New Roman"/>
          <w:sz w:val="24"/>
          <w:lang w:val="ru-RU" w:eastAsia="ru-RU"/>
        </w:rPr>
        <w:t>identity/delegation semantics;</w:t>
      </w:r>
    </w:p>
    <w:p>
      <w:pPr>
        <w:pStyle w:val="ListBullet"/>
        <w:spacing w:after="20"/>
        <w:ind w:left="397" w:hanging="170"/>
      </w:pPr>
      <w:r>
        <w:rPr>
          <w:rFonts w:ascii="Times New Roman" w:hAnsi="Times New Roman" w:eastAsia="Times New Roman"/>
          <w:sz w:val="24"/>
          <w:lang w:val="ru-RU" w:eastAsia="ru-RU"/>
        </w:rPr>
        <w:t>role/VIEW security boundary;</w:t>
      </w:r>
    </w:p>
    <w:p>
      <w:pPr>
        <w:pStyle w:val="ListBullet"/>
        <w:spacing w:after="20"/>
        <w:ind w:left="397" w:hanging="170"/>
      </w:pPr>
      <w:r>
        <w:rPr>
          <w:rFonts w:ascii="Times New Roman" w:hAnsi="Times New Roman" w:eastAsia="Times New Roman"/>
          <w:sz w:val="24"/>
          <w:lang w:val="ru-RU" w:eastAsia="ru-RU"/>
        </w:rPr>
        <w:t>Compose topology;</w:t>
      </w:r>
    </w:p>
    <w:p>
      <w:pPr>
        <w:pStyle w:val="ListBullet"/>
        <w:spacing w:after="20"/>
        <w:ind w:left="397" w:hanging="170"/>
      </w:pPr>
      <w:r>
        <w:rPr>
          <w:rFonts w:ascii="Times New Roman" w:hAnsi="Times New Roman" w:eastAsia="Times New Roman"/>
          <w:sz w:val="24"/>
          <w:lang w:val="ru-RU" w:eastAsia="ru-RU"/>
        </w:rPr>
        <w:t>accepted package/image version;</w:t>
      </w:r>
    </w:p>
    <w:p>
      <w:pPr>
        <w:pStyle w:val="ListBullet"/>
        <w:spacing w:after="20"/>
        <w:ind w:left="397" w:hanging="170"/>
      </w:pPr>
      <w:r>
        <w:rPr>
          <w:rFonts w:ascii="Times New Roman" w:hAnsi="Times New Roman" w:eastAsia="Times New Roman"/>
          <w:sz w:val="24"/>
          <w:lang w:val="ru-RU" w:eastAsia="ru-RU"/>
        </w:rPr>
        <w:t>acceptance behavior T-01–T-27.</w:t>
      </w:r>
    </w:p>
    <w:p>
      <w:pPr>
        <w:pStyle w:val="Heading2"/>
      </w:pPr>
      <w:r>
        <w:rPr>
          <w:rFonts w:ascii="Times New Roman" w:hAnsi="Times New Roman" w:eastAsia="Times New Roman"/>
          <w:sz w:val="26"/>
          <w:lang w:val="ru-RU" w:eastAsia="ru-RU"/>
        </w:rPr>
        <w:t>Class B - permitted without prior TWP revision</w:t>
      </w:r>
    </w:p>
    <w:p>
      <w:pPr>
        <w:pStyle w:val="ListBullet"/>
        <w:spacing w:after="20"/>
        <w:ind w:left="397" w:hanging="170"/>
      </w:pPr>
      <w:r>
        <w:rPr>
          <w:rFonts w:ascii="Times New Roman" w:hAnsi="Times New Roman" w:eastAsia="Times New Roman"/>
          <w:sz w:val="24"/>
          <w:lang w:val="ru-RU" w:eastAsia="ru-RU"/>
        </w:rPr>
        <w:t>local variable names;</w:t>
      </w:r>
    </w:p>
    <w:p>
      <w:pPr>
        <w:pStyle w:val="ListBullet"/>
        <w:spacing w:after="20"/>
        <w:ind w:left="397" w:hanging="170"/>
      </w:pPr>
      <w:r>
        <w:rPr>
          <w:rFonts w:ascii="Times New Roman" w:hAnsi="Times New Roman" w:eastAsia="Times New Roman"/>
          <w:sz w:val="24"/>
          <w:lang w:val="ru-RU" w:eastAsia="ru-RU"/>
        </w:rPr>
        <w:t>private method decomposition;</w:t>
      </w:r>
    </w:p>
    <w:p>
      <w:pPr>
        <w:pStyle w:val="ListBullet"/>
        <w:spacing w:after="20"/>
        <w:ind w:left="397" w:hanging="170"/>
      </w:pPr>
      <w:r>
        <w:rPr>
          <w:rFonts w:ascii="Times New Roman" w:hAnsi="Times New Roman" w:eastAsia="Times New Roman"/>
          <w:sz w:val="24"/>
          <w:lang w:val="ru-RU" w:eastAsia="ru-RU"/>
        </w:rPr>
        <w:t>formatting;</w:t>
      </w:r>
    </w:p>
    <w:p>
      <w:pPr>
        <w:pStyle w:val="ListBullet"/>
        <w:spacing w:after="20"/>
        <w:ind w:left="397" w:hanging="170"/>
      </w:pPr>
      <w:r>
        <w:rPr>
          <w:rFonts w:ascii="Times New Roman" w:hAnsi="Times New Roman" w:eastAsia="Times New Roman"/>
          <w:sz w:val="24"/>
          <w:lang w:val="ru-RU" w:eastAsia="ru-RU"/>
        </w:rPr>
        <w:t>comments;</w:t>
      </w:r>
    </w:p>
    <w:p>
      <w:pPr>
        <w:pStyle w:val="ListBullet"/>
        <w:spacing w:after="20"/>
        <w:ind w:left="397" w:hanging="170"/>
      </w:pPr>
      <w:r>
        <w:rPr>
          <w:rFonts w:ascii="Times New Roman" w:hAnsi="Times New Roman" w:eastAsia="Times New Roman"/>
          <w:sz w:val="24"/>
          <w:lang w:val="ru-RU" w:eastAsia="ru-RU"/>
        </w:rPr>
        <w:t>equivalent refactoring with no change to contracts/behavior.</w:t>
      </w:r>
    </w:p>
    <w:p>
      <w:pPr>
        <w:jc w:val="left"/>
      </w:pPr>
      <w:r>
        <w:rPr>
          <w:rFonts w:ascii="Times New Roman" w:hAnsi="Times New Roman" w:eastAsia="Times New Roman"/>
          <w:sz w:val="24"/>
          <w:lang w:val="ru-RU" w:eastAsia="ru-RU"/>
        </w:rPr>
        <w:t>After implementation is complete, the TWP is supplemented with a short As-built Deviations appendix only if the actual implementation differs from the approved decision.</w:t>
      </w:r>
      <w:r>
        <w:rPr>
          <w:rFonts w:ascii="Courier New" w:hAnsi="Courier New" w:eastAsia="Courier New"/>
          <w:sz w:val="23"/>
          <w:lang w:val="ru-RU" w:eastAsia="ru-RU"/>
        </w:rPr>
      </w:r>
      <w:r>
        <w:rPr>
          <w:rFonts w:ascii="Times New Roman" w:hAnsi="Times New Roman" w:eastAsia="Times New Roman"/>
          <w:sz w:val="24"/>
          <w:lang w:val="ru-RU" w:eastAsia="ru-RU"/>
        </w:rPr>
      </w:r>
    </w:p>
    <w:p>
      <w:pPr>
        <w:pStyle w:val="Heading1"/>
        <w:pageBreakBefore w:val="0"/>
      </w:pPr>
      <w:r>
        <w:rPr>
          <w:rFonts w:ascii="Times New Roman" w:hAnsi="Times New Roman" w:eastAsia="Times New Roman"/>
          <w:sz w:val="30"/>
          <w:lang w:val="ru-RU" w:eastAsia="ru-RU"/>
        </w:rPr>
        <w:t>24. Completion Criterion for the Technical Working Stage</w:t>
      </w:r>
    </w:p>
    <w:p>
      <w:pPr>
        <w:jc w:val="both"/>
      </w:pPr>
      <w:r>
        <w:rPr>
          <w:rFonts w:ascii="Times New Roman" w:hAnsi="Times New Roman" w:eastAsia="Times New Roman"/>
          <w:sz w:val="24"/>
          <w:lang w:val="ru-RU" w:eastAsia="ru-RU"/>
        </w:rPr>
        <w:t>The v0.1 Technical Working stage ends after implementation and verification, not when the document is written.</w:t>
      </w:r>
    </w:p>
    <w:p>
      <w:pPr>
        <w:jc w:val="both"/>
      </w:pPr>
      <w:r>
        <w:rPr>
          <w:rFonts w:ascii="Times New Roman" w:hAnsi="Times New Roman" w:eastAsia="Times New Roman"/>
          <w:sz w:val="24"/>
          <w:lang w:val="ru-RU" w:eastAsia="ru-RU"/>
        </w:rPr>
        <w:t>Mandatory:</w:t>
      </w:r>
    </w:p>
    <w:p>
      <w:pPr>
        <w:pStyle w:val="ListBullet"/>
        <w:spacing w:after="20"/>
        <w:ind w:left="397" w:hanging="170"/>
      </w:pPr>
      <w:r>
        <w:rPr>
          <w:rFonts w:ascii="Times New Roman" w:hAnsi="Times New Roman" w:eastAsia="Times New Roman"/>
          <w:sz w:val="24"/>
          <w:lang w:val="ru-RU" w:eastAsia="ru-RU"/>
        </w:rPr>
        <w:t>the build succeeds;</w:t>
      </w:r>
    </w:p>
    <w:p>
      <w:pPr>
        <w:pStyle w:val="ListBullet"/>
        <w:spacing w:after="20"/>
        <w:ind w:left="397" w:hanging="170"/>
      </w:pPr>
      <w:r>
        <w:rPr>
          <w:rFonts w:ascii="Times New Roman" w:hAnsi="Times New Roman" w:eastAsia="Times New Roman"/>
          <w:sz w:val="24"/>
          <w:lang w:val="ru-RU" w:eastAsia="ru-RU"/>
        </w:rPr>
        <w:t>the demo environment is reproducible;</w:t>
      </w:r>
    </w:p>
    <w:p>
      <w:pPr>
        <w:pStyle w:val="ListBullet"/>
        <w:spacing w:after="20"/>
        <w:ind w:left="397" w:hanging="170"/>
      </w:pPr>
      <w:r>
        <w:rPr>
          <w:rFonts w:ascii="Times New Roman" w:hAnsi="Times New Roman" w:eastAsia="Times New Roman"/>
          <w:sz w:val="24"/>
          <w:lang w:val="ru-RU" w:eastAsia="ru-RU"/>
        </w:rPr>
        <w:t>security bootstrap passes;</w:t>
      </w:r>
    </w:p>
    <w:p>
      <w:pPr>
        <w:pStyle w:val="ListBullet"/>
        <w:spacing w:after="20"/>
        <w:ind w:left="397" w:hanging="170"/>
      </w:pPr>
      <w:r>
        <w:rPr>
          <w:rFonts w:ascii="Times New Roman" w:hAnsi="Times New Roman" w:eastAsia="Times New Roman"/>
          <w:sz w:val="24"/>
          <w:lang w:val="ru-RU" w:eastAsia="ru-RU"/>
        </w:rPr>
        <w:t>100% of mandatory T-01-T-27 pass;</w:t>
      </w:r>
    </w:p>
    <w:p>
      <w:pPr>
        <w:pStyle w:val="ListBullet"/>
        <w:spacing w:after="20"/>
        <w:ind w:left="397" w:hanging="170"/>
      </w:pPr>
      <w:r>
        <w:rPr>
          <w:rFonts w:ascii="Times New Roman" w:hAnsi="Times New Roman" w:eastAsia="Times New Roman"/>
          <w:sz w:val="24"/>
          <w:lang w:val="ru-RU" w:eastAsia="ru-RU"/>
        </w:rPr>
        <w:t>there is no 100% code-coverage requirement;</w:t>
      </w:r>
    </w:p>
    <w:p>
      <w:pPr>
        <w:pStyle w:val="ListBullet"/>
        <w:spacing w:after="20"/>
        <w:ind w:left="397" w:hanging="170"/>
      </w:pPr>
      <w:r>
        <w:rPr>
          <w:rFonts w:ascii="Times New Roman" w:hAnsi="Times New Roman" w:eastAsia="Times New Roman"/>
          <w:sz w:val="24"/>
          <w:lang w:val="ru-RU" w:eastAsia="ru-RU"/>
        </w:rPr>
        <w:t>performance measurement is completed;</w:t>
      </w:r>
    </w:p>
    <w:p>
      <w:pPr>
        <w:pStyle w:val="ListBullet"/>
        <w:spacing w:after="20"/>
        <w:ind w:left="397" w:hanging="170"/>
      </w:pPr>
      <w:r>
        <w:rPr>
          <w:rFonts w:ascii="Times New Roman" w:hAnsi="Times New Roman" w:eastAsia="Times New Roman"/>
          <w:sz w:val="24"/>
          <w:lang w:val="ru-RU" w:eastAsia="ru-RU"/>
        </w:rPr>
        <w:t>residual risks are updated;</w:t>
      </w:r>
    </w:p>
    <w:p>
      <w:pPr>
        <w:pStyle w:val="ListBullet"/>
        <w:spacing w:after="20"/>
        <w:ind w:left="397" w:hanging="170"/>
      </w:pPr>
      <w:r>
        <w:rPr>
          <w:rFonts w:ascii="Times New Roman" w:hAnsi="Times New Roman" w:eastAsia="Times New Roman"/>
          <w:sz w:val="24"/>
          <w:lang w:val="ru-RU" w:eastAsia="ru-RU"/>
        </w:rPr>
        <w:t>the engineering conclusion is prepared.</w:t>
      </w:r>
    </w:p>
    <w:p>
      <w:pPr>
        <w:pStyle w:val="Heading1"/>
        <w:pageBreakBefore w:val="0"/>
      </w:pPr>
      <w:r>
        <w:rPr>
          <w:rFonts w:ascii="Times New Roman" w:hAnsi="Times New Roman" w:eastAsia="Times New Roman"/>
          <w:sz w:val="30"/>
          <w:lang w:val="ru-RU" w:eastAsia="ru-RU"/>
        </w:rPr>
        <w:t>25. Decisions Intentionally Not Adopted by This TWP</w:t>
      </w:r>
    </w:p>
    <w:p>
      <w:pPr>
        <w:jc w:val="both"/>
      </w:pPr>
      <w:r>
        <w:rPr>
          <w:rFonts w:ascii="Times New Roman" w:hAnsi="Times New Roman" w:eastAsia="Times New Roman"/>
          <w:sz w:val="24"/>
          <w:lang w:val="ru-RU" w:eastAsia="ru-RU"/>
        </w:rPr>
        <w:t>This document does not introduce:</w:t>
      </w:r>
    </w:p>
    <w:p>
      <w:pPr>
        <w:pStyle w:val="ListBullet"/>
        <w:spacing w:after="20"/>
        <w:ind w:left="397" w:hanging="170"/>
      </w:pPr>
      <w:r>
        <w:rPr>
          <w:rFonts w:ascii="Times New Roman" w:hAnsi="Times New Roman" w:eastAsia="Times New Roman"/>
          <w:sz w:val="24"/>
          <w:lang w:val="ru-RU" w:eastAsia="ru-RU"/>
        </w:rPr>
        <w:t>production HA;</w:t>
      </w:r>
    </w:p>
    <w:p>
      <w:pPr>
        <w:pStyle w:val="ListBullet"/>
        <w:spacing w:after="20"/>
        <w:ind w:left="397" w:hanging="170"/>
      </w:pPr>
      <w:r>
        <w:rPr>
          <w:rFonts w:ascii="Times New Roman" w:hAnsi="Times New Roman" w:eastAsia="Times New Roman"/>
          <w:sz w:val="24"/>
          <w:lang w:val="ru-RU" w:eastAsia="ru-RU"/>
        </w:rPr>
        <w:t>administrative API;</w:t>
      </w:r>
    </w:p>
    <w:p>
      <w:pPr>
        <w:pStyle w:val="ListBullet"/>
        <w:spacing w:after="20"/>
        <w:ind w:left="397" w:hanging="170"/>
      </w:pPr>
      <w:r>
        <w:rPr>
          <w:rFonts w:ascii="Times New Roman" w:hAnsi="Times New Roman" w:eastAsia="Times New Roman"/>
          <w:sz w:val="24"/>
          <w:lang w:val="ru-RU" w:eastAsia="ru-RU"/>
        </w:rPr>
        <w:t>write gateway;</w:t>
      </w:r>
    </w:p>
    <w:p>
      <w:pPr>
        <w:pStyle w:val="ListBullet"/>
        <w:spacing w:after="20"/>
        <w:ind w:left="397" w:hanging="170"/>
      </w:pPr>
      <w:r>
        <w:rPr>
          <w:rFonts w:ascii="Times New Roman" w:hAnsi="Times New Roman" w:eastAsia="Times New Roman"/>
          <w:sz w:val="24"/>
          <w:lang w:val="ru-RU" w:eastAsia="ru-RU"/>
        </w:rPr>
        <w:t>per-Subject PostgreSQL RLS;</w:t>
      </w:r>
    </w:p>
    <w:p>
      <w:pPr>
        <w:pStyle w:val="ListBullet"/>
        <w:spacing w:after="20"/>
        <w:ind w:left="397" w:hanging="170"/>
      </w:pPr>
      <w:r>
        <w:rPr>
          <w:rFonts w:ascii="Times New Roman" w:hAnsi="Times New Roman" w:eastAsia="Times New Roman"/>
          <w:sz w:val="24"/>
          <w:lang w:val="ru-RU" w:eastAsia="ru-RU"/>
        </w:rPr>
        <w:t>full OAuth Token Exchange;</w:t>
      </w:r>
    </w:p>
    <w:p>
      <w:pPr>
        <w:pStyle w:val="ListBullet"/>
        <w:spacing w:after="20"/>
        <w:ind w:left="397" w:hanging="170"/>
      </w:pPr>
      <w:r>
        <w:rPr>
          <w:rFonts w:ascii="Times New Roman" w:hAnsi="Times New Roman" w:eastAsia="Times New Roman"/>
          <w:sz w:val="24"/>
          <w:lang w:val="ru-RU" w:eastAsia="ru-RU"/>
        </w:rPr>
        <w:t>external production IdP;</w:t>
      </w:r>
    </w:p>
    <w:p>
      <w:pPr>
        <w:pStyle w:val="ListBullet"/>
        <w:spacing w:after="20"/>
        <w:ind w:left="397" w:hanging="170"/>
      </w:pPr>
      <w:r>
        <w:rPr>
          <w:rFonts w:ascii="Times New Roman" w:hAnsi="Times New Roman" w:eastAsia="Times New Roman"/>
          <w:sz w:val="24"/>
          <w:lang w:val="ru-RU" w:eastAsia="ru-RU"/>
        </w:rPr>
        <w:t>cloud dependency;</w:t>
      </w:r>
    </w:p>
    <w:p>
      <w:pPr>
        <w:pStyle w:val="ListBullet"/>
        <w:spacing w:after="20"/>
        <w:ind w:left="397" w:hanging="170"/>
      </w:pPr>
      <w:r>
        <w:rPr>
          <w:rFonts w:ascii="Times New Roman" w:hAnsi="Times New Roman" w:eastAsia="Times New Roman"/>
          <w:sz w:val="24"/>
          <w:lang w:val="ru-RU" w:eastAsia="ru-RU"/>
        </w:rPr>
        <w:t>tamper-proof audit;</w:t>
      </w:r>
    </w:p>
    <w:p>
      <w:pPr>
        <w:pStyle w:val="ListBullet"/>
        <w:spacing w:after="20"/>
        <w:ind w:left="397" w:hanging="170"/>
      </w:pPr>
      <w:r>
        <w:rPr>
          <w:rFonts w:ascii="Times New Roman" w:hAnsi="Times New Roman" w:eastAsia="Times New Roman"/>
          <w:sz w:val="24"/>
          <w:lang w:val="ru-RU" w:eastAsia="ru-RU"/>
        </w:rPr>
        <w:t>cumulative-abuse online detector;</w:t>
      </w:r>
    </w:p>
    <w:p>
      <w:pPr>
        <w:pStyle w:val="ListBullet"/>
        <w:spacing w:after="20"/>
        <w:ind w:left="397" w:hanging="170"/>
      </w:pPr>
      <w:r>
        <w:rPr>
          <w:rFonts w:ascii="Times New Roman" w:hAnsi="Times New Roman" w:eastAsia="Times New Roman"/>
          <w:sz w:val="24"/>
          <w:lang w:val="ru-RU" w:eastAsia="ru-RU"/>
        </w:rPr>
        <w:t>SQL-over-HTTP;</w:t>
      </w:r>
    </w:p>
    <w:p>
      <w:pPr>
        <w:pStyle w:val="ListBullet"/>
        <w:spacing w:after="20"/>
        <w:ind w:left="397" w:hanging="170"/>
      </w:pPr>
      <w:r>
        <w:rPr>
          <w:rFonts w:ascii="Times New Roman" w:hAnsi="Times New Roman" w:eastAsia="Times New Roman"/>
          <w:sz w:val="24"/>
          <w:lang w:val="ru-RU" w:eastAsia="ru-RU"/>
        </w:rPr>
        <w:t>SQL Server support;</w:t>
      </w:r>
    </w:p>
    <w:p>
      <w:pPr>
        <w:pStyle w:val="ListBullet"/>
        <w:spacing w:after="20"/>
        <w:ind w:left="397" w:hanging="170"/>
      </w:pPr>
      <w:r>
        <w:rPr>
          <w:rFonts w:ascii="Times New Roman" w:hAnsi="Times New Roman" w:eastAsia="Times New Roman"/>
          <w:sz w:val="24"/>
          <w:lang w:val="ru-RU" w:eastAsia="ru-RU"/>
        </w:rPr>
        <w:t>universal support for arbitrary DBMSs;</w:t>
      </w:r>
    </w:p>
    <w:p>
      <w:pPr>
        <w:pStyle w:val="ListBullet"/>
        <w:spacing w:after="20"/>
        <w:ind w:left="397" w:hanging="170"/>
      </w:pPr>
      <w:r>
        <w:rPr>
          <w:rFonts w:ascii="Times New Roman" w:hAnsi="Times New Roman" w:eastAsia="Times New Roman"/>
          <w:sz w:val="24"/>
          <w:lang w:val="ru-RU" w:eastAsia="ru-RU"/>
        </w:rPr>
        <w:t>production SLA;</w:t>
      </w:r>
    </w:p>
    <w:p>
      <w:pPr>
        <w:pStyle w:val="ListBullet"/>
        <w:spacing w:after="20"/>
        <w:ind w:left="397" w:hanging="170"/>
      </w:pPr>
      <w:r>
        <w:rPr>
          <w:rFonts w:ascii="Times New Roman" w:hAnsi="Times New Roman" w:eastAsia="Times New Roman"/>
          <w:sz w:val="24"/>
          <w:lang w:val="ru-RU" w:eastAsia="ru-RU"/>
        </w:rPr>
        <w:t>a PDG license.</w:t>
      </w:r>
    </w:p>
    <w:p>
      <w:pPr>
        <w:jc w:val="both"/>
      </w:pPr>
      <w:r>
        <w:rPr>
          <w:rFonts w:ascii="Times New Roman" w:hAnsi="Times New Roman" w:eastAsia="Times New Roman"/>
          <w:sz w:val="24"/>
          <w:lang w:val="ru-RU" w:eastAsia="ru-RU"/>
        </w:rPr>
        <w:t>Any of these items requires a separate next-stage decision.</w:t>
      </w:r>
    </w:p>
    <w:p>
      <w:pPr>
        <w:pStyle w:val="Heading1"/>
        <w:pageBreakBefore w:val="0"/>
      </w:pPr>
      <w:r>
        <w:rPr>
          <w:rFonts w:ascii="Times New Roman" w:hAnsi="Times New Roman" w:eastAsia="Times New Roman"/>
          <w:sz w:val="30"/>
          <w:lang w:val="ru-RU" w:eastAsia="ru-RU"/>
        </w:rPr>
        <w:t>26. Release Block</w:t>
      </w:r>
    </w:p>
    <w:p>
      <w:pPr>
        <w:jc w:val="both"/>
      </w:pPr>
      <w:r>
        <w:rPr>
          <w:rFonts w:ascii="Times New Roman" w:hAnsi="Times New Roman" w:eastAsia="Times New Roman"/>
          <w:b/>
          <w:sz w:val="24"/>
          <w:lang w:val="ru-RU" w:eastAsia="ru-RU"/>
        </w:rPr>
        <w:t>Document: Perimeter Data Gateway - Technical Working Project Explanatory Note v0.1 Revision: 1.0, 28 Aug 2026 Author: Andrii Nikolaiev Preparation and consolidation: ChatGPT, incorporating multi-model technical review Status: draft for approval</w:t>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p>
    <w:p>
      <w:pPr>
        <w:pStyle w:val="Heading2"/>
      </w:pPr>
      <w:r>
        <w:rPr>
          <w:rFonts w:ascii="Times New Roman" w:hAnsi="Times New Roman" w:eastAsia="Times New Roman"/>
          <w:sz w:val="26"/>
          <w:lang w:val="ru-RU" w:eastAsia="ru-RU"/>
        </w:rPr>
        <w:t>Approval</w:t>
      </w:r>
    </w:p>
    <w:p>
      <w:pPr>
        <w:jc w:val="both"/>
      </w:pPr>
      <w:r>
        <w:rPr>
          <w:rFonts w:ascii="Times New Roman" w:hAnsi="Times New Roman" w:eastAsia="Times New Roman"/>
          <w:b/>
          <w:sz w:val="24"/>
          <w:lang w:val="ru-RU" w:eastAsia="ru-RU"/>
        </w:rPr>
        <w:t>Approving person: Andrii Nikolaiev Decision: ______________________________ Date: ______________________________</w:t>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r>
        <w:rPr>
          <w:rFonts w:ascii="Times New Roman" w:hAnsi="Times New Roman" w:eastAsia="Times New Roman"/>
          <w:b/>
          <w:sz w:val="24"/>
          <w:lang w:val="ru-RU" w:eastAsia="ru-RU"/>
        </w:rPr>
      </w:r>
      <w:r>
        <w:rPr>
          <w:rFonts w:ascii="Times New Roman" w:hAnsi="Times New Roman" w:eastAsia="Times New Roman"/>
          <w:sz w:val="24"/>
          <w:lang w:val="ru-RU" w:eastAsia="ru-RU"/>
        </w:rPr>
      </w:r>
    </w:p>
    <w:p>
      <w:pPr>
        <w:jc w:val="both"/>
      </w:pPr>
      <w:r>
        <w:rPr>
          <w:rFonts w:ascii="Times New Roman" w:hAnsi="Times New Roman" w:eastAsia="Times New Roman"/>
          <w:sz w:val="24"/>
          <w:lang w:val="ru-RU" w:eastAsia="ru-RU"/>
        </w:rPr>
        <w:t>The formal status "Approved" is applied only after a decision by the approving person.</w:t>
      </w:r>
    </w:p>
    <w:sectPr w:rsidR="00FC693F" w:rsidRPr="0006063C" w:rsidSect="00034616">
      <w:headerReference w:type="default" r:id="rId9"/>
      <w:footerReference w:type="default" r:id="rId10"/>
      <w:headerReference w:type="first" r:id="rId11"/>
      <w:footerReference w:type="first" r:id="rId12"/>
      <w:pgSz w:w="11906" w:h="16838"/>
      <w:pgMar w:top="1134" w:right="850" w:bottom="1134" w:left="1701"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7"/>
      </w:rPr>
      <w:t>Perimeter Data Gateway (PDG) - Technical Working Project Explanatory Note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709"/>
      <w:jc w:val="both"/>
    </w:pPr>
    <w:rPr>
      <w:rFonts w:ascii="Times New Roman" w:hAnsi="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Times New Roman" w:hAnsi="Times New Roman" w:eastAsia="Times New Roman"/>
      <w:b/>
      <w:bCs/>
      <w:i w:val="0"/>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ascii="Times New Roman" w:hAnsi="Times New Roman" w:eastAsia="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jc w:val="left"/>
      <w:outlineLvl w:val="2"/>
    </w:pPr>
    <w:rPr>
      <w:rFonts w:asciiTheme="majorHAnsi" w:eastAsiaTheme="majorEastAsia" w:hAnsiTheme="majorHAnsi" w:cstheme="majorBidi" w:ascii="Times New Roman" w:hAnsi="Times New Roman" w:eastAsia="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Код">
    <w:name w:val="Код"/>
    <w:pPr>
      <w:spacing w:before="0" w:after="0" w:line="240" w:lineRule="auto"/>
      <w:ind w:firstLine="0" w:left="283" w:right="170"/>
    </w:pPr>
    <w:rPr>
      <w:rFonts w:ascii="Courier New" w:hAnsi="Courier New" w:eastAsia="Courier New"/>
      <w:b w:val="0"/>
      <w:i w:val="0"/>
      <w:sz w:val="17"/>
    </w:rPr>
  </w:style>
  <w:style w:type="paragraph" w:customStyle="1" w:styleId="Подписьрисунка">
    <w:name w:val="Подпись рисунка"/>
    <w:pPr>
      <w:spacing w:after="160"/>
      <w:ind w:firstLine="0"/>
      <w:jc w:val="center"/>
    </w:pPr>
    <w:rPr>
      <w:rFonts w:ascii="Times New Roman" w:hAnsi="Times New Roman" w:eastAsia="Times New Roman"/>
      <w:b w:val="0"/>
      <w:i/>
      <w:sz w:val="20"/>
    </w:rPr>
  </w:style>
  <w:style w:type="paragraph" w:customStyle="1" w:styleId="Примечание">
    <w:name w:val="Примечание"/>
    <w:pPr>
      <w:spacing w:before="80" w:after="100"/>
      <w:ind w:left="454" w:right="227" w:firstLine="0"/>
    </w:pPr>
    <w:rPr>
      <w:rFonts w:ascii="Times New Roman" w:hAnsi="Times New Roman" w:eastAsia="Times New Roman"/>
      <w:b w:val="0"/>
      <w:i/>
      <w:sz w:val="21"/>
    </w:rPr>
  </w:style>
  <w:style w:type="paragraph" w:customStyle="1" w:styleId="Содержание1">
    <w:name w:val="Содержание 1"/>
    <w:pPr>
      <w:spacing w:after="20"/>
      <w:ind w:firstLine="0" w:left="0"/>
    </w:pPr>
    <w:rPr>
      <w:rFonts w:ascii="Times New Roman" w:hAnsi="Times New Roman" w:eastAsia="Times New Roman"/>
      <w:b w:val="0"/>
      <w:i w:val="0"/>
      <w:sz w:val="22"/>
    </w:rPr>
  </w:style>
  <w:style w:type="paragraph" w:customStyle="1" w:styleId="Содержание2">
    <w:name w:val="Содержание 2"/>
    <w:pPr>
      <w:spacing w:after="0"/>
      <w:ind w:firstLine="0" w:left="397"/>
    </w:pPr>
    <w:rPr>
      <w:rFonts w:ascii="Times New Roman" w:hAnsi="Times New Roman" w:eastAsia="Times New Roman"/>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Perimeter Data Gateway - Technical Working Project Explanatory Note v0.1</dc:title>
  <dc:subject>Технорабочий проект PDG v0.1</dc:subject>
  <dc:creator>Andrii Nikolaiev</dc:creator>
  <cp:keywords>PDG, Perimeter Data Gateway, технорабочий проект, пояснительная записка</cp:keywords>
  <dc:description>generated by python-docx</dc:description>
  <cp:lastModifiedBy/>
  <cp:revision>1</cp:revision>
  <dcterms:created xsi:type="dcterms:W3CDTF">2013-12-23T23:15:00Z</dcterms:created>
  <dcterms:modified xsi:type="dcterms:W3CDTF">2013-12-23T23:15:00Z</dcterms:modified>
  <cp:category/>
</cp:coreProperties>
</file>