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8D50E" w14:textId="5E12964C" w:rsidR="00621962" w:rsidRDefault="00621962" w:rsidP="00621962">
      <w:pPr>
        <w:pStyle w:val="Heading1"/>
        <w:rPr>
          <w:lang w:val="en-US"/>
        </w:rPr>
      </w:pPr>
      <w:r>
        <w:rPr>
          <w:lang w:val="en-US"/>
        </w:rPr>
        <w:t>Installation</w:t>
      </w:r>
    </w:p>
    <w:p w14:paraId="0A1CB828" w14:textId="312268CD" w:rsidR="00621962" w:rsidRDefault="00621962">
      <w:pPr>
        <w:rPr>
          <w:lang w:val="en-US"/>
        </w:rPr>
      </w:pPr>
    </w:p>
    <w:p w14:paraId="101B5A04" w14:textId="13103CB6" w:rsidR="00621962" w:rsidRDefault="00621962">
      <w:pPr>
        <w:rPr>
          <w:lang w:val="en-US"/>
        </w:rPr>
      </w:pPr>
      <w:r>
        <w:rPr>
          <w:lang w:val="en-US"/>
        </w:rPr>
        <w:t>The G/L Source Names Extension is installed in the Extension Management page.  You can access this page by searching</w:t>
      </w:r>
    </w:p>
    <w:p w14:paraId="65BC5480" w14:textId="4B8B1205" w:rsidR="00621962" w:rsidRDefault="00621962">
      <w:pPr>
        <w:rPr>
          <w:lang w:val="en-US"/>
        </w:rPr>
      </w:pPr>
      <w:r>
        <w:rPr>
          <w:noProof/>
          <w:lang w:eastAsia="is-IS"/>
        </w:rPr>
        <w:drawing>
          <wp:inline distT="0" distB="0" distL="0" distR="0" wp14:anchorId="504B0CFD" wp14:editId="65D58638">
            <wp:extent cx="5760720" cy="1534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3770" w14:textId="52DDDCDC" w:rsidR="00621962" w:rsidRDefault="00621962">
      <w:pPr>
        <w:rPr>
          <w:lang w:val="en-US"/>
        </w:rPr>
      </w:pPr>
      <w:r>
        <w:rPr>
          <w:lang w:val="en-US"/>
        </w:rPr>
        <w:t xml:space="preserve">or via </w:t>
      </w:r>
      <w:r w:rsidR="002C4ECD">
        <w:rPr>
          <w:lang w:val="en-US"/>
        </w:rPr>
        <w:t>the Business Manager role center.</w:t>
      </w:r>
    </w:p>
    <w:p w14:paraId="246EB406" w14:textId="01D0554B" w:rsidR="002C4ECD" w:rsidRDefault="002C4ECD">
      <w:pPr>
        <w:rPr>
          <w:lang w:val="en-US"/>
        </w:rPr>
      </w:pPr>
      <w:r>
        <w:rPr>
          <w:noProof/>
          <w:lang w:eastAsia="is-IS"/>
        </w:rPr>
        <w:drawing>
          <wp:inline distT="0" distB="0" distL="0" distR="0" wp14:anchorId="71CD16BB" wp14:editId="0CADC7A2">
            <wp:extent cx="5760720" cy="198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0AE0" w14:textId="77777777" w:rsidR="002C4ECD" w:rsidRDefault="002C4ECD">
      <w:pPr>
        <w:rPr>
          <w:lang w:val="en-US"/>
        </w:rPr>
      </w:pPr>
    </w:p>
    <w:p w14:paraId="4A57F046" w14:textId="46DA6769" w:rsidR="002C4ECD" w:rsidRDefault="00593756">
      <w:pPr>
        <w:rPr>
          <w:lang w:val="en-US"/>
        </w:rPr>
      </w:pPr>
      <w:r>
        <w:rPr>
          <w:lang w:val="en-US"/>
        </w:rPr>
        <w:t xml:space="preserve">From the Extension Management page </w:t>
      </w:r>
      <w:r w:rsidR="002C4ECD">
        <w:rPr>
          <w:lang w:val="en-US"/>
        </w:rPr>
        <w:t>you</w:t>
      </w:r>
      <w:r>
        <w:rPr>
          <w:lang w:val="en-US"/>
        </w:rPr>
        <w:t>’re able to install</w:t>
      </w:r>
      <w:r w:rsidR="002C4ECD">
        <w:rPr>
          <w:lang w:val="en-US"/>
        </w:rPr>
        <w:t xml:space="preserve"> the G/L Source Names</w:t>
      </w:r>
      <w:r>
        <w:rPr>
          <w:lang w:val="en-US"/>
        </w:rPr>
        <w:t xml:space="preserve"> extension</w:t>
      </w:r>
      <w:r w:rsidR="002C4ECD">
        <w:rPr>
          <w:lang w:val="en-US"/>
        </w:rPr>
        <w:t>.</w:t>
      </w:r>
    </w:p>
    <w:p w14:paraId="7408B1D8" w14:textId="4FA0BD16" w:rsidR="002C4ECD" w:rsidRDefault="002C4ECD">
      <w:pPr>
        <w:rPr>
          <w:lang w:val="en-US"/>
        </w:rPr>
      </w:pPr>
      <w:r>
        <w:rPr>
          <w:noProof/>
          <w:lang w:eastAsia="is-IS"/>
        </w:rPr>
        <w:drawing>
          <wp:inline distT="0" distB="0" distL="0" distR="0" wp14:anchorId="17F5250B" wp14:editId="2D91DB8F">
            <wp:extent cx="2743200" cy="29683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795" cy="299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E169" w14:textId="77777777" w:rsidR="002C4ECD" w:rsidRDefault="002C4ECD">
      <w:pPr>
        <w:rPr>
          <w:lang w:val="en-US"/>
        </w:rPr>
      </w:pPr>
    </w:p>
    <w:p w14:paraId="227A6DFB" w14:textId="4DD9F3ED" w:rsidR="00621962" w:rsidRDefault="00621962">
      <w:pPr>
        <w:rPr>
          <w:lang w:val="en-US"/>
        </w:rPr>
      </w:pPr>
    </w:p>
    <w:p w14:paraId="3D6F9859" w14:textId="0AF22807" w:rsidR="00621962" w:rsidRDefault="00593756">
      <w:pPr>
        <w:rPr>
          <w:lang w:val="en-US"/>
        </w:rPr>
      </w:pPr>
      <w:r>
        <w:rPr>
          <w:lang w:val="en-US"/>
        </w:rPr>
        <w:t>Click on the</w:t>
      </w:r>
      <w:r w:rsidR="002C4ECD">
        <w:rPr>
          <w:lang w:val="en-US"/>
        </w:rPr>
        <w:t xml:space="preserve"> </w:t>
      </w:r>
      <w:r>
        <w:rPr>
          <w:lang w:val="en-US"/>
        </w:rPr>
        <w:t xml:space="preserve">extension’s </w:t>
      </w:r>
      <w:r w:rsidR="002C4ECD">
        <w:rPr>
          <w:lang w:val="en-US"/>
        </w:rPr>
        <w:t xml:space="preserve">logo to </w:t>
      </w:r>
      <w:r>
        <w:rPr>
          <w:lang w:val="en-US"/>
        </w:rPr>
        <w:t>start the installation</w:t>
      </w:r>
      <w:r w:rsidR="002C4ECD">
        <w:rPr>
          <w:lang w:val="en-US"/>
        </w:rPr>
        <w:t>.</w:t>
      </w:r>
    </w:p>
    <w:p w14:paraId="626FF810" w14:textId="1494B719" w:rsidR="002C4ECD" w:rsidRDefault="002C4ECD">
      <w:pPr>
        <w:rPr>
          <w:lang w:val="en-US"/>
        </w:rPr>
      </w:pPr>
      <w:r>
        <w:rPr>
          <w:noProof/>
          <w:lang w:eastAsia="is-IS"/>
        </w:rPr>
        <w:drawing>
          <wp:inline distT="0" distB="0" distL="0" distR="0" wp14:anchorId="38B40EE7" wp14:editId="77F1DC13">
            <wp:extent cx="5760720" cy="29203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E6AB" w14:textId="7AAF47BB" w:rsidR="002C4ECD" w:rsidRDefault="002C4ECD">
      <w:pPr>
        <w:rPr>
          <w:lang w:val="en-US"/>
        </w:rPr>
      </w:pPr>
      <w:r>
        <w:rPr>
          <w:lang w:val="en-US"/>
        </w:rPr>
        <w:t>Press Next</w:t>
      </w:r>
    </w:p>
    <w:p w14:paraId="315FBA49" w14:textId="490A3BE1" w:rsidR="002C4ECD" w:rsidRDefault="002C4ECD">
      <w:pPr>
        <w:rPr>
          <w:lang w:val="en-US"/>
        </w:rPr>
      </w:pPr>
      <w:r>
        <w:rPr>
          <w:lang w:val="en-US"/>
        </w:rPr>
        <w:t xml:space="preserve">Follow the link to </w:t>
      </w:r>
      <w:hyperlink r:id="rId8" w:history="1">
        <w:r w:rsidRPr="002C4ECD">
          <w:rPr>
            <w:rStyle w:val="Hyperlink"/>
            <w:lang w:val="en-US"/>
          </w:rPr>
          <w:t>Terms and Conditions</w:t>
        </w:r>
      </w:hyperlink>
      <w:r>
        <w:rPr>
          <w:lang w:val="en-US"/>
        </w:rPr>
        <w:t xml:space="preserve"> before accepting and installing.</w:t>
      </w:r>
    </w:p>
    <w:p w14:paraId="6DD9C820" w14:textId="49B999F3" w:rsidR="002C4ECD" w:rsidRDefault="002C4ECD">
      <w:pPr>
        <w:rPr>
          <w:lang w:val="en-US"/>
        </w:rPr>
      </w:pPr>
      <w:r>
        <w:rPr>
          <w:noProof/>
          <w:lang w:eastAsia="is-IS"/>
        </w:rPr>
        <w:drawing>
          <wp:inline distT="0" distB="0" distL="0" distR="0" wp14:anchorId="7053CEB3" wp14:editId="68D51BCA">
            <wp:extent cx="576072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BFAE" w14:textId="21017F23" w:rsidR="00621962" w:rsidRDefault="00593756">
      <w:pPr>
        <w:rPr>
          <w:lang w:val="en-US"/>
        </w:rPr>
      </w:pPr>
      <w:r>
        <w:rPr>
          <w:lang w:val="en-US"/>
        </w:rPr>
        <w:t>After</w:t>
      </w:r>
      <w:r w:rsidR="002C4ECD">
        <w:rPr>
          <w:lang w:val="en-US"/>
        </w:rPr>
        <w:t xml:space="preserve"> successful</w:t>
      </w:r>
      <w:r>
        <w:rPr>
          <w:lang w:val="en-US"/>
        </w:rPr>
        <w:t xml:space="preserve"> installation the user must log</w:t>
      </w:r>
      <w:r w:rsidR="002C4ECD">
        <w:rPr>
          <w:lang w:val="en-US"/>
        </w:rPr>
        <w:t>out and login again</w:t>
      </w:r>
      <w:r>
        <w:rPr>
          <w:lang w:val="en-US"/>
        </w:rPr>
        <w:t>, to activate the new extension</w:t>
      </w:r>
      <w:r w:rsidR="002C4ECD">
        <w:rPr>
          <w:lang w:val="en-US"/>
        </w:rPr>
        <w:t>.</w:t>
      </w:r>
    </w:p>
    <w:p w14:paraId="3F33A394" w14:textId="77777777" w:rsidR="00065817" w:rsidRDefault="000658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1CCAC2E" w14:textId="029F956A" w:rsidR="002C4ECD" w:rsidRDefault="002C4ECD" w:rsidP="002C4ECD">
      <w:pPr>
        <w:pStyle w:val="Heading1"/>
        <w:rPr>
          <w:lang w:val="en-US"/>
        </w:rPr>
      </w:pPr>
      <w:r>
        <w:rPr>
          <w:lang w:val="en-US"/>
        </w:rPr>
        <w:lastRenderedPageBreak/>
        <w:t>Assisted Setup</w:t>
      </w:r>
    </w:p>
    <w:p w14:paraId="106C0C6C" w14:textId="1C2537F8" w:rsidR="002C4ECD" w:rsidRDefault="002C4ECD" w:rsidP="002C4ECD">
      <w:pPr>
        <w:rPr>
          <w:lang w:val="en-US"/>
        </w:rPr>
      </w:pPr>
    </w:p>
    <w:p w14:paraId="5AE0E96D" w14:textId="16F9B022" w:rsidR="002C4ECD" w:rsidRDefault="002C4ECD" w:rsidP="002C4ECD">
      <w:pPr>
        <w:rPr>
          <w:lang w:val="en-US"/>
        </w:rPr>
      </w:pPr>
      <w:r>
        <w:rPr>
          <w:lang w:val="en-US"/>
        </w:rPr>
        <w:t xml:space="preserve">The G/L Source Names </w:t>
      </w:r>
      <w:r w:rsidR="00593756">
        <w:rPr>
          <w:lang w:val="en-US"/>
        </w:rPr>
        <w:t>e</w:t>
      </w:r>
      <w:r>
        <w:rPr>
          <w:lang w:val="en-US"/>
        </w:rPr>
        <w:t xml:space="preserve">xtension has an Assisted Setup Wizard.  </w:t>
      </w:r>
      <w:r w:rsidR="00593756">
        <w:rPr>
          <w:lang w:val="en-US"/>
        </w:rPr>
        <w:t xml:space="preserve">You’re able to </w:t>
      </w:r>
      <w:r>
        <w:rPr>
          <w:lang w:val="en-US"/>
        </w:rPr>
        <w:t>access this wizard page by searching</w:t>
      </w:r>
    </w:p>
    <w:p w14:paraId="147DD53C" w14:textId="7894E6AD" w:rsidR="002C4ECD" w:rsidRDefault="002C4ECD" w:rsidP="002C4ECD">
      <w:pPr>
        <w:rPr>
          <w:lang w:val="en-US"/>
        </w:rPr>
      </w:pPr>
      <w:r>
        <w:rPr>
          <w:noProof/>
          <w:lang w:eastAsia="is-IS"/>
        </w:rPr>
        <w:drawing>
          <wp:inline distT="0" distB="0" distL="0" distR="0" wp14:anchorId="04198496" wp14:editId="605D5BBA">
            <wp:extent cx="5760720" cy="1628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8193" w14:textId="7438BDCF" w:rsidR="002C4ECD" w:rsidRDefault="002C4ECD" w:rsidP="002C4ECD">
      <w:pPr>
        <w:rPr>
          <w:lang w:val="en-US"/>
        </w:rPr>
      </w:pPr>
      <w:r>
        <w:rPr>
          <w:lang w:val="en-US"/>
        </w:rPr>
        <w:t>Or via the Business Manager role center</w:t>
      </w:r>
    </w:p>
    <w:p w14:paraId="3FD6B0CD" w14:textId="48194AA8" w:rsidR="002C4ECD" w:rsidRDefault="00593756" w:rsidP="002C4ECD">
      <w:pPr>
        <w:rPr>
          <w:lang w:val="en-US"/>
        </w:rPr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1FD7B" wp14:editId="0D5C3B27">
                <wp:simplePos x="0" y="0"/>
                <wp:positionH relativeFrom="column">
                  <wp:posOffset>3978384</wp:posOffset>
                </wp:positionH>
                <wp:positionV relativeFrom="paragraph">
                  <wp:posOffset>258543</wp:posOffset>
                </wp:positionV>
                <wp:extent cx="215153" cy="426168"/>
                <wp:effectExtent l="38100" t="19050" r="5207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53" cy="426168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9CE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13.25pt;margin-top:20.35pt;width:16.95pt;height:33.5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" strokecolor="#ed7d31 [3205]" strokeweight="4.5pt">
                <v:stroke endarrow="block" joinstyle="miter"/>
              </v:shape>
            </w:pict>
          </mc:Fallback>
        </mc:AlternateContent>
      </w:r>
      <w:r w:rsidR="002C4ECD">
        <w:rPr>
          <w:noProof/>
          <w:lang w:eastAsia="is-IS"/>
        </w:rPr>
        <w:drawing>
          <wp:inline distT="0" distB="0" distL="0" distR="0" wp14:anchorId="200219FB" wp14:editId="06F3440E">
            <wp:extent cx="5760720" cy="2267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8481" w14:textId="14AD1344" w:rsidR="002C4ECD" w:rsidRDefault="00593756" w:rsidP="002C4ECD">
      <w:pPr>
        <w:rPr>
          <w:lang w:val="en-US"/>
        </w:rPr>
      </w:pPr>
      <w:r>
        <w:rPr>
          <w:lang w:val="en-US"/>
        </w:rPr>
        <w:t>From</w:t>
      </w:r>
      <w:r w:rsidR="002C4ECD">
        <w:rPr>
          <w:lang w:val="en-US"/>
        </w:rPr>
        <w:t xml:space="preserve"> the Assisted </w:t>
      </w:r>
      <w:r>
        <w:rPr>
          <w:lang w:val="en-US"/>
        </w:rPr>
        <w:t>Setup page locate the line for “Set up G/L Source Names”</w:t>
      </w:r>
      <w:r w:rsidR="002C4ECD">
        <w:rPr>
          <w:lang w:val="en-US"/>
        </w:rPr>
        <w:t>.</w:t>
      </w:r>
    </w:p>
    <w:p w14:paraId="0052E15E" w14:textId="7E8222C8" w:rsidR="002C4ECD" w:rsidRDefault="00593756" w:rsidP="002C4ECD">
      <w:pPr>
        <w:rPr>
          <w:lang w:val="en-US"/>
        </w:rPr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D47C4" wp14:editId="1591AAB5">
                <wp:simplePos x="0" y="0"/>
                <wp:positionH relativeFrom="column">
                  <wp:posOffset>1002929</wp:posOffset>
                </wp:positionH>
                <wp:positionV relativeFrom="paragraph">
                  <wp:posOffset>577588</wp:posOffset>
                </wp:positionV>
                <wp:extent cx="45719" cy="562707"/>
                <wp:effectExtent l="95250" t="19050" r="69215" b="469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2707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605E" id="Straight Arrow Connector 21" o:spid="_x0000_s1026" type="#_x0000_t32" style="position:absolute;margin-left:78.95pt;margin-top:45.5pt;width:3.6pt;height:44.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825ED" wp14:editId="2F5E1906">
                <wp:simplePos x="0" y="0"/>
                <wp:positionH relativeFrom="column">
                  <wp:posOffset>362160</wp:posOffset>
                </wp:positionH>
                <wp:positionV relativeFrom="paragraph">
                  <wp:posOffset>424499</wp:posOffset>
                </wp:positionV>
                <wp:extent cx="533745" cy="115852"/>
                <wp:effectExtent l="38100" t="19050" r="19050" b="749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745" cy="1158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B9F77" id="Straight Arrow Connector 20" o:spid="_x0000_s1026" type="#_x0000_t32" style="position:absolute;margin-left:28.5pt;margin-top:33.45pt;width:42.05pt;height:9.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" strokecolor="#ed7d31 [3205]" strokeweight="3pt">
                <v:stroke endarrow="block" joinstyle="miter"/>
              </v:shape>
            </w:pict>
          </mc:Fallback>
        </mc:AlternateContent>
      </w:r>
      <w:r w:rsidR="002C4ECD">
        <w:rPr>
          <w:noProof/>
          <w:lang w:eastAsia="is-IS"/>
        </w:rPr>
        <w:drawing>
          <wp:inline distT="0" distB="0" distL="0" distR="0" wp14:anchorId="20A26402" wp14:editId="0CA59767">
            <wp:extent cx="5760720" cy="27743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530" w14:textId="1DF66DEC" w:rsidR="002C4ECD" w:rsidRDefault="002C4ECD" w:rsidP="002C4ECD">
      <w:pPr>
        <w:rPr>
          <w:lang w:val="en-US"/>
        </w:rPr>
      </w:pPr>
      <w:r>
        <w:rPr>
          <w:lang w:val="en-US"/>
        </w:rPr>
        <w:t>Click on the text or use the Start Setup action in the ribbon.  This will start the Assisted Setup Wizard.</w:t>
      </w:r>
    </w:p>
    <w:p w14:paraId="11E3C8C9" w14:textId="0D53127F" w:rsidR="002C4ECD" w:rsidRDefault="002C4ECD" w:rsidP="002C4ECD">
      <w:pPr>
        <w:rPr>
          <w:lang w:val="en-US"/>
        </w:rPr>
      </w:pPr>
      <w:r>
        <w:rPr>
          <w:noProof/>
          <w:lang w:eastAsia="is-IS"/>
        </w:rPr>
        <w:lastRenderedPageBreak/>
        <w:drawing>
          <wp:inline distT="0" distB="0" distL="0" distR="0" wp14:anchorId="3C786316" wp14:editId="717E175C">
            <wp:extent cx="5562600" cy="511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3F2B" w14:textId="56BCE62A" w:rsidR="002C4ECD" w:rsidRDefault="002C4ECD" w:rsidP="002C4ECD">
      <w:pPr>
        <w:rPr>
          <w:lang w:val="en-US"/>
        </w:rPr>
      </w:pPr>
      <w:r>
        <w:rPr>
          <w:lang w:val="en-US"/>
        </w:rPr>
        <w:t xml:space="preserve">The </w:t>
      </w:r>
      <w:r w:rsidR="00D63690">
        <w:rPr>
          <w:lang w:val="en-US"/>
        </w:rPr>
        <w:t>wizard’s</w:t>
      </w:r>
      <w:r>
        <w:rPr>
          <w:lang w:val="en-US"/>
        </w:rPr>
        <w:t xml:space="preserve"> role is to </w:t>
      </w:r>
      <w:r w:rsidR="00593756">
        <w:rPr>
          <w:lang w:val="en-US"/>
        </w:rPr>
        <w:t>help en</w:t>
      </w:r>
      <w:r>
        <w:rPr>
          <w:lang w:val="en-US"/>
        </w:rPr>
        <w:t>sure that every user has the required permissions to use the G/L Source Names extension.</w:t>
      </w:r>
      <w:r w:rsidR="00D63690">
        <w:rPr>
          <w:lang w:val="en-US"/>
        </w:rPr>
        <w:t xml:space="preserve">  As stated in the wizard’s welcome page you have the option to set defaults or </w:t>
      </w:r>
      <w:r w:rsidR="00593756">
        <w:rPr>
          <w:lang w:val="en-US"/>
        </w:rPr>
        <w:t xml:space="preserve">to </w:t>
      </w:r>
      <w:r w:rsidR="00D63690">
        <w:rPr>
          <w:lang w:val="en-US"/>
        </w:rPr>
        <w:t xml:space="preserve">manually </w:t>
      </w:r>
      <w:r w:rsidR="00593756">
        <w:rPr>
          <w:lang w:val="en-US"/>
        </w:rPr>
        <w:t xml:space="preserve">go </w:t>
      </w:r>
      <w:r w:rsidR="00D63690">
        <w:rPr>
          <w:lang w:val="en-US"/>
        </w:rPr>
        <w:t>through the wizard</w:t>
      </w:r>
      <w:r w:rsidR="00423A95">
        <w:rPr>
          <w:lang w:val="en-US"/>
        </w:rPr>
        <w:t>’</w:t>
      </w:r>
      <w:r w:rsidR="00593756">
        <w:rPr>
          <w:lang w:val="en-US"/>
        </w:rPr>
        <w:t>s setup steps</w:t>
      </w:r>
      <w:r w:rsidR="00D63690">
        <w:rPr>
          <w:lang w:val="en-US"/>
        </w:rPr>
        <w:t>.</w:t>
      </w:r>
    </w:p>
    <w:p w14:paraId="3299CF29" w14:textId="2003DB46" w:rsidR="00D63690" w:rsidRDefault="00593756" w:rsidP="002C4ECD">
      <w:pPr>
        <w:rPr>
          <w:lang w:val="en-US"/>
        </w:rPr>
      </w:pPr>
      <w:r>
        <w:rPr>
          <w:lang w:val="en-US"/>
        </w:rPr>
        <w:t>When u</w:t>
      </w:r>
      <w:r w:rsidR="00D63690">
        <w:rPr>
          <w:lang w:val="en-US"/>
        </w:rPr>
        <w:t xml:space="preserve">sing </w:t>
      </w:r>
      <w:r>
        <w:rPr>
          <w:lang w:val="en-US"/>
        </w:rPr>
        <w:t>“Set D</w:t>
      </w:r>
      <w:r w:rsidR="00D63690">
        <w:rPr>
          <w:lang w:val="en-US"/>
        </w:rPr>
        <w:t>efaults</w:t>
      </w:r>
      <w:r>
        <w:rPr>
          <w:lang w:val="en-US"/>
        </w:rPr>
        <w:t>” you</w:t>
      </w:r>
      <w:r w:rsidR="00D63690">
        <w:rPr>
          <w:lang w:val="en-US"/>
        </w:rPr>
        <w:t xml:space="preserve"> will assign all required permissions to users and u</w:t>
      </w:r>
      <w:r>
        <w:rPr>
          <w:lang w:val="en-US"/>
        </w:rPr>
        <w:t>ser groups based on their current</w:t>
      </w:r>
      <w:r w:rsidR="00D63690">
        <w:rPr>
          <w:lang w:val="en-US"/>
        </w:rPr>
        <w:t xml:space="preserve"> permissions.  </w:t>
      </w:r>
      <w:r>
        <w:rPr>
          <w:lang w:val="en-US"/>
        </w:rPr>
        <w:t>Also, t</w:t>
      </w:r>
      <w:r w:rsidR="00D63690">
        <w:rPr>
          <w:lang w:val="en-US"/>
        </w:rPr>
        <w:t xml:space="preserve">he registration e-mail address will be picked up from the Company Settings.  This is the recommended way to complete the Assisted Setup Wizard. Click the Set Defaults button and </w:t>
      </w:r>
      <w:r w:rsidR="00423A95">
        <w:rPr>
          <w:lang w:val="en-US"/>
        </w:rPr>
        <w:t>the wizard</w:t>
      </w:r>
      <w:r w:rsidR="00D63690">
        <w:rPr>
          <w:lang w:val="en-US"/>
        </w:rPr>
        <w:t xml:space="preserve"> will take you to the </w:t>
      </w:r>
      <w:r w:rsidR="00423A95">
        <w:rPr>
          <w:lang w:val="en-US"/>
        </w:rPr>
        <w:t>final step of the setup process</w:t>
      </w:r>
      <w:r w:rsidR="00D63690">
        <w:rPr>
          <w:lang w:val="en-US"/>
        </w:rPr>
        <w:t>.</w:t>
      </w:r>
    </w:p>
    <w:p w14:paraId="7679EC0B" w14:textId="2D2B7E76" w:rsidR="00D63690" w:rsidRDefault="00D63690" w:rsidP="002C4ECD">
      <w:pPr>
        <w:rPr>
          <w:lang w:val="en-US"/>
        </w:rPr>
      </w:pPr>
      <w:r>
        <w:rPr>
          <w:noProof/>
          <w:lang w:eastAsia="is-IS"/>
        </w:rPr>
        <w:lastRenderedPageBreak/>
        <w:drawing>
          <wp:inline distT="0" distB="0" distL="0" distR="0" wp14:anchorId="48DFCF83" wp14:editId="4D28B16D">
            <wp:extent cx="5562600" cy="510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2DD" w14:textId="7A4062D1" w:rsidR="00D63690" w:rsidRDefault="00D63690" w:rsidP="002C4ECD">
      <w:pPr>
        <w:rPr>
          <w:lang w:val="en-US"/>
        </w:rPr>
      </w:pPr>
      <w:r>
        <w:rPr>
          <w:lang w:val="en-US"/>
        </w:rPr>
        <w:t>If you opt to manual</w:t>
      </w:r>
      <w:r w:rsidR="00423A95">
        <w:rPr>
          <w:lang w:val="en-US"/>
        </w:rPr>
        <w:t xml:space="preserve">ly register and assign permissions, then the wizard will guide you </w:t>
      </w:r>
      <w:r>
        <w:rPr>
          <w:lang w:val="en-US"/>
        </w:rPr>
        <w:t>through four steps</w:t>
      </w:r>
      <w:r w:rsidR="00423A95">
        <w:rPr>
          <w:lang w:val="en-US"/>
        </w:rPr>
        <w:t xml:space="preserve"> in the setup process</w:t>
      </w:r>
      <w:r>
        <w:rPr>
          <w:lang w:val="en-US"/>
        </w:rPr>
        <w:t>.  You wi</w:t>
      </w:r>
      <w:r w:rsidR="00423A95">
        <w:rPr>
          <w:lang w:val="en-US"/>
        </w:rPr>
        <w:t>ll manually assign permissions (</w:t>
      </w:r>
      <w:r>
        <w:rPr>
          <w:lang w:val="en-US"/>
        </w:rPr>
        <w:t>read and write</w:t>
      </w:r>
      <w:r w:rsidR="00423A95">
        <w:rPr>
          <w:lang w:val="en-US"/>
        </w:rPr>
        <w:t>)</w:t>
      </w:r>
      <w:r>
        <w:rPr>
          <w:lang w:val="en-US"/>
        </w:rPr>
        <w:t xml:space="preserve"> to users and us</w:t>
      </w:r>
      <w:r w:rsidR="00423A95">
        <w:rPr>
          <w:lang w:val="en-US"/>
        </w:rPr>
        <w:t>er groups.  The wizard will</w:t>
      </w:r>
      <w:r>
        <w:rPr>
          <w:lang w:val="en-US"/>
        </w:rPr>
        <w:t xml:space="preserve"> suggest </w:t>
      </w:r>
      <w:r w:rsidR="00423A95">
        <w:rPr>
          <w:lang w:val="en-US"/>
        </w:rPr>
        <w:t xml:space="preserve">that users and user groups who already </w:t>
      </w:r>
      <w:r>
        <w:rPr>
          <w:lang w:val="en-US"/>
        </w:rPr>
        <w:t xml:space="preserve">have access to tables related to G/L Source Names. </w:t>
      </w:r>
      <w:r w:rsidR="00423A95">
        <w:rPr>
          <w:lang w:val="en-US"/>
        </w:rPr>
        <w:t xml:space="preserve">In the </w:t>
      </w:r>
      <w:r>
        <w:rPr>
          <w:lang w:val="en-US"/>
        </w:rPr>
        <w:t>first step</w:t>
      </w:r>
      <w:r w:rsidR="00423A95">
        <w:rPr>
          <w:lang w:val="en-US"/>
        </w:rPr>
        <w:t xml:space="preserve">, you will </w:t>
      </w:r>
      <w:r>
        <w:rPr>
          <w:lang w:val="en-US"/>
        </w:rPr>
        <w:t>assign read permission to user groups.</w:t>
      </w:r>
    </w:p>
    <w:p w14:paraId="328C9921" w14:textId="34F79B28" w:rsidR="00D63690" w:rsidRDefault="00D63690" w:rsidP="002C4ECD">
      <w:pPr>
        <w:rPr>
          <w:lang w:val="en-US"/>
        </w:rPr>
      </w:pPr>
      <w:r>
        <w:rPr>
          <w:noProof/>
          <w:lang w:eastAsia="is-IS"/>
        </w:rPr>
        <w:lastRenderedPageBreak/>
        <w:drawing>
          <wp:inline distT="0" distB="0" distL="0" distR="0" wp14:anchorId="2FA7EE55" wp14:editId="586EFD48">
            <wp:extent cx="5572125" cy="510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2BDE" w14:textId="4202BFE0" w:rsidR="00D63690" w:rsidRDefault="00D63690" w:rsidP="002C4ECD">
      <w:pPr>
        <w:rPr>
          <w:lang w:val="en-US"/>
        </w:rPr>
      </w:pPr>
      <w:r>
        <w:rPr>
          <w:lang w:val="en-US"/>
        </w:rPr>
        <w:t xml:space="preserve">This is done by </w:t>
      </w:r>
      <w:r w:rsidR="00423A95">
        <w:rPr>
          <w:lang w:val="en-US"/>
        </w:rPr>
        <w:t>checking the box in column named “</w:t>
      </w:r>
      <w:r>
        <w:rPr>
          <w:lang w:val="en-US"/>
        </w:rPr>
        <w:t>Assign Permission</w:t>
      </w:r>
      <w:r w:rsidR="00423A95">
        <w:rPr>
          <w:lang w:val="en-US"/>
        </w:rPr>
        <w:t>”</w:t>
      </w:r>
      <w:r>
        <w:rPr>
          <w:lang w:val="en-US"/>
        </w:rPr>
        <w:t xml:space="preserve"> </w:t>
      </w:r>
      <w:r w:rsidR="00423A95">
        <w:rPr>
          <w:lang w:val="en-US"/>
        </w:rPr>
        <w:t>for each row (User Group Name) you wish to assign this permission</w:t>
      </w:r>
      <w:r>
        <w:rPr>
          <w:lang w:val="en-US"/>
        </w:rPr>
        <w:t xml:space="preserve">.  If </w:t>
      </w:r>
      <w:r w:rsidR="00423A95">
        <w:rPr>
          <w:lang w:val="en-US"/>
        </w:rPr>
        <w:t xml:space="preserve">User Group already has </w:t>
      </w:r>
      <w:r>
        <w:rPr>
          <w:lang w:val="en-US"/>
        </w:rPr>
        <w:t>permission</w:t>
      </w:r>
      <w:r w:rsidR="00423A95">
        <w:rPr>
          <w:lang w:val="en-US"/>
        </w:rPr>
        <w:t>, then it will show a checkmark in the box for “</w:t>
      </w:r>
      <w:r>
        <w:rPr>
          <w:lang w:val="en-US"/>
        </w:rPr>
        <w:t>Has Permission</w:t>
      </w:r>
      <w:r w:rsidR="00423A95">
        <w:rPr>
          <w:lang w:val="en-US"/>
        </w:rPr>
        <w:t>”</w:t>
      </w:r>
      <w:r>
        <w:rPr>
          <w:lang w:val="en-US"/>
        </w:rPr>
        <w:t xml:space="preserve">.  </w:t>
      </w:r>
      <w:r w:rsidR="00423A95">
        <w:rPr>
          <w:lang w:val="en-US"/>
        </w:rPr>
        <w:t xml:space="preserve">Press </w:t>
      </w:r>
      <w:r>
        <w:rPr>
          <w:lang w:val="en-US"/>
        </w:rPr>
        <w:t xml:space="preserve">Next to </w:t>
      </w:r>
      <w:r w:rsidR="00AF51AD">
        <w:rPr>
          <w:lang w:val="en-US"/>
        </w:rPr>
        <w:t xml:space="preserve">go to the next step and </w:t>
      </w:r>
      <w:r>
        <w:rPr>
          <w:lang w:val="en-US"/>
        </w:rPr>
        <w:t>a</w:t>
      </w:r>
      <w:r w:rsidR="00423A95">
        <w:rPr>
          <w:lang w:val="en-US"/>
        </w:rPr>
        <w:t xml:space="preserve">ssign </w:t>
      </w:r>
      <w:r w:rsidR="00AF51AD">
        <w:rPr>
          <w:lang w:val="en-US"/>
        </w:rPr>
        <w:t xml:space="preserve">update access </w:t>
      </w:r>
      <w:r w:rsidR="00423A95">
        <w:rPr>
          <w:lang w:val="en-US"/>
        </w:rPr>
        <w:t xml:space="preserve">permission to user </w:t>
      </w:r>
      <w:r>
        <w:rPr>
          <w:lang w:val="en-US"/>
        </w:rPr>
        <w:t>groups.</w:t>
      </w:r>
    </w:p>
    <w:p w14:paraId="033C1D8E" w14:textId="7F77909D" w:rsidR="00B56B31" w:rsidRDefault="00B56B31" w:rsidP="002C4ECD">
      <w:pPr>
        <w:rPr>
          <w:lang w:val="en-US"/>
        </w:rPr>
      </w:pPr>
      <w:r>
        <w:rPr>
          <w:noProof/>
          <w:lang w:eastAsia="is-IS"/>
        </w:rPr>
        <w:lastRenderedPageBreak/>
        <w:drawing>
          <wp:inline distT="0" distB="0" distL="0" distR="0" wp14:anchorId="28F3D943" wp14:editId="2DE2AD7E">
            <wp:extent cx="5562600" cy="508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9B669" w14:textId="77777777" w:rsidR="00B56B31" w:rsidRDefault="00B56B31" w:rsidP="002C4ECD">
      <w:pPr>
        <w:rPr>
          <w:lang w:val="en-US"/>
        </w:rPr>
      </w:pPr>
    </w:p>
    <w:p w14:paraId="33878C26" w14:textId="50EC4554" w:rsidR="00D63690" w:rsidRDefault="00FB2C75" w:rsidP="002C4ECD">
      <w:pPr>
        <w:rPr>
          <w:lang w:val="en-US"/>
        </w:rPr>
      </w:pPr>
      <w:r>
        <w:rPr>
          <w:lang w:val="en-US"/>
        </w:rPr>
        <w:t xml:space="preserve">After </w:t>
      </w:r>
      <w:r w:rsidR="00423A95">
        <w:rPr>
          <w:lang w:val="en-US"/>
        </w:rPr>
        <w:t>pressing Next</w:t>
      </w:r>
      <w:r>
        <w:rPr>
          <w:lang w:val="en-US"/>
        </w:rPr>
        <w:t>, the wizard will</w:t>
      </w:r>
      <w:r w:rsidR="00423A95">
        <w:rPr>
          <w:lang w:val="en-US"/>
        </w:rPr>
        <w:t xml:space="preserve"> take you to the </w:t>
      </w:r>
      <w:r w:rsidR="00AF51AD">
        <w:rPr>
          <w:lang w:val="en-US"/>
        </w:rPr>
        <w:t>third</w:t>
      </w:r>
      <w:r w:rsidR="00423A95">
        <w:rPr>
          <w:lang w:val="en-US"/>
        </w:rPr>
        <w:t xml:space="preserve"> step and</w:t>
      </w:r>
      <w:r>
        <w:rPr>
          <w:lang w:val="en-US"/>
        </w:rPr>
        <w:t xml:space="preserve"> </w:t>
      </w:r>
      <w:r w:rsidR="00423A95">
        <w:rPr>
          <w:lang w:val="en-US"/>
        </w:rPr>
        <w:t xml:space="preserve">display a list of </w:t>
      </w:r>
      <w:r>
        <w:rPr>
          <w:lang w:val="en-US"/>
        </w:rPr>
        <w:t xml:space="preserve">users </w:t>
      </w:r>
      <w:r w:rsidR="00423A95">
        <w:rPr>
          <w:lang w:val="en-US"/>
        </w:rPr>
        <w:t>who</w:t>
      </w:r>
      <w:r>
        <w:rPr>
          <w:lang w:val="en-US"/>
        </w:rPr>
        <w:t xml:space="preserve"> have access to </w:t>
      </w:r>
      <w:r w:rsidR="00423A95">
        <w:rPr>
          <w:lang w:val="en-US"/>
        </w:rPr>
        <w:t xml:space="preserve">tables related to </w:t>
      </w:r>
      <w:r>
        <w:rPr>
          <w:lang w:val="en-US"/>
        </w:rPr>
        <w:t xml:space="preserve">G/L Source Names.  </w:t>
      </w:r>
      <w:r w:rsidR="002B1E99">
        <w:rPr>
          <w:lang w:val="en-US"/>
        </w:rPr>
        <w:t>Note, s</w:t>
      </w:r>
      <w:r>
        <w:rPr>
          <w:lang w:val="en-US"/>
        </w:rPr>
        <w:t>ome users have User Group Membership and will</w:t>
      </w:r>
      <w:r w:rsidR="002B1E99">
        <w:rPr>
          <w:lang w:val="en-US"/>
        </w:rPr>
        <w:t xml:space="preserve"> therefore</w:t>
      </w:r>
      <w:r>
        <w:rPr>
          <w:lang w:val="en-US"/>
        </w:rPr>
        <w:t xml:space="preserve"> have access even if you do not assign the permission to the user.  </w:t>
      </w:r>
      <w:r w:rsidR="002B1E99">
        <w:rPr>
          <w:lang w:val="en-US"/>
        </w:rPr>
        <w:t>The example provided displays two users who</w:t>
      </w:r>
      <w:r>
        <w:rPr>
          <w:lang w:val="en-US"/>
        </w:rPr>
        <w:t xml:space="preserve"> are</w:t>
      </w:r>
      <w:r w:rsidR="002B1E99">
        <w:rPr>
          <w:lang w:val="en-US"/>
        </w:rPr>
        <w:t xml:space="preserve"> both</w:t>
      </w:r>
      <w:r>
        <w:rPr>
          <w:lang w:val="en-US"/>
        </w:rPr>
        <w:t xml:space="preserve"> members o</w:t>
      </w:r>
      <w:r w:rsidR="002B1E99">
        <w:rPr>
          <w:lang w:val="en-US"/>
        </w:rPr>
        <w:t>f a user group, as you see on the following screenshot.</w:t>
      </w:r>
    </w:p>
    <w:p w14:paraId="7838DEB6" w14:textId="756D1DF6" w:rsidR="00FB2C75" w:rsidRDefault="00FB2C75" w:rsidP="002C4ECD">
      <w:pPr>
        <w:rPr>
          <w:lang w:val="en-US"/>
        </w:rPr>
      </w:pPr>
      <w:r>
        <w:rPr>
          <w:noProof/>
          <w:lang w:eastAsia="is-IS"/>
        </w:rPr>
        <w:lastRenderedPageBreak/>
        <w:drawing>
          <wp:inline distT="0" distB="0" distL="0" distR="0" wp14:anchorId="18D09A37" wp14:editId="15B90121">
            <wp:extent cx="5553075" cy="5095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78CE" w14:textId="6D58B193" w:rsidR="002B1E99" w:rsidRDefault="00FB2C75" w:rsidP="002C4ECD">
      <w:pPr>
        <w:rPr>
          <w:lang w:val="en-US"/>
        </w:rPr>
      </w:pPr>
      <w:r>
        <w:rPr>
          <w:lang w:val="en-US"/>
        </w:rPr>
        <w:t xml:space="preserve">In this example the Demo user 2 is a Team Member.  </w:t>
      </w:r>
      <w:r w:rsidR="002B1E99">
        <w:rPr>
          <w:lang w:val="en-US"/>
        </w:rPr>
        <w:t>W</w:t>
      </w:r>
      <w:r>
        <w:rPr>
          <w:lang w:val="en-US"/>
        </w:rPr>
        <w:t>e did not assign permissions to the Team Member user group</w:t>
      </w:r>
      <w:r w:rsidR="002B1E99">
        <w:rPr>
          <w:lang w:val="en-US"/>
        </w:rPr>
        <w:t>, but we</w:t>
      </w:r>
      <w:r>
        <w:rPr>
          <w:lang w:val="en-US"/>
        </w:rPr>
        <w:t xml:space="preserve"> can manually assign permission to </w:t>
      </w:r>
      <w:r w:rsidR="002B1E99">
        <w:rPr>
          <w:lang w:val="en-US"/>
        </w:rPr>
        <w:t xml:space="preserve">individual user. Press Next to </w:t>
      </w:r>
      <w:r>
        <w:rPr>
          <w:lang w:val="en-US"/>
        </w:rPr>
        <w:t xml:space="preserve">assign </w:t>
      </w:r>
      <w:r w:rsidR="00AF51AD">
        <w:rPr>
          <w:lang w:val="en-US"/>
        </w:rPr>
        <w:t>read</w:t>
      </w:r>
      <w:r>
        <w:rPr>
          <w:lang w:val="en-US"/>
        </w:rPr>
        <w:t xml:space="preserve"> permissions for users.</w:t>
      </w:r>
      <w:r w:rsidR="002B1E99">
        <w:rPr>
          <w:lang w:val="en-US"/>
        </w:rPr>
        <w:t xml:space="preserve"> </w:t>
      </w:r>
    </w:p>
    <w:p w14:paraId="1B5AACE6" w14:textId="00A7A995" w:rsidR="00AF51AD" w:rsidRDefault="00AF51AD" w:rsidP="002C4ECD">
      <w:pPr>
        <w:rPr>
          <w:lang w:val="en-US"/>
        </w:rPr>
      </w:pPr>
      <w:r>
        <w:rPr>
          <w:noProof/>
          <w:lang w:eastAsia="is-IS"/>
        </w:rPr>
        <w:lastRenderedPageBreak/>
        <w:drawing>
          <wp:inline distT="0" distB="0" distL="0" distR="0" wp14:anchorId="3B216B2E" wp14:editId="0C19AA71">
            <wp:extent cx="5543550" cy="5095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0F4D" w14:textId="0EB885D4" w:rsidR="00D63690" w:rsidRDefault="00AF51AD" w:rsidP="002C4ECD">
      <w:pPr>
        <w:rPr>
          <w:lang w:val="en-US"/>
        </w:rPr>
      </w:pPr>
      <w:r>
        <w:rPr>
          <w:lang w:val="en-US"/>
        </w:rPr>
        <w:t xml:space="preserve">Finally, assign update access permission to individual users. </w:t>
      </w:r>
      <w:r>
        <w:rPr>
          <w:lang w:val="en-US"/>
        </w:rPr>
        <w:t xml:space="preserve">This concludes the steps for permission management for the G/L Source Name extension. </w:t>
      </w:r>
      <w:r w:rsidR="002B1E99">
        <w:rPr>
          <w:lang w:val="en-US"/>
        </w:rPr>
        <w:t xml:space="preserve">For the next step </w:t>
      </w:r>
      <w:r>
        <w:rPr>
          <w:lang w:val="en-US"/>
        </w:rPr>
        <w:t>in</w:t>
      </w:r>
      <w:r w:rsidR="002B1E99">
        <w:rPr>
          <w:lang w:val="en-US"/>
        </w:rPr>
        <w:t xml:space="preserve"> the setup process, you are required to register the extension with a specific</w:t>
      </w:r>
      <w:r w:rsidR="00FB2C75">
        <w:rPr>
          <w:lang w:val="en-US"/>
        </w:rPr>
        <w:t xml:space="preserve"> e</w:t>
      </w:r>
      <w:bookmarkStart w:id="0" w:name="_GoBack"/>
      <w:bookmarkEnd w:id="0"/>
      <w:r w:rsidR="00FB2C75">
        <w:rPr>
          <w:lang w:val="en-US"/>
        </w:rPr>
        <w:t xml:space="preserve">-mail address.  This e-mail address is not </w:t>
      </w:r>
      <w:r w:rsidR="002B1E99">
        <w:rPr>
          <w:lang w:val="en-US"/>
        </w:rPr>
        <w:t>shared, published or</w:t>
      </w:r>
      <w:r w:rsidR="00FB2C75">
        <w:rPr>
          <w:lang w:val="en-US"/>
        </w:rPr>
        <w:t xml:space="preserve"> used in any way outside </w:t>
      </w:r>
      <w:r w:rsidR="002B1E99">
        <w:rPr>
          <w:lang w:val="en-US"/>
        </w:rPr>
        <w:t xml:space="preserve">of </w:t>
      </w:r>
      <w:r w:rsidR="00FB2C75">
        <w:rPr>
          <w:lang w:val="en-US"/>
        </w:rPr>
        <w:t xml:space="preserve">the G/L Source Name </w:t>
      </w:r>
      <w:r w:rsidR="002B1E99">
        <w:rPr>
          <w:lang w:val="en-US"/>
        </w:rPr>
        <w:t>e</w:t>
      </w:r>
      <w:r w:rsidR="00FB2C75">
        <w:rPr>
          <w:lang w:val="en-US"/>
        </w:rPr>
        <w:t>xtension.</w:t>
      </w:r>
    </w:p>
    <w:p w14:paraId="1676347D" w14:textId="2B6F4CC3" w:rsidR="00FB2C75" w:rsidRDefault="00FB2C75" w:rsidP="002C4ECD">
      <w:pPr>
        <w:rPr>
          <w:lang w:val="en-US"/>
        </w:rPr>
      </w:pPr>
      <w:r>
        <w:rPr>
          <w:noProof/>
          <w:lang w:eastAsia="is-IS"/>
        </w:rPr>
        <w:lastRenderedPageBreak/>
        <w:drawing>
          <wp:inline distT="0" distB="0" distL="0" distR="0" wp14:anchorId="02834B59" wp14:editId="01EE3B8D">
            <wp:extent cx="5562600" cy="5086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E0F" w14:textId="46A6F35A" w:rsidR="00FB2C75" w:rsidRDefault="002B1E99" w:rsidP="002C4ECD">
      <w:pPr>
        <w:rPr>
          <w:lang w:val="en-US"/>
        </w:rPr>
      </w:pPr>
      <w:r>
        <w:rPr>
          <w:lang w:val="en-US"/>
        </w:rPr>
        <w:t>For the</w:t>
      </w:r>
      <w:r w:rsidR="008A725C">
        <w:rPr>
          <w:lang w:val="en-US"/>
        </w:rPr>
        <w:t xml:space="preserve"> final step</w:t>
      </w:r>
      <w:r>
        <w:rPr>
          <w:lang w:val="en-US"/>
        </w:rPr>
        <w:t>, we recommend</w:t>
      </w:r>
      <w:r w:rsidR="00FB2C75">
        <w:rPr>
          <w:lang w:val="en-US"/>
        </w:rPr>
        <w:t xml:space="preserve"> that you </w:t>
      </w:r>
      <w:r>
        <w:rPr>
          <w:lang w:val="en-US"/>
        </w:rPr>
        <w:t xml:space="preserve">select to </w:t>
      </w:r>
      <w:r w:rsidR="008A725C">
        <w:rPr>
          <w:lang w:val="en-US"/>
        </w:rPr>
        <w:t>“</w:t>
      </w:r>
      <w:r>
        <w:rPr>
          <w:lang w:val="en-US"/>
        </w:rPr>
        <w:t>U</w:t>
      </w:r>
      <w:r w:rsidR="00FB2C75">
        <w:rPr>
          <w:lang w:val="en-US"/>
        </w:rPr>
        <w:t>pdate G/L Source Names</w:t>
      </w:r>
      <w:r w:rsidR="008A725C">
        <w:rPr>
          <w:lang w:val="en-US"/>
        </w:rPr>
        <w:t xml:space="preserve">” </w:t>
      </w:r>
      <w:r w:rsidR="00FB2C75">
        <w:rPr>
          <w:lang w:val="en-US"/>
        </w:rPr>
        <w:t xml:space="preserve">before </w:t>
      </w:r>
      <w:r w:rsidR="008A725C">
        <w:rPr>
          <w:lang w:val="en-US"/>
        </w:rPr>
        <w:t xml:space="preserve">you select to </w:t>
      </w:r>
      <w:r w:rsidR="00FB2C75">
        <w:rPr>
          <w:lang w:val="en-US"/>
        </w:rPr>
        <w:t>Finish</w:t>
      </w:r>
      <w:r w:rsidR="008A725C">
        <w:rPr>
          <w:lang w:val="en-US"/>
        </w:rPr>
        <w:t xml:space="preserve"> and complete the setup process</w:t>
      </w:r>
      <w:r w:rsidR="00FB2C75">
        <w:rPr>
          <w:lang w:val="en-US"/>
        </w:rPr>
        <w:t>.</w:t>
      </w:r>
      <w:r w:rsidR="008A725C">
        <w:rPr>
          <w:lang w:val="en-US"/>
        </w:rPr>
        <w:t xml:space="preserve"> The update action will update lookup tables to ensure that you’re working with the most recent data.</w:t>
      </w:r>
      <w:r w:rsidR="00FB2C75">
        <w:rPr>
          <w:lang w:val="en-US"/>
        </w:rPr>
        <w:t xml:space="preserve">  </w:t>
      </w:r>
    </w:p>
    <w:p w14:paraId="044E3A0F" w14:textId="77777777" w:rsidR="00065817" w:rsidRDefault="0006581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35AE820" w14:textId="3B1734B8" w:rsidR="00FB2C75" w:rsidRDefault="00FB2C75" w:rsidP="00FB2C75">
      <w:pPr>
        <w:pStyle w:val="Heading1"/>
        <w:rPr>
          <w:lang w:val="en-US"/>
        </w:rPr>
      </w:pPr>
      <w:r>
        <w:rPr>
          <w:lang w:val="en-US"/>
        </w:rPr>
        <w:lastRenderedPageBreak/>
        <w:t>Usage</w:t>
      </w:r>
    </w:p>
    <w:p w14:paraId="69745E3E" w14:textId="77777777" w:rsidR="002C4ECD" w:rsidRPr="002C4ECD" w:rsidRDefault="002C4ECD" w:rsidP="002C4ECD">
      <w:pPr>
        <w:rPr>
          <w:lang w:val="en-US"/>
        </w:rPr>
      </w:pPr>
    </w:p>
    <w:p w14:paraId="001B5007" w14:textId="63F477E9" w:rsidR="001022C3" w:rsidRDefault="00675460">
      <w:pPr>
        <w:rPr>
          <w:lang w:val="en-US"/>
        </w:rPr>
      </w:pPr>
      <w:r w:rsidRPr="00621962">
        <w:rPr>
          <w:lang w:val="en-US"/>
        </w:rPr>
        <w:t xml:space="preserve">G/L Source Names </w:t>
      </w:r>
      <w:r w:rsidR="008A725C">
        <w:rPr>
          <w:lang w:val="en-US"/>
        </w:rPr>
        <w:t>e</w:t>
      </w:r>
      <w:r w:rsidRPr="00621962">
        <w:rPr>
          <w:lang w:val="en-US"/>
        </w:rPr>
        <w:t xml:space="preserve">xtension will add two fields to </w:t>
      </w:r>
      <w:r w:rsidR="008A725C">
        <w:rPr>
          <w:lang w:val="en-US"/>
        </w:rPr>
        <w:t xml:space="preserve">the </w:t>
      </w:r>
      <w:r w:rsidRPr="00621962">
        <w:rPr>
          <w:lang w:val="en-US"/>
        </w:rPr>
        <w:t>General Ledger Entry page.  These fields will g</w:t>
      </w:r>
      <w:r w:rsidR="008A725C">
        <w:rPr>
          <w:lang w:val="en-US"/>
        </w:rPr>
        <w:t>ive the user information on related master entries.  This is one of the following types:</w:t>
      </w:r>
      <w:r w:rsidRPr="00621962">
        <w:rPr>
          <w:lang w:val="en-US"/>
        </w:rPr>
        <w:t xml:space="preserve"> Customer, Vendor, Bank Account o</w:t>
      </w:r>
      <w:r w:rsidR="00065817">
        <w:rPr>
          <w:lang w:val="en-US"/>
        </w:rPr>
        <w:t>r</w:t>
      </w:r>
      <w:r w:rsidRPr="00621962">
        <w:rPr>
          <w:lang w:val="en-US"/>
        </w:rPr>
        <w:t xml:space="preserve"> Fixed Asset.</w:t>
      </w:r>
    </w:p>
    <w:p w14:paraId="07125C19" w14:textId="46BC8ADA" w:rsidR="00065817" w:rsidRDefault="008A725C">
      <w:pPr>
        <w:rPr>
          <w:lang w:val="en-US"/>
        </w:rPr>
      </w:pPr>
      <w:r>
        <w:rPr>
          <w:lang w:val="en-US"/>
        </w:rPr>
        <w:t>To see this is action, do the following: Go to the Chart of Accounts and</w:t>
      </w:r>
      <w:r w:rsidR="00FB2C75">
        <w:rPr>
          <w:lang w:val="en-US"/>
        </w:rPr>
        <w:t xml:space="preserve"> locate an account that</w:t>
      </w:r>
      <w:r>
        <w:rPr>
          <w:lang w:val="en-US"/>
        </w:rPr>
        <w:t xml:space="preserve"> you know</w:t>
      </w:r>
      <w:r w:rsidR="00FB2C75">
        <w:rPr>
          <w:lang w:val="en-US"/>
        </w:rPr>
        <w:t xml:space="preserve"> has sales entries.  In this </w:t>
      </w:r>
      <w:r>
        <w:rPr>
          <w:lang w:val="en-US"/>
        </w:rPr>
        <w:t>example,</w:t>
      </w:r>
      <w:r w:rsidR="00FB2C75">
        <w:rPr>
          <w:lang w:val="en-US"/>
        </w:rPr>
        <w:t xml:space="preserve"> we</w:t>
      </w:r>
      <w:r>
        <w:rPr>
          <w:lang w:val="en-US"/>
        </w:rPr>
        <w:t xml:space="preserve"> use the account no. 6110</w:t>
      </w:r>
      <w:r w:rsidR="00FB2C75">
        <w:rPr>
          <w:lang w:val="en-US"/>
        </w:rPr>
        <w:t xml:space="preserve"> </w:t>
      </w:r>
      <w:r>
        <w:rPr>
          <w:lang w:val="en-US"/>
        </w:rPr>
        <w:t>(</w:t>
      </w:r>
      <w:r w:rsidR="00FB2C75">
        <w:rPr>
          <w:lang w:val="en-US"/>
        </w:rPr>
        <w:t>domestic sales</w:t>
      </w:r>
      <w:r>
        <w:rPr>
          <w:lang w:val="en-US"/>
        </w:rPr>
        <w:t>)</w:t>
      </w:r>
      <w:r w:rsidR="00FB2C75">
        <w:rPr>
          <w:lang w:val="en-US"/>
        </w:rPr>
        <w:t>.</w:t>
      </w:r>
    </w:p>
    <w:p w14:paraId="232D7A8B" w14:textId="77777777" w:rsidR="00065817" w:rsidRDefault="00065817">
      <w:pPr>
        <w:rPr>
          <w:lang w:val="en-US"/>
        </w:rPr>
      </w:pPr>
      <w:r>
        <w:rPr>
          <w:noProof/>
          <w:lang w:eastAsia="is-IS"/>
        </w:rPr>
        <w:drawing>
          <wp:inline distT="0" distB="0" distL="0" distR="0" wp14:anchorId="78EACC7F" wp14:editId="4538D80E">
            <wp:extent cx="5760720" cy="2339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58C3" w14:textId="0F2E6377" w:rsidR="00FB2C75" w:rsidRPr="00621962" w:rsidRDefault="008A725C">
      <w:pPr>
        <w:rPr>
          <w:lang w:val="en-US"/>
        </w:rPr>
      </w:pPr>
      <w:r>
        <w:rPr>
          <w:lang w:val="en-US"/>
        </w:rPr>
        <w:t>Click on the row and s</w:t>
      </w:r>
      <w:r w:rsidR="00065817">
        <w:rPr>
          <w:lang w:val="en-US"/>
        </w:rPr>
        <w:t xml:space="preserve">elect </w:t>
      </w:r>
      <w:r>
        <w:rPr>
          <w:lang w:val="en-US"/>
        </w:rPr>
        <w:t>“</w:t>
      </w:r>
      <w:r w:rsidR="00065817">
        <w:rPr>
          <w:lang w:val="en-US"/>
        </w:rPr>
        <w:t>Ledger Entries</w:t>
      </w:r>
      <w:r>
        <w:rPr>
          <w:lang w:val="en-US"/>
        </w:rPr>
        <w:t>” from the ribbon</w:t>
      </w:r>
      <w:r w:rsidR="00FB2C75">
        <w:rPr>
          <w:lang w:val="en-US"/>
        </w:rPr>
        <w:t xml:space="preserve"> </w:t>
      </w:r>
    </w:p>
    <w:p w14:paraId="70060181" w14:textId="77777777" w:rsidR="008A725C" w:rsidRDefault="008A725C">
      <w:pPr>
        <w:rPr>
          <w:lang w:val="en-US"/>
        </w:rPr>
      </w:pPr>
      <w:r>
        <w:rPr>
          <w:lang w:val="en-US"/>
        </w:rPr>
        <w:br w:type="page"/>
      </w:r>
    </w:p>
    <w:p w14:paraId="32D9D138" w14:textId="4A27B2DF" w:rsidR="00675460" w:rsidRPr="00621962" w:rsidRDefault="00652016">
      <w:pPr>
        <w:rPr>
          <w:lang w:val="en-US"/>
        </w:rPr>
      </w:pPr>
      <w:r w:rsidRPr="00621962">
        <w:rPr>
          <w:noProof/>
          <w:lang w:eastAsia="is-IS"/>
        </w:rPr>
        <w:lastRenderedPageBreak/>
        <w:drawing>
          <wp:inline distT="0" distB="0" distL="0" distR="0" wp14:anchorId="7A8DDB51" wp14:editId="2879385A">
            <wp:extent cx="5760720" cy="323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4874E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1F6B" w14:textId="6EF4260B" w:rsidR="00675460" w:rsidRDefault="00065817">
      <w:pPr>
        <w:rPr>
          <w:lang w:val="en-US"/>
        </w:rPr>
      </w:pPr>
      <w:r>
        <w:rPr>
          <w:lang w:val="en-US"/>
        </w:rPr>
        <w:t xml:space="preserve">The two extra fields </w:t>
      </w:r>
      <w:r w:rsidR="008A725C">
        <w:rPr>
          <w:lang w:val="en-US"/>
        </w:rPr>
        <w:t>on</w:t>
      </w:r>
      <w:r>
        <w:rPr>
          <w:lang w:val="en-US"/>
        </w:rPr>
        <w:t xml:space="preserve"> this page are</w:t>
      </w:r>
      <w:r w:rsidR="008A725C">
        <w:rPr>
          <w:lang w:val="en-US"/>
        </w:rPr>
        <w:t xml:space="preserve"> named</w:t>
      </w:r>
      <w:r>
        <w:rPr>
          <w:lang w:val="en-US"/>
        </w:rPr>
        <w:t xml:space="preserve"> </w:t>
      </w:r>
      <w:r w:rsidR="008A725C">
        <w:rPr>
          <w:lang w:val="en-US"/>
        </w:rPr>
        <w:t>“</w:t>
      </w:r>
      <w:r>
        <w:rPr>
          <w:lang w:val="en-US"/>
        </w:rPr>
        <w:t>Source Type</w:t>
      </w:r>
      <w:r w:rsidR="008A725C">
        <w:rPr>
          <w:lang w:val="en-US"/>
        </w:rPr>
        <w:t>”</w:t>
      </w:r>
      <w:r>
        <w:rPr>
          <w:lang w:val="en-US"/>
        </w:rPr>
        <w:t xml:space="preserve"> and </w:t>
      </w:r>
      <w:r w:rsidR="008A725C">
        <w:rPr>
          <w:lang w:val="en-US"/>
        </w:rPr>
        <w:t>“</w:t>
      </w:r>
      <w:r>
        <w:rPr>
          <w:lang w:val="en-US"/>
        </w:rPr>
        <w:t>Source Name</w:t>
      </w:r>
      <w:r w:rsidR="008A725C">
        <w:rPr>
          <w:lang w:val="en-US"/>
        </w:rPr>
        <w:t>”</w:t>
      </w:r>
      <w:r>
        <w:rPr>
          <w:lang w:val="en-US"/>
        </w:rPr>
        <w:t xml:space="preserve">. </w:t>
      </w:r>
      <w:r w:rsidR="00675460" w:rsidRPr="00621962">
        <w:rPr>
          <w:lang w:val="en-US"/>
        </w:rPr>
        <w:t>The user can drill down from the Source Name to the Source Card</w:t>
      </w:r>
      <w:r w:rsidR="008A725C">
        <w:rPr>
          <w:lang w:val="en-US"/>
        </w:rPr>
        <w:t xml:space="preserve"> by clicking on the text value in Source Name column</w:t>
      </w:r>
      <w:r w:rsidR="00675460" w:rsidRPr="00621962">
        <w:rPr>
          <w:lang w:val="en-US"/>
        </w:rPr>
        <w:t xml:space="preserve">. </w:t>
      </w:r>
      <w:r w:rsidR="008A725C">
        <w:rPr>
          <w:lang w:val="en-US"/>
        </w:rPr>
        <w:t xml:space="preserve">This new </w:t>
      </w:r>
      <w:r w:rsidR="005673CD">
        <w:rPr>
          <w:lang w:val="en-US"/>
        </w:rPr>
        <w:t xml:space="preserve">drill down </w:t>
      </w:r>
      <w:r w:rsidR="008A725C">
        <w:rPr>
          <w:lang w:val="en-US"/>
        </w:rPr>
        <w:t>action is also available from the ribbon,</w:t>
      </w:r>
      <w:r w:rsidR="00675460" w:rsidRPr="00621962">
        <w:rPr>
          <w:lang w:val="en-US"/>
        </w:rPr>
        <w:t xml:space="preserve"> </w:t>
      </w:r>
      <w:r w:rsidR="005673CD">
        <w:rPr>
          <w:lang w:val="en-US"/>
        </w:rPr>
        <w:t xml:space="preserve">where the user can select </w:t>
      </w:r>
      <w:r w:rsidR="00675460" w:rsidRPr="00621962">
        <w:rPr>
          <w:lang w:val="en-US"/>
        </w:rPr>
        <w:t>to jump directly to the Source Card.</w:t>
      </w:r>
    </w:p>
    <w:p w14:paraId="31FCF791" w14:textId="50B2470C" w:rsidR="00065817" w:rsidRDefault="00065817">
      <w:pPr>
        <w:rPr>
          <w:lang w:val="en-US"/>
        </w:rPr>
      </w:pPr>
    </w:p>
    <w:p w14:paraId="51EA8FCC" w14:textId="77777777" w:rsidR="005673CD" w:rsidRDefault="005673C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25C7B3D" w14:textId="276467B0" w:rsidR="00065817" w:rsidRDefault="00065817" w:rsidP="00065817">
      <w:pPr>
        <w:pStyle w:val="Heading1"/>
        <w:rPr>
          <w:lang w:val="en-US"/>
        </w:rPr>
      </w:pPr>
      <w:r>
        <w:rPr>
          <w:lang w:val="en-US"/>
        </w:rPr>
        <w:lastRenderedPageBreak/>
        <w:t>Behind the scenes</w:t>
      </w:r>
    </w:p>
    <w:p w14:paraId="68D847F8" w14:textId="4C4DDCB8" w:rsidR="00065817" w:rsidRDefault="00065817" w:rsidP="00065817">
      <w:pPr>
        <w:rPr>
          <w:lang w:val="en-US"/>
        </w:rPr>
      </w:pPr>
    </w:p>
    <w:p w14:paraId="3A4533DF" w14:textId="2CAB1614" w:rsidR="005673CD" w:rsidRDefault="005673CD" w:rsidP="005673CD">
      <w:pPr>
        <w:pStyle w:val="Heading2"/>
        <w:rPr>
          <w:lang w:val="en-US"/>
        </w:rPr>
      </w:pPr>
      <w:r>
        <w:rPr>
          <w:lang w:val="en-US"/>
        </w:rPr>
        <w:t>Master tables</w:t>
      </w:r>
    </w:p>
    <w:p w14:paraId="621960B3" w14:textId="2D83F470" w:rsidR="00065817" w:rsidRDefault="00065817" w:rsidP="00065817">
      <w:pPr>
        <w:rPr>
          <w:lang w:val="en-US"/>
        </w:rPr>
      </w:pPr>
      <w:r>
        <w:rPr>
          <w:lang w:val="en-US"/>
        </w:rPr>
        <w:t xml:space="preserve">G/L Source Names </w:t>
      </w:r>
      <w:r w:rsidR="005673CD">
        <w:rPr>
          <w:lang w:val="en-US"/>
        </w:rPr>
        <w:t xml:space="preserve">extension </w:t>
      </w:r>
      <w:r>
        <w:rPr>
          <w:lang w:val="en-US"/>
        </w:rPr>
        <w:t>add</w:t>
      </w:r>
      <w:r w:rsidR="005673CD">
        <w:rPr>
          <w:lang w:val="en-US"/>
        </w:rPr>
        <w:t>s</w:t>
      </w:r>
      <w:r>
        <w:rPr>
          <w:lang w:val="en-US"/>
        </w:rPr>
        <w:t xml:space="preserve"> a</w:t>
      </w:r>
      <w:r w:rsidR="005673CD">
        <w:rPr>
          <w:lang w:val="en-US"/>
        </w:rPr>
        <w:t xml:space="preserve"> new</w:t>
      </w:r>
      <w:r>
        <w:rPr>
          <w:lang w:val="en-US"/>
        </w:rPr>
        <w:t xml:space="preserve"> lookup table to Dynamics 365.  When any of the four master tables; </w:t>
      </w:r>
      <w:r w:rsidRPr="00621962">
        <w:rPr>
          <w:lang w:val="en-US"/>
        </w:rPr>
        <w:t>Customer, Vendor, Bank Account o</w:t>
      </w:r>
      <w:r>
        <w:rPr>
          <w:lang w:val="en-US"/>
        </w:rPr>
        <w:t>r</w:t>
      </w:r>
      <w:r w:rsidRPr="00621962">
        <w:rPr>
          <w:lang w:val="en-US"/>
        </w:rPr>
        <w:t xml:space="preserve"> Fixed Asset</w:t>
      </w:r>
      <w:r w:rsidR="005673CD">
        <w:rPr>
          <w:lang w:val="en-US"/>
        </w:rPr>
        <w:t xml:space="preserve"> are</w:t>
      </w:r>
      <w:r>
        <w:rPr>
          <w:lang w:val="en-US"/>
        </w:rPr>
        <w:t xml:space="preserve"> updated</w:t>
      </w:r>
      <w:r w:rsidR="005673CD">
        <w:rPr>
          <w:lang w:val="en-US"/>
        </w:rPr>
        <w:t xml:space="preserve">, an event subscription </w:t>
      </w:r>
      <w:r>
        <w:rPr>
          <w:lang w:val="en-US"/>
        </w:rPr>
        <w:t>make</w:t>
      </w:r>
      <w:r w:rsidR="005673CD">
        <w:rPr>
          <w:lang w:val="en-US"/>
        </w:rPr>
        <w:t>s</w:t>
      </w:r>
      <w:r>
        <w:rPr>
          <w:lang w:val="en-US"/>
        </w:rPr>
        <w:t xml:space="preserve"> sure to update the lookup table.</w:t>
      </w:r>
    </w:p>
    <w:p w14:paraId="7AF30E21" w14:textId="797F6C8B" w:rsidR="00065817" w:rsidRDefault="00065817" w:rsidP="00065817">
      <w:pPr>
        <w:rPr>
          <w:lang w:val="en-US"/>
        </w:rPr>
      </w:pPr>
      <w:r>
        <w:rPr>
          <w:lang w:val="en-US"/>
        </w:rPr>
        <w:t xml:space="preserve">It is therefore vital that all users that can update any of the master tables </w:t>
      </w:r>
      <w:r w:rsidR="005673CD">
        <w:rPr>
          <w:lang w:val="en-US"/>
        </w:rPr>
        <w:t>are</w:t>
      </w:r>
      <w:r>
        <w:rPr>
          <w:lang w:val="en-US"/>
        </w:rPr>
        <w:t xml:space="preserve"> assigned the required permission to update the </w:t>
      </w:r>
      <w:r w:rsidR="005673CD">
        <w:rPr>
          <w:lang w:val="en-US"/>
        </w:rPr>
        <w:t xml:space="preserve">G/L Source Names </w:t>
      </w:r>
      <w:r>
        <w:rPr>
          <w:lang w:val="en-US"/>
        </w:rPr>
        <w:t>lookup table</w:t>
      </w:r>
      <w:r w:rsidR="005673CD">
        <w:rPr>
          <w:lang w:val="en-US"/>
        </w:rPr>
        <w:t xml:space="preserve"> as well</w:t>
      </w:r>
      <w:r>
        <w:rPr>
          <w:lang w:val="en-US"/>
        </w:rPr>
        <w:t xml:space="preserve">.  </w:t>
      </w:r>
      <w:r w:rsidR="005673CD">
        <w:rPr>
          <w:lang w:val="en-US"/>
        </w:rPr>
        <w:t xml:space="preserve">When a </w:t>
      </w:r>
      <w:r>
        <w:rPr>
          <w:lang w:val="en-US"/>
        </w:rPr>
        <w:t>user is added to the system</w:t>
      </w:r>
      <w:r w:rsidR="005673CD">
        <w:rPr>
          <w:lang w:val="en-US"/>
        </w:rPr>
        <w:t>, please</w:t>
      </w:r>
      <w:r>
        <w:rPr>
          <w:lang w:val="en-US"/>
        </w:rPr>
        <w:t xml:space="preserve"> make sure to assign the correct user group and the required user permissions to that user.  You can always verify that the required access is in place by </w:t>
      </w:r>
      <w:r w:rsidR="005673CD">
        <w:rPr>
          <w:lang w:val="en-US"/>
        </w:rPr>
        <w:t>going</w:t>
      </w:r>
      <w:r>
        <w:rPr>
          <w:lang w:val="en-US"/>
        </w:rPr>
        <w:t xml:space="preserve"> through the </w:t>
      </w:r>
      <w:r w:rsidR="005673CD">
        <w:rPr>
          <w:lang w:val="en-US"/>
        </w:rPr>
        <w:t xml:space="preserve">steps in the </w:t>
      </w:r>
      <w:r>
        <w:rPr>
          <w:lang w:val="en-US"/>
        </w:rPr>
        <w:t>Assisted Setup Wizard.</w:t>
      </w:r>
    </w:p>
    <w:p w14:paraId="3826CAE6" w14:textId="77777777" w:rsidR="005673CD" w:rsidRDefault="005673CD">
      <w:pPr>
        <w:rPr>
          <w:lang w:val="en-US"/>
        </w:rPr>
      </w:pPr>
      <w:r>
        <w:rPr>
          <w:lang w:val="en-US"/>
        </w:rPr>
        <w:br w:type="page"/>
      </w:r>
    </w:p>
    <w:p w14:paraId="704522BB" w14:textId="2CB63B24" w:rsidR="005673CD" w:rsidRDefault="005673CD" w:rsidP="005673CD">
      <w:pPr>
        <w:pStyle w:val="Heading2"/>
        <w:rPr>
          <w:lang w:val="en-US"/>
        </w:rPr>
      </w:pPr>
      <w:r>
        <w:rPr>
          <w:lang w:val="en-US"/>
        </w:rPr>
        <w:lastRenderedPageBreak/>
        <w:t>Permission sets</w:t>
      </w:r>
    </w:p>
    <w:p w14:paraId="46AE572B" w14:textId="4342AF1F" w:rsidR="00065817" w:rsidRDefault="00065817" w:rsidP="00065817">
      <w:pPr>
        <w:rPr>
          <w:lang w:val="en-US"/>
        </w:rPr>
      </w:pPr>
      <w:r>
        <w:rPr>
          <w:lang w:val="en-US"/>
        </w:rPr>
        <w:t xml:space="preserve">There are three permission sets that are included with the </w:t>
      </w:r>
      <w:r w:rsidR="005673CD">
        <w:rPr>
          <w:lang w:val="en-US"/>
        </w:rPr>
        <w:t>e</w:t>
      </w:r>
      <w:r>
        <w:rPr>
          <w:lang w:val="en-US"/>
        </w:rPr>
        <w:t>xtension.</w:t>
      </w:r>
    </w:p>
    <w:p w14:paraId="503502B9" w14:textId="15E7D544" w:rsidR="00065817" w:rsidRDefault="005673CD" w:rsidP="00065817">
      <w:pPr>
        <w:rPr>
          <w:lang w:val="en-US"/>
        </w:rPr>
      </w:pP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D5CC7" wp14:editId="18710E91">
                <wp:simplePos x="0" y="0"/>
                <wp:positionH relativeFrom="margin">
                  <wp:align>center</wp:align>
                </wp:positionH>
                <wp:positionV relativeFrom="paragraph">
                  <wp:posOffset>3957482</wp:posOffset>
                </wp:positionV>
                <wp:extent cx="595423" cy="329610"/>
                <wp:effectExtent l="19050" t="19050" r="5270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3296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D7344" id="Straight Arrow Connector 24" o:spid="_x0000_s1026" type="#_x0000_t32" style="position:absolute;margin-left:0;margin-top:311.6pt;width:46.9pt;height:25.9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" strokecolor="#ed7d31 [3205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6C1E8" wp14:editId="5A01E62B">
                <wp:simplePos x="0" y="0"/>
                <wp:positionH relativeFrom="margin">
                  <wp:align>center</wp:align>
                </wp:positionH>
                <wp:positionV relativeFrom="paragraph">
                  <wp:posOffset>3818890</wp:posOffset>
                </wp:positionV>
                <wp:extent cx="595423" cy="329610"/>
                <wp:effectExtent l="19050" t="19050" r="52705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3296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98FB5" id="Straight Arrow Connector 23" o:spid="_x0000_s1026" type="#_x0000_t32" style="position:absolute;margin-left:0;margin-top:300.7pt;width:46.9pt;height:25.9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" strokecolor="#ed7d31 [3205]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7F257" wp14:editId="268EBED5">
                <wp:simplePos x="0" y="0"/>
                <wp:positionH relativeFrom="column">
                  <wp:posOffset>2619065</wp:posOffset>
                </wp:positionH>
                <wp:positionV relativeFrom="paragraph">
                  <wp:posOffset>3666845</wp:posOffset>
                </wp:positionV>
                <wp:extent cx="595423" cy="329610"/>
                <wp:effectExtent l="19050" t="19050" r="52705" b="5143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423" cy="3296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884B6" id="Straight Arrow Connector 22" o:spid="_x0000_s1026" type="#_x0000_t32" style="position:absolute;margin-left:206.25pt;margin-top:288.75pt;width:46.9pt;height:2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 w:rsidR="00065817">
        <w:rPr>
          <w:noProof/>
          <w:lang w:eastAsia="is-IS"/>
        </w:rPr>
        <w:drawing>
          <wp:inline distT="0" distB="0" distL="0" distR="0" wp14:anchorId="021A1550" wp14:editId="6F5DBB2A">
            <wp:extent cx="5760720" cy="47618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CCA9" w14:textId="169D9579" w:rsidR="00065817" w:rsidRDefault="005673CD" w:rsidP="00065817">
      <w:pPr>
        <w:rPr>
          <w:lang w:val="en-US"/>
        </w:rPr>
      </w:pPr>
      <w:r>
        <w:rPr>
          <w:lang w:val="en-US"/>
        </w:rPr>
        <w:t>All users who</w:t>
      </w:r>
      <w:r w:rsidR="00065817">
        <w:rPr>
          <w:lang w:val="en-US"/>
        </w:rPr>
        <w:t xml:space="preserve"> </w:t>
      </w:r>
      <w:r>
        <w:rPr>
          <w:lang w:val="en-US"/>
        </w:rPr>
        <w:t xml:space="preserve">have </w:t>
      </w:r>
      <w:r w:rsidR="00065817">
        <w:rPr>
          <w:lang w:val="en-US"/>
        </w:rPr>
        <w:t>permission to read G/L Entries should be assigned the “</w:t>
      </w:r>
      <w:r w:rsidR="00065817" w:rsidRPr="00065817">
        <w:rPr>
          <w:lang w:val="en-US"/>
        </w:rPr>
        <w:t>G/L-SOURCE NAMES</w:t>
      </w:r>
      <w:r w:rsidR="00065817">
        <w:rPr>
          <w:lang w:val="en-US"/>
        </w:rPr>
        <w:t>” permission set directly or via the user group.</w:t>
      </w:r>
    </w:p>
    <w:p w14:paraId="5B6B9734" w14:textId="16765080" w:rsidR="00065817" w:rsidRDefault="005673CD" w:rsidP="00065817">
      <w:pPr>
        <w:rPr>
          <w:lang w:val="en-US"/>
        </w:rPr>
      </w:pPr>
      <w:r>
        <w:rPr>
          <w:lang w:val="en-US"/>
        </w:rPr>
        <w:t xml:space="preserve">All users who have </w:t>
      </w:r>
      <w:r w:rsidR="00065817">
        <w:rPr>
          <w:lang w:val="en-US"/>
        </w:rPr>
        <w:t>permission to update any of the four master tables should be assigned the “</w:t>
      </w:r>
      <w:r w:rsidR="00065817" w:rsidRPr="00065817">
        <w:rPr>
          <w:lang w:val="en-US"/>
        </w:rPr>
        <w:t>G/L-SOURCE NAMES, E</w:t>
      </w:r>
      <w:r w:rsidR="00065817">
        <w:rPr>
          <w:lang w:val="en-US"/>
        </w:rPr>
        <w:t>”</w:t>
      </w:r>
      <w:r>
        <w:rPr>
          <w:lang w:val="en-US"/>
        </w:rPr>
        <w:t xml:space="preserve"> permission set as well</w:t>
      </w:r>
      <w:r w:rsidR="00065817">
        <w:rPr>
          <w:lang w:val="en-US"/>
        </w:rPr>
        <w:t>.</w:t>
      </w:r>
    </w:p>
    <w:p w14:paraId="3170B419" w14:textId="6F074225" w:rsidR="00065817" w:rsidRDefault="005673CD" w:rsidP="00065817">
      <w:pPr>
        <w:rPr>
          <w:lang w:val="en-US"/>
        </w:rPr>
      </w:pPr>
      <w:r>
        <w:rPr>
          <w:lang w:val="en-US"/>
        </w:rPr>
        <w:t>Any</w:t>
      </w:r>
      <w:r w:rsidR="00A81D12">
        <w:rPr>
          <w:lang w:val="en-US"/>
        </w:rPr>
        <w:t xml:space="preserve"> user </w:t>
      </w:r>
      <w:r>
        <w:rPr>
          <w:lang w:val="en-US"/>
        </w:rPr>
        <w:t>who</w:t>
      </w:r>
      <w:r w:rsidR="00A81D12">
        <w:rPr>
          <w:lang w:val="en-US"/>
        </w:rPr>
        <w:t xml:space="preserve"> is allowed to run the Assisted Setup Wizard requires the “</w:t>
      </w:r>
      <w:r w:rsidR="00A81D12" w:rsidRPr="00A81D12">
        <w:rPr>
          <w:lang w:val="en-US"/>
        </w:rPr>
        <w:t>G/L-SOURCE NAMES, S</w:t>
      </w:r>
      <w:r w:rsidR="00A81D12">
        <w:rPr>
          <w:lang w:val="en-US"/>
        </w:rPr>
        <w:t>”</w:t>
      </w:r>
      <w:r>
        <w:rPr>
          <w:lang w:val="en-US"/>
        </w:rPr>
        <w:t xml:space="preserve"> set</w:t>
      </w:r>
      <w:r w:rsidR="00A81D12">
        <w:rPr>
          <w:lang w:val="en-US"/>
        </w:rPr>
        <w:t>.</w:t>
      </w:r>
    </w:p>
    <w:p w14:paraId="04C07C78" w14:textId="3E7BC6BC" w:rsidR="00A81D12" w:rsidRPr="00065817" w:rsidRDefault="005673CD" w:rsidP="00065817">
      <w:pPr>
        <w:rPr>
          <w:lang w:val="en-US"/>
        </w:rPr>
      </w:pPr>
      <w:r>
        <w:rPr>
          <w:lang w:val="en-US"/>
        </w:rPr>
        <w:t xml:space="preserve">Any </w:t>
      </w:r>
      <w:r w:rsidR="00A81D12">
        <w:rPr>
          <w:lang w:val="en-US"/>
        </w:rPr>
        <w:t>user</w:t>
      </w:r>
      <w:r>
        <w:rPr>
          <w:lang w:val="en-US"/>
        </w:rPr>
        <w:t xml:space="preserve"> who</w:t>
      </w:r>
      <w:r w:rsidR="00A81D12">
        <w:rPr>
          <w:lang w:val="en-US"/>
        </w:rPr>
        <w:t xml:space="preserve"> has either the “SUPER” or “</w:t>
      </w:r>
      <w:r w:rsidR="00A81D12" w:rsidRPr="00A81D12">
        <w:rPr>
          <w:lang w:val="en-US"/>
        </w:rPr>
        <w:t>SUPER (DATA)</w:t>
      </w:r>
      <w:r w:rsidR="00A81D12">
        <w:rPr>
          <w:lang w:val="en-US"/>
        </w:rPr>
        <w:t>” permission set</w:t>
      </w:r>
      <w:r>
        <w:rPr>
          <w:lang w:val="en-US"/>
        </w:rPr>
        <w:t>,</w:t>
      </w:r>
      <w:r w:rsidR="00A81D12">
        <w:rPr>
          <w:lang w:val="en-US"/>
        </w:rPr>
        <w:t xml:space="preserve"> already has access to all tables in Dynamics 365 for Financials.</w:t>
      </w:r>
    </w:p>
    <w:sectPr w:rsidR="00A81D12" w:rsidRPr="00065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60"/>
    <w:rsid w:val="00065817"/>
    <w:rsid w:val="002B1E99"/>
    <w:rsid w:val="002C4ECD"/>
    <w:rsid w:val="00423A95"/>
    <w:rsid w:val="005673CD"/>
    <w:rsid w:val="00593756"/>
    <w:rsid w:val="005F6ABF"/>
    <w:rsid w:val="00621962"/>
    <w:rsid w:val="00652016"/>
    <w:rsid w:val="00675460"/>
    <w:rsid w:val="007D682C"/>
    <w:rsid w:val="008A725C"/>
    <w:rsid w:val="00A81D12"/>
    <w:rsid w:val="00AF51AD"/>
    <w:rsid w:val="00B56B31"/>
    <w:rsid w:val="00D63690"/>
    <w:rsid w:val="00FA1D3C"/>
    <w:rsid w:val="00FB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C5A0"/>
  <w15:chartTrackingRefBased/>
  <w15:docId w15:val="{F3153140-249F-48BE-9E3E-754074EE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9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9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C4E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7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jects4nav.com/terms/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tmp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GLSourceNames Documentation</vt:lpstr>
    </vt:vector>
  </TitlesOfParts>
  <Company>Advania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GLSourceNames Documentation</dc:title>
  <dc:subject/>
  <dc:creator>Gunnar Þ. Gestsson</dc:creator>
  <cp:keywords>AppSource;Objects4NAV;GLSourceNames;Dynamics365;Financials</cp:keywords>
  <dc:description/>
  <cp:lastModifiedBy>Thorsteinn Gestsson</cp:lastModifiedBy>
  <cp:revision>3</cp:revision>
  <dcterms:created xsi:type="dcterms:W3CDTF">2017-01-31T09:45:00Z</dcterms:created>
  <dcterms:modified xsi:type="dcterms:W3CDTF">2017-02-01T11:13:00Z</dcterms:modified>
</cp:coreProperties>
</file>