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31BE81C0" w:rsidR="00A72A0E" w:rsidRPr="00F77B56" w:rsidRDefault="00A72A0E" w:rsidP="00CD223F">
      <w:pPr>
        <w:pStyle w:val="Textlab"/>
        <w:spacing w:before="0" w:after="24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722604">
        <w:rPr>
          <w:b/>
          <w:bCs/>
          <w:i/>
          <w:iCs/>
          <w:sz w:val="32"/>
          <w:szCs w:val="32"/>
          <w:lang w:val="ru-RU"/>
        </w:rPr>
        <w:t>2</w:t>
      </w:r>
    </w:p>
    <w:p w14:paraId="598AE7EB" w14:textId="70B82336" w:rsidR="00CD223F" w:rsidRDefault="00A72A0E" w:rsidP="00CD223F">
      <w:pPr>
        <w:pStyle w:val="Textlab"/>
        <w:spacing w:before="120" w:after="120"/>
        <w:jc w:val="center"/>
        <w:rPr>
          <w:b/>
          <w:bCs/>
          <w:i/>
          <w:iCs/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 xml:space="preserve">Тема: </w:t>
      </w:r>
      <w:r w:rsidR="00722604" w:rsidRPr="00722604">
        <w:rPr>
          <w:b/>
          <w:bCs/>
          <w:i/>
          <w:iCs/>
          <w:sz w:val="28"/>
          <w:szCs w:val="28"/>
        </w:rPr>
        <w:t>Принципи програмування. SOLID</w:t>
      </w:r>
    </w:p>
    <w:p w14:paraId="50A77217" w14:textId="42C4721E" w:rsidR="00BF1C54" w:rsidRPr="00CD223F" w:rsidRDefault="00A72A0E" w:rsidP="00722604">
      <w:pPr>
        <w:pStyle w:val="Textlab"/>
        <w:spacing w:before="120" w:after="120"/>
        <w:rPr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>Мета роботи</w:t>
      </w:r>
      <w:r w:rsidRPr="00A72A0E">
        <w:rPr>
          <w:sz w:val="28"/>
          <w:szCs w:val="28"/>
        </w:rPr>
        <w:t xml:space="preserve">: </w:t>
      </w:r>
      <w:r w:rsidR="00722604" w:rsidRPr="00722604">
        <w:rPr>
          <w:sz w:val="28"/>
          <w:szCs w:val="28"/>
        </w:rPr>
        <w:t>навчитися дотримуватися принципів SOLID та</w:t>
      </w:r>
      <w:r w:rsidR="00722604">
        <w:rPr>
          <w:sz w:val="28"/>
          <w:szCs w:val="28"/>
        </w:rPr>
        <w:t xml:space="preserve"> </w:t>
      </w:r>
      <w:r w:rsidR="00722604" w:rsidRPr="00722604">
        <w:rPr>
          <w:sz w:val="28"/>
          <w:szCs w:val="28"/>
        </w:rPr>
        <w:t>обґрунтовувати їх. Навчитися описувати дизайн програми за</w:t>
      </w:r>
      <w:r w:rsidR="00722604">
        <w:rPr>
          <w:sz w:val="28"/>
          <w:szCs w:val="28"/>
        </w:rPr>
        <w:t xml:space="preserve"> </w:t>
      </w:r>
      <w:r w:rsidR="00722604" w:rsidRPr="00722604">
        <w:rPr>
          <w:sz w:val="28"/>
          <w:szCs w:val="28"/>
        </w:rPr>
        <w:t>допомогою UML діаграм</w:t>
      </w:r>
    </w:p>
    <w:p w14:paraId="1ED2F348" w14:textId="40EFF7B7" w:rsidR="00D82BEA" w:rsidRPr="00CD223F" w:rsidRDefault="00EF30D1" w:rsidP="00CD223F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7AC0FEEE" w14:textId="51FAF577" w:rsidR="00F222F1" w:rsidRPr="00EF37B3" w:rsidRDefault="00567385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Завдання</w:t>
      </w:r>
      <w:r w:rsidR="00F222F1">
        <w:rPr>
          <w:b/>
          <w:bCs/>
          <w:i/>
          <w:iCs/>
          <w:sz w:val="28"/>
          <w:szCs w:val="28"/>
          <w:lang w:val="en-US"/>
        </w:rPr>
        <w:t>:</w:t>
      </w:r>
    </w:p>
    <w:p w14:paraId="5DBEB9FA" w14:textId="50E3308F" w:rsidR="00F77B56" w:rsidRDefault="00722604" w:rsidP="00F77B56">
      <w:pPr>
        <w:jc w:val="center"/>
        <w:rPr>
          <w:b/>
          <w:bCs/>
          <w:i/>
          <w:iCs/>
          <w:sz w:val="28"/>
          <w:szCs w:val="28"/>
        </w:rPr>
      </w:pPr>
      <w:r w:rsidRPr="0072260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6CACB0C" wp14:editId="5380B86B">
            <wp:extent cx="5720486" cy="6286134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706" cy="62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D16" w14:textId="073B5202" w:rsidR="00F77B56" w:rsidRDefault="00F77B56" w:rsidP="001B335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09A81FA3" w14:textId="11B25B5C" w:rsidR="001B3351" w:rsidRPr="001B3351" w:rsidRDefault="001B3351" w:rsidP="001B3351">
      <w:pPr>
        <w:pStyle w:val="Textlab"/>
        <w:ind w:firstLine="0"/>
        <w:jc w:val="center"/>
        <w:rPr>
          <w:sz w:val="28"/>
          <w:szCs w:val="28"/>
        </w:rPr>
      </w:pPr>
      <w:r w:rsidRPr="001B3351">
        <w:rPr>
          <w:noProof/>
          <w:sz w:val="28"/>
          <w:szCs w:val="28"/>
        </w:rPr>
        <w:lastRenderedPageBreak/>
        <w:drawing>
          <wp:inline distT="0" distB="0" distL="0" distR="0" wp14:anchorId="02678B4D" wp14:editId="741B35D2">
            <wp:extent cx="5751021" cy="6439103"/>
            <wp:effectExtent l="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402" cy="64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160F" w14:textId="4AD5DDBB" w:rsidR="00124D3A" w:rsidRDefault="00124D3A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Лістинг програми:</w:t>
      </w:r>
    </w:p>
    <w:p w14:paraId="7F2E61FE" w14:textId="1205E0D6" w:rsidR="00124D3A" w:rsidRDefault="00124D3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Бібліотека класів:</w:t>
      </w:r>
    </w:p>
    <w:p w14:paraId="61E0C0DC" w14:textId="71A47757" w:rsidR="004F0295" w:rsidRPr="002117C8" w:rsidRDefault="002117C8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Money</w:t>
      </w:r>
      <w:r w:rsidR="004F0295">
        <w:rPr>
          <w:b/>
          <w:bCs/>
          <w:i/>
          <w:iCs/>
          <w:sz w:val="28"/>
          <w:szCs w:val="28"/>
          <w:lang w:val="en-US"/>
        </w:rPr>
        <w:t>.cs</w:t>
      </w:r>
      <w:proofErr w:type="spellEnd"/>
      <w:r w:rsidR="004F0295">
        <w:rPr>
          <w:b/>
          <w:bCs/>
          <w:i/>
          <w:iCs/>
          <w:sz w:val="28"/>
          <w:szCs w:val="28"/>
          <w:lang w:val="en-US"/>
        </w:rPr>
        <w:t>:</w:t>
      </w:r>
    </w:p>
    <w:p w14:paraId="4957D64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9C3D78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930344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SOLIDLibrary</w:t>
      </w:r>
      <w:proofErr w:type="spellEnd"/>
    </w:p>
    <w:p w14:paraId="49535B2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1DDC66F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Money</w:t>
      </w:r>
    </w:p>
    <w:p w14:paraId="2B6616D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068760D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29BFCE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54275C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1ADF65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9CF47C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</w:p>
    <w:p w14:paraId="5001B30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6C3CDDB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611AF3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1F7B714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{</w:t>
      </w:r>
    </w:p>
    <w:p w14:paraId="5DB56F5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0)</w:t>
      </w:r>
    </w:p>
    <w:p w14:paraId="147DE99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D776FD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2A0B76F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14DF70A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5AF1230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6FD9F9D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852AAB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</w:p>
    <w:p w14:paraId="366AE5E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E0278B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FDE5F0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10F1234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0DE3456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&lt;= 99))</w:t>
      </w:r>
    </w:p>
    <w:p w14:paraId="62EADF8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78F219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7908002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42FBE79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54F1321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441BCE8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9CF355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</w:p>
    <w:p w14:paraId="1D3EF13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2B8F9A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D4DCB9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0C873BF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3B15293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CharUnicodeInfo.GetUnicodeCategory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UnicodeCategory.CurrencySymbol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5DBB1D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8429D8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3EA16F9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243259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7505BFA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7895A96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08FCE1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47E16EA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E5F5FB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BE73E1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14650C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1949F6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4DB4217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2748D0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does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certain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thing</w:t>
      </w:r>
      <w:proofErr w:type="spellEnd"/>
    </w:p>
    <w:p w14:paraId="1C53F5C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DRY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Don't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repeat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yourself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times</w:t>
      </w:r>
      <w:proofErr w:type="spellEnd"/>
    </w:p>
    <w:p w14:paraId="5C07B24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GetMoneyNumber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 =&gt;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/ 100.0);</w:t>
      </w:r>
    </w:p>
    <w:p w14:paraId="2E4EF40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5F3BCA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Open-Closed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expansion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changes</w:t>
      </w:r>
      <w:proofErr w:type="spellEnd"/>
    </w:p>
    <w:p w14:paraId="1298466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"{0}{1}"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.GetMoneyNumber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76D1B60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4D83366C" w14:textId="664232B7" w:rsidR="002117C8" w:rsidRPr="002117C8" w:rsidRDefault="002117C8" w:rsidP="002117C8">
      <w:pPr>
        <w:pStyle w:val="Textlab"/>
        <w:ind w:firstLine="0"/>
        <w:rPr>
          <w:b/>
          <w:bCs/>
          <w:i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7EA9C394" w14:textId="3DCBA3C7" w:rsidR="002117C8" w:rsidRPr="002117C8" w:rsidRDefault="002117C8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Product.cs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:</w:t>
      </w:r>
    </w:p>
    <w:p w14:paraId="4F3EF7C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SOLIDLibrary</w:t>
      </w:r>
      <w:proofErr w:type="spellEnd"/>
    </w:p>
    <w:p w14:paraId="3DB5A41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7C6471F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: Money</w:t>
      </w:r>
    </w:p>
    <w:p w14:paraId="34754E1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341090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104B22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C34579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F12182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}</w:t>
      </w:r>
    </w:p>
    <w:p w14:paraId="6434414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}</w:t>
      </w:r>
    </w:p>
    <w:p w14:paraId="43B9A08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</w:p>
    <w:p w14:paraId="4350436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9373AA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6D32B1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7E299B6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1D3C7EA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0)</w:t>
      </w:r>
    </w:p>
    <w:p w14:paraId="34D4001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415803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07E4F82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7611BEA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21CBBA2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FB1278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</w:p>
    <w:p w14:paraId="6A46838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E313DF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224129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2CE9F21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25FA126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piece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kilo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"шт."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"кг."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5A111C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F32B0C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26B51E8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piece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D60350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3EDDF75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6465F91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7114A8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D6439B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905F45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47AD06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6998E0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BEA8C9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01F715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714BE85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81DA50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7451D45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24BE7A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50371D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.GetMoneyNumber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 0)</w:t>
      </w:r>
    </w:p>
    <w:p w14:paraId="60336CC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2FE1AC3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F98BF9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% 1, 2) * 100);</w:t>
      </w:r>
    </w:p>
    <w:p w14:paraId="21FA657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ReduceBills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E12370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ReduceCoins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BD6E4D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E169E6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04C8483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28620B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$"Помилка: Не можна зменшити на ціну: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EA11C8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45D0A5B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07301B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Open-Closed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0715192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4F72C10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06373C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tПро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продукт\n\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nОпис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nЦіна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.GetMoneyNumber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25C303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5B19E6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4856DB44" w14:textId="58B7CD3B" w:rsidR="002117C8" w:rsidRP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4AC6319D" w14:textId="1E4925B4" w:rsidR="002117C8" w:rsidRPr="002117C8" w:rsidRDefault="002117C8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Warehouse.cs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:</w:t>
      </w:r>
    </w:p>
    <w:p w14:paraId="4F67982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SOLIDLibrary</w:t>
      </w:r>
      <w:proofErr w:type="spellEnd"/>
    </w:p>
    <w:p w14:paraId="5445FCF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1C0785C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Warehouse</w:t>
      </w:r>
      <w:proofErr w:type="spellEnd"/>
    </w:p>
    <w:p w14:paraId="67A3CD2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20325C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DCDAC8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6613B7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}</w:t>
      </w:r>
    </w:p>
    <w:p w14:paraId="0B34394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D87016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F4EDD9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</w:p>
    <w:p w14:paraId="3F978A7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3A7383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124790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set</w:t>
      </w:r>
      <w:proofErr w:type="spellEnd"/>
    </w:p>
    <w:p w14:paraId="5F442D0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5581434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 0)</w:t>
      </w:r>
    </w:p>
    <w:p w14:paraId="5B0003A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A98918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3A13D7E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264EE6C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3BF73D2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6F2B0A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LastDelivery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76EDCB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31541B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18744B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D646A6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&gt;();</w:t>
      </w:r>
    </w:p>
    <w:p w14:paraId="60532BF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1CB6DB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43BDE8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7D539A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A11E6F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BD6015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3BFD891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881438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620925E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1400EDA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02AA29D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513CE7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.LastDelivery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3E5396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3BD8D4E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86D692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866F97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517C57D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RemoveProduct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A41B8C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659970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2604F73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78CA78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5A031EB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4BE08F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Open-Closed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496A548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GetProductsAsString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0F38A6D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B66498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E1E657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F27D91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i++)</w:t>
      </w:r>
    </w:p>
    <w:p w14:paraId="56BFB38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13560A2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6D0F73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79A848B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7FAE24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EC8C95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77E0E3D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992D72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Open-Closed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6153BCD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64816D1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5443AA8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GetProductsAsString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42F2EC3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C5BEF2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"Товарів на складі немає!"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DF1FBA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7507C9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tПро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склад:\n\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nАдреса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.Adress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5C903A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6B9ED4B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773838FD" w14:textId="6C943C07" w:rsidR="002117C8" w:rsidRP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0168D42C" w14:textId="0DCFD12E" w:rsidR="002117C8" w:rsidRPr="002117C8" w:rsidRDefault="002117C8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Reporting.cs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:</w:t>
      </w:r>
    </w:p>
    <w:p w14:paraId="6916F2C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SOLIDLibrary</w:t>
      </w:r>
      <w:proofErr w:type="spellEnd"/>
    </w:p>
    <w:p w14:paraId="306C5D9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484E29A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Segregation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</w:p>
    <w:p w14:paraId="79A13C1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IInvoiceGenerator</w:t>
      </w:r>
      <w:proofErr w:type="spellEnd"/>
    </w:p>
    <w:p w14:paraId="398C312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524762F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GenerateInvoice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7AB77F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282706D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C3E4F7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IInventoryManager</w:t>
      </w:r>
      <w:proofErr w:type="spellEnd"/>
    </w:p>
    <w:p w14:paraId="7D7AFDD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72680B5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UpdateInventory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C87453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}</w:t>
      </w:r>
    </w:p>
    <w:p w14:paraId="0C78507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7EB493A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090D85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RevenueGenerator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IInvoiceGenerator</w:t>
      </w:r>
      <w:proofErr w:type="spellEnd"/>
    </w:p>
    <w:p w14:paraId="7FC757E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D83B62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GenerateInvoice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60EF8E1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612A203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$"Отримано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 Формування прибуткової накладної...\n"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82258A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48B0293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2929999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BF7013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ExpenditureGenerator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IInvoiceGenerator</w:t>
      </w:r>
      <w:proofErr w:type="spellEnd"/>
    </w:p>
    <w:p w14:paraId="0DF5708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BEA6F3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GenerateInvoice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BBA579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6BF334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$"Прибуло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 Формування видаткової накладної...\n"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01F8C4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554627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1151782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D7BF1C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IInventoryManager</w:t>
      </w:r>
      <w:proofErr w:type="spellEnd"/>
    </w:p>
    <w:p w14:paraId="16F6FED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C9B43B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&gt;();</w:t>
      </w:r>
    </w:p>
    <w:p w14:paraId="0B81938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504956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</w:p>
    <w:p w14:paraId="1BE46C9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52653A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A63874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674A952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349B10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UpdateInventory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D18E63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F444D7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6A5D336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48B1BA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37B129A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2974D1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1758DB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5CAE3A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GenerateInventoryReport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438C314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44BE9D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"Проводимо інвентаризацію..."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F5747B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</w:p>
    <w:p w14:paraId="7266B9C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 0)</w:t>
      </w:r>
    </w:p>
    <w:p w14:paraId="69F2DF8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2575901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"Звіт про інвентаризацію:"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A26751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067A57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4342939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product.Key.Name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C25539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F0476C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94CE59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3610A81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80DA38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"Продуктів на складі немає.\n"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E47EAE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80A9C5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3A1CB74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AB1154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Reporting</w:t>
      </w:r>
      <w:proofErr w:type="spellEnd"/>
    </w:p>
    <w:p w14:paraId="768A653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{</w:t>
      </w:r>
    </w:p>
    <w:p w14:paraId="3659C4C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RevenueGenerator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revenueGenerator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CDEB90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ExpenditureGenerator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expenditureGenerator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76CCD8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415B6A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00CA27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2FC2B1B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5B28695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revenueGenerator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RevenueGenerator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385ECAE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expenditureGenerator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ExpenditureGenerator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79A1F7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5EB6BAA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323740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226345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2EB1B4C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RegisterReceipt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2704C3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5927EC3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inventoryManager.UpdateInventory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B9DA98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revenueGenerator.GenerateInvoice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A7EB9E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AAE9C9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7B97C1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Single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51DA12C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RegisterShipment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6107F9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1FBAF6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inventoryManager.Inventory.ContainsKey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1F83E8D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228765D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inventoryManager.Inventory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];</w:t>
      </w:r>
    </w:p>
    <w:p w14:paraId="3F5A4FE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6B9361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0A5D58B8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inventoryManager.UpdateInventory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A21331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expenditureGenerator.GenerateInvoice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6B174D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00DCF9A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386284C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$"Помилка: Не достатньо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для доставки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кількості.\n"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68CFC4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59B7B66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77DDF34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$"Помилка: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SomeProduct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немає в наявності.\n"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8CB8EF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54376F6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DBA3AB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Open-Closed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Principle</w:t>
      </w:r>
      <w:proofErr w:type="spellEnd"/>
    </w:p>
    <w:p w14:paraId="1C6BF02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GenerateInventoryReport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73E7CD8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EC4559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inventoryManager.GenerateInventoryReport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D1529E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5FF5296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78989644" w14:textId="0DABBDA3" w:rsidR="002117C8" w:rsidRP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2167AF7E" w14:textId="07447FE2" w:rsidR="0026520C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Консольний</w:t>
      </w:r>
      <w:r w:rsidR="0026520C">
        <w:rPr>
          <w:b/>
          <w:bCs/>
          <w:i/>
          <w:iCs/>
          <w:sz w:val="28"/>
          <w:szCs w:val="28"/>
        </w:rPr>
        <w:t xml:space="preserve"> додаток:</w:t>
      </w:r>
    </w:p>
    <w:p w14:paraId="338D7C4C" w14:textId="152B1B7B" w:rsidR="0069753B" w:rsidRPr="002117C8" w:rsidRDefault="002117C8" w:rsidP="001B3351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Program</w:t>
      </w:r>
      <w:r w:rsidR="0026520C">
        <w:rPr>
          <w:b/>
          <w:bCs/>
          <w:i/>
          <w:iCs/>
          <w:sz w:val="28"/>
          <w:szCs w:val="28"/>
          <w:lang w:val="en-US"/>
        </w:rPr>
        <w:t>.cs</w:t>
      </w:r>
      <w:proofErr w:type="spellEnd"/>
      <w:r w:rsidR="0026520C">
        <w:rPr>
          <w:b/>
          <w:bCs/>
          <w:i/>
          <w:iCs/>
          <w:sz w:val="28"/>
          <w:szCs w:val="28"/>
          <w:lang w:val="en-US"/>
        </w:rPr>
        <w:t>:</w:t>
      </w:r>
    </w:p>
    <w:p w14:paraId="6E25CB4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SOLIDLibrary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AF5641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30D06B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5C878B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Encoding.UTF8;</w:t>
      </w:r>
    </w:p>
    <w:p w14:paraId="06CB1E3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Encoding.UTF8;</w:t>
      </w:r>
    </w:p>
    <w:p w14:paraId="39528D0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EFA159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4B1B5B4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738ABF8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CE2E2C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723D26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44A8909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4A78082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9DD402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7F38B7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539FF9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D100A6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1B6B8EC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851F45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"КПЗ. Лабораторна робота №2. SOLID. Виконав студент групи ВТ-21-1 - Бабушко Андрій."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B16707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6E6339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nПриклад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використання класу Money.\n"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855187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Money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Money(99, 99,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3978DE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"Отримання даних класу Money у вигляді числа:"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82CA5F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MyMoney.GetMoneyNumber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43E90CDD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"Отримання даних класу Money у вигляді рядка:"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E9F635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3B2A70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7BF31C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nПриклад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використання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CE67964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"Цукерки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Roshen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"Цукерки українського виробництва!"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20,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"кг."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11, 99,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'€'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0CBA4B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до зменшення ціни:"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F7B64A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BD09EB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MyProduct.ReducePrice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(11);</w:t>
      </w:r>
    </w:p>
    <w:p w14:paraId="7D66136B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післ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зменшення ціни на 11:"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003E58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0888CF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1947FF3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nПриклад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використання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8FD6B2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"Склад компанії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Roshen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"Україна, м. Житомир, вул. Степана Бандери 24."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, 500);</w:t>
      </w:r>
    </w:p>
    <w:p w14:paraId="3D04F496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без продуктів:"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227FF8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3829A22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MyWarehouse.AddProduct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45FFE1E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після додавання продукту:"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1A4A7B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4C37AD1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MyWarehouse.RemoveProduct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A4B5B25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Warehouse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після видалення продукту:"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7F4A120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ED6227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7F500E7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BeautifyOutput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nПриклад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використання класу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Reporting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D30774F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575DDFE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MyReporting.GenerateInventoryReport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476452DA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MyReporting.RegisterReceipt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, 2);</w:t>
      </w:r>
    </w:p>
    <w:p w14:paraId="6ECB412C" w14:textId="77777777" w:rsid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MyReporting.RegisterShipment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, 1);</w:t>
      </w:r>
    </w:p>
    <w:p w14:paraId="31C9F37C" w14:textId="645CFC66" w:rsidR="002117C8" w:rsidRPr="002117C8" w:rsidRDefault="002117C8" w:rsidP="002117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MyReporting.GenerateInventoryReport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80069B8" w14:textId="7180ACDC" w:rsidR="002117C8" w:rsidRDefault="007447C0" w:rsidP="002117C8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Результати програми:</w:t>
      </w:r>
    </w:p>
    <w:p w14:paraId="7074732D" w14:textId="4DBDC405" w:rsidR="002117C8" w:rsidRDefault="002117C8" w:rsidP="002117C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117C8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66BAD6A1" wp14:editId="4A10ECCB">
            <wp:extent cx="6233765" cy="7810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490"/>
                    <a:stretch/>
                  </pic:blipFill>
                  <pic:spPr bwMode="auto">
                    <a:xfrm>
                      <a:off x="0" y="0"/>
                      <a:ext cx="6256595" cy="783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D108" w14:textId="6AE82C2B" w:rsidR="002117C8" w:rsidRDefault="002117C8" w:rsidP="002117C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117C8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67F3553F" wp14:editId="1E28B578">
            <wp:extent cx="6279268" cy="826770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713" b="16210"/>
                    <a:stretch/>
                  </pic:blipFill>
                  <pic:spPr bwMode="auto">
                    <a:xfrm>
                      <a:off x="0" y="0"/>
                      <a:ext cx="6306978" cy="830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1209C" w14:textId="77777777" w:rsidR="002117C8" w:rsidRDefault="002117C8">
      <w:pPr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br w:type="page"/>
      </w:r>
    </w:p>
    <w:p w14:paraId="0C07CFEF" w14:textId="1AC68DF8" w:rsidR="002117C8" w:rsidRDefault="002117C8" w:rsidP="002117C8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 xml:space="preserve">UML </w:t>
      </w:r>
      <w:r>
        <w:rPr>
          <w:b/>
          <w:bCs/>
          <w:i/>
          <w:iCs/>
          <w:sz w:val="28"/>
          <w:szCs w:val="28"/>
        </w:rPr>
        <w:t>діаграма:</w:t>
      </w:r>
    </w:p>
    <w:p w14:paraId="18C72018" w14:textId="7F68DAE9" w:rsidR="002117C8" w:rsidRPr="002117C8" w:rsidRDefault="002117C8" w:rsidP="002117C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117C8">
        <w:rPr>
          <w:b/>
          <w:bCs/>
          <w:i/>
          <w:iCs/>
          <w:sz w:val="28"/>
          <w:szCs w:val="28"/>
        </w:rPr>
        <w:drawing>
          <wp:inline distT="0" distB="0" distL="0" distR="0" wp14:anchorId="74A32623" wp14:editId="013536B7">
            <wp:extent cx="6299835" cy="37630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CE7" w14:textId="3F4C2B23" w:rsidR="0089306A" w:rsidRPr="00A405BA" w:rsidRDefault="00C74989" w:rsidP="00567385">
      <w:pPr>
        <w:rPr>
          <w:sz w:val="28"/>
          <w:szCs w:val="28"/>
          <w:lang w:val="uk-UA"/>
        </w:rPr>
      </w:pPr>
      <w:r w:rsidRPr="003255EF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2117C8">
        <w:rPr>
          <w:sz w:val="28"/>
          <w:szCs w:val="28"/>
          <w:lang w:val="uk-UA"/>
        </w:rPr>
        <w:t xml:space="preserve"> використання принципів </w:t>
      </w:r>
      <w:r w:rsidR="002117C8">
        <w:rPr>
          <w:sz w:val="28"/>
          <w:szCs w:val="28"/>
          <w:lang w:val="en-US"/>
        </w:rPr>
        <w:t>SOLID</w:t>
      </w:r>
      <w:r w:rsidR="002117C8" w:rsidRPr="002117C8">
        <w:rPr>
          <w:sz w:val="28"/>
          <w:szCs w:val="28"/>
        </w:rPr>
        <w:t xml:space="preserve"> </w:t>
      </w:r>
      <w:r w:rsidR="002117C8">
        <w:rPr>
          <w:sz w:val="28"/>
          <w:szCs w:val="28"/>
          <w:lang w:val="uk-UA"/>
        </w:rPr>
        <w:t xml:space="preserve">в програмуванні при написанні певних класів з використанням </w:t>
      </w:r>
      <w:r w:rsidR="001F0C24">
        <w:rPr>
          <w:sz w:val="28"/>
          <w:szCs w:val="28"/>
          <w:lang w:val="uk-UA"/>
        </w:rPr>
        <w:t>інтерфейсів та принципів ООП</w:t>
      </w:r>
      <w:r w:rsidR="00A405BA">
        <w:rPr>
          <w:sz w:val="28"/>
          <w:szCs w:val="28"/>
          <w:lang w:val="uk-UA"/>
        </w:rPr>
        <w:t>.</w:t>
      </w:r>
    </w:p>
    <w:sectPr w:rsidR="0089306A" w:rsidRPr="00A405BA" w:rsidSect="00A72A0E">
      <w:headerReference w:type="default" r:id="rId13"/>
      <w:footerReference w:type="default" r:id="rId14"/>
      <w:headerReference w:type="first" r:id="rId15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ED1AD" w14:textId="77777777" w:rsidR="000A0D58" w:rsidRDefault="000A0D58" w:rsidP="00B06596">
      <w:r>
        <w:separator/>
      </w:r>
    </w:p>
  </w:endnote>
  <w:endnote w:type="continuationSeparator" w:id="0">
    <w:p w14:paraId="49A3D0EC" w14:textId="77777777" w:rsidR="000A0D58" w:rsidRDefault="000A0D5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722604" w:rsidRDefault="007226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722604" w:rsidRDefault="007226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A6E1" w14:textId="77777777" w:rsidR="000A0D58" w:rsidRDefault="000A0D58" w:rsidP="00B06596">
      <w:r>
        <w:separator/>
      </w:r>
    </w:p>
  </w:footnote>
  <w:footnote w:type="continuationSeparator" w:id="0">
    <w:p w14:paraId="102444A8" w14:textId="77777777" w:rsidR="000A0D58" w:rsidRDefault="000A0D5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722604" w:rsidRDefault="0072260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722604" w:rsidRPr="00D37761" w:rsidRDefault="0072260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722604" w:rsidRPr="00331968" w:rsidRDefault="0072260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722604" w:rsidRPr="00331968" w:rsidRDefault="0072260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722604" w:rsidRPr="00331968" w:rsidRDefault="0072260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722604" w:rsidRPr="00331968" w:rsidRDefault="0072260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722604" w:rsidRPr="001278B1" w:rsidRDefault="0072260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722604" w:rsidRPr="00251749" w:rsidRDefault="0072260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7AB0A186" w:rsidR="00722604" w:rsidRPr="004670C8" w:rsidRDefault="0072260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9C86A23" w14:textId="77777777" w:rsidR="00722604" w:rsidRPr="00033B54" w:rsidRDefault="0072260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722604" w:rsidRPr="00737355" w:rsidRDefault="0072260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4233B602" w:rsidR="00722604" w:rsidRPr="00E73CF4" w:rsidRDefault="0072260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722604" w:rsidRPr="00D37761" w:rsidRDefault="0072260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722604" w:rsidRPr="00331968" w:rsidRDefault="0072260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722604" w:rsidRPr="00331968" w:rsidRDefault="0072260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722604" w:rsidRPr="00331968" w:rsidRDefault="0072260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722604" w:rsidRPr="00331968" w:rsidRDefault="0072260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722604" w:rsidRPr="001278B1" w:rsidRDefault="0072260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722604" w:rsidRPr="00251749" w:rsidRDefault="0072260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7AB0A186" w:rsidR="00722604" w:rsidRPr="004670C8" w:rsidRDefault="0072260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9C86A23" w14:textId="77777777" w:rsidR="00722604" w:rsidRPr="00033B54" w:rsidRDefault="0072260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722604" w:rsidRPr="00737355" w:rsidRDefault="0072260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4233B602" w:rsidR="00722604" w:rsidRPr="00E73CF4" w:rsidRDefault="0072260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722604" w:rsidRDefault="0072260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722604" w:rsidRPr="00C93D8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722604" w:rsidRPr="004D3F2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722604" w:rsidRPr="004D3F2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722604" w:rsidRPr="004D3F2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722604" w:rsidRPr="004D3F2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722604" w:rsidRPr="00C93D8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722604" w:rsidRPr="00251749" w:rsidRDefault="0072260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0146ECD" w:rsidR="00722604" w:rsidRPr="004670C8" w:rsidRDefault="0072260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37B10759" w14:textId="77777777" w:rsidR="00722604" w:rsidRPr="00552DF5" w:rsidRDefault="0072260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722604" w:rsidRPr="00C93D82" w:rsidRDefault="0072260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722604" w:rsidRPr="00D37761" w:rsidRDefault="0072260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722604" w:rsidRDefault="007226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722604" w:rsidRPr="00E716F4" w:rsidRDefault="0072260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328DF0DD" w:rsidR="00722604" w:rsidRPr="00E73CF4" w:rsidRDefault="0072260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722604" w:rsidRPr="00C93D82" w:rsidRDefault="0072260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722604" w:rsidRPr="00E00BAC" w:rsidRDefault="0072260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722604" w:rsidRPr="00C93D82" w:rsidRDefault="0072260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722604" w:rsidRPr="00E00BAC" w:rsidRDefault="0072260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722604" w:rsidRPr="001439B3" w:rsidRDefault="0072260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722604" w:rsidRPr="005D44B3" w:rsidRDefault="0072260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722604" w:rsidRDefault="0072260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722604" w:rsidRDefault="0072260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722604" w:rsidRPr="00C0477F" w:rsidRDefault="0072260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722604" w:rsidRDefault="0072260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722604" w:rsidRPr="00C93D82" w:rsidRDefault="0072260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722604" w:rsidRPr="00C93D82" w:rsidRDefault="0072260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0A9F09C0" w:rsidR="00722604" w:rsidRPr="0069753B" w:rsidRDefault="002117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722604" w:rsidRPr="00F734D4" w:rsidRDefault="0072260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722604" w:rsidRPr="00C93D82" w:rsidRDefault="0072260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722604" w:rsidRPr="004D3F22" w:rsidRDefault="0072260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722604" w:rsidRPr="004D3F22" w:rsidRDefault="0072260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722604" w:rsidRPr="004D3F22" w:rsidRDefault="0072260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722604" w:rsidRPr="004D3F22" w:rsidRDefault="0072260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722604" w:rsidRPr="00C93D82" w:rsidRDefault="0072260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722604" w:rsidRPr="00251749" w:rsidRDefault="0072260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0146ECD" w:rsidR="00722604" w:rsidRPr="004670C8" w:rsidRDefault="0072260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37B10759" w14:textId="77777777" w:rsidR="00722604" w:rsidRPr="00552DF5" w:rsidRDefault="0072260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722604" w:rsidRPr="00C93D82" w:rsidRDefault="0072260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722604" w:rsidRPr="00D37761" w:rsidRDefault="0072260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722604" w:rsidRDefault="0072260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722604" w:rsidRPr="00E716F4" w:rsidRDefault="0072260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328DF0DD" w:rsidR="00722604" w:rsidRPr="00E73CF4" w:rsidRDefault="0072260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722604" w:rsidRPr="00C93D82" w:rsidRDefault="0072260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722604" w:rsidRPr="00E00BAC" w:rsidRDefault="0072260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722604" w:rsidRPr="00C93D82" w:rsidRDefault="0072260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722604" w:rsidRPr="00E00BAC" w:rsidRDefault="0072260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722604" w:rsidRPr="001439B3" w:rsidRDefault="0072260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722604" w:rsidRPr="005D44B3" w:rsidRDefault="0072260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722604" w:rsidRDefault="0072260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722604" w:rsidRDefault="0072260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722604" w:rsidRPr="00C0477F" w:rsidRDefault="0072260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722604" w:rsidRDefault="0072260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722604" w:rsidRPr="00C93D82" w:rsidRDefault="0072260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722604" w:rsidRPr="00C93D82" w:rsidRDefault="0072260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0A9F09C0" w:rsidR="00722604" w:rsidRPr="0069753B" w:rsidRDefault="002117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722604" w:rsidRPr="00F734D4" w:rsidRDefault="0072260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58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2E84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0AAC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4D3A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118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A7B76"/>
    <w:rsid w:val="001B011C"/>
    <w:rsid w:val="001B06F7"/>
    <w:rsid w:val="001B093C"/>
    <w:rsid w:val="001B0AD9"/>
    <w:rsid w:val="001B1303"/>
    <w:rsid w:val="001B1FC2"/>
    <w:rsid w:val="001B3351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23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0C24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7C8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041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20C"/>
    <w:rsid w:val="0026619D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5EF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DCB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295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693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47904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67385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339"/>
    <w:rsid w:val="00591228"/>
    <w:rsid w:val="00593F4B"/>
    <w:rsid w:val="00594071"/>
    <w:rsid w:val="00594B7D"/>
    <w:rsid w:val="00595CA0"/>
    <w:rsid w:val="00596C3E"/>
    <w:rsid w:val="00597864"/>
    <w:rsid w:val="005A0AE6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27BE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53B"/>
    <w:rsid w:val="0069772C"/>
    <w:rsid w:val="006A1314"/>
    <w:rsid w:val="006A1584"/>
    <w:rsid w:val="006A21F1"/>
    <w:rsid w:val="006A2361"/>
    <w:rsid w:val="006A33E4"/>
    <w:rsid w:val="006A4AC9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4FD2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604"/>
    <w:rsid w:val="00722D18"/>
    <w:rsid w:val="00724AC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7C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55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3ACF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43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25B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456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5B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7F9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0796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55A4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223F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03"/>
    <w:rsid w:val="00CE40D7"/>
    <w:rsid w:val="00CE4B6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D6A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9B7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589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7B3"/>
    <w:rsid w:val="00EF39B9"/>
    <w:rsid w:val="00EF3ABB"/>
    <w:rsid w:val="00EF4D60"/>
    <w:rsid w:val="00EF7409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22F1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302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B56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11</Pages>
  <Words>7557</Words>
  <Characters>4308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26</cp:revision>
  <cp:lastPrinted>2016-02-17T21:59:00Z</cp:lastPrinted>
  <dcterms:created xsi:type="dcterms:W3CDTF">2022-02-07T11:10:00Z</dcterms:created>
  <dcterms:modified xsi:type="dcterms:W3CDTF">2023-03-07T18:44:00Z</dcterms:modified>
</cp:coreProperties>
</file>