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03FA" w14:textId="77777777" w:rsidR="00A57FDB" w:rsidRPr="00A57FDB" w:rsidRDefault="00A57FDB" w:rsidP="00A57FDB">
      <w:pPr>
        <w:rPr>
          <w:lang w:val="ru-RU"/>
        </w:rPr>
      </w:pPr>
      <w:r w:rsidRPr="00A57FDB">
        <w:rPr>
          <w:lang w:val="ru-RU"/>
        </w:rPr>
        <w:t>T: Семантическое ядро сайта зачем и как его собирать</w:t>
      </w:r>
      <w:r w:rsidRPr="00A57FDB">
        <w:rPr>
          <w:lang w:val="ru-RU"/>
        </w:rPr>
        <w:br/>
        <w:t>D: Семантическое ядро сайта помогает понять реальные запросы клиентов разложить их по разделам и посадочным и выстроить эффективное SEO продвижение проекта</w:t>
      </w:r>
      <w:r w:rsidRPr="00A57FDB">
        <w:rPr>
          <w:lang w:val="ru-RU"/>
        </w:rPr>
        <w:br/>
        <w:t>K: семантическое ядро сайта, сбор семантики, кластеризация запросов, seo структура, ключевые слова, низкочастотные запросы, семантика для услуг</w:t>
      </w:r>
    </w:p>
    <w:p w14:paraId="5DC05108" w14:textId="77777777" w:rsidR="00A57FDB" w:rsidRPr="00A57FDB" w:rsidRDefault="00000000" w:rsidP="00A57FDB">
      <w:pPr>
        <w:rPr>
          <w:lang w:val="ru-RU"/>
        </w:rPr>
      </w:pPr>
      <w:r>
        <w:rPr>
          <w:lang w:val="ru-RU"/>
        </w:rPr>
        <w:pict w14:anchorId="09FEE655">
          <v:rect id="_x0000_i1025" style="width:0;height:1.5pt" o:hralign="center" o:hrstd="t" o:hr="t" fillcolor="#a0a0a0" stroked="f"/>
        </w:pict>
      </w:r>
    </w:p>
    <w:p w14:paraId="35F17720" w14:textId="77777777" w:rsidR="00A57FDB" w:rsidRPr="00A57FDB" w:rsidRDefault="00A57FDB" w:rsidP="00A57FDB">
      <w:pPr>
        <w:rPr>
          <w:lang w:val="ru-RU"/>
        </w:rPr>
      </w:pPr>
      <w:r w:rsidRPr="00A57FDB">
        <w:rPr>
          <w:lang w:val="ru-RU"/>
        </w:rPr>
        <w:t>Семантическое ядро сайта: зачем оно нужно и как его собирать под услуги</w:t>
      </w:r>
    </w:p>
    <w:p w14:paraId="0B73CA97" w14:textId="77777777" w:rsidR="00A57FDB" w:rsidRPr="00A57FDB" w:rsidRDefault="00A57FDB" w:rsidP="00A57FDB">
      <w:pPr>
        <w:rPr>
          <w:lang w:val="ru-RU"/>
        </w:rPr>
      </w:pPr>
      <w:r w:rsidRPr="00A57FDB">
        <w:rPr>
          <w:lang w:val="ru-RU"/>
        </w:rPr>
        <w:t>Семантическое ядро сайта — это не просто список ключевых слов в Excel, а фундамент, на котором строятся структура, контент и всё SEO продвижение сайта. Пока у проекта нет нормальной семантики, весь маркетинг напоминает стрельбу по мишеням в темноте: часть выстрелов случайно попадает в цель, но управлять результатом практически невозможно. Когда ядро собрано и разложено по разделам, становится понятно, какие посадочные нужны, какие запросы уже закрыты, а какие приносят трафик конкурентам.</w:t>
      </w:r>
    </w:p>
    <w:p w14:paraId="742FACAA" w14:textId="77777777" w:rsidR="00A57FDB" w:rsidRPr="00A57FDB" w:rsidRDefault="00A57FDB" w:rsidP="00A57FDB">
      <w:pPr>
        <w:rPr>
          <w:lang w:val="ru-RU"/>
        </w:rPr>
      </w:pPr>
      <w:r w:rsidRPr="00A57FDB">
        <w:rPr>
          <w:lang w:val="ru-RU"/>
        </w:rPr>
        <w:t xml:space="preserve">Проще всего представить семантическое ядро как языковую модель вашего бизнеса глазами клиента. Люди никогда не формулируют запросы так же, как пишет менеджер в коммерческом предложении. Они спрашивают "как есть": с ошибками, жаргоном, бытовыми формулировками. Семантика как раз и отвечает на вопрос, "какими словами нас ищут", и помогает связать эти формулировки с конкретными страницами: </w:t>
      </w:r>
      <w:hyperlink r:id="rId6" w:history="1">
        <w:r w:rsidRPr="00A57FDB">
          <w:rPr>
            <w:rStyle w:val="aff8"/>
            <w:lang w:val="ru-RU"/>
          </w:rPr>
          <w:t>создание сайта под ключ</w:t>
        </w:r>
      </w:hyperlink>
      <w:r w:rsidRPr="00A57FDB">
        <w:rPr>
          <w:lang w:val="ru-RU"/>
        </w:rPr>
        <w:t>, SEO оптимизация сайта, локальные услуги, информационные статьи в SEO блоге.</w:t>
      </w:r>
    </w:p>
    <w:p w14:paraId="63FFDD3B" w14:textId="77777777" w:rsidR="00A57FDB" w:rsidRPr="00A57FDB" w:rsidRDefault="00A57FDB" w:rsidP="00A57FDB">
      <w:pPr>
        <w:rPr>
          <w:lang w:val="ru-RU"/>
        </w:rPr>
      </w:pPr>
      <w:r w:rsidRPr="00A57FDB">
        <w:rPr>
          <w:lang w:val="ru-RU"/>
        </w:rPr>
        <w:t xml:space="preserve">Работа с ядром всегда начинается с понимания продуктовой линейки. Нельзя собрать адекватную семантику, если нет ясности, какие услуги вы реально оказываете и какие хотите продвигать. Для студии это может быть </w:t>
      </w:r>
      <w:hyperlink r:id="rId7" w:history="1">
        <w:r w:rsidRPr="00A57FDB">
          <w:rPr>
            <w:rStyle w:val="aff8"/>
            <w:lang w:val="ru-RU"/>
          </w:rPr>
          <w:t>создание сайта под ключ</w:t>
        </w:r>
      </w:hyperlink>
      <w:r w:rsidRPr="00A57FDB">
        <w:rPr>
          <w:lang w:val="ru-RU"/>
        </w:rPr>
        <w:t>, поддержка, SEO, реклама, аналитика и интеграции. Для строительной компании — заборы, дома, гаражи, бани, отделка, благоустройство. Сначала фиксируются крупные блоки, затем под каждый блок собирается собственное семантическое ядро, а уже потом всё это объединяется в общую картину проекта.</w:t>
      </w:r>
    </w:p>
    <w:p w14:paraId="69D71ACA" w14:textId="77777777" w:rsidR="00A57FDB" w:rsidRPr="00A57FDB" w:rsidRDefault="00A57FDB" w:rsidP="00A57FDB">
      <w:pPr>
        <w:rPr>
          <w:lang w:val="ru-RU"/>
        </w:rPr>
      </w:pPr>
      <w:r w:rsidRPr="00A57FDB">
        <w:rPr>
          <w:lang w:val="ru-RU"/>
        </w:rPr>
        <w:t xml:space="preserve">Источников для сбора семантики много. Это и подсказки поисковых систем, и </w:t>
      </w:r>
      <w:proofErr w:type="gramStart"/>
      <w:r w:rsidRPr="00A57FDB">
        <w:rPr>
          <w:lang w:val="ru-RU"/>
        </w:rPr>
        <w:t>статистика по ключевым словам</w:t>
      </w:r>
      <w:proofErr w:type="gramEnd"/>
      <w:r w:rsidRPr="00A57FDB">
        <w:rPr>
          <w:lang w:val="ru-RU"/>
        </w:rPr>
        <w:t xml:space="preserve">, и данные по </w:t>
      </w:r>
      <w:proofErr w:type="gramStart"/>
      <w:r w:rsidRPr="00A57FDB">
        <w:rPr>
          <w:lang w:val="ru-RU"/>
        </w:rPr>
        <w:t>уже существующему</w:t>
      </w:r>
      <w:proofErr w:type="gramEnd"/>
      <w:r w:rsidRPr="00A57FDB">
        <w:rPr>
          <w:lang w:val="ru-RU"/>
        </w:rPr>
        <w:t xml:space="preserve"> трафику, и запросы из контекстной рекламы, и реальные формулировки клиентов из переписки. Важный принцип — не ограничиваться только высокочастотными фразами. Большую часть качественного трафика обычно дают среднечастотные и низкочастотные запросы, в том числе длинные фразы, вопросы и уточнения. Именно они раскрывают реальный спрос и помогают строить грамотную структуру сайта и план контента.</w:t>
      </w:r>
    </w:p>
    <w:p w14:paraId="7C2BA8F9" w14:textId="77777777" w:rsidR="00A57FDB" w:rsidRPr="00A57FDB" w:rsidRDefault="00A57FDB" w:rsidP="00A57FDB">
      <w:pPr>
        <w:rPr>
          <w:lang w:val="ru-RU"/>
        </w:rPr>
      </w:pPr>
      <w:r w:rsidRPr="00A57FDB">
        <w:rPr>
          <w:lang w:val="ru-RU"/>
        </w:rPr>
        <w:t xml:space="preserve">Когда базовый список собран, начинается этап чистки. Из сырых выгрузок нужно убрать "мусор": запросы не по теме, информационный шум, навигационные фразы, </w:t>
      </w:r>
      <w:r w:rsidRPr="00A57FDB">
        <w:rPr>
          <w:lang w:val="ru-RU"/>
        </w:rPr>
        <w:lastRenderedPageBreak/>
        <w:t>относящиеся к чужим брендам, и дубли. Затем ключевые слова логично группируются: отдельно коммерческие запросы ("заказать", "купить", "цена"), отдельно информационные ("как выбрать", "что такое", "инструкция"), отдельно геозапросы с городами. На этом этапе уже становится видно, какие кластеры можно закрыть существующими страницами, а под какие придётся делать новые посадочные или статьи.</w:t>
      </w:r>
    </w:p>
    <w:p w14:paraId="31FE4062" w14:textId="77777777" w:rsidR="00A57FDB" w:rsidRPr="00A57FDB" w:rsidRDefault="00A57FDB" w:rsidP="00A57FDB">
      <w:pPr>
        <w:rPr>
          <w:lang w:val="ru-RU"/>
        </w:rPr>
      </w:pPr>
      <w:r w:rsidRPr="00A57FDB">
        <w:rPr>
          <w:lang w:val="ru-RU"/>
        </w:rPr>
        <w:t>Кластеризация — самый важный момент. Семантическое ядро сайта не должно оставаться "плоским" списком. Каждая группа запросов должна получить свой "дом": конкретный URL и роль в структуре. Например, кластер коммерческих запросов про SEO оптимизацию сайта закрепляется за профильной услугой. Кластер вопросов "что такое семантическое ядро сайта", "как собрать семантику", "сбор семантического ядра пошагово" — идёт в информационные статьи и SEO блог. Запросы с сильным региональным уклоном могут лечь в отдельные региональные посадочные или в блоки на страницах услуг.</w:t>
      </w:r>
    </w:p>
    <w:p w14:paraId="01F8C70C" w14:textId="77777777" w:rsidR="00A57FDB" w:rsidRPr="00A57FDB" w:rsidRDefault="00A57FDB" w:rsidP="00A57FDB">
      <w:pPr>
        <w:rPr>
          <w:lang w:val="ru-RU"/>
        </w:rPr>
      </w:pPr>
      <w:r w:rsidRPr="00A57FDB">
        <w:rPr>
          <w:lang w:val="ru-RU"/>
        </w:rPr>
        <w:t>Хороший признак того, что семантика собрана верно — когда каждый кластер можно коротко описать одной фразой и понятно сказать, на какой странице на этот кластер отвечает сайт. Если под один и тот же запрос претендуют две-три страницы, это сигнал о потенциальной каннибализации. Часто оказывается, что существует общая страница про SEO-услуги, отдельный блок про SEO оптимизацию сайта и ещё статья в блоге с похожим набором ключей. В идеале ядро должно помочь развести эти темы: у коммерческой страницы — свои ключи, у обучающей статьи — свои, пересечения минимальны.</w:t>
      </w:r>
    </w:p>
    <w:p w14:paraId="3FF8C9DD" w14:textId="77777777" w:rsidR="00A57FDB" w:rsidRPr="00A57FDB" w:rsidRDefault="00A57FDB" w:rsidP="00A57FDB">
      <w:pPr>
        <w:rPr>
          <w:lang w:val="ru-RU"/>
        </w:rPr>
      </w:pPr>
      <w:r w:rsidRPr="00A57FDB">
        <w:rPr>
          <w:lang w:val="ru-RU"/>
        </w:rPr>
        <w:t>Важная часть работы — баланс между коммерческой и информационной семантикой. Коммерческие запросы двигают основные разделы и услуги, такие как SEO продвижение сайта, SEO аудит сайта или разработка проектов "под ключ". Информационные запросы приводят пользователей на статьи, чек-листы, обзоры и инструкции. Оба потока нужны, но работают по-разному. Коммерческая семантика быстрее приводит к заявкам, информационная помогает расширить охват, прогреть аудиторию и усилить экспертность бренда.</w:t>
      </w:r>
    </w:p>
    <w:p w14:paraId="4664E719" w14:textId="77777777" w:rsidR="00A57FDB" w:rsidRPr="00A57FDB" w:rsidRDefault="00A57FDB" w:rsidP="00A57FDB">
      <w:pPr>
        <w:rPr>
          <w:lang w:val="ru-RU"/>
        </w:rPr>
      </w:pPr>
      <w:r w:rsidRPr="00A57FDB">
        <w:rPr>
          <w:lang w:val="ru-RU"/>
        </w:rPr>
        <w:t>Семантическое ядро сайта также тесно связано с архитектурой. Если на этапе анализа ядра становится понятно, что под одну услугу формируется слишком много разрозненных запросов, имеет смысл дробить страницу на более точные посадочные. Например, общее направление "SEO" может быть разложено на несколько услуг: базовый аудит, SEO оптимизацию сайта, долгосрочное SEO продвижение сайта, работу с репутацией, локальное продвижение. Тогда каждая страница получает свой кластер запросов, свой оффер и свои блоки доказательств.</w:t>
      </w:r>
    </w:p>
    <w:p w14:paraId="28028353" w14:textId="77777777" w:rsidR="00A57FDB" w:rsidRPr="00A57FDB" w:rsidRDefault="00A57FDB" w:rsidP="00A57FDB">
      <w:pPr>
        <w:rPr>
          <w:lang w:val="ru-RU"/>
        </w:rPr>
      </w:pPr>
      <w:r w:rsidRPr="00A57FDB">
        <w:rPr>
          <w:lang w:val="ru-RU"/>
        </w:rPr>
        <w:t xml:space="preserve">Отдельный слой — семантика для блога и экспертных материалов. Здесь ядро помогает не писать "в никуда", а закрывать конкретные вопросные и низкочастотные запросы. Статья про "как собрать семантическое ядро сайта" логично связывается с услугой по работе с семантикой и SEO аудитом сайта. </w:t>
      </w:r>
      <w:r w:rsidRPr="00A57FDB">
        <w:rPr>
          <w:lang w:val="ru-RU"/>
        </w:rPr>
        <w:lastRenderedPageBreak/>
        <w:t>Материал про "этапы SEO оптимизации" — с услугой оптимизации и коммерческими разделами. Внутри самого SEO блога рубрики можно строить по крупным кластерам ядра: создание сайтов, семантика, SEO-оптимизация, продвижение, аналитика, репутационный маркетинг.</w:t>
      </w:r>
    </w:p>
    <w:p w14:paraId="0374C772" w14:textId="77777777" w:rsidR="00A57FDB" w:rsidRPr="00A57FDB" w:rsidRDefault="00A57FDB" w:rsidP="00A57FDB">
      <w:pPr>
        <w:rPr>
          <w:lang w:val="ru-RU"/>
        </w:rPr>
      </w:pPr>
      <w:r w:rsidRPr="00A57FDB">
        <w:rPr>
          <w:lang w:val="ru-RU"/>
        </w:rPr>
        <w:t>Семантика не живет в вакууме — её нужно постоянно сверять с реальными данными. После запуска проекта стоит регулярно смотрет, какие запросы реально приводят людей на сайт, по каким страницам растёт или падает трафик, какие формулировки появляются в отчётах по поисковым фразам. Иногда оказывается, что часть ключей, на которые делалась ставка, не приносит ни трафика, ни заявок, а какие-то второстепенные "хвосты" дают качественных клиентов. В таком случае семантическое ядро сайта корректируется, кластеры перераспределяются, а приоритеты по страницам меняются.</w:t>
      </w:r>
    </w:p>
    <w:p w14:paraId="32140E0C" w14:textId="77777777" w:rsidR="00A57FDB" w:rsidRPr="00A57FDB" w:rsidRDefault="00A57FDB" w:rsidP="00A57FDB">
      <w:pPr>
        <w:rPr>
          <w:lang w:val="ru-RU"/>
        </w:rPr>
      </w:pPr>
      <w:r w:rsidRPr="00A57FDB">
        <w:rPr>
          <w:lang w:val="ru-RU"/>
        </w:rPr>
        <w:t>Ошибки при работе с семантикой повторяются из проекта в проект. Первая ошибка — собрать только несколько десятков "самых частотных" запросов и считать работу законченной. Вторая — не доводить температуру ядра до структуры: список ключей есть, а понимания, какие разделы и посадочные под них нужны, нет. Третья — игнорировать информационные запросы, которые могли бы стать основой сильного SEO блога и контент-маркетинга. Четвёртая — не обновлять семантику годами, хотя бизнес и аудитория давно поменялись.</w:t>
      </w:r>
    </w:p>
    <w:p w14:paraId="466BAD96" w14:textId="77777777" w:rsidR="00A57FDB" w:rsidRPr="00A57FDB" w:rsidRDefault="00A57FDB" w:rsidP="00A57FDB">
      <w:pPr>
        <w:rPr>
          <w:lang w:val="ru-RU"/>
        </w:rPr>
      </w:pPr>
      <w:r w:rsidRPr="00A57FDB">
        <w:rPr>
          <w:lang w:val="ru-RU"/>
        </w:rPr>
        <w:t>С точки зрения процессов семантика должна быть не только задачей SEO-специалиста, но и рабочим инструментом маркетинга, контент-команды и продаж. Ядро помогает понимать, какими словами клиенты описывают свои боли, какие формулировки использовать в коммерческих предложениях, как называть разделы и блоки на страницах, какие темы поднимать в статьях и кейсах. Если команда видит и понимает семантическое ядро сайта, все коммуникации в онлайне становятся более точными и попадающими в язык ЦА.</w:t>
      </w:r>
    </w:p>
    <w:p w14:paraId="2BEF3B6B" w14:textId="77777777" w:rsidR="00A57FDB" w:rsidRPr="00A57FDB" w:rsidRDefault="00A57FDB" w:rsidP="00A57FDB">
      <w:pPr>
        <w:rPr>
          <w:lang w:val="ru-RU"/>
        </w:rPr>
      </w:pPr>
      <w:r w:rsidRPr="00A57FDB">
        <w:rPr>
          <w:lang w:val="ru-RU"/>
        </w:rPr>
        <w:t>Ещё один важный момент — связь семантики с аналитикой. Кластеры запросов можно и нужно связывать с целями на сайте: заявками, звонками, заказами. Тогда станет видно, какие группы ключей реально приносят деньги, а какие просто создают трафик "для статистики". На основе этой информации корректируется не только план по продвижению, но и бизнес-акценты: какие услуги стоит развивать активнее, под какие запросы делать отдельные предложения, какие рубрики блога дают наибольший вклад в конверсию.</w:t>
      </w:r>
    </w:p>
    <w:p w14:paraId="13C74F3E" w14:textId="77777777" w:rsidR="00A57FDB" w:rsidRPr="00A57FDB" w:rsidRDefault="00A57FDB" w:rsidP="00A57FDB">
      <w:pPr>
        <w:rPr>
          <w:lang w:val="ru-RU"/>
        </w:rPr>
      </w:pPr>
      <w:r w:rsidRPr="00A57FDB">
        <w:rPr>
          <w:lang w:val="ru-RU"/>
        </w:rPr>
        <w:t>С развитием поисковых алгоритмов роль семантики выросла. Раньше было достаточно просто "посыпать" страницу набором ключей. Сейчас важна связанная, тематически целостная картина: набор запросов, который логично раскрывается структурой, контентом, перелинковкой и поведением пользователей. Поисковые системы всё лучше понимают смысловые связи, поэтому семантическое ядро сайта становится не столько списком слов, сколько картой тем, задач и сценариев пользователей, с которыми работает ваш проект.</w:t>
      </w:r>
    </w:p>
    <w:p w14:paraId="6037A90E" w14:textId="77777777" w:rsidR="00A57FDB" w:rsidRDefault="00A57FDB" w:rsidP="00A57FDB">
      <w:pPr>
        <w:rPr>
          <w:lang w:val="ru-RU"/>
        </w:rPr>
      </w:pPr>
      <w:r w:rsidRPr="00A57FDB">
        <w:rPr>
          <w:lang w:val="ru-RU"/>
        </w:rPr>
        <w:lastRenderedPageBreak/>
        <w:t>В итоге грамотное ядро даёт сразу несколько эффектов. Помогает выстроить структуру и понимать, какие разделы нужны бизнесу. Обеспечивает чёткую связку между запросами и конкретными страницами. Позволяет планировать развитие SEO оптимизации сайта, контента и блога. Даёт прозрачную базу для аналитики и оценки эффективности SEO продвижения сайта. И главное — помогает говорить с аудиторией на её языке, а не на внутреннем корпоративном диалекте.</w:t>
      </w:r>
    </w:p>
    <w:p w14:paraId="187B1152" w14:textId="77777777" w:rsidR="00543378" w:rsidRPr="00F71592" w:rsidRDefault="00543378" w:rsidP="00543378">
      <w:pPr>
        <w:rPr>
          <w:lang w:val="ru-RU"/>
        </w:rPr>
      </w:pPr>
      <w:r>
        <w:rPr>
          <w:lang w:val="ru-RU"/>
        </w:rPr>
        <w:pict w14:anchorId="57BD693C">
          <v:rect id="_x0000_i1026" style="width:0;height:1.5pt" o:hralign="center" o:hrstd="t" o:hr="t" fillcolor="#a0a0a0" stroked="f"/>
        </w:pict>
      </w:r>
    </w:p>
    <w:p w14:paraId="299BC410" w14:textId="3FE41E11" w:rsidR="00543378" w:rsidRDefault="00543378" w:rsidP="00543378">
      <w:pPr>
        <w:rPr>
          <w:lang w:val="ru-RU"/>
        </w:rPr>
      </w:pPr>
      <w:r w:rsidRPr="00F71592">
        <w:rPr>
          <w:lang w:val="ru-RU"/>
        </w:rPr>
        <w:t>Частые вопросы по SEO аудиту сайта</w:t>
      </w:r>
      <w:r>
        <w:rPr>
          <w:lang w:val="ru-RU"/>
        </w:rPr>
        <w:t>:</w:t>
      </w:r>
    </w:p>
    <w:p w14:paraId="68EF4AF9" w14:textId="77777777" w:rsidR="00543378" w:rsidRPr="00543378" w:rsidRDefault="00543378" w:rsidP="00543378">
      <w:pPr>
        <w:rPr>
          <w:lang w:val="ru-RU"/>
        </w:rPr>
      </w:pPr>
      <w:r w:rsidRPr="00543378">
        <w:rPr>
          <w:b/>
          <w:bCs/>
          <w:lang w:val="ru-RU"/>
        </w:rPr>
        <w:t>Вопрос 1. Можно ли обойтись без семантического ядра и просто писать тексты “по интуиции”?</w:t>
      </w:r>
      <w:r w:rsidRPr="00543378">
        <w:rPr>
          <w:lang w:val="ru-RU"/>
        </w:rPr>
        <w:br/>
        <w:t>Можно, но эффективность будет заметно ниже. Семантическое ядро сайта показывает реальные формулировки запросов, которые используют пользователи, и помогает не гадать, какие темы раскрывать и какие слова использовать, а опираться на данные.</w:t>
      </w:r>
    </w:p>
    <w:p w14:paraId="3F1C2CAA" w14:textId="77777777" w:rsidR="00543378" w:rsidRPr="00543378" w:rsidRDefault="00543378" w:rsidP="00543378">
      <w:pPr>
        <w:rPr>
          <w:lang w:val="ru-RU"/>
        </w:rPr>
      </w:pPr>
      <w:r w:rsidRPr="00543378">
        <w:rPr>
          <w:b/>
          <w:bCs/>
          <w:lang w:val="ru-RU"/>
        </w:rPr>
        <w:t>Вопрос 2. Сколько ключевых слов должно быть в хорошем семантическом ядре?</w:t>
      </w:r>
      <w:r w:rsidRPr="00543378">
        <w:rPr>
          <w:lang w:val="ru-RU"/>
        </w:rPr>
        <w:br/>
        <w:t>Нет универсальной цифры. Для небольшого сайта услуг это могут быть сотни запросов, для крупного портала — тысячи и десятки тысяч. Важно не количество, а качественная кластеризация: чтобы каждый запрос оказался в логичной группе, а у каждой группы был свой URL и своя роль в структуре.</w:t>
      </w:r>
    </w:p>
    <w:p w14:paraId="36EA596A" w14:textId="77777777" w:rsidR="00543378" w:rsidRPr="00543378" w:rsidRDefault="00543378" w:rsidP="00543378">
      <w:pPr>
        <w:rPr>
          <w:lang w:val="ru-RU"/>
        </w:rPr>
      </w:pPr>
      <w:r w:rsidRPr="00543378">
        <w:rPr>
          <w:b/>
          <w:bCs/>
          <w:lang w:val="ru-RU"/>
        </w:rPr>
        <w:t>Вопрос 3. Нужны ли длинные запросы и вопросы в семантике?</w:t>
      </w:r>
      <w:r w:rsidRPr="00543378">
        <w:rPr>
          <w:lang w:val="ru-RU"/>
        </w:rPr>
        <w:br/>
        <w:t>Да, именно низкочастотные запросы и длинные "хвосты" часто приводят самых тёплых клиентов. Они лучше раскрывают намерение пользователя и дают возможность писать точные статьи и посадочные, которые будут попадать в ИИ-ответы и расширенные сниппеты.</w:t>
      </w:r>
    </w:p>
    <w:p w14:paraId="57750150" w14:textId="77777777" w:rsidR="00543378" w:rsidRPr="00543378" w:rsidRDefault="00543378" w:rsidP="00543378">
      <w:pPr>
        <w:rPr>
          <w:lang w:val="ru-RU"/>
        </w:rPr>
      </w:pPr>
      <w:r w:rsidRPr="00543378">
        <w:rPr>
          <w:b/>
          <w:bCs/>
          <w:lang w:val="ru-RU"/>
        </w:rPr>
        <w:t>Вопрос 4. Как часто нужно обновлять семантическое ядро сайта?</w:t>
      </w:r>
      <w:r w:rsidRPr="00543378">
        <w:rPr>
          <w:lang w:val="ru-RU"/>
        </w:rPr>
        <w:br/>
        <w:t>Минимум раз в год–полтора, а в динамичных нишах — чаще. Появляются новые продукты, формулировки, сервисы, меняется поведение аудитории. Если ядро не пересматривать годами, сайт будет всё меньше соответствовать реальному спросу.</w:t>
      </w:r>
    </w:p>
    <w:p w14:paraId="3EC030AE" w14:textId="77777777" w:rsidR="00543378" w:rsidRPr="00543378" w:rsidRDefault="00543378" w:rsidP="00543378">
      <w:pPr>
        <w:rPr>
          <w:lang w:val="ru-RU"/>
        </w:rPr>
      </w:pPr>
      <w:r w:rsidRPr="00543378">
        <w:rPr>
          <w:b/>
          <w:bCs/>
          <w:lang w:val="ru-RU"/>
        </w:rPr>
        <w:t>Вопрос 5. Можно ли просто использовать семантику конкурентов?</w:t>
      </w:r>
      <w:r w:rsidRPr="00543378">
        <w:rPr>
          <w:lang w:val="ru-RU"/>
        </w:rPr>
        <w:br/>
        <w:t>Смотреть на конкурентов полезно, но копировать их ядро "как есть" нельзя. У вас могут быть другие услуги, другой фокус, иной регион и позиционирование. Семантика конкурентов — это только один из источников, который нужно дополнять собственным анализом запросов и статистикой по вашему сайту.</w:t>
      </w:r>
    </w:p>
    <w:p w14:paraId="2C5EE5E8" w14:textId="6B0DEC6C" w:rsidR="00543378" w:rsidRDefault="00543378" w:rsidP="00543378">
      <w:pPr>
        <w:rPr>
          <w:lang w:val="ru-RU"/>
        </w:rPr>
      </w:pPr>
      <w:r w:rsidRPr="00543378">
        <w:rPr>
          <w:b/>
          <w:bCs/>
          <w:lang w:val="ru-RU"/>
        </w:rPr>
        <w:t>Вопрос 6. Кто в компании должен работать с семантическим ядром?</w:t>
      </w:r>
      <w:r w:rsidRPr="00543378">
        <w:rPr>
          <w:lang w:val="ru-RU"/>
        </w:rPr>
        <w:br/>
        <w:t>Минимум — SEO-специалист и маркетолог. Хорошо, когда с ядром знакомы контент-команда и отдел продаж: им проще использовать "язык клиента" в текстах, коммерческих предложениях и коммуникации. Тогда семантика перестаёт быть чисто "SEO-таблицей" и превращается в живой инструмент.</w:t>
      </w:r>
    </w:p>
    <w:p w14:paraId="25A08891" w14:textId="77777777" w:rsidR="00061C08" w:rsidRDefault="00061C08" w:rsidP="00A57FDB">
      <w:pPr>
        <w:rPr>
          <w:lang w:val="ru-RU"/>
        </w:rPr>
      </w:pPr>
    </w:p>
    <w:p w14:paraId="368E0AB4" w14:textId="77777777" w:rsidR="00061C08" w:rsidRPr="00061C08" w:rsidRDefault="00061C08" w:rsidP="00061C08">
      <w:pPr>
        <w:rPr>
          <w:lang w:val="ru-RU"/>
        </w:rPr>
      </w:pPr>
      <w:r w:rsidRPr="00061C08">
        <w:rPr>
          <w:lang w:val="ru-RU"/>
        </w:rPr>
        <w:t>Перелинковка:</w:t>
      </w:r>
    </w:p>
    <w:p w14:paraId="023D5E28" w14:textId="77777777" w:rsidR="00061C08" w:rsidRPr="00061C08" w:rsidRDefault="00061C08" w:rsidP="00061C08">
      <w:pPr>
        <w:numPr>
          <w:ilvl w:val="0"/>
          <w:numId w:val="10"/>
        </w:numPr>
        <w:rPr>
          <w:lang w:val="ru-RU"/>
        </w:rPr>
      </w:pPr>
      <w:r w:rsidRPr="00061C08">
        <w:rPr>
          <w:lang w:val="ru-RU"/>
        </w:rPr>
        <w:t>Анкор: семантическое ядро сайта → /seo/semanticheskoe-yadro/</w:t>
      </w:r>
    </w:p>
    <w:p w14:paraId="0751D1F1" w14:textId="77777777" w:rsidR="00061C08" w:rsidRPr="00061C08" w:rsidRDefault="00061C08" w:rsidP="00061C08">
      <w:pPr>
        <w:numPr>
          <w:ilvl w:val="0"/>
          <w:numId w:val="10"/>
        </w:numPr>
        <w:rPr>
          <w:lang w:val="ru-RU"/>
        </w:rPr>
      </w:pPr>
      <w:r w:rsidRPr="00061C08">
        <w:rPr>
          <w:lang w:val="ru-RU"/>
        </w:rPr>
        <w:t>Анкор: сбор семантики для сайта → /seo/semanticheskoe-yadro/</w:t>
      </w:r>
    </w:p>
    <w:p w14:paraId="68EFC0E0" w14:textId="77777777" w:rsidR="00061C08" w:rsidRPr="00061C08" w:rsidRDefault="00061C08" w:rsidP="00061C08">
      <w:pPr>
        <w:numPr>
          <w:ilvl w:val="0"/>
          <w:numId w:val="10"/>
        </w:numPr>
        <w:rPr>
          <w:lang w:val="ru-RU"/>
        </w:rPr>
      </w:pPr>
      <w:r w:rsidRPr="00061C08">
        <w:rPr>
          <w:lang w:val="ru-RU"/>
        </w:rPr>
        <w:t>Анкор: кластеризация запросов → /seo/semanticheskoe-yadro/</w:t>
      </w:r>
    </w:p>
    <w:p w14:paraId="50C7364B" w14:textId="77777777" w:rsidR="00061C08" w:rsidRPr="00061C08" w:rsidRDefault="00061C08" w:rsidP="00061C08">
      <w:pPr>
        <w:numPr>
          <w:ilvl w:val="0"/>
          <w:numId w:val="10"/>
        </w:numPr>
        <w:rPr>
          <w:lang w:val="ru-RU"/>
        </w:rPr>
      </w:pPr>
      <w:r w:rsidRPr="00061C08">
        <w:rPr>
          <w:lang w:val="ru-RU"/>
        </w:rPr>
        <w:t>Анкор: SEO оптимизация сайта → /seo/optimizaciya-sayta/</w:t>
      </w:r>
    </w:p>
    <w:p w14:paraId="057ABF81" w14:textId="77777777" w:rsidR="00061C08" w:rsidRPr="00061C08" w:rsidRDefault="00061C08" w:rsidP="00061C08">
      <w:pPr>
        <w:numPr>
          <w:ilvl w:val="0"/>
          <w:numId w:val="10"/>
        </w:numPr>
        <w:rPr>
          <w:lang w:val="ru-RU"/>
        </w:rPr>
      </w:pPr>
      <w:r w:rsidRPr="00061C08">
        <w:rPr>
          <w:lang w:val="ru-RU"/>
        </w:rPr>
        <w:t>Анкор: SEO продвижение сайта → /seo/prodvizhenie-sayta/</w:t>
      </w:r>
    </w:p>
    <w:p w14:paraId="51116CB0" w14:textId="77777777" w:rsidR="00061C08" w:rsidRPr="00061C08" w:rsidRDefault="00061C08" w:rsidP="00061C08">
      <w:pPr>
        <w:numPr>
          <w:ilvl w:val="0"/>
          <w:numId w:val="10"/>
        </w:numPr>
        <w:rPr>
          <w:lang w:val="ru-RU"/>
        </w:rPr>
      </w:pPr>
      <w:r w:rsidRPr="00061C08">
        <w:rPr>
          <w:lang w:val="ru-RU"/>
        </w:rPr>
        <w:t>Анкор: SEO аудит сайта → /seo/seo-audit-sayta/</w:t>
      </w:r>
    </w:p>
    <w:p w14:paraId="248377F4" w14:textId="77777777" w:rsidR="00061C08" w:rsidRPr="00061C08" w:rsidRDefault="00061C08" w:rsidP="00061C08">
      <w:pPr>
        <w:numPr>
          <w:ilvl w:val="0"/>
          <w:numId w:val="10"/>
        </w:numPr>
        <w:rPr>
          <w:lang w:val="ru-RU"/>
        </w:rPr>
      </w:pPr>
      <w:r w:rsidRPr="00061C08">
        <w:rPr>
          <w:lang w:val="ru-RU"/>
        </w:rPr>
        <w:t>Анкор: SEO блог → /seo/blog/</w:t>
      </w:r>
    </w:p>
    <w:p w14:paraId="629D8136" w14:textId="77777777" w:rsidR="00061C08" w:rsidRPr="00061C08" w:rsidRDefault="00061C08" w:rsidP="00061C08">
      <w:pPr>
        <w:numPr>
          <w:ilvl w:val="0"/>
          <w:numId w:val="10"/>
        </w:numPr>
        <w:rPr>
          <w:lang w:val="ru-RU"/>
        </w:rPr>
      </w:pPr>
      <w:r w:rsidRPr="00061C08">
        <w:rPr>
          <w:lang w:val="ru-RU"/>
        </w:rPr>
        <w:t>Анкор: создание сайта под ключ → /sozdanie-saytov/</w:t>
      </w:r>
    </w:p>
    <w:p w14:paraId="1AC2E330" w14:textId="77777777" w:rsidR="00061C08" w:rsidRPr="00A57FDB" w:rsidRDefault="00061C08" w:rsidP="00A57FDB">
      <w:pPr>
        <w:rPr>
          <w:lang w:val="ru-RU"/>
        </w:rPr>
      </w:pPr>
    </w:p>
    <w:p w14:paraId="26BB385C" w14:textId="0E693A0E" w:rsidR="00837D4B" w:rsidRPr="001B58B2" w:rsidRDefault="00837D4B" w:rsidP="001B58B2">
      <w:pPr>
        <w:rPr>
          <w:lang w:val="ru-RU"/>
        </w:rPr>
      </w:pPr>
    </w:p>
    <w:sectPr w:rsidR="00837D4B" w:rsidRPr="001B58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993F16"/>
    <w:multiLevelType w:val="multilevel"/>
    <w:tmpl w:val="DE16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236538">
    <w:abstractNumId w:val="8"/>
  </w:num>
  <w:num w:numId="2" w16cid:durableId="1424689383">
    <w:abstractNumId w:val="6"/>
  </w:num>
  <w:num w:numId="3" w16cid:durableId="703364036">
    <w:abstractNumId w:val="5"/>
  </w:num>
  <w:num w:numId="4" w16cid:durableId="2003045073">
    <w:abstractNumId w:val="4"/>
  </w:num>
  <w:num w:numId="5" w16cid:durableId="608003628">
    <w:abstractNumId w:val="7"/>
  </w:num>
  <w:num w:numId="6" w16cid:durableId="1916089560">
    <w:abstractNumId w:val="3"/>
  </w:num>
  <w:num w:numId="7" w16cid:durableId="1498426595">
    <w:abstractNumId w:val="2"/>
  </w:num>
  <w:num w:numId="8" w16cid:durableId="211305845">
    <w:abstractNumId w:val="1"/>
  </w:num>
  <w:num w:numId="9" w16cid:durableId="188950481">
    <w:abstractNumId w:val="0"/>
  </w:num>
  <w:num w:numId="10" w16cid:durableId="1052540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C08"/>
    <w:rsid w:val="0015074B"/>
    <w:rsid w:val="001B58B2"/>
    <w:rsid w:val="001F1603"/>
    <w:rsid w:val="0029639D"/>
    <w:rsid w:val="002E72B1"/>
    <w:rsid w:val="00326F90"/>
    <w:rsid w:val="003420F3"/>
    <w:rsid w:val="00543378"/>
    <w:rsid w:val="0054640E"/>
    <w:rsid w:val="006D506C"/>
    <w:rsid w:val="00837D4B"/>
    <w:rsid w:val="00920E3F"/>
    <w:rsid w:val="009F4B4A"/>
    <w:rsid w:val="00A57FDB"/>
    <w:rsid w:val="00AA1D8D"/>
    <w:rsid w:val="00B47730"/>
    <w:rsid w:val="00C6306B"/>
    <w:rsid w:val="00CB0664"/>
    <w:rsid w:val="00E534E1"/>
    <w:rsid w:val="00E71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133BEB-D054-4845-9B26-0AE3EDE2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6D506C"/>
    <w:rPr>
      <w:color w:val="0000FF" w:themeColor="hyperlink"/>
      <w:u w:val="single"/>
    </w:rPr>
  </w:style>
  <w:style w:type="character" w:styleId="aff9">
    <w:name w:val="Unresolved Mention"/>
    <w:basedOn w:val="a2"/>
    <w:uiPriority w:val="99"/>
    <w:semiHidden/>
    <w:unhideWhenUsed/>
    <w:rsid w:val="006D5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sozdanie-sayt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sozdanie-sayt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9</cp:revision>
  <dcterms:created xsi:type="dcterms:W3CDTF">2013-12-23T23:15:00Z</dcterms:created>
  <dcterms:modified xsi:type="dcterms:W3CDTF">2026-01-20T09:31:00Z</dcterms:modified>
  <cp:category/>
</cp:coreProperties>
</file>