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21A7" w:rsidRDefault="00B821A7" w:rsidP="00B821A7">
      <w:pPr>
        <w:shd w:val="solid" w:color="FFFFFF" w:fill="FFFFFF"/>
        <w:jc w:val="center"/>
        <w:rPr>
          <w:b/>
          <w:caps/>
        </w:rPr>
      </w:pPr>
      <w:r>
        <w:rPr>
          <w:b/>
          <w:caps/>
        </w:rPr>
        <w:t>Міністерство Освіти І НАУКИ України</w:t>
      </w:r>
    </w:p>
    <w:p w:rsidR="00B821A7" w:rsidRDefault="00B821A7" w:rsidP="00B821A7">
      <w:pPr>
        <w:shd w:val="solid" w:color="FFFFFF" w:fill="FFFFFF"/>
        <w:jc w:val="center"/>
        <w:rPr>
          <w:b/>
          <w:caps/>
        </w:rPr>
      </w:pPr>
      <w:r>
        <w:rPr>
          <w:b/>
          <w:caps/>
        </w:rPr>
        <w:t>Національний університет "Львівська політехніка"</w:t>
      </w:r>
    </w:p>
    <w:p w:rsidR="00B821A7" w:rsidRDefault="00B821A7" w:rsidP="00B821A7">
      <w:pPr>
        <w:shd w:val="solid" w:color="FFFFFF" w:fill="FFFFFF"/>
        <w:jc w:val="center"/>
        <w:rPr>
          <w:caps/>
        </w:rPr>
      </w:pPr>
    </w:p>
    <w:p w:rsidR="00B821A7" w:rsidRDefault="00B821A7" w:rsidP="00B821A7">
      <w:pPr>
        <w:shd w:val="solid" w:color="FFFFFF" w:fill="FFFFFF"/>
        <w:jc w:val="right"/>
      </w:pPr>
      <w:r>
        <w:t xml:space="preserve">Інститут </w:t>
      </w:r>
      <w:r>
        <w:rPr>
          <w:b/>
        </w:rPr>
        <w:t>КНІ</w:t>
      </w:r>
    </w:p>
    <w:p w:rsidR="00B821A7" w:rsidRDefault="00B821A7" w:rsidP="00B821A7">
      <w:pPr>
        <w:shd w:val="solid" w:color="FFFFFF" w:fill="FFFFFF"/>
        <w:jc w:val="right"/>
      </w:pPr>
      <w:r>
        <w:t xml:space="preserve">Кафедра </w:t>
      </w:r>
      <w:r>
        <w:rPr>
          <w:b/>
        </w:rPr>
        <w:t>ПЗ</w:t>
      </w:r>
    </w:p>
    <w:p w:rsidR="00B821A7" w:rsidRDefault="00B821A7" w:rsidP="00B821A7">
      <w:pPr>
        <w:shd w:val="solid" w:color="FFFFFF" w:fill="FFFFFF"/>
      </w:pPr>
    </w:p>
    <w:p w:rsidR="00B821A7" w:rsidRDefault="00B821A7" w:rsidP="00B821A7">
      <w:pPr>
        <w:shd w:val="solid" w:color="FFFFFF" w:fill="FFFFFF"/>
        <w:jc w:val="center"/>
      </w:pPr>
      <w:r>
        <w:rPr>
          <w:noProof/>
          <w:lang w:val="en-US" w:eastAsia="en-US"/>
        </w:rPr>
        <w:drawing>
          <wp:inline distT="0" distB="0" distL="0" distR="0" wp14:anchorId="27824C09" wp14:editId="4CABB495">
            <wp:extent cx="1912620" cy="2158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6235" cy="2162558"/>
                    </a:xfrm>
                    <a:prstGeom prst="rect">
                      <a:avLst/>
                    </a:prstGeom>
                    <a:solidFill>
                      <a:srgbClr val="FFFFFF"/>
                    </a:solidFill>
                    <a:ln>
                      <a:noFill/>
                    </a:ln>
                  </pic:spPr>
                </pic:pic>
              </a:graphicData>
            </a:graphic>
          </wp:inline>
        </w:drawing>
      </w:r>
    </w:p>
    <w:p w:rsidR="00B821A7" w:rsidRDefault="00B821A7" w:rsidP="00B821A7">
      <w:pPr>
        <w:shd w:val="solid" w:color="FFFFFF" w:fill="FFFFFF"/>
        <w:jc w:val="center"/>
        <w:rPr>
          <w:sz w:val="2"/>
        </w:rPr>
      </w:pPr>
    </w:p>
    <w:p w:rsidR="00B821A7" w:rsidRDefault="0028328B" w:rsidP="000B6E5B">
      <w:pPr>
        <w:keepNext/>
        <w:shd w:val="solid" w:color="FFFFFF" w:fill="FFFFFF"/>
        <w:spacing w:before="240" w:after="120"/>
        <w:jc w:val="center"/>
        <w:rPr>
          <w:b/>
          <w:bCs/>
          <w:i/>
          <w:sz w:val="36"/>
          <w:szCs w:val="32"/>
          <w:lang w:eastAsia="ru-RU"/>
        </w:rPr>
      </w:pPr>
      <w:r>
        <w:rPr>
          <w:b/>
          <w:bCs/>
          <w:i/>
          <w:sz w:val="40"/>
          <w:szCs w:val="32"/>
          <w:lang w:eastAsia="ru-RU"/>
        </w:rPr>
        <w:t>ПОЯСНЮВАЛЬНА ЗАПИСКА</w:t>
      </w:r>
    </w:p>
    <w:p w:rsidR="00B821A7" w:rsidRDefault="00B821A7" w:rsidP="00B821A7">
      <w:pPr>
        <w:spacing w:line="264" w:lineRule="auto"/>
        <w:jc w:val="center"/>
        <w:rPr>
          <w:color w:val="000000"/>
        </w:rPr>
      </w:pPr>
      <w:r>
        <w:rPr>
          <w:b/>
          <w:szCs w:val="28"/>
        </w:rPr>
        <w:t xml:space="preserve">На тему: </w:t>
      </w:r>
      <w:r>
        <w:rPr>
          <w:i/>
          <w:szCs w:val="28"/>
        </w:rPr>
        <w:t xml:space="preserve">“ </w:t>
      </w:r>
      <w:r w:rsidR="00AA20F7">
        <w:rPr>
          <w:i/>
          <w:sz w:val="28"/>
          <w:szCs w:val="28"/>
        </w:rPr>
        <w:t xml:space="preserve">Дослідження роботи алгоритму </w:t>
      </w:r>
      <w:r w:rsidR="00AA20F7">
        <w:rPr>
          <w:i/>
          <w:sz w:val="28"/>
          <w:szCs w:val="28"/>
          <w:lang w:val="en-US"/>
        </w:rPr>
        <w:t>apriori</w:t>
      </w:r>
      <w:r w:rsidR="00F232C5">
        <w:rPr>
          <w:i/>
          <w:sz w:val="28"/>
          <w:szCs w:val="28"/>
        </w:rPr>
        <w:t xml:space="preserve"> для напівструктурованих даних</w:t>
      </w:r>
      <w:r>
        <w:rPr>
          <w:i/>
          <w:szCs w:val="28"/>
        </w:rPr>
        <w:t>”</w:t>
      </w:r>
    </w:p>
    <w:p w:rsidR="00B821A7" w:rsidRDefault="00B821A7" w:rsidP="00B821A7">
      <w:pPr>
        <w:shd w:val="solid" w:color="FFFFFF" w:fill="FFFFFF"/>
        <w:jc w:val="center"/>
        <w:rPr>
          <w:i/>
          <w:szCs w:val="28"/>
        </w:rPr>
      </w:pPr>
      <w:r>
        <w:rPr>
          <w:b/>
          <w:szCs w:val="28"/>
        </w:rPr>
        <w:t xml:space="preserve">З дисципліни: </w:t>
      </w:r>
      <w:r>
        <w:rPr>
          <w:i/>
          <w:szCs w:val="28"/>
        </w:rPr>
        <w:t xml:space="preserve">“ </w:t>
      </w:r>
      <w:r w:rsidRPr="008C0A20">
        <w:rPr>
          <w:i/>
          <w:sz w:val="28"/>
          <w:szCs w:val="28"/>
        </w:rPr>
        <w:t xml:space="preserve">Методи та засоби досліджень в ІПЗ </w:t>
      </w:r>
      <w:r>
        <w:rPr>
          <w:i/>
          <w:szCs w:val="28"/>
        </w:rPr>
        <w:t>”</w:t>
      </w:r>
    </w:p>
    <w:p w:rsidR="00B821A7" w:rsidRDefault="00B821A7" w:rsidP="00B821A7">
      <w:pPr>
        <w:shd w:val="solid" w:color="FFFFFF" w:fill="FFFFFF"/>
        <w:jc w:val="center"/>
        <w:rPr>
          <w:szCs w:val="28"/>
        </w:rPr>
      </w:pPr>
    </w:p>
    <w:p w:rsidR="00B821A7" w:rsidRDefault="00B821A7" w:rsidP="00B821A7">
      <w:pPr>
        <w:shd w:val="solid" w:color="FFFFFF" w:fill="FFFFFF"/>
      </w:pPr>
    </w:p>
    <w:p w:rsidR="00B821A7" w:rsidRDefault="00B821A7" w:rsidP="00B821A7">
      <w:pPr>
        <w:shd w:val="solid" w:color="FFFFFF" w:fill="FFFFFF"/>
        <w:jc w:val="center"/>
      </w:pPr>
    </w:p>
    <w:p w:rsidR="004325CE" w:rsidRDefault="004325CE" w:rsidP="004325CE">
      <w:pPr>
        <w:shd w:val="solid" w:color="FFFFFF" w:fill="FFFFFF"/>
        <w:jc w:val="right"/>
        <w:rPr>
          <w:b/>
        </w:rPr>
      </w:pPr>
      <w:r>
        <w:rPr>
          <w:b/>
        </w:rPr>
        <w:t>Виконав:</w:t>
      </w:r>
    </w:p>
    <w:p w:rsidR="004325CE" w:rsidRDefault="004325CE" w:rsidP="004325CE">
      <w:pPr>
        <w:shd w:val="solid" w:color="FFFFFF" w:fill="FFFFFF"/>
        <w:jc w:val="right"/>
      </w:pPr>
      <w:r>
        <w:t>ст. гр. ПЗІП-1</w:t>
      </w:r>
      <w:r w:rsidR="00AA20F7">
        <w:t>2</w:t>
      </w:r>
    </w:p>
    <w:p w:rsidR="004325CE" w:rsidRDefault="00AA20F7" w:rsidP="004325CE">
      <w:pPr>
        <w:shd w:val="solid" w:color="FFFFFF" w:fill="FFFFFF"/>
        <w:jc w:val="right"/>
      </w:pPr>
      <w:r>
        <w:t>Гаврилюк А.М</w:t>
      </w:r>
      <w:r w:rsidR="004325CE">
        <w:t>.</w:t>
      </w:r>
    </w:p>
    <w:p w:rsidR="00B821A7" w:rsidRDefault="00B821A7" w:rsidP="00B821A7">
      <w:pPr>
        <w:shd w:val="solid" w:color="FFFFFF" w:fill="FFFFFF"/>
        <w:jc w:val="center"/>
      </w:pPr>
    </w:p>
    <w:p w:rsidR="00B821A7" w:rsidRDefault="004325CE" w:rsidP="00B821A7">
      <w:pPr>
        <w:shd w:val="solid" w:color="FFFFFF" w:fill="FFFFFF"/>
        <w:jc w:val="right"/>
        <w:rPr>
          <w:b/>
        </w:rPr>
      </w:pPr>
      <w:r>
        <w:rPr>
          <w:b/>
        </w:rPr>
        <w:t>Перевірив</w:t>
      </w:r>
      <w:r w:rsidR="00B821A7">
        <w:rPr>
          <w:b/>
        </w:rPr>
        <w:t>:</w:t>
      </w:r>
    </w:p>
    <w:p w:rsidR="00B821A7" w:rsidRDefault="00B821A7" w:rsidP="00B821A7">
      <w:pPr>
        <w:shd w:val="solid" w:color="FFFFFF" w:fill="FFFFFF"/>
        <w:jc w:val="right"/>
      </w:pPr>
      <w:r>
        <w:t>професор каф. ПЗ</w:t>
      </w:r>
    </w:p>
    <w:p w:rsidR="00B821A7" w:rsidRDefault="00B821A7" w:rsidP="00B821A7">
      <w:pPr>
        <w:shd w:val="solid" w:color="FFFFFF" w:fill="FFFFFF"/>
        <w:jc w:val="right"/>
      </w:pPr>
      <w:r>
        <w:t>Федасюк Д.В.</w:t>
      </w:r>
    </w:p>
    <w:p w:rsidR="00B821A7" w:rsidRDefault="00B821A7" w:rsidP="00B821A7">
      <w:pPr>
        <w:shd w:val="solid" w:color="FFFFFF" w:fill="FFFFFF"/>
        <w:jc w:val="right"/>
        <w:rPr>
          <w:b/>
        </w:rPr>
      </w:pPr>
    </w:p>
    <w:p w:rsidR="00B821A7" w:rsidRDefault="00B821A7" w:rsidP="00B821A7">
      <w:pPr>
        <w:shd w:val="solid" w:color="FFFFFF" w:fill="FFFFFF"/>
        <w:jc w:val="right"/>
      </w:pPr>
    </w:p>
    <w:p w:rsidR="00B821A7" w:rsidRDefault="004325CE" w:rsidP="00B821A7">
      <w:pPr>
        <w:shd w:val="solid" w:color="FFFFFF" w:fill="FFFFFF"/>
        <w:jc w:val="right"/>
        <w:rPr>
          <w:b/>
        </w:rPr>
      </w:pPr>
      <w:r>
        <w:rPr>
          <w:b/>
        </w:rPr>
        <w:t>Керівник</w:t>
      </w:r>
      <w:r w:rsidR="00B821A7">
        <w:rPr>
          <w:b/>
        </w:rPr>
        <w:t>:</w:t>
      </w:r>
    </w:p>
    <w:p w:rsidR="00B821A7" w:rsidRDefault="00AA20F7" w:rsidP="00B821A7">
      <w:pPr>
        <w:shd w:val="solid" w:color="FFFFFF" w:fill="FFFFFF"/>
        <w:jc w:val="right"/>
      </w:pPr>
      <w:r>
        <w:t>доцент</w:t>
      </w:r>
      <w:r w:rsidR="00B821A7">
        <w:t xml:space="preserve"> каф. ПЗ</w:t>
      </w:r>
    </w:p>
    <w:p w:rsidR="00B821A7" w:rsidRDefault="00AA20F7" w:rsidP="00B821A7">
      <w:pPr>
        <w:shd w:val="solid" w:color="FFFFFF" w:fill="FFFFFF"/>
        <w:jc w:val="right"/>
      </w:pPr>
      <w:r>
        <w:t>Левус Є.В</w:t>
      </w:r>
      <w:r w:rsidR="00B821A7">
        <w:t>.</w:t>
      </w:r>
    </w:p>
    <w:p w:rsidR="00B821A7" w:rsidRDefault="00B821A7" w:rsidP="00B821A7">
      <w:pPr>
        <w:shd w:val="solid" w:color="FFFFFF" w:fill="FFFFFF"/>
      </w:pPr>
    </w:p>
    <w:p w:rsidR="00B821A7" w:rsidRDefault="00B821A7" w:rsidP="00B821A7">
      <w:pPr>
        <w:shd w:val="solid" w:color="FFFFFF" w:fill="FFFFFF"/>
        <w:jc w:val="right"/>
      </w:pPr>
      <w:r>
        <w:t>« ____ » ________  2017 р.</w:t>
      </w:r>
    </w:p>
    <w:p w:rsidR="00B821A7" w:rsidRDefault="00B821A7" w:rsidP="00B821A7">
      <w:pPr>
        <w:shd w:val="solid" w:color="FFFFFF" w:fill="FFFFFF"/>
        <w:jc w:val="right"/>
      </w:pPr>
    </w:p>
    <w:p w:rsidR="00B821A7" w:rsidRDefault="00B821A7" w:rsidP="00B821A7">
      <w:pPr>
        <w:shd w:val="solid" w:color="FFFFFF" w:fill="FFFFFF"/>
        <w:jc w:val="right"/>
      </w:pPr>
      <w:r>
        <w:t xml:space="preserve">∑= ____   </w:t>
      </w:r>
      <w:r>
        <w:rPr>
          <w:u w:val="dotted"/>
        </w:rPr>
        <w:t xml:space="preserve">                           .</w:t>
      </w:r>
    </w:p>
    <w:p w:rsidR="00B821A7" w:rsidRPr="00267AE7" w:rsidRDefault="00B821A7" w:rsidP="00B821A7">
      <w:pPr>
        <w:shd w:val="solid" w:color="FFFFFF" w:fill="FFFFFF"/>
      </w:pPr>
    </w:p>
    <w:p w:rsidR="00B821A7" w:rsidRDefault="00B821A7" w:rsidP="00B821A7">
      <w:pPr>
        <w:shd w:val="solid" w:color="FFFFFF" w:fill="FFFFFF"/>
        <w:jc w:val="center"/>
      </w:pPr>
    </w:p>
    <w:p w:rsidR="00B821A7" w:rsidRDefault="00B821A7" w:rsidP="00B821A7">
      <w:pPr>
        <w:shd w:val="solid" w:color="FFFFFF" w:fill="FFFFFF"/>
        <w:jc w:val="center"/>
      </w:pPr>
    </w:p>
    <w:p w:rsidR="00B821A7" w:rsidRDefault="00B821A7" w:rsidP="00B821A7">
      <w:pPr>
        <w:shd w:val="solid" w:color="FFFFFF" w:fill="FFFFFF"/>
        <w:jc w:val="center"/>
      </w:pPr>
    </w:p>
    <w:p w:rsidR="00B821A7" w:rsidRDefault="00B821A7" w:rsidP="00B821A7">
      <w:pPr>
        <w:shd w:val="solid" w:color="FFFFFF" w:fill="FFFFFF"/>
        <w:jc w:val="center"/>
      </w:pPr>
    </w:p>
    <w:p w:rsidR="00B821A7" w:rsidRDefault="00B821A7" w:rsidP="00B821A7">
      <w:pPr>
        <w:shd w:val="solid" w:color="FFFFFF" w:fill="FFFFFF"/>
        <w:jc w:val="center"/>
      </w:pPr>
    </w:p>
    <w:p w:rsidR="00B821A7" w:rsidRDefault="00B821A7" w:rsidP="00B821A7">
      <w:pPr>
        <w:shd w:val="solid" w:color="FFFFFF" w:fill="FFFFFF"/>
        <w:jc w:val="center"/>
      </w:pPr>
    </w:p>
    <w:p w:rsidR="00B821A7" w:rsidRDefault="00B821A7" w:rsidP="00B821A7">
      <w:pPr>
        <w:shd w:val="solid" w:color="FFFFFF" w:fill="FFFFFF"/>
        <w:jc w:val="center"/>
      </w:pPr>
      <w:r>
        <w:t>Львів – 2017</w:t>
      </w:r>
    </w:p>
    <w:p w:rsidR="00B821A7" w:rsidRDefault="00B821A7" w:rsidP="00696BDD">
      <w:pPr>
        <w:autoSpaceDE w:val="0"/>
        <w:autoSpaceDN w:val="0"/>
        <w:adjustRightInd w:val="0"/>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r>
        <w:rPr>
          <w:rFonts w:eastAsia="DejaVuSerif-Bold"/>
          <w:b/>
          <w:bCs/>
          <w:sz w:val="28"/>
          <w:szCs w:val="28"/>
        </w:rPr>
        <w:t>Зміст</w:t>
      </w:r>
    </w:p>
    <w:p w:rsidR="000B6E5B" w:rsidRPr="000017BF" w:rsidRDefault="000B6E5B">
      <w:pPr>
        <w:pStyle w:val="TOC1"/>
        <w:tabs>
          <w:tab w:val="left" w:pos="480"/>
          <w:tab w:val="right" w:leader="dot" w:pos="9627"/>
        </w:tabs>
        <w:rPr>
          <w:rFonts w:asciiTheme="minorHAnsi" w:eastAsiaTheme="minorEastAsia" w:hAnsiTheme="minorHAnsi" w:cstheme="minorBidi"/>
          <w:noProof/>
          <w:sz w:val="22"/>
          <w:szCs w:val="22"/>
        </w:rPr>
      </w:pPr>
      <w:r w:rsidRPr="000017BF">
        <w:rPr>
          <w:rFonts w:eastAsia="DejaVuSerif-Bold"/>
          <w:bCs/>
          <w:sz w:val="28"/>
          <w:szCs w:val="28"/>
        </w:rPr>
        <w:fldChar w:fldCharType="begin"/>
      </w:r>
      <w:r w:rsidRPr="000017BF">
        <w:rPr>
          <w:rFonts w:eastAsia="DejaVuSerif-Bold"/>
          <w:bCs/>
          <w:sz w:val="28"/>
          <w:szCs w:val="28"/>
        </w:rPr>
        <w:instrText xml:space="preserve"> TOC \o "1-3" \h \z \u </w:instrText>
      </w:r>
      <w:r w:rsidRPr="000017BF">
        <w:rPr>
          <w:rFonts w:eastAsia="DejaVuSerif-Bold"/>
          <w:bCs/>
          <w:sz w:val="28"/>
          <w:szCs w:val="28"/>
        </w:rPr>
        <w:fldChar w:fldCharType="separate"/>
      </w:r>
      <w:hyperlink w:anchor="_Toc501391519" w:history="1">
        <w:r w:rsidRPr="000017BF">
          <w:rPr>
            <w:rStyle w:val="Hyperlink"/>
            <w:noProof/>
          </w:rPr>
          <w:t>1.</w:t>
        </w:r>
        <w:r w:rsidRPr="000017BF">
          <w:rPr>
            <w:rFonts w:asciiTheme="minorHAnsi" w:eastAsiaTheme="minorEastAsia" w:hAnsiTheme="minorHAnsi" w:cstheme="minorBidi"/>
            <w:noProof/>
            <w:sz w:val="22"/>
            <w:szCs w:val="22"/>
          </w:rPr>
          <w:tab/>
        </w:r>
        <w:r w:rsidRPr="000017BF">
          <w:rPr>
            <w:rStyle w:val="Hyperlink"/>
            <w:rFonts w:eastAsia="DejaVuSerif-Bold"/>
            <w:bCs/>
            <w:noProof/>
          </w:rPr>
          <w:t>АНОТАЦІЯ</w:t>
        </w:r>
        <w:r w:rsidRPr="000017BF">
          <w:rPr>
            <w:noProof/>
            <w:webHidden/>
          </w:rPr>
          <w:tab/>
        </w:r>
        <w:r w:rsidRPr="000017BF">
          <w:rPr>
            <w:noProof/>
            <w:webHidden/>
          </w:rPr>
          <w:fldChar w:fldCharType="begin"/>
        </w:r>
        <w:r w:rsidRPr="000017BF">
          <w:rPr>
            <w:noProof/>
            <w:webHidden/>
          </w:rPr>
          <w:instrText xml:space="preserve"> PAGEREF _Toc501391519 \h </w:instrText>
        </w:r>
        <w:r w:rsidRPr="000017BF">
          <w:rPr>
            <w:noProof/>
            <w:webHidden/>
          </w:rPr>
        </w:r>
        <w:r w:rsidRPr="000017BF">
          <w:rPr>
            <w:noProof/>
            <w:webHidden/>
          </w:rPr>
          <w:fldChar w:fldCharType="separate"/>
        </w:r>
        <w:r w:rsidRPr="000017BF">
          <w:rPr>
            <w:noProof/>
            <w:webHidden/>
          </w:rPr>
          <w:t>3</w:t>
        </w:r>
        <w:r w:rsidRPr="000017BF">
          <w:rPr>
            <w:noProof/>
            <w:webHidden/>
          </w:rPr>
          <w:fldChar w:fldCharType="end"/>
        </w:r>
      </w:hyperlink>
    </w:p>
    <w:p w:rsidR="000B6E5B" w:rsidRPr="000017BF" w:rsidRDefault="000C5F9E">
      <w:pPr>
        <w:pStyle w:val="TOC1"/>
        <w:tabs>
          <w:tab w:val="left" w:pos="480"/>
          <w:tab w:val="right" w:leader="dot" w:pos="9627"/>
        </w:tabs>
        <w:rPr>
          <w:rFonts w:asciiTheme="minorHAnsi" w:eastAsiaTheme="minorEastAsia" w:hAnsiTheme="minorHAnsi" w:cstheme="minorBidi"/>
          <w:noProof/>
          <w:sz w:val="22"/>
          <w:szCs w:val="22"/>
        </w:rPr>
      </w:pPr>
      <w:hyperlink w:anchor="_Toc501391520" w:history="1">
        <w:r w:rsidR="000B6E5B" w:rsidRPr="000017BF">
          <w:rPr>
            <w:rStyle w:val="Hyperlink"/>
            <w:rFonts w:eastAsia="DejaVuSerif-Bold"/>
            <w:bCs/>
            <w:noProof/>
          </w:rPr>
          <w:t>2.</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ПРОБЛЕМАТИКА ДОСЛІДЖЕННЯ</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_Toc501391520 \h </w:instrText>
        </w:r>
        <w:r w:rsidR="000B6E5B" w:rsidRPr="000017BF">
          <w:rPr>
            <w:noProof/>
            <w:webHidden/>
          </w:rPr>
        </w:r>
        <w:r w:rsidR="000B6E5B" w:rsidRPr="000017BF">
          <w:rPr>
            <w:noProof/>
            <w:webHidden/>
          </w:rPr>
          <w:fldChar w:fldCharType="separate"/>
        </w:r>
        <w:r w:rsidR="000B6E5B" w:rsidRPr="000017BF">
          <w:rPr>
            <w:noProof/>
            <w:webHidden/>
          </w:rPr>
          <w:t>4</w:t>
        </w:r>
        <w:r w:rsidR="000B6E5B" w:rsidRPr="000017BF">
          <w:rPr>
            <w:noProof/>
            <w:webHidden/>
          </w:rPr>
          <w:fldChar w:fldCharType="end"/>
        </w:r>
      </w:hyperlink>
    </w:p>
    <w:p w:rsidR="000B6E5B" w:rsidRPr="000017BF" w:rsidRDefault="000C5F9E">
      <w:pPr>
        <w:pStyle w:val="TOC2"/>
        <w:tabs>
          <w:tab w:val="left" w:pos="880"/>
          <w:tab w:val="right" w:leader="dot" w:pos="9627"/>
        </w:tabs>
        <w:rPr>
          <w:rFonts w:asciiTheme="minorHAnsi" w:eastAsiaTheme="minorEastAsia" w:hAnsiTheme="minorHAnsi" w:cstheme="minorBidi"/>
          <w:noProof/>
          <w:sz w:val="22"/>
          <w:szCs w:val="22"/>
        </w:rPr>
      </w:pPr>
      <w:hyperlink w:anchor="_Toc501391521" w:history="1">
        <w:r w:rsidR="000B6E5B" w:rsidRPr="000017BF">
          <w:rPr>
            <w:rStyle w:val="Hyperlink"/>
            <w:rFonts w:eastAsia="DejaVuSerif-Bold"/>
            <w:bCs/>
            <w:noProof/>
          </w:rPr>
          <w:t>2.1.</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Прикладна проблема, на вирішення якої спрямовано проект:</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_Toc501391521 \h </w:instrText>
        </w:r>
        <w:r w:rsidR="000B6E5B" w:rsidRPr="000017BF">
          <w:rPr>
            <w:noProof/>
            <w:webHidden/>
          </w:rPr>
        </w:r>
        <w:r w:rsidR="000B6E5B" w:rsidRPr="000017BF">
          <w:rPr>
            <w:noProof/>
            <w:webHidden/>
          </w:rPr>
          <w:fldChar w:fldCharType="separate"/>
        </w:r>
        <w:r w:rsidR="000B6E5B" w:rsidRPr="000017BF">
          <w:rPr>
            <w:noProof/>
            <w:webHidden/>
          </w:rPr>
          <w:t>4</w:t>
        </w:r>
        <w:r w:rsidR="000B6E5B" w:rsidRPr="000017BF">
          <w:rPr>
            <w:noProof/>
            <w:webHidden/>
          </w:rPr>
          <w:fldChar w:fldCharType="end"/>
        </w:r>
      </w:hyperlink>
    </w:p>
    <w:p w:rsidR="000B6E5B" w:rsidRPr="000017BF" w:rsidRDefault="000C5F9E">
      <w:pPr>
        <w:pStyle w:val="TOC2"/>
        <w:tabs>
          <w:tab w:val="left" w:pos="880"/>
          <w:tab w:val="right" w:leader="dot" w:pos="9627"/>
        </w:tabs>
        <w:rPr>
          <w:rFonts w:asciiTheme="minorHAnsi" w:eastAsiaTheme="minorEastAsia" w:hAnsiTheme="minorHAnsi" w:cstheme="minorBidi"/>
          <w:noProof/>
          <w:sz w:val="22"/>
          <w:szCs w:val="22"/>
        </w:rPr>
      </w:pPr>
      <w:hyperlink w:anchor="_Toc501391522" w:history="1">
        <w:r w:rsidR="000B6E5B" w:rsidRPr="000017BF">
          <w:rPr>
            <w:rStyle w:val="Hyperlink"/>
            <w:rFonts w:eastAsia="DejaVuSerif-Bold"/>
            <w:bCs/>
            <w:noProof/>
          </w:rPr>
          <w:t>2.2.</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Об’єкт дослідження і розробки:</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_Toc501391522 \h </w:instrText>
        </w:r>
        <w:r w:rsidR="000B6E5B" w:rsidRPr="000017BF">
          <w:rPr>
            <w:noProof/>
            <w:webHidden/>
          </w:rPr>
        </w:r>
        <w:r w:rsidR="000B6E5B" w:rsidRPr="000017BF">
          <w:rPr>
            <w:noProof/>
            <w:webHidden/>
          </w:rPr>
          <w:fldChar w:fldCharType="separate"/>
        </w:r>
        <w:r w:rsidR="000B6E5B" w:rsidRPr="000017BF">
          <w:rPr>
            <w:noProof/>
            <w:webHidden/>
          </w:rPr>
          <w:t>5</w:t>
        </w:r>
        <w:r w:rsidR="000B6E5B" w:rsidRPr="000017BF">
          <w:rPr>
            <w:noProof/>
            <w:webHidden/>
          </w:rPr>
          <w:fldChar w:fldCharType="end"/>
        </w:r>
      </w:hyperlink>
    </w:p>
    <w:p w:rsidR="000B6E5B" w:rsidRPr="000017BF" w:rsidRDefault="000C5F9E">
      <w:pPr>
        <w:pStyle w:val="TOC2"/>
        <w:tabs>
          <w:tab w:val="left" w:pos="880"/>
          <w:tab w:val="right" w:leader="dot" w:pos="9627"/>
        </w:tabs>
        <w:rPr>
          <w:rFonts w:asciiTheme="minorHAnsi" w:eastAsiaTheme="minorEastAsia" w:hAnsiTheme="minorHAnsi" w:cstheme="minorBidi"/>
          <w:noProof/>
          <w:sz w:val="22"/>
          <w:szCs w:val="22"/>
        </w:rPr>
      </w:pPr>
      <w:hyperlink w:anchor="_Toc501391523" w:history="1">
        <w:r w:rsidR="000B6E5B" w:rsidRPr="000017BF">
          <w:rPr>
            <w:rStyle w:val="Hyperlink"/>
            <w:rFonts w:eastAsia="DejaVuSerif-Bold"/>
            <w:bCs/>
            <w:noProof/>
          </w:rPr>
          <w:t>2.3.</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Предмет дослідження і розробки:</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_Toc501391523 \h </w:instrText>
        </w:r>
        <w:r w:rsidR="000B6E5B" w:rsidRPr="000017BF">
          <w:rPr>
            <w:noProof/>
            <w:webHidden/>
          </w:rPr>
        </w:r>
        <w:r w:rsidR="000B6E5B" w:rsidRPr="000017BF">
          <w:rPr>
            <w:noProof/>
            <w:webHidden/>
          </w:rPr>
          <w:fldChar w:fldCharType="separate"/>
        </w:r>
        <w:r w:rsidR="000B6E5B" w:rsidRPr="000017BF">
          <w:rPr>
            <w:noProof/>
            <w:webHidden/>
          </w:rPr>
          <w:t>5</w:t>
        </w:r>
        <w:r w:rsidR="000B6E5B" w:rsidRPr="000017BF">
          <w:rPr>
            <w:noProof/>
            <w:webHidden/>
          </w:rPr>
          <w:fldChar w:fldCharType="end"/>
        </w:r>
      </w:hyperlink>
    </w:p>
    <w:p w:rsidR="000B6E5B" w:rsidRPr="000017BF" w:rsidRDefault="000C5F9E">
      <w:pPr>
        <w:pStyle w:val="TOC1"/>
        <w:tabs>
          <w:tab w:val="left" w:pos="480"/>
          <w:tab w:val="right" w:leader="dot" w:pos="9627"/>
        </w:tabs>
        <w:rPr>
          <w:rFonts w:asciiTheme="minorHAnsi" w:eastAsiaTheme="minorEastAsia" w:hAnsiTheme="minorHAnsi" w:cstheme="minorBidi"/>
          <w:noProof/>
          <w:sz w:val="22"/>
          <w:szCs w:val="22"/>
        </w:rPr>
      </w:pPr>
      <w:hyperlink w:anchor="_Toc501391524" w:history="1">
        <w:r w:rsidR="000B6E5B" w:rsidRPr="000017BF">
          <w:rPr>
            <w:rStyle w:val="Hyperlink"/>
            <w:rFonts w:eastAsia="DejaVuSerif-Bold"/>
            <w:bCs/>
            <w:noProof/>
          </w:rPr>
          <w:t>3.</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СТАН ДОСЛІДЖЕНЬ ПРОБЛЕМИ І ТЕМАТИКИ</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_Toc501391524 \h </w:instrText>
        </w:r>
        <w:r w:rsidR="000B6E5B" w:rsidRPr="000017BF">
          <w:rPr>
            <w:noProof/>
            <w:webHidden/>
          </w:rPr>
        </w:r>
        <w:r w:rsidR="000B6E5B" w:rsidRPr="000017BF">
          <w:rPr>
            <w:noProof/>
            <w:webHidden/>
          </w:rPr>
          <w:fldChar w:fldCharType="separate"/>
        </w:r>
        <w:r w:rsidR="000B6E5B" w:rsidRPr="000017BF">
          <w:rPr>
            <w:noProof/>
            <w:webHidden/>
          </w:rPr>
          <w:t>5</w:t>
        </w:r>
        <w:r w:rsidR="000B6E5B" w:rsidRPr="000017BF">
          <w:rPr>
            <w:noProof/>
            <w:webHidden/>
          </w:rPr>
          <w:fldChar w:fldCharType="end"/>
        </w:r>
      </w:hyperlink>
    </w:p>
    <w:p w:rsidR="000B6E5B" w:rsidRPr="000017BF" w:rsidRDefault="000C5F9E">
      <w:pPr>
        <w:pStyle w:val="TOC1"/>
        <w:tabs>
          <w:tab w:val="left" w:pos="480"/>
          <w:tab w:val="right" w:leader="dot" w:pos="9627"/>
        </w:tabs>
        <w:rPr>
          <w:rFonts w:asciiTheme="minorHAnsi" w:eastAsiaTheme="minorEastAsia" w:hAnsiTheme="minorHAnsi" w:cstheme="minorBidi"/>
          <w:noProof/>
          <w:sz w:val="22"/>
          <w:szCs w:val="22"/>
        </w:rPr>
      </w:pPr>
      <w:hyperlink w:anchor="_Toc501391525" w:history="1">
        <w:r w:rsidR="000B6E5B" w:rsidRPr="000017BF">
          <w:rPr>
            <w:rStyle w:val="Hyperlink"/>
            <w:rFonts w:eastAsia="DejaVuSerif-Bold"/>
            <w:bCs/>
            <w:noProof/>
          </w:rPr>
          <w:t>4.</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МЕТА, ОСНОВНІ ЗАВДАННЯ ТА ЇХ АКТУАЛЬНІСТЬ</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_Toc501391525 \h </w:instrText>
        </w:r>
        <w:r w:rsidR="000B6E5B" w:rsidRPr="000017BF">
          <w:rPr>
            <w:noProof/>
            <w:webHidden/>
          </w:rPr>
        </w:r>
        <w:r w:rsidR="000B6E5B" w:rsidRPr="000017BF">
          <w:rPr>
            <w:noProof/>
            <w:webHidden/>
          </w:rPr>
          <w:fldChar w:fldCharType="separate"/>
        </w:r>
        <w:r w:rsidR="000B6E5B" w:rsidRPr="000017BF">
          <w:rPr>
            <w:noProof/>
            <w:webHidden/>
          </w:rPr>
          <w:t>6</w:t>
        </w:r>
        <w:r w:rsidR="000B6E5B" w:rsidRPr="000017BF">
          <w:rPr>
            <w:noProof/>
            <w:webHidden/>
          </w:rPr>
          <w:fldChar w:fldCharType="end"/>
        </w:r>
      </w:hyperlink>
    </w:p>
    <w:p w:rsidR="000B6E5B" w:rsidRPr="000017BF" w:rsidRDefault="000C5F9E">
      <w:pPr>
        <w:pStyle w:val="TOC2"/>
        <w:tabs>
          <w:tab w:val="left" w:pos="880"/>
          <w:tab w:val="right" w:leader="dot" w:pos="9627"/>
        </w:tabs>
        <w:rPr>
          <w:rFonts w:asciiTheme="minorHAnsi" w:eastAsiaTheme="minorEastAsia" w:hAnsiTheme="minorHAnsi" w:cstheme="minorBidi"/>
          <w:noProof/>
          <w:sz w:val="22"/>
          <w:szCs w:val="22"/>
        </w:rPr>
      </w:pPr>
      <w:hyperlink w:anchor="_Toc501391526" w:history="1">
        <w:r w:rsidR="000B6E5B" w:rsidRPr="000017BF">
          <w:rPr>
            <w:rStyle w:val="Hyperlink"/>
            <w:rFonts w:eastAsia="DejaVuSerif-Bold"/>
            <w:bCs/>
            <w:noProof/>
          </w:rPr>
          <w:t>4.1.</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Ідеї та робочі гіпотези проекту:</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_Toc501391526 \h </w:instrText>
        </w:r>
        <w:r w:rsidR="000B6E5B" w:rsidRPr="000017BF">
          <w:rPr>
            <w:noProof/>
            <w:webHidden/>
          </w:rPr>
        </w:r>
        <w:r w:rsidR="000B6E5B" w:rsidRPr="000017BF">
          <w:rPr>
            <w:noProof/>
            <w:webHidden/>
          </w:rPr>
          <w:fldChar w:fldCharType="separate"/>
        </w:r>
        <w:r w:rsidR="000B6E5B" w:rsidRPr="000017BF">
          <w:rPr>
            <w:noProof/>
            <w:webHidden/>
          </w:rPr>
          <w:t>6</w:t>
        </w:r>
        <w:r w:rsidR="000B6E5B" w:rsidRPr="000017BF">
          <w:rPr>
            <w:noProof/>
            <w:webHidden/>
          </w:rPr>
          <w:fldChar w:fldCharType="end"/>
        </w:r>
      </w:hyperlink>
    </w:p>
    <w:p w:rsidR="000B6E5B" w:rsidRPr="000017BF" w:rsidRDefault="000C5F9E">
      <w:pPr>
        <w:pStyle w:val="TOC2"/>
        <w:tabs>
          <w:tab w:val="left" w:pos="880"/>
          <w:tab w:val="right" w:leader="dot" w:pos="9627"/>
        </w:tabs>
        <w:rPr>
          <w:rFonts w:asciiTheme="minorHAnsi" w:eastAsiaTheme="minorEastAsia" w:hAnsiTheme="minorHAnsi" w:cstheme="minorBidi"/>
          <w:noProof/>
          <w:sz w:val="22"/>
          <w:szCs w:val="22"/>
        </w:rPr>
      </w:pPr>
      <w:hyperlink w:anchor="_Toc501391527" w:history="1">
        <w:r w:rsidR="000B6E5B" w:rsidRPr="000017BF">
          <w:rPr>
            <w:rStyle w:val="Hyperlink"/>
            <w:rFonts w:eastAsia="DejaVuSerif-Bold"/>
            <w:bCs/>
            <w:noProof/>
          </w:rPr>
          <w:t>4.2.</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Мета і завдання, на вирішення яких спрямовано проект:</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_Toc501391527 \h </w:instrText>
        </w:r>
        <w:r w:rsidR="000B6E5B" w:rsidRPr="000017BF">
          <w:rPr>
            <w:noProof/>
            <w:webHidden/>
          </w:rPr>
        </w:r>
        <w:r w:rsidR="000B6E5B" w:rsidRPr="000017BF">
          <w:rPr>
            <w:noProof/>
            <w:webHidden/>
          </w:rPr>
          <w:fldChar w:fldCharType="separate"/>
        </w:r>
        <w:r w:rsidR="000B6E5B" w:rsidRPr="000017BF">
          <w:rPr>
            <w:noProof/>
            <w:webHidden/>
          </w:rPr>
          <w:t>7</w:t>
        </w:r>
        <w:r w:rsidR="000B6E5B" w:rsidRPr="000017BF">
          <w:rPr>
            <w:noProof/>
            <w:webHidden/>
          </w:rPr>
          <w:fldChar w:fldCharType="end"/>
        </w:r>
      </w:hyperlink>
    </w:p>
    <w:p w:rsidR="000B6E5B" w:rsidRPr="000017BF" w:rsidRDefault="000C5F9E">
      <w:pPr>
        <w:pStyle w:val="TOC1"/>
        <w:tabs>
          <w:tab w:val="left" w:pos="480"/>
          <w:tab w:val="right" w:leader="dot" w:pos="9627"/>
        </w:tabs>
        <w:rPr>
          <w:rFonts w:asciiTheme="minorHAnsi" w:eastAsiaTheme="minorEastAsia" w:hAnsiTheme="minorHAnsi" w:cstheme="minorBidi"/>
          <w:noProof/>
          <w:sz w:val="22"/>
          <w:szCs w:val="22"/>
        </w:rPr>
      </w:pPr>
      <w:hyperlink w:anchor="_Toc501391528" w:history="1">
        <w:r w:rsidR="000B6E5B" w:rsidRPr="000017BF">
          <w:rPr>
            <w:rStyle w:val="Hyperlink"/>
            <w:rFonts w:eastAsia="DejaVuSerif-Bold"/>
            <w:bCs/>
            <w:noProof/>
          </w:rPr>
          <w:t>5.</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ПІДХІД, МЕТОДИ, ЗАСОБИ ТА ОСОБЛИВОСТІ ДОСЛІДЖЕНЬ І РОЗРОБОК ЗА ПРОЕКТОМ</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_Toc501391528 \h </w:instrText>
        </w:r>
        <w:r w:rsidR="000B6E5B" w:rsidRPr="000017BF">
          <w:rPr>
            <w:noProof/>
            <w:webHidden/>
          </w:rPr>
        </w:r>
        <w:r w:rsidR="000B6E5B" w:rsidRPr="000017BF">
          <w:rPr>
            <w:noProof/>
            <w:webHidden/>
          </w:rPr>
          <w:fldChar w:fldCharType="separate"/>
        </w:r>
        <w:r w:rsidR="000B6E5B" w:rsidRPr="000017BF">
          <w:rPr>
            <w:noProof/>
            <w:webHidden/>
          </w:rPr>
          <w:t>7</w:t>
        </w:r>
        <w:r w:rsidR="000B6E5B" w:rsidRPr="000017BF">
          <w:rPr>
            <w:noProof/>
            <w:webHidden/>
          </w:rPr>
          <w:fldChar w:fldCharType="end"/>
        </w:r>
      </w:hyperlink>
    </w:p>
    <w:p w:rsidR="000B6E5B" w:rsidRPr="000017BF" w:rsidRDefault="000C5F9E">
      <w:pPr>
        <w:pStyle w:val="TOC1"/>
        <w:tabs>
          <w:tab w:val="left" w:pos="480"/>
          <w:tab w:val="right" w:leader="dot" w:pos="9627"/>
        </w:tabs>
        <w:rPr>
          <w:rFonts w:asciiTheme="minorHAnsi" w:eastAsiaTheme="minorEastAsia" w:hAnsiTheme="minorHAnsi" w:cstheme="minorBidi"/>
          <w:noProof/>
          <w:sz w:val="22"/>
          <w:szCs w:val="22"/>
        </w:rPr>
      </w:pPr>
      <w:hyperlink w:anchor="_Toc501391529" w:history="1">
        <w:r w:rsidR="000B6E5B" w:rsidRPr="000017BF">
          <w:rPr>
            <w:rStyle w:val="Hyperlink"/>
            <w:rFonts w:eastAsia="DejaVuSerif-Bold"/>
            <w:bCs/>
            <w:noProof/>
          </w:rPr>
          <w:t>6.</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ОЧІКУВАНІ РЕЗУЛЬТАТИ ВИКОНАННЯ ПРОЕКТУ ТА ЇХ НАУКОВА НОВИЗНА</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_Toc501391529 \h </w:instrText>
        </w:r>
        <w:r w:rsidR="000B6E5B" w:rsidRPr="000017BF">
          <w:rPr>
            <w:noProof/>
            <w:webHidden/>
          </w:rPr>
        </w:r>
        <w:r w:rsidR="000B6E5B" w:rsidRPr="000017BF">
          <w:rPr>
            <w:noProof/>
            <w:webHidden/>
          </w:rPr>
          <w:fldChar w:fldCharType="separate"/>
        </w:r>
        <w:r w:rsidR="000B6E5B" w:rsidRPr="000017BF">
          <w:rPr>
            <w:noProof/>
            <w:webHidden/>
          </w:rPr>
          <w:t>8</w:t>
        </w:r>
        <w:r w:rsidR="000B6E5B" w:rsidRPr="000017BF">
          <w:rPr>
            <w:noProof/>
            <w:webHidden/>
          </w:rPr>
          <w:fldChar w:fldCharType="end"/>
        </w:r>
      </w:hyperlink>
    </w:p>
    <w:p w:rsidR="000B6E5B" w:rsidRPr="000017BF" w:rsidRDefault="000C5F9E">
      <w:pPr>
        <w:pStyle w:val="TOC2"/>
        <w:tabs>
          <w:tab w:val="left" w:pos="880"/>
          <w:tab w:val="right" w:leader="dot" w:pos="9627"/>
        </w:tabs>
        <w:rPr>
          <w:rFonts w:asciiTheme="minorHAnsi" w:eastAsiaTheme="minorEastAsia" w:hAnsiTheme="minorHAnsi" w:cstheme="minorBidi"/>
          <w:noProof/>
          <w:sz w:val="22"/>
          <w:szCs w:val="22"/>
        </w:rPr>
      </w:pPr>
      <w:hyperlink w:anchor="_Toc501391530" w:history="1">
        <w:r w:rsidR="000B6E5B" w:rsidRPr="000017BF">
          <w:rPr>
            <w:rStyle w:val="Hyperlink"/>
            <w:rFonts w:eastAsia="DejaVuSerif-Bold"/>
            <w:bCs/>
            <w:noProof/>
          </w:rPr>
          <w:t>6.1.</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Докладно представити зміст очікуваних результатів, навести попередні описи методик та продуктів-аналогів:</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_Toc501391530 \h </w:instrText>
        </w:r>
        <w:r w:rsidR="000B6E5B" w:rsidRPr="000017BF">
          <w:rPr>
            <w:noProof/>
            <w:webHidden/>
          </w:rPr>
        </w:r>
        <w:r w:rsidR="000B6E5B" w:rsidRPr="000017BF">
          <w:rPr>
            <w:noProof/>
            <w:webHidden/>
          </w:rPr>
          <w:fldChar w:fldCharType="separate"/>
        </w:r>
        <w:r w:rsidR="000B6E5B" w:rsidRPr="000017BF">
          <w:rPr>
            <w:noProof/>
            <w:webHidden/>
          </w:rPr>
          <w:t>8</w:t>
        </w:r>
        <w:r w:rsidR="000B6E5B" w:rsidRPr="000017BF">
          <w:rPr>
            <w:noProof/>
            <w:webHidden/>
          </w:rPr>
          <w:fldChar w:fldCharType="end"/>
        </w:r>
      </w:hyperlink>
    </w:p>
    <w:p w:rsidR="000B6E5B" w:rsidRPr="000017BF" w:rsidRDefault="000C5F9E">
      <w:pPr>
        <w:pStyle w:val="TOC2"/>
        <w:tabs>
          <w:tab w:val="left" w:pos="880"/>
          <w:tab w:val="right" w:leader="dot" w:pos="9627"/>
        </w:tabs>
        <w:rPr>
          <w:rFonts w:asciiTheme="minorHAnsi" w:eastAsiaTheme="minorEastAsia" w:hAnsiTheme="minorHAnsi" w:cstheme="minorBidi"/>
          <w:noProof/>
          <w:sz w:val="22"/>
          <w:szCs w:val="22"/>
        </w:rPr>
      </w:pPr>
      <w:hyperlink w:anchor="_Toc501391531" w:history="1">
        <w:r w:rsidR="000B6E5B" w:rsidRPr="000017BF">
          <w:rPr>
            <w:rStyle w:val="Hyperlink"/>
            <w:rFonts w:eastAsia="DejaVuSerif-Bold"/>
            <w:bCs/>
            <w:noProof/>
          </w:rPr>
          <w:t>6.2.</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Заплановано представлення доповідей і наукових публікацій</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_Toc501391531 \h </w:instrText>
        </w:r>
        <w:r w:rsidR="000B6E5B" w:rsidRPr="000017BF">
          <w:rPr>
            <w:noProof/>
            <w:webHidden/>
          </w:rPr>
        </w:r>
        <w:r w:rsidR="000B6E5B" w:rsidRPr="000017BF">
          <w:rPr>
            <w:noProof/>
            <w:webHidden/>
          </w:rPr>
          <w:fldChar w:fldCharType="separate"/>
        </w:r>
        <w:r w:rsidR="000B6E5B" w:rsidRPr="000017BF">
          <w:rPr>
            <w:noProof/>
            <w:webHidden/>
          </w:rPr>
          <w:t>9</w:t>
        </w:r>
        <w:r w:rsidR="000B6E5B" w:rsidRPr="000017BF">
          <w:rPr>
            <w:noProof/>
            <w:webHidden/>
          </w:rPr>
          <w:fldChar w:fldCharType="end"/>
        </w:r>
      </w:hyperlink>
    </w:p>
    <w:p w:rsidR="000B6E5B" w:rsidRPr="000017BF" w:rsidRDefault="000C5F9E">
      <w:pPr>
        <w:pStyle w:val="TOC1"/>
        <w:tabs>
          <w:tab w:val="left" w:pos="480"/>
          <w:tab w:val="right" w:leader="dot" w:pos="9627"/>
        </w:tabs>
        <w:rPr>
          <w:rFonts w:asciiTheme="minorHAnsi" w:eastAsiaTheme="minorEastAsia" w:hAnsiTheme="minorHAnsi" w:cstheme="minorBidi"/>
          <w:noProof/>
          <w:sz w:val="22"/>
          <w:szCs w:val="22"/>
        </w:rPr>
      </w:pPr>
      <w:hyperlink w:anchor="_Toc501391532" w:history="1">
        <w:r w:rsidR="000B6E5B" w:rsidRPr="000017BF">
          <w:rPr>
            <w:rStyle w:val="Hyperlink"/>
            <w:rFonts w:eastAsia="DejaVuSerif-Bold"/>
            <w:bCs/>
            <w:noProof/>
          </w:rPr>
          <w:t>7.</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ПРАКТИЧНА ЦІННІСТЬ ПРОЕКТУ</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_Toc501391532 \h </w:instrText>
        </w:r>
        <w:r w:rsidR="000B6E5B" w:rsidRPr="000017BF">
          <w:rPr>
            <w:noProof/>
            <w:webHidden/>
          </w:rPr>
        </w:r>
        <w:r w:rsidR="000B6E5B" w:rsidRPr="000017BF">
          <w:rPr>
            <w:noProof/>
            <w:webHidden/>
          </w:rPr>
          <w:fldChar w:fldCharType="separate"/>
        </w:r>
        <w:r w:rsidR="000B6E5B" w:rsidRPr="000017BF">
          <w:rPr>
            <w:noProof/>
            <w:webHidden/>
          </w:rPr>
          <w:t>9</w:t>
        </w:r>
        <w:r w:rsidR="000B6E5B" w:rsidRPr="000017BF">
          <w:rPr>
            <w:noProof/>
            <w:webHidden/>
          </w:rPr>
          <w:fldChar w:fldCharType="end"/>
        </w:r>
      </w:hyperlink>
    </w:p>
    <w:p w:rsidR="000B6E5B" w:rsidRPr="000017BF" w:rsidRDefault="000C5F9E">
      <w:pPr>
        <w:pStyle w:val="TOC1"/>
        <w:tabs>
          <w:tab w:val="left" w:pos="480"/>
          <w:tab w:val="right" w:leader="dot" w:pos="9627"/>
        </w:tabs>
        <w:rPr>
          <w:rFonts w:asciiTheme="minorHAnsi" w:eastAsiaTheme="minorEastAsia" w:hAnsiTheme="minorHAnsi" w:cstheme="minorBidi"/>
          <w:noProof/>
          <w:sz w:val="22"/>
          <w:szCs w:val="22"/>
        </w:rPr>
      </w:pPr>
      <w:hyperlink w:anchor="_Toc501391533" w:history="1">
        <w:r w:rsidR="000B6E5B" w:rsidRPr="000017BF">
          <w:rPr>
            <w:rStyle w:val="Hyperlink"/>
            <w:rFonts w:eastAsia="DejaVuSerif-Bold"/>
            <w:bCs/>
            <w:noProof/>
          </w:rPr>
          <w:t>8.</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ЛСМ</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_Toc501391533 \h </w:instrText>
        </w:r>
        <w:r w:rsidR="000B6E5B" w:rsidRPr="000017BF">
          <w:rPr>
            <w:noProof/>
            <w:webHidden/>
          </w:rPr>
        </w:r>
        <w:r w:rsidR="000B6E5B" w:rsidRPr="000017BF">
          <w:rPr>
            <w:noProof/>
            <w:webHidden/>
          </w:rPr>
          <w:fldChar w:fldCharType="separate"/>
        </w:r>
        <w:r w:rsidR="000B6E5B" w:rsidRPr="000017BF">
          <w:rPr>
            <w:noProof/>
            <w:webHidden/>
          </w:rPr>
          <w:t>9</w:t>
        </w:r>
        <w:r w:rsidR="000B6E5B" w:rsidRPr="000017BF">
          <w:rPr>
            <w:noProof/>
            <w:webHidden/>
          </w:rPr>
          <w:fldChar w:fldCharType="end"/>
        </w:r>
      </w:hyperlink>
    </w:p>
    <w:p w:rsidR="000B6E5B" w:rsidRPr="000017BF" w:rsidRDefault="000C5F9E">
      <w:pPr>
        <w:pStyle w:val="TOC1"/>
        <w:tabs>
          <w:tab w:val="left" w:pos="480"/>
          <w:tab w:val="right" w:leader="dot" w:pos="9627"/>
        </w:tabs>
        <w:rPr>
          <w:rFonts w:asciiTheme="minorHAnsi" w:eastAsiaTheme="minorEastAsia" w:hAnsiTheme="minorHAnsi" w:cstheme="minorBidi"/>
          <w:noProof/>
          <w:sz w:val="22"/>
          <w:szCs w:val="22"/>
        </w:rPr>
      </w:pPr>
      <w:hyperlink w:anchor="_Toc501391534" w:history="1">
        <w:r w:rsidR="000B6E5B" w:rsidRPr="000017BF">
          <w:rPr>
            <w:rStyle w:val="Hyperlink"/>
            <w:rFonts w:eastAsia="DejaVuSerif-Bold"/>
            <w:bCs/>
            <w:noProof/>
          </w:rPr>
          <w:t>8.</w:t>
        </w:r>
        <w:r w:rsidR="000B6E5B" w:rsidRPr="000017BF">
          <w:rPr>
            <w:rFonts w:asciiTheme="minorHAnsi" w:eastAsiaTheme="minorEastAsia" w:hAnsiTheme="minorHAnsi" w:cstheme="minorBidi"/>
            <w:noProof/>
            <w:sz w:val="22"/>
            <w:szCs w:val="22"/>
          </w:rPr>
          <w:tab/>
        </w:r>
        <w:r w:rsidR="000B6E5B" w:rsidRPr="000017BF">
          <w:rPr>
            <w:rStyle w:val="Hyperlink"/>
            <w:rFonts w:eastAsia="DejaVuSerif-Bold"/>
            <w:bCs/>
            <w:noProof/>
          </w:rPr>
          <w:t>Календарний графік виконання робіт і фінансування, подані у вигляді діаграми Ганта.</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_Toc501391534 \h </w:instrText>
        </w:r>
        <w:r w:rsidR="000B6E5B" w:rsidRPr="000017BF">
          <w:rPr>
            <w:noProof/>
            <w:webHidden/>
          </w:rPr>
        </w:r>
        <w:r w:rsidR="000B6E5B" w:rsidRPr="000017BF">
          <w:rPr>
            <w:noProof/>
            <w:webHidden/>
          </w:rPr>
          <w:fldChar w:fldCharType="separate"/>
        </w:r>
        <w:r w:rsidR="000B6E5B" w:rsidRPr="000017BF">
          <w:rPr>
            <w:noProof/>
            <w:webHidden/>
          </w:rPr>
          <w:t>13</w:t>
        </w:r>
        <w:r w:rsidR="000B6E5B" w:rsidRPr="000017BF">
          <w:rPr>
            <w:noProof/>
            <w:webHidden/>
          </w:rPr>
          <w:fldChar w:fldCharType="end"/>
        </w:r>
      </w:hyperlink>
    </w:p>
    <w:p w:rsidR="000B6E5B" w:rsidRPr="000017BF" w:rsidRDefault="000C5F9E">
      <w:pPr>
        <w:pStyle w:val="TOC1"/>
        <w:tabs>
          <w:tab w:val="right" w:leader="dot" w:pos="9627"/>
        </w:tabs>
        <w:rPr>
          <w:rFonts w:asciiTheme="minorHAnsi" w:eastAsiaTheme="minorEastAsia" w:hAnsiTheme="minorHAnsi" w:cstheme="minorBidi"/>
          <w:noProof/>
          <w:sz w:val="22"/>
          <w:szCs w:val="22"/>
        </w:rPr>
      </w:pPr>
      <w:hyperlink w:anchor="_Toc501391535" w:history="1">
        <w:r w:rsidR="000B6E5B" w:rsidRPr="000017BF">
          <w:rPr>
            <w:rStyle w:val="Hyperlink"/>
            <w:rFonts w:eastAsia="DejaVuSerif-Bold"/>
            <w:bCs/>
            <w:noProof/>
          </w:rPr>
          <w:t>Висновки</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_Toc501391535 \h </w:instrText>
        </w:r>
        <w:r w:rsidR="000B6E5B" w:rsidRPr="000017BF">
          <w:rPr>
            <w:noProof/>
            <w:webHidden/>
          </w:rPr>
        </w:r>
        <w:r w:rsidR="000B6E5B" w:rsidRPr="000017BF">
          <w:rPr>
            <w:noProof/>
            <w:webHidden/>
          </w:rPr>
          <w:fldChar w:fldCharType="separate"/>
        </w:r>
        <w:r w:rsidR="000B6E5B" w:rsidRPr="000017BF">
          <w:rPr>
            <w:noProof/>
            <w:webHidden/>
          </w:rPr>
          <w:t>14</w:t>
        </w:r>
        <w:r w:rsidR="000B6E5B" w:rsidRPr="000017BF">
          <w:rPr>
            <w:noProof/>
            <w:webHidden/>
          </w:rPr>
          <w:fldChar w:fldCharType="end"/>
        </w:r>
      </w:hyperlink>
    </w:p>
    <w:p w:rsidR="000B6E5B" w:rsidRPr="000017BF" w:rsidRDefault="000C5F9E">
      <w:pPr>
        <w:pStyle w:val="TOC1"/>
        <w:tabs>
          <w:tab w:val="right" w:leader="dot" w:pos="9627"/>
        </w:tabs>
        <w:rPr>
          <w:rFonts w:asciiTheme="minorHAnsi" w:eastAsiaTheme="minorEastAsia" w:hAnsiTheme="minorHAnsi" w:cstheme="minorBidi"/>
          <w:noProof/>
          <w:sz w:val="22"/>
          <w:szCs w:val="22"/>
        </w:rPr>
      </w:pPr>
      <w:hyperlink w:anchor="_Toc501391536" w:history="1">
        <w:r w:rsidR="000B6E5B" w:rsidRPr="000017BF">
          <w:rPr>
            <w:rStyle w:val="Hyperlink"/>
            <w:rFonts w:eastAsia="DejaVuSerif-Bold"/>
            <w:bCs/>
            <w:noProof/>
          </w:rPr>
          <w:t>Список використаної літератури</w:t>
        </w:r>
        <w:r w:rsidR="000B6E5B" w:rsidRPr="000017BF">
          <w:rPr>
            <w:noProof/>
            <w:webHidden/>
          </w:rPr>
          <w:tab/>
        </w:r>
        <w:r w:rsidR="000B6E5B" w:rsidRPr="000017BF">
          <w:rPr>
            <w:noProof/>
            <w:webHidden/>
          </w:rPr>
          <w:fldChar w:fldCharType="begin"/>
        </w:r>
        <w:r w:rsidR="000B6E5B" w:rsidRPr="000017BF">
          <w:rPr>
            <w:noProof/>
            <w:webHidden/>
          </w:rPr>
          <w:instrText xml:space="preserve"> PAGEREF _Toc501391536 \h </w:instrText>
        </w:r>
        <w:r w:rsidR="000B6E5B" w:rsidRPr="000017BF">
          <w:rPr>
            <w:noProof/>
            <w:webHidden/>
          </w:rPr>
        </w:r>
        <w:r w:rsidR="000B6E5B" w:rsidRPr="000017BF">
          <w:rPr>
            <w:noProof/>
            <w:webHidden/>
          </w:rPr>
          <w:fldChar w:fldCharType="separate"/>
        </w:r>
        <w:r w:rsidR="000B6E5B" w:rsidRPr="000017BF">
          <w:rPr>
            <w:noProof/>
            <w:webHidden/>
          </w:rPr>
          <w:t>15</w:t>
        </w:r>
        <w:r w:rsidR="000B6E5B" w:rsidRPr="000017BF">
          <w:rPr>
            <w:noProof/>
            <w:webHidden/>
          </w:rPr>
          <w:fldChar w:fldCharType="end"/>
        </w:r>
      </w:hyperlink>
    </w:p>
    <w:p w:rsidR="00B821A7" w:rsidRPr="000017BF" w:rsidRDefault="000B6E5B" w:rsidP="000B6E5B">
      <w:pPr>
        <w:autoSpaceDE w:val="0"/>
        <w:autoSpaceDN w:val="0"/>
        <w:adjustRightInd w:val="0"/>
        <w:jc w:val="both"/>
        <w:rPr>
          <w:rFonts w:eastAsia="DejaVuSerif-Bold"/>
          <w:bCs/>
          <w:sz w:val="28"/>
          <w:szCs w:val="28"/>
        </w:rPr>
      </w:pPr>
      <w:r w:rsidRPr="000017BF">
        <w:rPr>
          <w:rFonts w:eastAsia="DejaVuSerif-Bold"/>
          <w:bCs/>
          <w:sz w:val="28"/>
          <w:szCs w:val="28"/>
        </w:rPr>
        <w:fldChar w:fldCharType="end"/>
      </w: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B821A7" w:rsidP="00986A15">
      <w:pPr>
        <w:autoSpaceDE w:val="0"/>
        <w:autoSpaceDN w:val="0"/>
        <w:adjustRightInd w:val="0"/>
        <w:jc w:val="center"/>
        <w:rPr>
          <w:rFonts w:eastAsia="DejaVuSerif-Bold"/>
          <w:b/>
          <w:bCs/>
          <w:sz w:val="28"/>
          <w:szCs w:val="28"/>
        </w:rPr>
      </w:pPr>
    </w:p>
    <w:p w:rsidR="00B821A7" w:rsidRDefault="001E5E72" w:rsidP="001E5E72">
      <w:pPr>
        <w:tabs>
          <w:tab w:val="left" w:pos="3375"/>
        </w:tabs>
        <w:autoSpaceDE w:val="0"/>
        <w:autoSpaceDN w:val="0"/>
        <w:adjustRightInd w:val="0"/>
        <w:rPr>
          <w:rFonts w:eastAsia="DejaVuSerif-Bold"/>
          <w:b/>
          <w:bCs/>
          <w:sz w:val="28"/>
          <w:szCs w:val="28"/>
        </w:rPr>
      </w:pPr>
      <w:r>
        <w:rPr>
          <w:rFonts w:eastAsia="DejaVuSerif-Bold"/>
          <w:b/>
          <w:bCs/>
          <w:sz w:val="28"/>
          <w:szCs w:val="28"/>
        </w:rPr>
        <w:tab/>
      </w:r>
    </w:p>
    <w:p w:rsidR="001E5E72" w:rsidRDefault="001E5E72" w:rsidP="001E5E72">
      <w:pPr>
        <w:tabs>
          <w:tab w:val="left" w:pos="3375"/>
        </w:tabs>
        <w:autoSpaceDE w:val="0"/>
        <w:autoSpaceDN w:val="0"/>
        <w:adjustRightInd w:val="0"/>
        <w:rPr>
          <w:rFonts w:eastAsia="DejaVuSerif-Bold"/>
          <w:b/>
          <w:bCs/>
          <w:sz w:val="28"/>
          <w:szCs w:val="28"/>
        </w:rPr>
      </w:pPr>
    </w:p>
    <w:p w:rsidR="00986A15" w:rsidRPr="004E3D68" w:rsidRDefault="00986A15" w:rsidP="00986A15">
      <w:pPr>
        <w:autoSpaceDE w:val="0"/>
        <w:autoSpaceDN w:val="0"/>
        <w:adjustRightInd w:val="0"/>
        <w:jc w:val="center"/>
        <w:rPr>
          <w:rFonts w:eastAsia="DejaVuSerif-Bold"/>
          <w:b/>
          <w:bCs/>
          <w:sz w:val="28"/>
          <w:szCs w:val="28"/>
        </w:rPr>
      </w:pPr>
      <w:r w:rsidRPr="004E3D68">
        <w:rPr>
          <w:rFonts w:eastAsia="DejaVuSerif-Bold"/>
          <w:b/>
          <w:bCs/>
          <w:sz w:val="28"/>
          <w:szCs w:val="28"/>
        </w:rPr>
        <w:lastRenderedPageBreak/>
        <w:t>Структура пояснювальної записки для наукового проекту студентів</w:t>
      </w:r>
    </w:p>
    <w:p w:rsidR="00986A15" w:rsidRPr="004E3D68" w:rsidRDefault="00986A15" w:rsidP="003D4A85">
      <w:pPr>
        <w:spacing w:line="276" w:lineRule="auto"/>
        <w:jc w:val="both"/>
        <w:rPr>
          <w:rFonts w:eastAsia="DejaVuSerif-Bold"/>
          <w:b/>
          <w:bCs/>
          <w:sz w:val="28"/>
          <w:szCs w:val="28"/>
          <w:lang w:val="ru-RU"/>
        </w:rPr>
      </w:pPr>
    </w:p>
    <w:p w:rsidR="005B68E4" w:rsidRDefault="00986A15" w:rsidP="00F232C5">
      <w:pPr>
        <w:spacing w:line="276" w:lineRule="auto"/>
        <w:jc w:val="both"/>
        <w:rPr>
          <w:b/>
          <w:bCs/>
          <w:sz w:val="28"/>
          <w:szCs w:val="28"/>
        </w:rPr>
      </w:pPr>
      <w:r w:rsidRPr="004E3D68">
        <w:rPr>
          <w:rFonts w:eastAsia="DejaVuSerif-Bold"/>
          <w:b/>
          <w:bCs/>
          <w:color w:val="000000"/>
          <w:sz w:val="28"/>
          <w:szCs w:val="28"/>
        </w:rPr>
        <w:t>Назва проекту:</w:t>
      </w:r>
      <w:r w:rsidRPr="0012439B">
        <w:rPr>
          <w:rFonts w:eastAsia="DejaVuSerif-Bold"/>
          <w:b/>
          <w:bCs/>
          <w:color w:val="000000" w:themeColor="text1"/>
          <w:sz w:val="28"/>
          <w:szCs w:val="28"/>
        </w:rPr>
        <w:t xml:space="preserve"> </w:t>
      </w:r>
      <w:r w:rsidR="00F232C5" w:rsidRPr="00F232C5">
        <w:rPr>
          <w:sz w:val="28"/>
          <w:szCs w:val="28"/>
        </w:rPr>
        <w:t>Дослідження роботи алгоритму apriori для напівструктурованих даних</w:t>
      </w:r>
    </w:p>
    <w:p w:rsidR="00986A15" w:rsidRPr="004E3D68" w:rsidRDefault="00986A15" w:rsidP="003D4A85">
      <w:pPr>
        <w:spacing w:line="276" w:lineRule="auto"/>
        <w:jc w:val="both"/>
        <w:rPr>
          <w:rFonts w:eastAsia="DejaVuSerif-Bold"/>
          <w:b/>
          <w:bCs/>
          <w:color w:val="000000"/>
          <w:sz w:val="28"/>
          <w:szCs w:val="28"/>
          <w:lang w:val="ru-RU"/>
        </w:rPr>
      </w:pPr>
      <w:r w:rsidRPr="004E3D68">
        <w:rPr>
          <w:rFonts w:eastAsia="DejaVuSerif-Bold"/>
          <w:b/>
          <w:bCs/>
          <w:color w:val="000000"/>
          <w:sz w:val="28"/>
          <w:szCs w:val="28"/>
        </w:rPr>
        <w:t xml:space="preserve">Пропоновані строки виконання проекту: </w:t>
      </w:r>
      <w:r w:rsidR="00FB6827">
        <w:rPr>
          <w:rFonts w:eastAsia="DejaVuSerif-Bold"/>
          <w:bCs/>
          <w:color w:val="000000"/>
          <w:sz w:val="28"/>
          <w:szCs w:val="28"/>
        </w:rPr>
        <w:t>0</w:t>
      </w:r>
      <w:r w:rsidR="0099781D">
        <w:rPr>
          <w:rFonts w:eastAsia="DejaVuSerif-Bold"/>
          <w:bCs/>
          <w:color w:val="000000"/>
          <w:sz w:val="28"/>
          <w:szCs w:val="28"/>
        </w:rPr>
        <w:t>3</w:t>
      </w:r>
      <w:r w:rsidR="00FB6827">
        <w:rPr>
          <w:rFonts w:eastAsia="DejaVuSerif-Bold"/>
          <w:bCs/>
          <w:color w:val="000000"/>
          <w:sz w:val="28"/>
          <w:szCs w:val="28"/>
        </w:rPr>
        <w:t>.</w:t>
      </w:r>
      <w:r w:rsidR="0099781D">
        <w:rPr>
          <w:rFonts w:eastAsia="DejaVuSerif-Bold"/>
          <w:bCs/>
          <w:color w:val="000000"/>
          <w:sz w:val="28"/>
          <w:szCs w:val="28"/>
        </w:rPr>
        <w:t>09.2017 – 25</w:t>
      </w:r>
      <w:r w:rsidR="00FB6827">
        <w:rPr>
          <w:rFonts w:eastAsia="DejaVuSerif-Bold"/>
          <w:bCs/>
          <w:color w:val="000000"/>
          <w:sz w:val="28"/>
          <w:szCs w:val="28"/>
        </w:rPr>
        <w:t>.</w:t>
      </w:r>
      <w:r w:rsidR="0099781D">
        <w:rPr>
          <w:rFonts w:eastAsia="DejaVuSerif-Bold"/>
          <w:bCs/>
          <w:color w:val="000000"/>
          <w:sz w:val="28"/>
          <w:szCs w:val="28"/>
        </w:rPr>
        <w:t>05</w:t>
      </w:r>
      <w:r w:rsidR="00FB6827">
        <w:rPr>
          <w:rFonts w:eastAsia="DejaVuSerif-Bold"/>
          <w:bCs/>
          <w:color w:val="000000"/>
          <w:sz w:val="28"/>
          <w:szCs w:val="28"/>
        </w:rPr>
        <w:t>.</w:t>
      </w:r>
      <w:r w:rsidR="0099781D">
        <w:rPr>
          <w:rFonts w:eastAsia="DejaVuSerif-Bold"/>
          <w:bCs/>
          <w:color w:val="000000"/>
          <w:sz w:val="28"/>
          <w:szCs w:val="28"/>
        </w:rPr>
        <w:t>2019</w:t>
      </w:r>
    </w:p>
    <w:p w:rsidR="00986A15" w:rsidRPr="00E026B5" w:rsidRDefault="00986A15" w:rsidP="003D4A85">
      <w:pPr>
        <w:spacing w:line="276" w:lineRule="auto"/>
        <w:jc w:val="both"/>
        <w:rPr>
          <w:rFonts w:eastAsia="DejaVuSerif-Bold"/>
          <w:b/>
          <w:bCs/>
          <w:color w:val="000000"/>
          <w:sz w:val="28"/>
          <w:szCs w:val="28"/>
          <w:lang w:val="ru-RU"/>
        </w:rPr>
      </w:pPr>
    </w:p>
    <w:p w:rsidR="00986A15" w:rsidRPr="004E3D68" w:rsidRDefault="00986A15" w:rsidP="003D4A85">
      <w:pPr>
        <w:spacing w:line="276" w:lineRule="auto"/>
        <w:jc w:val="both"/>
        <w:rPr>
          <w:rFonts w:eastAsia="DejaVuSerif-Bold"/>
          <w:b/>
          <w:bCs/>
          <w:color w:val="000000"/>
          <w:sz w:val="28"/>
          <w:szCs w:val="28"/>
          <w:lang w:val="ru-RU"/>
        </w:rPr>
      </w:pPr>
      <w:r w:rsidRPr="004E3D68">
        <w:rPr>
          <w:rFonts w:eastAsia="DejaVuSerif-Bold"/>
          <w:b/>
          <w:bCs/>
          <w:color w:val="000000"/>
          <w:sz w:val="28"/>
          <w:szCs w:val="28"/>
        </w:rPr>
        <w:t xml:space="preserve">Обсяг фінансування: </w:t>
      </w:r>
      <w:r w:rsidR="00F232C5">
        <w:rPr>
          <w:color w:val="000000" w:themeColor="text1"/>
          <w:sz w:val="28"/>
        </w:rPr>
        <w:t>68</w:t>
      </w:r>
      <w:r w:rsidR="00EB5939" w:rsidRPr="0099781D">
        <w:rPr>
          <w:color w:val="000000" w:themeColor="text1"/>
          <w:sz w:val="28"/>
        </w:rPr>
        <w:t xml:space="preserve"> 135 грн.</w:t>
      </w:r>
    </w:p>
    <w:p w:rsidR="00986A15" w:rsidRPr="00E026B5" w:rsidRDefault="00986A15" w:rsidP="003D4A85">
      <w:pPr>
        <w:spacing w:line="276" w:lineRule="auto"/>
        <w:jc w:val="both"/>
        <w:rPr>
          <w:rFonts w:eastAsia="DejaVuSerif-Bold"/>
          <w:b/>
          <w:bCs/>
          <w:color w:val="000000"/>
          <w:sz w:val="28"/>
          <w:szCs w:val="28"/>
          <w:lang w:val="ru-RU"/>
        </w:rPr>
      </w:pPr>
    </w:p>
    <w:p w:rsidR="003C1778" w:rsidRDefault="00986A15" w:rsidP="00367BBB">
      <w:pPr>
        <w:pStyle w:val="ListParagraph"/>
        <w:numPr>
          <w:ilvl w:val="0"/>
          <w:numId w:val="1"/>
        </w:numPr>
        <w:spacing w:line="276" w:lineRule="auto"/>
        <w:ind w:left="714" w:hanging="357"/>
        <w:outlineLvl w:val="0"/>
      </w:pPr>
      <w:bookmarkStart w:id="0" w:name="_Toc501391519"/>
      <w:r w:rsidRPr="00986A15">
        <w:rPr>
          <w:rFonts w:eastAsia="DejaVuSerif-Bold"/>
          <w:b/>
          <w:bCs/>
          <w:color w:val="000000"/>
          <w:sz w:val="28"/>
          <w:szCs w:val="28"/>
        </w:rPr>
        <w:t>АНОТАЦІЯ</w:t>
      </w:r>
      <w:bookmarkEnd w:id="0"/>
    </w:p>
    <w:p w:rsidR="00F232C5" w:rsidRPr="00F232C5" w:rsidRDefault="00F232C5" w:rsidP="00F232C5">
      <w:pPr>
        <w:spacing w:after="240" w:line="360" w:lineRule="auto"/>
        <w:ind w:firstLine="360"/>
        <w:jc w:val="both"/>
        <w:rPr>
          <w:color w:val="000000" w:themeColor="text1"/>
          <w:sz w:val="28"/>
        </w:rPr>
      </w:pPr>
      <w:r w:rsidRPr="00F232C5">
        <w:rPr>
          <w:color w:val="000000" w:themeColor="text1"/>
          <w:sz w:val="28"/>
        </w:rPr>
        <w:t xml:space="preserve">ІТ є однією з найбільш динамічніших сфер, активно розробляються нові технології, створюються сотні програмних продуктів та накопичаються приблизно декілька сотень петабайт інформації у день.  Ця інформація надходить з різних джерел, та </w:t>
      </w:r>
      <w:r>
        <w:rPr>
          <w:color w:val="000000" w:themeColor="text1"/>
          <w:sz w:val="28"/>
        </w:rPr>
        <w:t>містить багато</w:t>
      </w:r>
      <w:r w:rsidRPr="00F232C5">
        <w:rPr>
          <w:color w:val="000000" w:themeColor="text1"/>
          <w:sz w:val="28"/>
        </w:rPr>
        <w:t xml:space="preserve"> </w:t>
      </w:r>
      <w:r>
        <w:rPr>
          <w:color w:val="000000" w:themeColor="text1"/>
          <w:sz w:val="28"/>
        </w:rPr>
        <w:t>напівструктурованих  даних</w:t>
      </w:r>
      <w:r w:rsidRPr="00F232C5">
        <w:rPr>
          <w:color w:val="000000" w:themeColor="text1"/>
          <w:sz w:val="28"/>
        </w:rPr>
        <w:t xml:space="preserve">. </w:t>
      </w:r>
    </w:p>
    <w:p w:rsidR="00F232C5" w:rsidRPr="00F232C5" w:rsidRDefault="00F232C5" w:rsidP="00F232C5">
      <w:pPr>
        <w:spacing w:after="240" w:line="360" w:lineRule="auto"/>
        <w:ind w:firstLine="360"/>
        <w:jc w:val="both"/>
        <w:rPr>
          <w:color w:val="000000" w:themeColor="text1"/>
          <w:sz w:val="28"/>
        </w:rPr>
      </w:pPr>
      <w:r w:rsidRPr="00F232C5">
        <w:rPr>
          <w:color w:val="000000" w:themeColor="text1"/>
          <w:sz w:val="28"/>
        </w:rPr>
        <w:t xml:space="preserve">Прикладами </w:t>
      </w:r>
      <w:r>
        <w:rPr>
          <w:color w:val="000000" w:themeColor="text1"/>
          <w:sz w:val="28"/>
        </w:rPr>
        <w:t xml:space="preserve">напівструктурованих  </w:t>
      </w:r>
      <w:r w:rsidRPr="00F232C5">
        <w:rPr>
          <w:color w:val="000000" w:themeColor="text1"/>
          <w:sz w:val="28"/>
        </w:rPr>
        <w:t xml:space="preserve">даних є </w:t>
      </w:r>
      <w:r>
        <w:rPr>
          <w:color w:val="000000" w:themeColor="text1"/>
          <w:sz w:val="28"/>
          <w:lang w:val="en-US"/>
        </w:rPr>
        <w:t>XML</w:t>
      </w:r>
      <w:r w:rsidRPr="00F232C5">
        <w:rPr>
          <w:color w:val="000000" w:themeColor="text1"/>
          <w:sz w:val="28"/>
        </w:rPr>
        <w:t xml:space="preserve"> </w:t>
      </w:r>
      <w:r>
        <w:rPr>
          <w:color w:val="000000" w:themeColor="text1"/>
          <w:sz w:val="28"/>
        </w:rPr>
        <w:t xml:space="preserve">та </w:t>
      </w:r>
      <w:r>
        <w:rPr>
          <w:color w:val="000000" w:themeColor="text1"/>
          <w:sz w:val="28"/>
          <w:lang w:val="en-US"/>
        </w:rPr>
        <w:t>JSON</w:t>
      </w:r>
      <w:r w:rsidRPr="00F232C5">
        <w:rPr>
          <w:color w:val="000000" w:themeColor="text1"/>
          <w:sz w:val="28"/>
        </w:rPr>
        <w:t>. Структуровані дані зберігаються у базах даних. Вони легко опрацьовуються,отже з них легко отримати результат.</w:t>
      </w:r>
    </w:p>
    <w:p w:rsidR="00F232C5" w:rsidRPr="00F232C5" w:rsidRDefault="00F232C5" w:rsidP="00F232C5">
      <w:pPr>
        <w:spacing w:after="240" w:line="360" w:lineRule="auto"/>
        <w:ind w:firstLine="360"/>
        <w:jc w:val="both"/>
        <w:rPr>
          <w:color w:val="000000" w:themeColor="text1"/>
          <w:sz w:val="28"/>
        </w:rPr>
      </w:pPr>
      <w:r w:rsidRPr="00F232C5">
        <w:rPr>
          <w:color w:val="000000" w:themeColor="text1"/>
          <w:sz w:val="28"/>
        </w:rPr>
        <w:t>Big Data відноситься до надзвичайно великих масивів даних, які важко аналізувати  традиційними інструментами. Великі дані можуть включати в себе як структуровані, так і неструктуровані дані</w:t>
      </w:r>
      <w:r w:rsidRPr="00F232C5">
        <w:rPr>
          <w:color w:val="000000" w:themeColor="text1"/>
          <w:sz w:val="28"/>
        </w:rPr>
        <w:t xml:space="preserve">. </w:t>
      </w:r>
      <w:r w:rsidRPr="00F232C5">
        <w:rPr>
          <w:color w:val="000000" w:themeColor="text1"/>
          <w:sz w:val="28"/>
        </w:rPr>
        <w:t xml:space="preserve">Багато інструментів, призначених для аналізу великих даних, можуть обробляти </w:t>
      </w:r>
      <w:r>
        <w:rPr>
          <w:color w:val="000000" w:themeColor="text1"/>
          <w:sz w:val="28"/>
        </w:rPr>
        <w:t>напівструктуровані</w:t>
      </w:r>
      <w:r w:rsidRPr="00F232C5">
        <w:rPr>
          <w:color w:val="000000" w:themeColor="text1"/>
          <w:sz w:val="28"/>
        </w:rPr>
        <w:t xml:space="preserve"> дані.</w:t>
      </w:r>
    </w:p>
    <w:p w:rsidR="00F232C5" w:rsidRPr="00F232C5" w:rsidRDefault="00F232C5" w:rsidP="00F232C5">
      <w:pPr>
        <w:spacing w:after="240" w:line="360" w:lineRule="auto"/>
        <w:ind w:firstLine="360"/>
        <w:jc w:val="both"/>
        <w:rPr>
          <w:color w:val="000000" w:themeColor="text1"/>
          <w:sz w:val="28"/>
        </w:rPr>
      </w:pPr>
      <w:r w:rsidRPr="00F232C5">
        <w:rPr>
          <w:color w:val="000000" w:themeColor="text1"/>
          <w:sz w:val="28"/>
        </w:rPr>
        <w:t xml:space="preserve">Також для досягнення конкурентоспроможності у бізнесі реалізуються багато алгоритмів, що призначені опрацьовувати такі дані, та шукати у них залежності, асоціативні правила. Найбільш відомим та широко застосовуваним зараз є алгоритм Apriori. Отже, у магістерському дослідженні буде реалізовано алгоритм і використано для оцінки його роботи на структурованих та </w:t>
      </w:r>
      <w:r>
        <w:rPr>
          <w:color w:val="000000" w:themeColor="text1"/>
          <w:sz w:val="28"/>
        </w:rPr>
        <w:t>напівструктурованих</w:t>
      </w:r>
      <w:r w:rsidRPr="00F232C5">
        <w:rPr>
          <w:color w:val="000000" w:themeColor="text1"/>
          <w:sz w:val="28"/>
        </w:rPr>
        <w:t xml:space="preserve"> великих даних.</w:t>
      </w:r>
    </w:p>
    <w:p w:rsidR="00F232C5" w:rsidRPr="00F232C5" w:rsidRDefault="00F232C5" w:rsidP="00F232C5">
      <w:pPr>
        <w:spacing w:after="240" w:line="360" w:lineRule="auto"/>
        <w:ind w:firstLine="360"/>
        <w:jc w:val="both"/>
        <w:rPr>
          <w:color w:val="000000" w:themeColor="text1"/>
          <w:sz w:val="28"/>
        </w:rPr>
      </w:pPr>
      <w:r w:rsidRPr="00F232C5">
        <w:rPr>
          <w:color w:val="000000" w:themeColor="text1"/>
          <w:sz w:val="28"/>
        </w:rPr>
        <w:t xml:space="preserve">Реалізована під час магістерського дослідження система у подальшому може бути використана як основа для створення рекомендаційної системи, оскільки використовує стек технологій Hadoop екосистеми, що дозволяє опрацювувати </w:t>
      </w:r>
      <w:r w:rsidRPr="00F232C5">
        <w:rPr>
          <w:color w:val="000000" w:themeColor="text1"/>
          <w:sz w:val="28"/>
        </w:rPr>
        <w:lastRenderedPageBreak/>
        <w:t>величезні масиви даних. А враховуючи темпи накопичення даних у найближчі роки Big Data стане найпопулярнішим напрямком ІТ.</w:t>
      </w:r>
    </w:p>
    <w:p w:rsidR="001E5E72" w:rsidRPr="0060751D" w:rsidRDefault="00F232C5" w:rsidP="00F232C5">
      <w:pPr>
        <w:spacing w:after="240" w:line="360" w:lineRule="auto"/>
        <w:ind w:firstLine="360"/>
        <w:jc w:val="both"/>
        <w:rPr>
          <w:rFonts w:eastAsia="DejaVuSerif"/>
          <w:color w:val="000000" w:themeColor="text1"/>
          <w:sz w:val="28"/>
          <w:szCs w:val="28"/>
        </w:rPr>
      </w:pPr>
      <w:r w:rsidRPr="00F232C5">
        <w:rPr>
          <w:color w:val="000000" w:themeColor="text1"/>
          <w:sz w:val="28"/>
        </w:rPr>
        <w:t xml:space="preserve"> Багато спостерігачів даної галузі кажуть, що Hadoop став де-факто галузевим стандартом для управління великими даними. Це проект з відкритим кодом управляється Apache Software Foundation.</w:t>
      </w:r>
      <w:r w:rsidR="003D4A85" w:rsidRPr="0060751D">
        <w:rPr>
          <w:color w:val="000000" w:themeColor="text1"/>
          <w:sz w:val="28"/>
        </w:rPr>
        <w:t xml:space="preserve">Основною метою проекту є </w:t>
      </w:r>
      <w:r w:rsidR="00757F3A" w:rsidRPr="00757F3A">
        <w:rPr>
          <w:sz w:val="28"/>
        </w:rPr>
        <w:t>покращення рівня успішності реалізації проектів з розробки програмного забезпечення з використанням аналізу специфікації вимог та інших документів</w:t>
      </w:r>
      <w:r w:rsidR="00757F3A">
        <w:rPr>
          <w:sz w:val="28"/>
        </w:rPr>
        <w:t>, за допомогою засобів нейронних мереж.</w:t>
      </w:r>
    </w:p>
    <w:p w:rsidR="005F083D" w:rsidRPr="001E5E72" w:rsidRDefault="001E5E72" w:rsidP="001E5E72">
      <w:pPr>
        <w:spacing w:after="160" w:line="259" w:lineRule="auto"/>
        <w:rPr>
          <w:rFonts w:eastAsia="DejaVuSerif"/>
          <w:color w:val="ED7D31" w:themeColor="accent2"/>
          <w:sz w:val="28"/>
          <w:szCs w:val="28"/>
        </w:rPr>
      </w:pPr>
      <w:r>
        <w:rPr>
          <w:rFonts w:eastAsia="DejaVuSerif"/>
          <w:color w:val="ED7D31" w:themeColor="accent2"/>
          <w:sz w:val="28"/>
          <w:szCs w:val="28"/>
        </w:rPr>
        <w:br w:type="page"/>
      </w:r>
    </w:p>
    <w:p w:rsidR="00B14CA0" w:rsidRPr="005F083D" w:rsidRDefault="00B14CA0" w:rsidP="00367BBB">
      <w:pPr>
        <w:pStyle w:val="ListParagraph"/>
        <w:numPr>
          <w:ilvl w:val="0"/>
          <w:numId w:val="1"/>
        </w:numPr>
        <w:spacing w:line="360" w:lineRule="auto"/>
        <w:ind w:left="714" w:hanging="357"/>
        <w:jc w:val="both"/>
        <w:outlineLvl w:val="0"/>
        <w:rPr>
          <w:rFonts w:eastAsia="DejaVuSerif-Bold"/>
          <w:b/>
          <w:bCs/>
          <w:color w:val="000000"/>
          <w:sz w:val="28"/>
          <w:szCs w:val="28"/>
        </w:rPr>
      </w:pPr>
      <w:bookmarkStart w:id="1" w:name="_Toc501391520"/>
      <w:r w:rsidRPr="005F083D">
        <w:rPr>
          <w:rFonts w:eastAsia="DejaVuSerif-Bold"/>
          <w:b/>
          <w:bCs/>
          <w:color w:val="000000"/>
          <w:sz w:val="28"/>
          <w:szCs w:val="28"/>
        </w:rPr>
        <w:lastRenderedPageBreak/>
        <w:t>ПРОБЛЕМАТИКА ДОСЛІДЖЕННЯ</w:t>
      </w:r>
      <w:bookmarkEnd w:id="1"/>
    </w:p>
    <w:p w:rsidR="003D4A85" w:rsidRPr="00093979" w:rsidRDefault="00B14CA0" w:rsidP="00367BBB">
      <w:pPr>
        <w:pStyle w:val="ListParagraph"/>
        <w:numPr>
          <w:ilvl w:val="1"/>
          <w:numId w:val="1"/>
        </w:numPr>
        <w:autoSpaceDE w:val="0"/>
        <w:autoSpaceDN w:val="0"/>
        <w:adjustRightInd w:val="0"/>
        <w:spacing w:line="360" w:lineRule="auto"/>
        <w:ind w:left="1077"/>
        <w:jc w:val="both"/>
        <w:outlineLvl w:val="1"/>
        <w:rPr>
          <w:rFonts w:eastAsia="DejaVuSerif-Bold"/>
          <w:b/>
          <w:bCs/>
          <w:color w:val="000000"/>
          <w:sz w:val="28"/>
          <w:szCs w:val="28"/>
        </w:rPr>
      </w:pPr>
      <w:bookmarkStart w:id="2" w:name="_Toc501391521"/>
      <w:r w:rsidRPr="00093979">
        <w:rPr>
          <w:rFonts w:eastAsia="DejaVuSerif-Bold"/>
          <w:b/>
          <w:bCs/>
          <w:color w:val="000000"/>
          <w:sz w:val="28"/>
          <w:szCs w:val="28"/>
        </w:rPr>
        <w:t>Прикладна проблема, на вирішення якої спрямовано проект:</w:t>
      </w:r>
      <w:bookmarkEnd w:id="2"/>
    </w:p>
    <w:p w:rsidR="00C61383" w:rsidRPr="00F950BA" w:rsidRDefault="00E86F04" w:rsidP="00523CB6">
      <w:pPr>
        <w:autoSpaceDE w:val="0"/>
        <w:autoSpaceDN w:val="0"/>
        <w:adjustRightInd w:val="0"/>
        <w:spacing w:line="360" w:lineRule="auto"/>
        <w:ind w:firstLine="360"/>
        <w:jc w:val="both"/>
        <w:rPr>
          <w:rFonts w:eastAsia="DejaVuSerif"/>
          <w:color w:val="000000" w:themeColor="text1"/>
          <w:sz w:val="28"/>
          <w:szCs w:val="28"/>
        </w:rPr>
      </w:pPr>
      <w:r w:rsidRPr="00F950BA">
        <w:rPr>
          <w:rFonts w:eastAsia="DejaVuSerif"/>
          <w:color w:val="000000" w:themeColor="text1"/>
          <w:sz w:val="28"/>
          <w:szCs w:val="28"/>
        </w:rPr>
        <w:t xml:space="preserve">Основною прикладною проблемою на вирішення якої спрямовується проект є </w:t>
      </w:r>
      <w:r w:rsidR="00F950BA" w:rsidRPr="009572C1">
        <w:rPr>
          <w:rFonts w:eastAsia="DejaVuSerif-Bold"/>
          <w:bCs/>
          <w:color w:val="000000" w:themeColor="text1"/>
          <w:sz w:val="28"/>
          <w:szCs w:val="28"/>
        </w:rPr>
        <w:t xml:space="preserve">деталізація та формалізація </w:t>
      </w:r>
      <w:r w:rsidR="00F950BA">
        <w:rPr>
          <w:rFonts w:eastAsia="DejaVuSerif-Bold"/>
          <w:bCs/>
          <w:color w:val="000000" w:themeColor="text1"/>
          <w:sz w:val="28"/>
          <w:szCs w:val="28"/>
        </w:rPr>
        <w:t>моделі</w:t>
      </w:r>
      <w:r w:rsidR="00F950BA" w:rsidRPr="009572C1">
        <w:rPr>
          <w:rFonts w:eastAsia="DejaVuSerif-Bold"/>
          <w:bCs/>
          <w:color w:val="000000" w:themeColor="text1"/>
          <w:sz w:val="28"/>
          <w:szCs w:val="28"/>
        </w:rPr>
        <w:t xml:space="preserve"> упр</w:t>
      </w:r>
      <w:r w:rsidR="00F950BA">
        <w:rPr>
          <w:rFonts w:eastAsia="DejaVuSerif-Bold"/>
          <w:bCs/>
          <w:color w:val="000000" w:themeColor="text1"/>
          <w:sz w:val="28"/>
          <w:szCs w:val="28"/>
        </w:rPr>
        <w:t>авління ризиками розроблення ПЗ та створення системи яка б використовувала дану модель. Також потрібно створити механізм прогнозування провалу проекту на основі даних про проект.</w:t>
      </w:r>
    </w:p>
    <w:p w:rsidR="0068307C" w:rsidRPr="00F950BA" w:rsidRDefault="00E86F04" w:rsidP="001122C5">
      <w:pPr>
        <w:autoSpaceDE w:val="0"/>
        <w:autoSpaceDN w:val="0"/>
        <w:adjustRightInd w:val="0"/>
        <w:spacing w:line="360" w:lineRule="auto"/>
        <w:ind w:firstLine="360"/>
        <w:jc w:val="both"/>
        <w:rPr>
          <w:rFonts w:eastAsia="DejaVuSerif"/>
          <w:color w:val="000000" w:themeColor="text1"/>
          <w:sz w:val="28"/>
          <w:szCs w:val="28"/>
        </w:rPr>
      </w:pPr>
      <w:r w:rsidRPr="00F950BA">
        <w:rPr>
          <w:rFonts w:eastAsia="DejaVuSerif"/>
          <w:color w:val="000000" w:themeColor="text1"/>
          <w:sz w:val="28"/>
          <w:szCs w:val="28"/>
        </w:rPr>
        <w:t xml:space="preserve">Дана проблема розв’язується </w:t>
      </w:r>
      <w:r w:rsidR="00AB5B87" w:rsidRPr="00F950BA">
        <w:rPr>
          <w:rFonts w:eastAsia="DejaVuSerif"/>
          <w:color w:val="000000" w:themeColor="text1"/>
          <w:sz w:val="28"/>
          <w:szCs w:val="28"/>
        </w:rPr>
        <w:t>шляхом</w:t>
      </w:r>
      <w:r w:rsidR="00F950BA">
        <w:rPr>
          <w:rFonts w:eastAsia="DejaVuSerif"/>
          <w:color w:val="000000" w:themeColor="text1"/>
          <w:sz w:val="28"/>
          <w:szCs w:val="28"/>
        </w:rPr>
        <w:t xml:space="preserve"> аналізу існуючих моделей та </w:t>
      </w:r>
      <w:r w:rsidR="0068307C" w:rsidRPr="00F950BA">
        <w:rPr>
          <w:rFonts w:eastAsia="DejaVuSerif"/>
          <w:color w:val="000000" w:themeColor="text1"/>
          <w:sz w:val="28"/>
          <w:szCs w:val="28"/>
        </w:rPr>
        <w:t xml:space="preserve">використання засобів </w:t>
      </w:r>
      <w:r w:rsidR="00F950BA">
        <w:rPr>
          <w:rFonts w:eastAsia="DejaVuSerif"/>
          <w:color w:val="000000" w:themeColor="text1"/>
          <w:sz w:val="28"/>
          <w:szCs w:val="28"/>
        </w:rPr>
        <w:t>нейронної мережі, що дозволить отримувати найбільш точні результати враховуючи процес навчання мережі, на основі бази даних інформації про проекти які вже завершились.</w:t>
      </w:r>
    </w:p>
    <w:p w:rsidR="00986A15" w:rsidRPr="0097141F" w:rsidRDefault="00093979" w:rsidP="00367BBB">
      <w:pPr>
        <w:pStyle w:val="ListParagraph"/>
        <w:numPr>
          <w:ilvl w:val="1"/>
          <w:numId w:val="1"/>
        </w:numPr>
        <w:spacing w:line="360" w:lineRule="auto"/>
        <w:ind w:left="1077"/>
        <w:jc w:val="both"/>
        <w:outlineLvl w:val="1"/>
        <w:rPr>
          <w:rFonts w:eastAsia="DejaVuSerif-Bold"/>
          <w:b/>
          <w:bCs/>
          <w:color w:val="000000"/>
          <w:sz w:val="28"/>
          <w:szCs w:val="28"/>
        </w:rPr>
      </w:pPr>
      <w:bookmarkStart w:id="3" w:name="_Toc501391522"/>
      <w:r w:rsidRPr="00093979">
        <w:rPr>
          <w:rFonts w:eastAsia="DejaVuSerif-Bold"/>
          <w:b/>
          <w:bCs/>
          <w:color w:val="000000"/>
          <w:sz w:val="28"/>
          <w:szCs w:val="28"/>
        </w:rPr>
        <w:t>Об’єкт дослідження і розробки:</w:t>
      </w:r>
      <w:bookmarkEnd w:id="3"/>
    </w:p>
    <w:p w:rsidR="0097141F" w:rsidRPr="00E026B5" w:rsidRDefault="0097141F" w:rsidP="001122C5">
      <w:pPr>
        <w:spacing w:line="360" w:lineRule="auto"/>
        <w:ind w:firstLine="360"/>
        <w:rPr>
          <w:rFonts w:eastAsia="DejaVuSerif-Bold"/>
          <w:bCs/>
          <w:color w:val="000000"/>
          <w:sz w:val="28"/>
          <w:szCs w:val="28"/>
        </w:rPr>
      </w:pPr>
      <w:r w:rsidRPr="004E3D68">
        <w:rPr>
          <w:rFonts w:eastAsia="DejaVuSerif-Bold"/>
          <w:bCs/>
          <w:color w:val="000000"/>
          <w:sz w:val="28"/>
          <w:szCs w:val="28"/>
        </w:rPr>
        <w:t>Об</w:t>
      </w:r>
      <w:r w:rsidRPr="004E3D68">
        <w:rPr>
          <w:rFonts w:eastAsia="DejaVuSerif-Bold"/>
          <w:bCs/>
          <w:color w:val="000000"/>
          <w:sz w:val="28"/>
          <w:szCs w:val="28"/>
          <w:lang w:val="ru-RU"/>
        </w:rPr>
        <w:t>`</w:t>
      </w:r>
      <w:r w:rsidRPr="004E3D68">
        <w:rPr>
          <w:rFonts w:eastAsia="DejaVuSerif-Bold"/>
          <w:bCs/>
          <w:color w:val="000000"/>
          <w:sz w:val="28"/>
          <w:szCs w:val="28"/>
        </w:rPr>
        <w:t xml:space="preserve">єктом дослідження </w:t>
      </w:r>
      <w:r w:rsidR="000529C4">
        <w:rPr>
          <w:rFonts w:eastAsia="DejaVuSerif-Bold"/>
          <w:bCs/>
          <w:color w:val="000000"/>
          <w:sz w:val="28"/>
          <w:szCs w:val="28"/>
        </w:rPr>
        <w:t xml:space="preserve">і розробки </w:t>
      </w:r>
      <w:r>
        <w:rPr>
          <w:rFonts w:eastAsia="DejaVuSerif-Bold"/>
          <w:bCs/>
          <w:color w:val="000000"/>
          <w:sz w:val="28"/>
          <w:szCs w:val="28"/>
        </w:rPr>
        <w:t xml:space="preserve">є </w:t>
      </w:r>
      <w:r w:rsidR="009A4B08">
        <w:rPr>
          <w:rFonts w:eastAsia="DejaVuSerif-Bold"/>
          <w:bCs/>
          <w:color w:val="000000"/>
          <w:sz w:val="28"/>
          <w:szCs w:val="28"/>
        </w:rPr>
        <w:t>п</w:t>
      </w:r>
      <w:r w:rsidR="009A4B08" w:rsidRPr="009A4B08">
        <w:rPr>
          <w:rFonts w:eastAsia="DejaVuSerif-Bold"/>
          <w:bCs/>
          <w:color w:val="000000"/>
          <w:sz w:val="28"/>
          <w:szCs w:val="28"/>
        </w:rPr>
        <w:t>роцес аналізу управління ризиками.</w:t>
      </w:r>
    </w:p>
    <w:p w:rsidR="0097141F" w:rsidRPr="0097141F" w:rsidRDefault="0097141F" w:rsidP="00367BBB">
      <w:pPr>
        <w:pStyle w:val="ListParagraph"/>
        <w:numPr>
          <w:ilvl w:val="1"/>
          <w:numId w:val="1"/>
        </w:numPr>
        <w:spacing w:line="360" w:lineRule="auto"/>
        <w:ind w:left="1077"/>
        <w:jc w:val="both"/>
        <w:outlineLvl w:val="1"/>
        <w:rPr>
          <w:rFonts w:eastAsia="DejaVuSerif-Bold"/>
          <w:b/>
          <w:bCs/>
          <w:color w:val="000000"/>
          <w:sz w:val="28"/>
          <w:szCs w:val="28"/>
        </w:rPr>
      </w:pPr>
      <w:bookmarkStart w:id="4" w:name="_Toc501391523"/>
      <w:r w:rsidRPr="0097141F">
        <w:rPr>
          <w:rFonts w:eastAsia="DejaVuSerif-Bold"/>
          <w:b/>
          <w:bCs/>
          <w:color w:val="000000"/>
          <w:sz w:val="28"/>
          <w:szCs w:val="28"/>
        </w:rPr>
        <w:t>Предмет дослідження і розробки:</w:t>
      </w:r>
      <w:bookmarkEnd w:id="4"/>
    </w:p>
    <w:p w:rsidR="0097141F" w:rsidRDefault="0097141F" w:rsidP="001122C5">
      <w:pPr>
        <w:spacing w:line="360" w:lineRule="auto"/>
        <w:ind w:firstLine="360"/>
        <w:jc w:val="both"/>
        <w:rPr>
          <w:rFonts w:eastAsia="DejaVuSerif-Bold"/>
          <w:bCs/>
          <w:color w:val="000000"/>
          <w:sz w:val="28"/>
          <w:szCs w:val="28"/>
        </w:rPr>
      </w:pPr>
      <w:r w:rsidRPr="004E3D68">
        <w:rPr>
          <w:rFonts w:eastAsia="DejaVuSerif-Bold"/>
          <w:bCs/>
          <w:color w:val="000000"/>
          <w:sz w:val="28"/>
          <w:szCs w:val="28"/>
        </w:rPr>
        <w:t>Предметом дослідження</w:t>
      </w:r>
      <w:r w:rsidR="000529C4">
        <w:rPr>
          <w:rFonts w:eastAsia="DejaVuSerif-Bold"/>
          <w:bCs/>
          <w:color w:val="000000"/>
          <w:sz w:val="28"/>
          <w:szCs w:val="28"/>
        </w:rPr>
        <w:t xml:space="preserve"> і розробки</w:t>
      </w:r>
      <w:r w:rsidRPr="004E3D68">
        <w:rPr>
          <w:rFonts w:eastAsia="DejaVuSerif-Bold"/>
          <w:bCs/>
          <w:color w:val="000000"/>
          <w:sz w:val="28"/>
          <w:szCs w:val="28"/>
        </w:rPr>
        <w:t xml:space="preserve"> є </w:t>
      </w:r>
      <w:r w:rsidR="009A4B08">
        <w:rPr>
          <w:rFonts w:eastAsia="DejaVuSerif-Bold"/>
          <w:bCs/>
          <w:color w:val="000000"/>
          <w:sz w:val="28"/>
          <w:szCs w:val="28"/>
        </w:rPr>
        <w:t>м</w:t>
      </w:r>
      <w:r w:rsidR="009A4B08" w:rsidRPr="009A4B08">
        <w:rPr>
          <w:rFonts w:eastAsia="DejaVuSerif-Bold"/>
          <w:bCs/>
          <w:color w:val="000000"/>
          <w:sz w:val="28"/>
          <w:szCs w:val="28"/>
        </w:rPr>
        <w:t xml:space="preserve">одель </w:t>
      </w:r>
      <w:r w:rsidR="009A4B08">
        <w:rPr>
          <w:rFonts w:eastAsia="DejaVuSerif-Bold"/>
          <w:bCs/>
          <w:color w:val="000000"/>
          <w:sz w:val="28"/>
          <w:szCs w:val="28"/>
        </w:rPr>
        <w:t>управління</w:t>
      </w:r>
      <w:r w:rsidR="009A4B08" w:rsidRPr="009A4B08">
        <w:rPr>
          <w:rFonts w:eastAsia="DejaVuSerif-Bold"/>
          <w:bCs/>
          <w:color w:val="000000"/>
          <w:sz w:val="28"/>
          <w:szCs w:val="28"/>
        </w:rPr>
        <w:t xml:space="preserve"> ризиків.</w:t>
      </w:r>
    </w:p>
    <w:p w:rsidR="009F23CA" w:rsidRPr="00E026B5" w:rsidRDefault="001E5E72" w:rsidP="001E5E72">
      <w:pPr>
        <w:spacing w:after="160" w:line="259" w:lineRule="auto"/>
        <w:rPr>
          <w:rFonts w:eastAsia="DejaVuSerif-Bold"/>
          <w:b/>
          <w:bCs/>
          <w:color w:val="000000"/>
          <w:sz w:val="28"/>
          <w:szCs w:val="28"/>
        </w:rPr>
      </w:pPr>
      <w:r>
        <w:rPr>
          <w:rFonts w:eastAsia="DejaVuSerif-Bold"/>
          <w:b/>
          <w:bCs/>
          <w:color w:val="000000"/>
          <w:sz w:val="28"/>
          <w:szCs w:val="28"/>
        </w:rPr>
        <w:br w:type="page"/>
      </w:r>
    </w:p>
    <w:p w:rsidR="009F23CA" w:rsidRDefault="009F23CA" w:rsidP="00367BBB">
      <w:pPr>
        <w:pStyle w:val="ListParagraph"/>
        <w:numPr>
          <w:ilvl w:val="0"/>
          <w:numId w:val="1"/>
        </w:numPr>
        <w:autoSpaceDE w:val="0"/>
        <w:autoSpaceDN w:val="0"/>
        <w:adjustRightInd w:val="0"/>
        <w:spacing w:line="360" w:lineRule="auto"/>
        <w:ind w:left="714" w:hanging="357"/>
        <w:jc w:val="both"/>
        <w:outlineLvl w:val="0"/>
        <w:rPr>
          <w:rFonts w:eastAsia="DejaVuSerif-Bold"/>
          <w:b/>
          <w:bCs/>
          <w:color w:val="000000"/>
          <w:sz w:val="28"/>
          <w:szCs w:val="28"/>
        </w:rPr>
      </w:pPr>
      <w:bookmarkStart w:id="5" w:name="_Toc501391524"/>
      <w:r w:rsidRPr="009F23CA">
        <w:rPr>
          <w:rFonts w:eastAsia="DejaVuSerif-Bold"/>
          <w:b/>
          <w:bCs/>
          <w:color w:val="000000"/>
          <w:sz w:val="28"/>
          <w:szCs w:val="28"/>
        </w:rPr>
        <w:lastRenderedPageBreak/>
        <w:t>СТАН ДОСЛІДЖЕНЬ ПРОБЛЕМИ І ТЕМАТИКИ</w:t>
      </w:r>
      <w:bookmarkEnd w:id="5"/>
    </w:p>
    <w:p w:rsidR="009572C1" w:rsidRDefault="00485EC7" w:rsidP="009572C1">
      <w:pPr>
        <w:autoSpaceDE w:val="0"/>
        <w:autoSpaceDN w:val="0"/>
        <w:adjustRightInd w:val="0"/>
        <w:spacing w:line="360" w:lineRule="auto"/>
        <w:ind w:firstLine="720"/>
        <w:jc w:val="both"/>
        <w:rPr>
          <w:rFonts w:eastAsia="DejaVuSerif-Bold"/>
          <w:bCs/>
          <w:color w:val="000000" w:themeColor="text1"/>
          <w:sz w:val="28"/>
          <w:szCs w:val="28"/>
        </w:rPr>
      </w:pPr>
      <w:r w:rsidRPr="00FD3CEA">
        <w:rPr>
          <w:rFonts w:eastAsia="DejaVuSerif-Bold"/>
          <w:bCs/>
          <w:color w:val="000000" w:themeColor="text1"/>
          <w:sz w:val="28"/>
          <w:szCs w:val="28"/>
        </w:rPr>
        <w:t xml:space="preserve">В ході аналізу предметної області було розглянуто ряд статей та публікацій. </w:t>
      </w:r>
      <w:r w:rsidR="00F34480" w:rsidRPr="00FD3CEA">
        <w:rPr>
          <w:rFonts w:eastAsia="DejaVuSerif-Bold"/>
          <w:bCs/>
          <w:color w:val="000000" w:themeColor="text1"/>
          <w:sz w:val="28"/>
          <w:szCs w:val="28"/>
        </w:rPr>
        <w:t xml:space="preserve">Було </w:t>
      </w:r>
      <w:r w:rsidR="00740F36" w:rsidRPr="00FD3CEA">
        <w:rPr>
          <w:rFonts w:eastAsia="DejaVuSerif-Bold"/>
          <w:bCs/>
          <w:color w:val="000000" w:themeColor="text1"/>
          <w:sz w:val="28"/>
          <w:szCs w:val="28"/>
        </w:rPr>
        <w:t>проаналізовано</w:t>
      </w:r>
      <w:r w:rsidR="00FD3CEA">
        <w:rPr>
          <w:rFonts w:eastAsia="DejaVuSerif-Bold"/>
          <w:bCs/>
          <w:color w:val="000000" w:themeColor="text1"/>
          <w:sz w:val="28"/>
          <w:szCs w:val="28"/>
        </w:rPr>
        <w:t xml:space="preserve"> міжнародні</w:t>
      </w:r>
      <w:r w:rsidR="00740F36" w:rsidRPr="00FD3CEA">
        <w:rPr>
          <w:rFonts w:eastAsia="DejaVuSerif-Bold"/>
          <w:bCs/>
          <w:color w:val="000000" w:themeColor="text1"/>
          <w:sz w:val="28"/>
          <w:szCs w:val="28"/>
        </w:rPr>
        <w:t xml:space="preserve"> </w:t>
      </w:r>
      <w:r w:rsidR="00FD3CEA">
        <w:rPr>
          <w:rFonts w:eastAsia="DejaVuSerif-Bold"/>
          <w:bCs/>
          <w:color w:val="000000" w:themeColor="text1"/>
          <w:sz w:val="28"/>
          <w:szCs w:val="28"/>
        </w:rPr>
        <w:t xml:space="preserve">стандарти </w:t>
      </w:r>
      <w:r w:rsidR="009572C1">
        <w:rPr>
          <w:rFonts w:eastAsia="DejaVuSerif-Bold"/>
          <w:bCs/>
          <w:color w:val="000000" w:themeColor="text1"/>
          <w:sz w:val="28"/>
          <w:szCs w:val="28"/>
        </w:rPr>
        <w:t>з управління ризиками</w:t>
      </w:r>
      <w:r w:rsidR="00F34480" w:rsidRPr="00FD3CEA">
        <w:rPr>
          <w:rFonts w:eastAsia="DejaVuSerif-Bold"/>
          <w:bCs/>
          <w:color w:val="000000" w:themeColor="text1"/>
          <w:sz w:val="28"/>
          <w:szCs w:val="28"/>
        </w:rPr>
        <w:t>[1</w:t>
      </w:r>
      <w:r w:rsidR="000529C4" w:rsidRPr="00FD3CEA">
        <w:rPr>
          <w:rFonts w:eastAsia="DejaVuSerif-Bold"/>
          <w:bCs/>
          <w:color w:val="000000" w:themeColor="text1"/>
          <w:sz w:val="28"/>
          <w:szCs w:val="28"/>
        </w:rPr>
        <w:t>, 2</w:t>
      </w:r>
      <w:r w:rsidR="00F34480" w:rsidRPr="00FD3CEA">
        <w:rPr>
          <w:rFonts w:eastAsia="DejaVuSerif-Bold"/>
          <w:bCs/>
          <w:color w:val="000000" w:themeColor="text1"/>
          <w:sz w:val="28"/>
          <w:szCs w:val="28"/>
        </w:rPr>
        <w:t>]</w:t>
      </w:r>
      <w:r w:rsidR="009572C1">
        <w:rPr>
          <w:rFonts w:eastAsia="DejaVuSerif-Bold"/>
          <w:bCs/>
          <w:color w:val="000000" w:themeColor="text1"/>
          <w:sz w:val="28"/>
          <w:szCs w:val="28"/>
        </w:rPr>
        <w:t xml:space="preserve"> та проведено ознайомлення з основними моделями управління ризиків</w:t>
      </w:r>
      <w:r w:rsidR="0007663D">
        <w:rPr>
          <w:rFonts w:eastAsia="DejaVuSerif-Bold"/>
          <w:bCs/>
          <w:color w:val="000000" w:themeColor="text1"/>
          <w:sz w:val="28"/>
          <w:szCs w:val="28"/>
        </w:rPr>
        <w:t>.</w:t>
      </w:r>
      <w:r w:rsidR="00D253B3" w:rsidRPr="00FD3CEA">
        <w:rPr>
          <w:rFonts w:eastAsia="DejaVuSerif-Bold"/>
          <w:bCs/>
          <w:color w:val="000000" w:themeColor="text1"/>
          <w:sz w:val="28"/>
          <w:szCs w:val="28"/>
        </w:rPr>
        <w:t xml:space="preserve"> </w:t>
      </w:r>
    </w:p>
    <w:p w:rsidR="00F950BA" w:rsidRDefault="009572C1" w:rsidP="009572C1">
      <w:pPr>
        <w:autoSpaceDE w:val="0"/>
        <w:autoSpaceDN w:val="0"/>
        <w:adjustRightInd w:val="0"/>
        <w:spacing w:line="360" w:lineRule="auto"/>
        <w:ind w:firstLine="720"/>
        <w:jc w:val="both"/>
        <w:rPr>
          <w:rFonts w:eastAsia="DejaVuSerif-Bold"/>
          <w:bCs/>
          <w:color w:val="000000" w:themeColor="text1"/>
          <w:sz w:val="28"/>
          <w:szCs w:val="28"/>
        </w:rPr>
      </w:pPr>
      <w:r w:rsidRPr="009572C1">
        <w:rPr>
          <w:rFonts w:eastAsia="DejaVuSerif-Bold"/>
          <w:bCs/>
          <w:color w:val="000000" w:themeColor="text1"/>
          <w:sz w:val="28"/>
          <w:szCs w:val="28"/>
        </w:rPr>
        <w:t>Існують різ</w:t>
      </w:r>
      <w:r w:rsidR="0007663D">
        <w:rPr>
          <w:rFonts w:eastAsia="DejaVuSerif-Bold"/>
          <w:bCs/>
          <w:color w:val="000000" w:themeColor="text1"/>
          <w:sz w:val="28"/>
          <w:szCs w:val="28"/>
        </w:rPr>
        <w:t>ні моделі управління ризиками [3</w:t>
      </w:r>
      <w:r w:rsidRPr="009572C1">
        <w:rPr>
          <w:rFonts w:eastAsia="DejaVuSerif-Bold"/>
          <w:bCs/>
          <w:color w:val="000000" w:themeColor="text1"/>
          <w:sz w:val="28"/>
          <w:szCs w:val="28"/>
        </w:rPr>
        <w:t>-7], серед яких найбільшого використання набула модель Інституту програмної інженерії Карнеги-Меллон (англ. Software Engineering Institute, SEI), що</w:t>
      </w:r>
      <w:r w:rsidR="00F950BA">
        <w:rPr>
          <w:rFonts w:eastAsia="DejaVuSerif-Bold"/>
          <w:bCs/>
          <w:color w:val="000000" w:themeColor="text1"/>
          <w:sz w:val="28"/>
          <w:szCs w:val="28"/>
        </w:rPr>
        <w:t xml:space="preserve"> містить як вимоги стандартів [1, 2</w:t>
      </w:r>
      <w:r w:rsidRPr="009572C1">
        <w:rPr>
          <w:rFonts w:eastAsia="DejaVuSerif-Bold"/>
          <w:bCs/>
          <w:color w:val="000000" w:themeColor="text1"/>
          <w:sz w:val="28"/>
          <w:szCs w:val="28"/>
        </w:rPr>
        <w:t>], так і відомі кращі практичні рекомендації щодо їх</w:t>
      </w:r>
      <w:r>
        <w:rPr>
          <w:rFonts w:eastAsia="DejaVuSerif-Bold"/>
          <w:bCs/>
          <w:color w:val="000000" w:themeColor="text1"/>
          <w:sz w:val="28"/>
          <w:szCs w:val="28"/>
        </w:rPr>
        <w:t xml:space="preserve"> запобігання чи знешкодження. Хо</w:t>
      </w:r>
      <w:r w:rsidRPr="009572C1">
        <w:rPr>
          <w:rFonts w:eastAsia="DejaVuSerif-Bold"/>
          <w:bCs/>
          <w:color w:val="000000" w:themeColor="text1"/>
          <w:sz w:val="28"/>
          <w:szCs w:val="28"/>
        </w:rPr>
        <w:t>ча модель SEI й наведена у вигляді текстових рекомендацій та плану виконання дій, однак у ній відсутній формалізований метод управління ризиками, що призводить, зазвичай, до специфічного її використання та вільного трактува</w:t>
      </w:r>
      <w:r w:rsidR="00F950BA">
        <w:rPr>
          <w:rFonts w:eastAsia="DejaVuSerif-Bold"/>
          <w:bCs/>
          <w:color w:val="000000" w:themeColor="text1"/>
          <w:sz w:val="28"/>
          <w:szCs w:val="28"/>
        </w:rPr>
        <w:t>ння отриманих результатів.</w:t>
      </w:r>
    </w:p>
    <w:p w:rsidR="00081795" w:rsidRDefault="00F950BA" w:rsidP="009572C1">
      <w:pPr>
        <w:autoSpaceDE w:val="0"/>
        <w:autoSpaceDN w:val="0"/>
        <w:adjustRightInd w:val="0"/>
        <w:spacing w:line="360" w:lineRule="auto"/>
        <w:ind w:firstLine="720"/>
        <w:jc w:val="both"/>
      </w:pPr>
      <w:r>
        <w:rPr>
          <w:rFonts w:eastAsia="DejaVuSerif-Bold"/>
          <w:bCs/>
          <w:color w:val="000000" w:themeColor="text1"/>
          <w:sz w:val="28"/>
          <w:szCs w:val="28"/>
        </w:rPr>
        <w:t>Також, проведено аналіз публікацій із застосування нейронних мереж</w:t>
      </w:r>
      <w:r w:rsidRPr="00AA20F7">
        <w:rPr>
          <w:rFonts w:eastAsia="DejaVuSerif-Bold"/>
          <w:bCs/>
          <w:color w:val="000000" w:themeColor="text1"/>
          <w:sz w:val="28"/>
          <w:szCs w:val="28"/>
        </w:rPr>
        <w:t xml:space="preserve">[], </w:t>
      </w:r>
      <w:r>
        <w:rPr>
          <w:rFonts w:eastAsia="DejaVuSerif-Bold"/>
          <w:bCs/>
          <w:color w:val="000000" w:themeColor="text1"/>
          <w:sz w:val="28"/>
          <w:szCs w:val="28"/>
        </w:rPr>
        <w:t>це дозволило краще зорієнтуватись в необхідності використання цього засобу при розробці даної системи.</w:t>
      </w:r>
      <w:r w:rsidR="001E5E72">
        <w:br w:type="page"/>
      </w:r>
    </w:p>
    <w:p w:rsidR="00602A49" w:rsidRPr="00602A49" w:rsidRDefault="00602A49" w:rsidP="00367BBB">
      <w:pPr>
        <w:pStyle w:val="ListParagraph"/>
        <w:numPr>
          <w:ilvl w:val="0"/>
          <w:numId w:val="1"/>
        </w:numPr>
        <w:autoSpaceDE w:val="0"/>
        <w:autoSpaceDN w:val="0"/>
        <w:adjustRightInd w:val="0"/>
        <w:spacing w:line="360" w:lineRule="auto"/>
        <w:ind w:left="714" w:hanging="357"/>
        <w:jc w:val="both"/>
        <w:outlineLvl w:val="0"/>
        <w:rPr>
          <w:rFonts w:eastAsia="DejaVuSerif-Bold"/>
          <w:b/>
          <w:bCs/>
          <w:color w:val="000000"/>
          <w:sz w:val="28"/>
          <w:szCs w:val="28"/>
        </w:rPr>
      </w:pPr>
      <w:bookmarkStart w:id="6" w:name="_Toc501391525"/>
      <w:r w:rsidRPr="00602A49">
        <w:rPr>
          <w:rFonts w:eastAsia="DejaVuSerif-Bold"/>
          <w:b/>
          <w:bCs/>
          <w:color w:val="000000"/>
          <w:sz w:val="28"/>
          <w:szCs w:val="28"/>
        </w:rPr>
        <w:lastRenderedPageBreak/>
        <w:t>МЕТА, ОСНОВНІ ЗАВДАННЯ ТА ЇХ АКТУАЛЬНІСТЬ</w:t>
      </w:r>
      <w:bookmarkEnd w:id="6"/>
    </w:p>
    <w:p w:rsidR="00012C5C" w:rsidRPr="00602A49" w:rsidRDefault="00602A49" w:rsidP="00367BBB">
      <w:pPr>
        <w:pStyle w:val="ListParagraph"/>
        <w:numPr>
          <w:ilvl w:val="1"/>
          <w:numId w:val="1"/>
        </w:numPr>
        <w:spacing w:line="360" w:lineRule="auto"/>
        <w:ind w:left="1077"/>
        <w:jc w:val="both"/>
        <w:outlineLvl w:val="1"/>
        <w:rPr>
          <w:rFonts w:eastAsia="DejaVuSerif-Bold"/>
          <w:b/>
          <w:bCs/>
          <w:color w:val="000000"/>
          <w:sz w:val="28"/>
          <w:szCs w:val="28"/>
        </w:rPr>
      </w:pPr>
      <w:bookmarkStart w:id="7" w:name="_Toc501391526"/>
      <w:r w:rsidRPr="00602A49">
        <w:rPr>
          <w:rFonts w:eastAsia="DejaVuSerif-Bold"/>
          <w:b/>
          <w:bCs/>
          <w:color w:val="000000"/>
          <w:sz w:val="28"/>
          <w:szCs w:val="28"/>
        </w:rPr>
        <w:t>Ідеї та робочі гіпотези проекту:</w:t>
      </w:r>
      <w:bookmarkEnd w:id="7"/>
    </w:p>
    <w:p w:rsidR="00ED4185" w:rsidRPr="00FD3CEA" w:rsidRDefault="00602A49" w:rsidP="00F52FE7">
      <w:pPr>
        <w:spacing w:line="360" w:lineRule="auto"/>
        <w:ind w:firstLine="360"/>
        <w:jc w:val="both"/>
        <w:rPr>
          <w:rFonts w:eastAsia="DejaVuSerif"/>
          <w:color w:val="000000" w:themeColor="text1"/>
          <w:sz w:val="28"/>
          <w:szCs w:val="28"/>
        </w:rPr>
      </w:pPr>
      <w:r w:rsidRPr="00FD3CEA">
        <w:rPr>
          <w:rFonts w:eastAsia="DejaVuSerif"/>
          <w:color w:val="000000" w:themeColor="text1"/>
          <w:sz w:val="28"/>
          <w:szCs w:val="28"/>
        </w:rPr>
        <w:t xml:space="preserve">Основною ідеєю проекту є </w:t>
      </w:r>
      <w:r w:rsidR="00FD3CEA">
        <w:rPr>
          <w:rFonts w:eastAsia="DejaVuSerif"/>
          <w:color w:val="000000" w:themeColor="text1"/>
          <w:sz w:val="28"/>
          <w:szCs w:val="28"/>
        </w:rPr>
        <w:t>створення формальної математичної моделі, та розробити систему яка буде базуватись на цій моделі.</w:t>
      </w:r>
    </w:p>
    <w:p w:rsidR="005D3B1A" w:rsidRPr="00FD3CEA" w:rsidRDefault="00602A49" w:rsidP="00ED4185">
      <w:pPr>
        <w:spacing w:line="360" w:lineRule="auto"/>
        <w:ind w:firstLine="360"/>
        <w:jc w:val="both"/>
        <w:rPr>
          <w:rFonts w:eastAsia="DejaVuSerif"/>
          <w:color w:val="000000" w:themeColor="text1"/>
          <w:sz w:val="28"/>
          <w:szCs w:val="28"/>
        </w:rPr>
      </w:pPr>
      <w:r w:rsidRPr="00FD3CEA">
        <w:rPr>
          <w:rFonts w:eastAsia="DejaVuSerif"/>
          <w:color w:val="000000" w:themeColor="text1"/>
          <w:sz w:val="28"/>
          <w:szCs w:val="28"/>
        </w:rPr>
        <w:t xml:space="preserve">Перша гіпотеза полягає у створенні </w:t>
      </w:r>
      <w:r w:rsidR="00ED4185" w:rsidRPr="00FD3CEA">
        <w:rPr>
          <w:rFonts w:eastAsia="DejaVuSerif"/>
          <w:color w:val="000000" w:themeColor="text1"/>
          <w:sz w:val="28"/>
          <w:szCs w:val="28"/>
        </w:rPr>
        <w:t>і впроваджені</w:t>
      </w:r>
      <w:r w:rsidR="008F7105" w:rsidRPr="00FD3CEA">
        <w:rPr>
          <w:rFonts w:eastAsia="DejaVuSerif"/>
          <w:color w:val="000000" w:themeColor="text1"/>
          <w:sz w:val="28"/>
          <w:szCs w:val="28"/>
        </w:rPr>
        <w:t xml:space="preserve"> </w:t>
      </w:r>
      <w:r w:rsidR="00FD3CEA">
        <w:rPr>
          <w:rFonts w:eastAsia="DejaVuSerif"/>
          <w:color w:val="000000" w:themeColor="text1"/>
          <w:sz w:val="28"/>
          <w:szCs w:val="28"/>
        </w:rPr>
        <w:t>нейронної мережі яка буде прогнозувати ймовірність провалу проекту за допомогою аналізу інформації, щодо проекту який використовує дану систему</w:t>
      </w:r>
      <w:r w:rsidR="008F7105" w:rsidRPr="00FD3CEA">
        <w:rPr>
          <w:rFonts w:eastAsia="DejaVuSerif"/>
          <w:color w:val="000000" w:themeColor="text1"/>
          <w:sz w:val="28"/>
          <w:szCs w:val="28"/>
        </w:rPr>
        <w:t>.</w:t>
      </w:r>
    </w:p>
    <w:p w:rsidR="00ED4185" w:rsidRPr="00FD3CEA" w:rsidRDefault="00FD3CEA" w:rsidP="00ED4185">
      <w:pPr>
        <w:spacing w:line="360" w:lineRule="auto"/>
        <w:ind w:firstLine="357"/>
        <w:jc w:val="both"/>
        <w:rPr>
          <w:rFonts w:eastAsia="DejaVuSerif"/>
          <w:color w:val="000000" w:themeColor="text1"/>
          <w:sz w:val="28"/>
          <w:szCs w:val="28"/>
        </w:rPr>
      </w:pPr>
      <w:r>
        <w:rPr>
          <w:rFonts w:eastAsia="DejaVuSerif"/>
          <w:color w:val="000000" w:themeColor="text1"/>
          <w:sz w:val="28"/>
          <w:szCs w:val="28"/>
        </w:rPr>
        <w:t>Друга гіпотеза: якщо застосувати систему для реального проекту, і вона зарекомендує себе з позитивної сторони, то необхідно застосовувати систему для інших проектів</w:t>
      </w:r>
      <w:r w:rsidR="00ED4185" w:rsidRPr="00FD3CEA">
        <w:rPr>
          <w:rFonts w:eastAsia="DejaVuSerif"/>
          <w:color w:val="000000" w:themeColor="text1"/>
          <w:sz w:val="28"/>
          <w:szCs w:val="28"/>
        </w:rPr>
        <w:t>.</w:t>
      </w:r>
    </w:p>
    <w:p w:rsidR="000F31C1" w:rsidRDefault="000F31C1" w:rsidP="00ED4185">
      <w:pPr>
        <w:spacing w:line="360" w:lineRule="auto"/>
        <w:ind w:firstLine="357"/>
        <w:jc w:val="both"/>
        <w:rPr>
          <w:rFonts w:eastAsia="DejaVuSerif"/>
          <w:color w:val="000000"/>
          <w:sz w:val="28"/>
          <w:szCs w:val="28"/>
        </w:rPr>
      </w:pPr>
    </w:p>
    <w:p w:rsidR="00D7046F" w:rsidRPr="00D7046F" w:rsidRDefault="00D7046F" w:rsidP="00367BBB">
      <w:pPr>
        <w:pStyle w:val="ListParagraph"/>
        <w:numPr>
          <w:ilvl w:val="1"/>
          <w:numId w:val="1"/>
        </w:numPr>
        <w:autoSpaceDE w:val="0"/>
        <w:autoSpaceDN w:val="0"/>
        <w:adjustRightInd w:val="0"/>
        <w:spacing w:line="360" w:lineRule="auto"/>
        <w:ind w:left="1077"/>
        <w:jc w:val="both"/>
        <w:outlineLvl w:val="1"/>
        <w:rPr>
          <w:rFonts w:eastAsia="DejaVuSerif-Bold"/>
          <w:b/>
          <w:bCs/>
          <w:color w:val="000000"/>
          <w:sz w:val="28"/>
          <w:szCs w:val="28"/>
        </w:rPr>
      </w:pPr>
      <w:bookmarkStart w:id="8" w:name="_Toc501391527"/>
      <w:r w:rsidRPr="00D7046F">
        <w:rPr>
          <w:rFonts w:eastAsia="DejaVuSerif-Bold"/>
          <w:b/>
          <w:bCs/>
          <w:color w:val="000000"/>
          <w:sz w:val="28"/>
          <w:szCs w:val="28"/>
        </w:rPr>
        <w:t>Мета і завдання, на вирішення яких спрямовано проект:</w:t>
      </w:r>
      <w:bookmarkEnd w:id="8"/>
      <w:r w:rsidRPr="00D7046F">
        <w:rPr>
          <w:rFonts w:eastAsia="DejaVuSerif-Bold"/>
          <w:b/>
          <w:bCs/>
          <w:color w:val="000000"/>
          <w:sz w:val="28"/>
          <w:szCs w:val="28"/>
        </w:rPr>
        <w:t xml:space="preserve"> </w:t>
      </w:r>
    </w:p>
    <w:p w:rsidR="00D7046F" w:rsidRPr="00FD3CEA" w:rsidRDefault="00D7046F" w:rsidP="004E5B2A">
      <w:pPr>
        <w:spacing w:line="360" w:lineRule="auto"/>
        <w:ind w:firstLine="360"/>
        <w:jc w:val="both"/>
        <w:rPr>
          <w:rFonts w:eastAsia="DejaVuSerif"/>
          <w:color w:val="000000" w:themeColor="text1"/>
          <w:sz w:val="28"/>
          <w:szCs w:val="28"/>
        </w:rPr>
      </w:pPr>
      <w:r w:rsidRPr="00FD3CEA">
        <w:rPr>
          <w:rFonts w:eastAsia="DejaVuSerif"/>
          <w:iCs/>
          <w:color w:val="000000" w:themeColor="text1"/>
          <w:sz w:val="28"/>
          <w:szCs w:val="28"/>
        </w:rPr>
        <w:t xml:space="preserve">Основною метою проекту </w:t>
      </w:r>
      <w:r w:rsidRPr="00FD3CEA">
        <w:rPr>
          <w:rFonts w:eastAsia="DejaVuSerif"/>
          <w:color w:val="000000" w:themeColor="text1"/>
          <w:sz w:val="28"/>
          <w:szCs w:val="28"/>
        </w:rPr>
        <w:t>є</w:t>
      </w:r>
      <w:r w:rsidR="00FD3CEA">
        <w:rPr>
          <w:rFonts w:eastAsia="DejaVuSerif"/>
          <w:color w:val="000000" w:themeColor="text1"/>
          <w:sz w:val="28"/>
          <w:szCs w:val="28"/>
        </w:rPr>
        <w:t xml:space="preserve"> </w:t>
      </w:r>
      <w:r w:rsidR="00FD3CEA" w:rsidRPr="00FD3CEA">
        <w:rPr>
          <w:sz w:val="28"/>
          <w:szCs w:val="28"/>
        </w:rPr>
        <w:t>покращення рівня успішності реалізації проектів з розробки програмного забезпечення з використанням аналізу специфікації вимог та інших документів</w:t>
      </w:r>
      <w:r w:rsidRPr="00FD3CEA">
        <w:rPr>
          <w:rFonts w:eastAsia="DejaVuSerif"/>
          <w:color w:val="000000" w:themeColor="text1"/>
          <w:sz w:val="28"/>
          <w:szCs w:val="28"/>
        </w:rPr>
        <w:t xml:space="preserve">. </w:t>
      </w:r>
    </w:p>
    <w:p w:rsidR="00D7046F" w:rsidRPr="00FD3CEA" w:rsidRDefault="00D7046F" w:rsidP="004E5B2A">
      <w:pPr>
        <w:autoSpaceDE w:val="0"/>
        <w:autoSpaceDN w:val="0"/>
        <w:adjustRightInd w:val="0"/>
        <w:spacing w:line="360" w:lineRule="auto"/>
        <w:ind w:firstLine="360"/>
        <w:jc w:val="both"/>
        <w:rPr>
          <w:rFonts w:eastAsia="DejaVuSerif"/>
          <w:color w:val="000000" w:themeColor="text1"/>
          <w:sz w:val="28"/>
          <w:szCs w:val="28"/>
        </w:rPr>
      </w:pPr>
      <w:r w:rsidRPr="00FD3CEA">
        <w:rPr>
          <w:rFonts w:eastAsia="DejaVuSerif"/>
          <w:color w:val="000000" w:themeColor="text1"/>
          <w:sz w:val="28"/>
          <w:szCs w:val="28"/>
        </w:rPr>
        <w:t>Виходячи з мети, необхідно розв’язати такі завдання:</w:t>
      </w:r>
    </w:p>
    <w:p w:rsidR="00FD3CEA" w:rsidRPr="00FD3CEA" w:rsidRDefault="00FD3CEA" w:rsidP="00FD3CEA">
      <w:pPr>
        <w:pStyle w:val="NormalWeb"/>
        <w:spacing w:before="0" w:beforeAutospacing="0" w:after="0" w:afterAutospacing="0"/>
        <w:rPr>
          <w:sz w:val="28"/>
        </w:rPr>
      </w:pPr>
      <w:r w:rsidRPr="00FD3CEA">
        <w:rPr>
          <w:color w:val="000000"/>
          <w:sz w:val="28"/>
        </w:rPr>
        <w:t>1.</w:t>
      </w:r>
      <w:r w:rsidRPr="00FD3CEA">
        <w:rPr>
          <w:color w:val="000000"/>
          <w:sz w:val="16"/>
          <w:szCs w:val="14"/>
        </w:rPr>
        <w:t xml:space="preserve">      </w:t>
      </w:r>
      <w:r w:rsidRPr="00FD3CEA">
        <w:rPr>
          <w:color w:val="000000"/>
          <w:sz w:val="28"/>
        </w:rPr>
        <w:t>Ознайомлення із літературними джерелами в даній предметній області.</w:t>
      </w:r>
    </w:p>
    <w:p w:rsidR="00FD3CEA" w:rsidRPr="00FD3CEA" w:rsidRDefault="00FD3CEA" w:rsidP="00FD3CEA">
      <w:pPr>
        <w:pStyle w:val="NormalWeb"/>
        <w:spacing w:before="0" w:beforeAutospacing="0" w:after="0" w:afterAutospacing="0"/>
        <w:rPr>
          <w:sz w:val="28"/>
        </w:rPr>
      </w:pPr>
      <w:r w:rsidRPr="00FD3CEA">
        <w:rPr>
          <w:color w:val="000000"/>
          <w:sz w:val="28"/>
        </w:rPr>
        <w:t>2.</w:t>
      </w:r>
      <w:r w:rsidRPr="00FD3CEA">
        <w:rPr>
          <w:color w:val="000000"/>
          <w:sz w:val="16"/>
          <w:szCs w:val="14"/>
        </w:rPr>
        <w:t xml:space="preserve">      </w:t>
      </w:r>
      <w:r w:rsidRPr="00FD3CEA">
        <w:rPr>
          <w:color w:val="000000"/>
          <w:sz w:val="28"/>
        </w:rPr>
        <w:t>Ознайомлення із існуючими моделями управління ризиків, які базується на текстових рекомендаціях та планах виконання дій.</w:t>
      </w:r>
    </w:p>
    <w:p w:rsidR="00FD3CEA" w:rsidRPr="00FD3CEA" w:rsidRDefault="00FD3CEA" w:rsidP="00FD3CEA">
      <w:pPr>
        <w:pStyle w:val="NormalWeb"/>
        <w:spacing w:before="0" w:beforeAutospacing="0" w:after="0" w:afterAutospacing="0"/>
        <w:rPr>
          <w:sz w:val="28"/>
        </w:rPr>
      </w:pPr>
      <w:r w:rsidRPr="00FD3CEA">
        <w:rPr>
          <w:color w:val="000000"/>
          <w:sz w:val="28"/>
        </w:rPr>
        <w:t>3.</w:t>
      </w:r>
      <w:r w:rsidRPr="00FD3CEA">
        <w:rPr>
          <w:color w:val="000000"/>
          <w:sz w:val="16"/>
          <w:szCs w:val="14"/>
        </w:rPr>
        <w:t xml:space="preserve">      </w:t>
      </w:r>
      <w:r w:rsidRPr="00FD3CEA">
        <w:rPr>
          <w:color w:val="000000"/>
          <w:sz w:val="28"/>
        </w:rPr>
        <w:t>Вибір моделі управління ризиками.</w:t>
      </w:r>
    </w:p>
    <w:p w:rsidR="00FD3CEA" w:rsidRPr="00FD3CEA" w:rsidRDefault="00FD3CEA" w:rsidP="00FD3CEA">
      <w:pPr>
        <w:pStyle w:val="NormalWeb"/>
        <w:spacing w:before="0" w:beforeAutospacing="0" w:after="0" w:afterAutospacing="0"/>
        <w:rPr>
          <w:sz w:val="28"/>
        </w:rPr>
      </w:pPr>
      <w:r w:rsidRPr="00FD3CEA">
        <w:rPr>
          <w:color w:val="000000"/>
          <w:sz w:val="28"/>
        </w:rPr>
        <w:t>4.</w:t>
      </w:r>
      <w:r w:rsidRPr="00FD3CEA">
        <w:rPr>
          <w:color w:val="000000"/>
          <w:sz w:val="16"/>
          <w:szCs w:val="14"/>
        </w:rPr>
        <w:t xml:space="preserve">      </w:t>
      </w:r>
      <w:r w:rsidRPr="00FD3CEA">
        <w:rPr>
          <w:color w:val="000000"/>
          <w:sz w:val="28"/>
        </w:rPr>
        <w:t>Поділ джерел появи ризиків та потенційно ризикових подій по групам.</w:t>
      </w:r>
    </w:p>
    <w:p w:rsidR="00FD3CEA" w:rsidRPr="00FD3CEA" w:rsidRDefault="00FD3CEA" w:rsidP="00FD3CEA">
      <w:pPr>
        <w:pStyle w:val="NormalWeb"/>
        <w:spacing w:before="0" w:beforeAutospacing="0" w:after="0" w:afterAutospacing="0"/>
        <w:rPr>
          <w:sz w:val="28"/>
        </w:rPr>
      </w:pPr>
      <w:r w:rsidRPr="00FD3CEA">
        <w:rPr>
          <w:color w:val="000000"/>
          <w:sz w:val="28"/>
        </w:rPr>
        <w:t>5.</w:t>
      </w:r>
      <w:r w:rsidRPr="00FD3CEA">
        <w:rPr>
          <w:color w:val="000000"/>
          <w:sz w:val="16"/>
          <w:szCs w:val="14"/>
        </w:rPr>
        <w:t xml:space="preserve">      </w:t>
      </w:r>
      <w:r w:rsidRPr="00FD3CEA">
        <w:rPr>
          <w:color w:val="000000"/>
          <w:sz w:val="28"/>
        </w:rPr>
        <w:t>Визначення рівнів пріоритезації окремих груп джерел появи ризиків та потенційно ризикових подій.</w:t>
      </w:r>
    </w:p>
    <w:p w:rsidR="00FD3CEA" w:rsidRPr="00FD3CEA" w:rsidRDefault="00FD3CEA" w:rsidP="00FD3CEA">
      <w:pPr>
        <w:pStyle w:val="NormalWeb"/>
        <w:spacing w:before="0" w:beforeAutospacing="0" w:after="0" w:afterAutospacing="0"/>
        <w:rPr>
          <w:color w:val="000000"/>
          <w:sz w:val="28"/>
        </w:rPr>
      </w:pPr>
      <w:r w:rsidRPr="00FD3CEA">
        <w:rPr>
          <w:color w:val="000000"/>
          <w:sz w:val="28"/>
        </w:rPr>
        <w:t>6.</w:t>
      </w:r>
      <w:r w:rsidRPr="00FD3CEA">
        <w:rPr>
          <w:color w:val="000000"/>
          <w:sz w:val="16"/>
          <w:szCs w:val="14"/>
        </w:rPr>
        <w:t xml:space="preserve">      </w:t>
      </w:r>
      <w:r w:rsidRPr="00FD3CEA">
        <w:rPr>
          <w:color w:val="000000"/>
          <w:sz w:val="28"/>
        </w:rPr>
        <w:t>Створення формальної математичної моделі.</w:t>
      </w:r>
    </w:p>
    <w:p w:rsidR="00FD3CEA" w:rsidRPr="00FD3CEA" w:rsidRDefault="00FD3CEA" w:rsidP="00FD3CEA">
      <w:pPr>
        <w:pStyle w:val="NormalWeb"/>
        <w:spacing w:before="0" w:beforeAutospacing="0" w:after="0" w:afterAutospacing="0"/>
        <w:rPr>
          <w:sz w:val="28"/>
        </w:rPr>
      </w:pPr>
      <w:r w:rsidRPr="00FD3CEA">
        <w:rPr>
          <w:color w:val="000000"/>
          <w:sz w:val="28"/>
        </w:rPr>
        <w:t>7.</w:t>
      </w:r>
      <w:r w:rsidRPr="00FD3CEA">
        <w:rPr>
          <w:color w:val="000000"/>
          <w:sz w:val="16"/>
          <w:szCs w:val="14"/>
        </w:rPr>
        <w:t xml:space="preserve">      </w:t>
      </w:r>
      <w:r w:rsidRPr="00FD3CEA">
        <w:rPr>
          <w:color w:val="000000"/>
          <w:sz w:val="28"/>
        </w:rPr>
        <w:t>Визначення адекватності створеної формальної математичної моделі, на основі експериментальних проектів.</w:t>
      </w:r>
    </w:p>
    <w:p w:rsidR="00FD3CEA" w:rsidRPr="00FD3CEA" w:rsidRDefault="00FD3CEA" w:rsidP="00FD3CEA">
      <w:pPr>
        <w:pStyle w:val="NormalWeb"/>
        <w:spacing w:before="0" w:beforeAutospacing="0" w:after="0" w:afterAutospacing="0"/>
        <w:rPr>
          <w:sz w:val="28"/>
        </w:rPr>
      </w:pPr>
      <w:r w:rsidRPr="00FD3CEA">
        <w:rPr>
          <w:color w:val="000000"/>
          <w:sz w:val="28"/>
        </w:rPr>
        <w:t>8.</w:t>
      </w:r>
      <w:r w:rsidRPr="00FD3CEA">
        <w:rPr>
          <w:color w:val="000000"/>
          <w:sz w:val="16"/>
          <w:szCs w:val="14"/>
        </w:rPr>
        <w:t xml:space="preserve">  </w:t>
      </w:r>
      <w:r w:rsidRPr="00FD3CEA">
        <w:rPr>
          <w:color w:val="000000"/>
          <w:sz w:val="28"/>
        </w:rPr>
        <w:t>Створення програмної системи, яка на основі створеної формальної математичної моделі, буде визначати ймовірність провалу проекту.</w:t>
      </w:r>
    </w:p>
    <w:p w:rsidR="00DF1A20" w:rsidRPr="00FD3CEA" w:rsidRDefault="00FD3CEA" w:rsidP="00FD3CEA">
      <w:pPr>
        <w:pStyle w:val="NormalWeb"/>
        <w:spacing w:before="0" w:beforeAutospacing="0" w:after="0" w:afterAutospacing="0"/>
        <w:rPr>
          <w:color w:val="000000"/>
        </w:rPr>
      </w:pPr>
      <w:r w:rsidRPr="00FD3CEA">
        <w:rPr>
          <w:color w:val="000000"/>
          <w:sz w:val="28"/>
        </w:rPr>
        <w:t>9.</w:t>
      </w:r>
      <w:r w:rsidRPr="00FD3CEA">
        <w:rPr>
          <w:color w:val="000000"/>
          <w:sz w:val="16"/>
          <w:szCs w:val="14"/>
        </w:rPr>
        <w:t xml:space="preserve">  </w:t>
      </w:r>
      <w:r w:rsidRPr="00FD3CEA">
        <w:rPr>
          <w:color w:val="000000"/>
          <w:sz w:val="28"/>
        </w:rPr>
        <w:t>Створення нейронної мережі, яка на основі експериментальних даних навчиться визначати чи проект буде успішним, чи провалиться(на основі пошуку проектів які мають аналогічні показники прояву джерел появи ризиків, та потенційно ризикових подій.</w:t>
      </w:r>
      <w:r w:rsidR="001E5E72">
        <w:rPr>
          <w:rFonts w:eastAsia="DejaVuSerif"/>
          <w:color w:val="000000"/>
          <w:sz w:val="28"/>
          <w:szCs w:val="28"/>
        </w:rPr>
        <w:br w:type="page"/>
      </w:r>
    </w:p>
    <w:p w:rsidR="00DF1A20" w:rsidRDefault="00DF1A20" w:rsidP="00794C86">
      <w:pPr>
        <w:pStyle w:val="ListParagraph"/>
        <w:numPr>
          <w:ilvl w:val="0"/>
          <w:numId w:val="1"/>
        </w:numPr>
        <w:autoSpaceDE w:val="0"/>
        <w:autoSpaceDN w:val="0"/>
        <w:adjustRightInd w:val="0"/>
        <w:spacing w:line="360" w:lineRule="auto"/>
        <w:ind w:left="714" w:hanging="357"/>
        <w:jc w:val="both"/>
        <w:outlineLvl w:val="0"/>
        <w:rPr>
          <w:rFonts w:eastAsia="DejaVuSerif-Bold"/>
          <w:b/>
          <w:bCs/>
          <w:color w:val="000000"/>
          <w:sz w:val="28"/>
          <w:szCs w:val="28"/>
        </w:rPr>
      </w:pPr>
      <w:bookmarkStart w:id="9" w:name="_Toc501391528"/>
      <w:r w:rsidRPr="00DF1A20">
        <w:rPr>
          <w:rFonts w:eastAsia="DejaVuSerif-Bold"/>
          <w:b/>
          <w:bCs/>
          <w:color w:val="000000"/>
          <w:sz w:val="28"/>
          <w:szCs w:val="28"/>
        </w:rPr>
        <w:lastRenderedPageBreak/>
        <w:t>ПІДХІД, МЕТОДИ, ЗАСОБИ ТА ОСОБЛИВОСТІ ДОСЛІДЖЕНЬ І РОЗРОБОК ЗА ПРОЕКТОМ</w:t>
      </w:r>
      <w:bookmarkEnd w:id="9"/>
    </w:p>
    <w:p w:rsidR="003A1ECC" w:rsidRPr="00F31AFC" w:rsidRDefault="003A1ECC" w:rsidP="000D1392">
      <w:pPr>
        <w:autoSpaceDE w:val="0"/>
        <w:autoSpaceDN w:val="0"/>
        <w:adjustRightInd w:val="0"/>
        <w:spacing w:line="360" w:lineRule="auto"/>
        <w:ind w:firstLine="360"/>
        <w:jc w:val="both"/>
        <w:rPr>
          <w:rFonts w:eastAsia="DejaVuSerif-Bold"/>
          <w:bCs/>
          <w:color w:val="000000"/>
          <w:sz w:val="28"/>
          <w:szCs w:val="28"/>
        </w:rPr>
      </w:pPr>
      <w:r>
        <w:rPr>
          <w:rFonts w:eastAsia="DejaVuSerif-Bold"/>
          <w:bCs/>
          <w:color w:val="000000"/>
          <w:sz w:val="28"/>
          <w:szCs w:val="28"/>
        </w:rPr>
        <w:t xml:space="preserve">Розробка та тестування програмного продукту буде здійснюватись на мові </w:t>
      </w:r>
      <w:r w:rsidR="0015602E">
        <w:rPr>
          <w:rFonts w:eastAsia="DejaVuSerif-Bold"/>
          <w:bCs/>
          <w:color w:val="000000"/>
          <w:sz w:val="28"/>
          <w:szCs w:val="28"/>
        </w:rPr>
        <w:t>С</w:t>
      </w:r>
      <w:r w:rsidR="0015602E" w:rsidRPr="00AA20F7">
        <w:rPr>
          <w:rFonts w:eastAsia="DejaVuSerif-Bold"/>
          <w:bCs/>
          <w:color w:val="000000"/>
          <w:sz w:val="28"/>
          <w:szCs w:val="28"/>
        </w:rPr>
        <w:t>#</w:t>
      </w:r>
      <w:r w:rsidRPr="00AA20F7">
        <w:rPr>
          <w:rFonts w:eastAsia="DejaVuSerif-Bold"/>
          <w:bCs/>
          <w:color w:val="000000"/>
          <w:sz w:val="28"/>
          <w:szCs w:val="28"/>
        </w:rPr>
        <w:t xml:space="preserve">, </w:t>
      </w:r>
      <w:r>
        <w:rPr>
          <w:rFonts w:eastAsia="DejaVuSerif-Bold"/>
          <w:bCs/>
          <w:color w:val="000000"/>
          <w:sz w:val="28"/>
          <w:szCs w:val="28"/>
        </w:rPr>
        <w:t xml:space="preserve">у середовищі </w:t>
      </w:r>
      <w:r w:rsidR="0015602E">
        <w:rPr>
          <w:rFonts w:eastAsia="DejaVuSerif-Bold"/>
          <w:bCs/>
          <w:color w:val="000000"/>
          <w:sz w:val="28"/>
          <w:szCs w:val="28"/>
          <w:lang w:val="en-US"/>
        </w:rPr>
        <w:t>Visual</w:t>
      </w:r>
      <w:r w:rsidR="0015602E" w:rsidRPr="00AA20F7">
        <w:rPr>
          <w:rFonts w:eastAsia="DejaVuSerif-Bold"/>
          <w:bCs/>
          <w:color w:val="000000"/>
          <w:sz w:val="28"/>
          <w:szCs w:val="28"/>
        </w:rPr>
        <w:t xml:space="preserve"> </w:t>
      </w:r>
      <w:r w:rsidR="0015602E">
        <w:rPr>
          <w:rFonts w:eastAsia="DejaVuSerif-Bold"/>
          <w:bCs/>
          <w:color w:val="000000"/>
          <w:sz w:val="28"/>
          <w:szCs w:val="28"/>
          <w:lang w:val="en-US"/>
        </w:rPr>
        <w:t>Studio</w:t>
      </w:r>
      <w:r w:rsidR="0015602E" w:rsidRPr="00AA20F7">
        <w:rPr>
          <w:rFonts w:eastAsia="DejaVuSerif-Bold"/>
          <w:bCs/>
          <w:color w:val="000000"/>
          <w:sz w:val="28"/>
          <w:szCs w:val="28"/>
        </w:rPr>
        <w:t xml:space="preserve"> 2017 </w:t>
      </w:r>
      <w:r w:rsidR="0015602E">
        <w:rPr>
          <w:rFonts w:eastAsia="DejaVuSerif-Bold"/>
          <w:bCs/>
          <w:color w:val="000000"/>
          <w:sz w:val="28"/>
          <w:szCs w:val="28"/>
          <w:lang w:val="en-US"/>
        </w:rPr>
        <w:t>Enterprice</w:t>
      </w:r>
      <w:r w:rsidR="00F31AFC" w:rsidRPr="00AA20F7">
        <w:rPr>
          <w:rFonts w:eastAsia="DejaVuSerif-Bold"/>
          <w:bCs/>
          <w:color w:val="000000"/>
          <w:sz w:val="28"/>
          <w:szCs w:val="28"/>
        </w:rPr>
        <w:t>.</w:t>
      </w:r>
      <w:r w:rsidR="0015602E" w:rsidRPr="00AA20F7">
        <w:rPr>
          <w:rFonts w:eastAsia="DejaVuSerif-Bold"/>
          <w:bCs/>
          <w:color w:val="000000"/>
          <w:sz w:val="28"/>
          <w:szCs w:val="28"/>
        </w:rPr>
        <w:t xml:space="preserve"> </w:t>
      </w:r>
      <w:r w:rsidR="0015602E">
        <w:rPr>
          <w:rFonts w:eastAsia="DejaVuSerif-Bold"/>
          <w:bCs/>
          <w:color w:val="000000"/>
          <w:sz w:val="28"/>
          <w:szCs w:val="28"/>
        </w:rPr>
        <w:t xml:space="preserve">Також, планується використовувати базу даних </w:t>
      </w:r>
      <w:r w:rsidR="00BF2DEE">
        <w:rPr>
          <w:rFonts w:eastAsia="DejaVuSerif-Bold"/>
          <w:bCs/>
          <w:color w:val="000000"/>
          <w:sz w:val="28"/>
          <w:szCs w:val="28"/>
          <w:lang w:val="en-US"/>
        </w:rPr>
        <w:t>MS</w:t>
      </w:r>
      <w:r w:rsidR="00BF2DEE" w:rsidRPr="00AA20F7">
        <w:rPr>
          <w:rFonts w:eastAsia="DejaVuSerif-Bold"/>
          <w:bCs/>
          <w:color w:val="000000"/>
          <w:sz w:val="28"/>
          <w:szCs w:val="28"/>
        </w:rPr>
        <w:t xml:space="preserve"> </w:t>
      </w:r>
      <w:r w:rsidR="00BF2DEE">
        <w:rPr>
          <w:rFonts w:eastAsia="DejaVuSerif-Bold"/>
          <w:bCs/>
          <w:color w:val="000000"/>
          <w:sz w:val="28"/>
          <w:szCs w:val="28"/>
          <w:lang w:val="en-US"/>
        </w:rPr>
        <w:t>SQL</w:t>
      </w:r>
      <w:r w:rsidR="00BF2DEE" w:rsidRPr="00AA20F7">
        <w:rPr>
          <w:rFonts w:eastAsia="DejaVuSerif-Bold"/>
          <w:bCs/>
          <w:color w:val="000000"/>
          <w:sz w:val="28"/>
          <w:szCs w:val="28"/>
        </w:rPr>
        <w:t xml:space="preserve"> </w:t>
      </w:r>
      <w:r w:rsidR="00BF2DEE">
        <w:rPr>
          <w:rFonts w:eastAsia="DejaVuSerif-Bold"/>
          <w:bCs/>
          <w:color w:val="000000"/>
          <w:sz w:val="28"/>
          <w:szCs w:val="28"/>
          <w:lang w:val="en-US"/>
        </w:rPr>
        <w:t>Server</w:t>
      </w:r>
      <w:r w:rsidR="00BF2DEE">
        <w:rPr>
          <w:rFonts w:eastAsia="DejaVuSerif-Bold"/>
          <w:bCs/>
          <w:color w:val="000000"/>
          <w:sz w:val="28"/>
          <w:szCs w:val="28"/>
        </w:rPr>
        <w:t>, і нейронну мережу для прогнозування провалу проекту.</w:t>
      </w:r>
      <w:r w:rsidR="00F31AFC" w:rsidRPr="00AA20F7">
        <w:rPr>
          <w:rFonts w:eastAsia="DejaVuSerif-Bold"/>
          <w:bCs/>
          <w:color w:val="000000"/>
          <w:sz w:val="28"/>
          <w:szCs w:val="28"/>
        </w:rPr>
        <w:t xml:space="preserve"> </w:t>
      </w:r>
      <w:r w:rsidR="00F31AFC">
        <w:rPr>
          <w:rFonts w:eastAsia="DejaVuSerif-Bold"/>
          <w:bCs/>
          <w:color w:val="000000"/>
          <w:sz w:val="28"/>
          <w:szCs w:val="28"/>
        </w:rPr>
        <w:t xml:space="preserve">Ці технології були обрані </w:t>
      </w:r>
      <w:r w:rsidR="001E30FE">
        <w:rPr>
          <w:rFonts w:eastAsia="DejaVuSerif-Bold"/>
          <w:bCs/>
          <w:color w:val="000000"/>
          <w:sz w:val="28"/>
          <w:szCs w:val="28"/>
        </w:rPr>
        <w:t>тому</w:t>
      </w:r>
      <w:r w:rsidR="00F31AFC">
        <w:rPr>
          <w:rFonts w:eastAsia="DejaVuSerif-Bold"/>
          <w:bCs/>
          <w:color w:val="000000"/>
          <w:sz w:val="28"/>
          <w:szCs w:val="28"/>
        </w:rPr>
        <w:t xml:space="preserve"> що</w:t>
      </w:r>
      <w:r w:rsidR="001E30FE">
        <w:rPr>
          <w:rFonts w:eastAsia="DejaVuSerif-Bold"/>
          <w:bCs/>
          <w:color w:val="000000"/>
          <w:sz w:val="28"/>
          <w:szCs w:val="28"/>
        </w:rPr>
        <w:t>,</w:t>
      </w:r>
      <w:r w:rsidR="00F31AFC">
        <w:rPr>
          <w:rFonts w:eastAsia="DejaVuSerif-Bold"/>
          <w:bCs/>
          <w:color w:val="000000"/>
          <w:sz w:val="28"/>
          <w:szCs w:val="28"/>
        </w:rPr>
        <w:t xml:space="preserve"> вони </w:t>
      </w:r>
      <w:r w:rsidR="00BF2DEE">
        <w:rPr>
          <w:rFonts w:eastAsia="DejaVuSerif-Bold"/>
          <w:bCs/>
          <w:color w:val="000000"/>
          <w:sz w:val="28"/>
          <w:szCs w:val="28"/>
        </w:rPr>
        <w:t>надають необхідний набір можливостей для досягнення</w:t>
      </w:r>
      <w:r w:rsidR="00F31AFC">
        <w:rPr>
          <w:rFonts w:eastAsia="DejaVuSerif-Bold"/>
          <w:bCs/>
          <w:color w:val="000000"/>
          <w:sz w:val="28"/>
          <w:szCs w:val="28"/>
        </w:rPr>
        <w:t xml:space="preserve"> поставленої мети у розробці даного наукового проекту. </w:t>
      </w:r>
    </w:p>
    <w:p w:rsidR="00C4455F" w:rsidRDefault="00DF1A20" w:rsidP="00C4455F">
      <w:pPr>
        <w:autoSpaceDE w:val="0"/>
        <w:autoSpaceDN w:val="0"/>
        <w:adjustRightInd w:val="0"/>
        <w:spacing w:line="360" w:lineRule="auto"/>
        <w:ind w:firstLine="360"/>
        <w:jc w:val="both"/>
        <w:rPr>
          <w:rFonts w:eastAsia="DejaVuSerif-Bold"/>
          <w:bCs/>
          <w:color w:val="000000" w:themeColor="text1"/>
          <w:sz w:val="28"/>
          <w:szCs w:val="28"/>
        </w:rPr>
      </w:pPr>
      <w:r w:rsidRPr="00DF1A20">
        <w:rPr>
          <w:rFonts w:eastAsia="DejaVuSerif-Bold"/>
          <w:bCs/>
          <w:color w:val="000000" w:themeColor="text1"/>
          <w:sz w:val="28"/>
          <w:szCs w:val="28"/>
        </w:rPr>
        <w:t>Особливості структури та складових проведення досліджень:</w:t>
      </w:r>
    </w:p>
    <w:p w:rsidR="00C4455F" w:rsidRDefault="00C4455F" w:rsidP="001E5E72">
      <w:pPr>
        <w:pStyle w:val="ListParagraph"/>
        <w:numPr>
          <w:ilvl w:val="0"/>
          <w:numId w:val="10"/>
        </w:numPr>
        <w:autoSpaceDE w:val="0"/>
        <w:autoSpaceDN w:val="0"/>
        <w:adjustRightInd w:val="0"/>
        <w:spacing w:line="360" w:lineRule="auto"/>
        <w:ind w:left="720"/>
        <w:jc w:val="both"/>
        <w:rPr>
          <w:rFonts w:eastAsia="DejaVuSerif-Bold"/>
          <w:bCs/>
          <w:color w:val="000000"/>
          <w:sz w:val="28"/>
          <w:szCs w:val="28"/>
        </w:rPr>
      </w:pPr>
      <w:r>
        <w:rPr>
          <w:rFonts w:eastAsia="DejaVuSerif-Bold"/>
          <w:bCs/>
          <w:color w:val="000000"/>
          <w:sz w:val="28"/>
          <w:szCs w:val="28"/>
        </w:rPr>
        <w:t>Аналіз публікацій та статей за тематикою дослідження.</w:t>
      </w:r>
    </w:p>
    <w:p w:rsidR="00DF1A20" w:rsidRDefault="00DF1A20" w:rsidP="001E5E72">
      <w:pPr>
        <w:pStyle w:val="ListParagraph"/>
        <w:numPr>
          <w:ilvl w:val="0"/>
          <w:numId w:val="10"/>
        </w:numPr>
        <w:autoSpaceDE w:val="0"/>
        <w:autoSpaceDN w:val="0"/>
        <w:adjustRightInd w:val="0"/>
        <w:spacing w:line="360" w:lineRule="auto"/>
        <w:ind w:left="720"/>
        <w:jc w:val="both"/>
        <w:rPr>
          <w:rFonts w:eastAsia="DejaVuSerif-Bold"/>
          <w:bCs/>
          <w:color w:val="000000"/>
          <w:sz w:val="28"/>
          <w:szCs w:val="28"/>
        </w:rPr>
      </w:pPr>
      <w:r>
        <w:rPr>
          <w:rFonts w:eastAsia="DejaVuSerif-Bold"/>
          <w:bCs/>
          <w:color w:val="000000"/>
          <w:sz w:val="28"/>
          <w:szCs w:val="28"/>
        </w:rPr>
        <w:t xml:space="preserve">Аналіз переваг і недоліків існуючих </w:t>
      </w:r>
      <w:r w:rsidR="00C4455F">
        <w:rPr>
          <w:rFonts w:eastAsia="DejaVuSerif-Bold"/>
          <w:bCs/>
          <w:color w:val="000000"/>
          <w:sz w:val="28"/>
          <w:szCs w:val="28"/>
        </w:rPr>
        <w:t>моделей управління ризиками</w:t>
      </w:r>
      <w:r>
        <w:rPr>
          <w:rFonts w:eastAsia="DejaVuSerif-Bold"/>
          <w:bCs/>
          <w:color w:val="000000"/>
          <w:sz w:val="28"/>
          <w:szCs w:val="28"/>
        </w:rPr>
        <w:t>.</w:t>
      </w:r>
    </w:p>
    <w:p w:rsidR="00C4455F" w:rsidRDefault="00C4455F" w:rsidP="001E5E72">
      <w:pPr>
        <w:pStyle w:val="ListParagraph"/>
        <w:numPr>
          <w:ilvl w:val="0"/>
          <w:numId w:val="10"/>
        </w:numPr>
        <w:autoSpaceDE w:val="0"/>
        <w:autoSpaceDN w:val="0"/>
        <w:adjustRightInd w:val="0"/>
        <w:spacing w:line="360" w:lineRule="auto"/>
        <w:ind w:left="720"/>
        <w:jc w:val="both"/>
        <w:rPr>
          <w:rFonts w:eastAsia="DejaVuSerif-Bold"/>
          <w:bCs/>
          <w:color w:val="000000"/>
          <w:sz w:val="28"/>
          <w:szCs w:val="28"/>
        </w:rPr>
      </w:pPr>
      <w:r>
        <w:rPr>
          <w:rFonts w:eastAsia="DejaVuSerif-Bold"/>
          <w:bCs/>
          <w:color w:val="000000"/>
          <w:sz w:val="28"/>
          <w:szCs w:val="28"/>
        </w:rPr>
        <w:t>Створення формальної математичної моделі управління ризиками.</w:t>
      </w:r>
    </w:p>
    <w:p w:rsidR="00DF1A20" w:rsidRDefault="00DF1A20" w:rsidP="001E5E72">
      <w:pPr>
        <w:pStyle w:val="ListParagraph"/>
        <w:numPr>
          <w:ilvl w:val="0"/>
          <w:numId w:val="10"/>
        </w:numPr>
        <w:autoSpaceDE w:val="0"/>
        <w:autoSpaceDN w:val="0"/>
        <w:adjustRightInd w:val="0"/>
        <w:spacing w:line="360" w:lineRule="auto"/>
        <w:ind w:left="720"/>
        <w:jc w:val="both"/>
        <w:rPr>
          <w:rFonts w:eastAsia="DejaVuSerif-Bold"/>
          <w:bCs/>
          <w:color w:val="000000"/>
          <w:sz w:val="28"/>
          <w:szCs w:val="28"/>
        </w:rPr>
      </w:pPr>
      <w:r>
        <w:rPr>
          <w:rFonts w:eastAsia="DejaVuSerif-Bold"/>
          <w:bCs/>
          <w:color w:val="000000"/>
          <w:sz w:val="28"/>
          <w:szCs w:val="28"/>
        </w:rPr>
        <w:t>Дослідження логіки роботи</w:t>
      </w:r>
      <w:r w:rsidR="00C4455F">
        <w:rPr>
          <w:rFonts w:eastAsia="DejaVuSerif-Bold"/>
          <w:bCs/>
          <w:color w:val="000000"/>
          <w:sz w:val="28"/>
          <w:szCs w:val="28"/>
        </w:rPr>
        <w:t xml:space="preserve"> нейронної мережі для прогнозування провалу проекту.</w:t>
      </w:r>
    </w:p>
    <w:p w:rsidR="00706A37" w:rsidRDefault="00C4455F" w:rsidP="001E5E72">
      <w:pPr>
        <w:pStyle w:val="ListParagraph"/>
        <w:numPr>
          <w:ilvl w:val="0"/>
          <w:numId w:val="10"/>
        </w:numPr>
        <w:autoSpaceDE w:val="0"/>
        <w:autoSpaceDN w:val="0"/>
        <w:adjustRightInd w:val="0"/>
        <w:spacing w:line="360" w:lineRule="auto"/>
        <w:ind w:left="720"/>
        <w:jc w:val="both"/>
        <w:rPr>
          <w:rFonts w:eastAsia="DejaVuSerif-Bold"/>
          <w:bCs/>
          <w:color w:val="000000"/>
          <w:sz w:val="28"/>
          <w:szCs w:val="28"/>
        </w:rPr>
      </w:pPr>
      <w:r>
        <w:rPr>
          <w:rFonts w:eastAsia="DejaVuSerif-Bold"/>
          <w:bCs/>
          <w:color w:val="000000"/>
          <w:sz w:val="28"/>
          <w:szCs w:val="28"/>
        </w:rPr>
        <w:t>Розробка системи контролю ризиками.</w:t>
      </w:r>
    </w:p>
    <w:p w:rsidR="00706A37" w:rsidRPr="0033052A" w:rsidRDefault="007A7606" w:rsidP="001E5E72">
      <w:pPr>
        <w:pStyle w:val="ListParagraph"/>
        <w:numPr>
          <w:ilvl w:val="0"/>
          <w:numId w:val="10"/>
        </w:numPr>
        <w:autoSpaceDE w:val="0"/>
        <w:autoSpaceDN w:val="0"/>
        <w:adjustRightInd w:val="0"/>
        <w:spacing w:line="360" w:lineRule="auto"/>
        <w:ind w:left="720"/>
        <w:jc w:val="both"/>
        <w:rPr>
          <w:rFonts w:eastAsia="DejaVuSerif-Bold"/>
          <w:bCs/>
          <w:color w:val="000000"/>
          <w:sz w:val="28"/>
          <w:szCs w:val="28"/>
        </w:rPr>
      </w:pPr>
      <w:r w:rsidRPr="0033052A">
        <w:rPr>
          <w:rFonts w:eastAsia="DejaVuSerif-Bold"/>
          <w:bCs/>
          <w:color w:val="000000"/>
          <w:sz w:val="28"/>
          <w:szCs w:val="28"/>
        </w:rPr>
        <w:t>Створення  і впровадження нейронної мережі для даної системи.</w:t>
      </w:r>
    </w:p>
    <w:p w:rsidR="00C3108C" w:rsidRDefault="00A44A83" w:rsidP="001E5E72">
      <w:pPr>
        <w:pStyle w:val="ListParagraph"/>
        <w:numPr>
          <w:ilvl w:val="0"/>
          <w:numId w:val="10"/>
        </w:numPr>
        <w:spacing w:after="200" w:line="360" w:lineRule="auto"/>
        <w:ind w:left="720"/>
        <w:jc w:val="both"/>
        <w:rPr>
          <w:rFonts w:eastAsia="DejaVuSerif-Bold"/>
          <w:bCs/>
          <w:color w:val="000000" w:themeColor="text1"/>
          <w:sz w:val="28"/>
          <w:szCs w:val="28"/>
        </w:rPr>
      </w:pPr>
      <w:r>
        <w:rPr>
          <w:rFonts w:eastAsia="DejaVuSerif-Bold"/>
          <w:bCs/>
          <w:color w:val="000000" w:themeColor="text1"/>
          <w:sz w:val="28"/>
          <w:szCs w:val="28"/>
        </w:rPr>
        <w:t>Тестування розробленої системи та аналіз результатів.</w:t>
      </w:r>
    </w:p>
    <w:p w:rsidR="00C4455F" w:rsidRDefault="00C4455F" w:rsidP="00C4455F">
      <w:pPr>
        <w:spacing w:after="200" w:line="360" w:lineRule="auto"/>
        <w:ind w:firstLine="720"/>
        <w:jc w:val="both"/>
        <w:rPr>
          <w:rFonts w:eastAsia="DejaVuSerif-Bold"/>
          <w:bCs/>
          <w:color w:val="000000" w:themeColor="text1"/>
          <w:sz w:val="28"/>
          <w:szCs w:val="28"/>
        </w:rPr>
      </w:pPr>
      <w:r>
        <w:rPr>
          <w:rFonts w:eastAsia="DejaVuSerif-Bold"/>
          <w:bCs/>
          <w:color w:val="000000" w:themeColor="text1"/>
          <w:sz w:val="28"/>
          <w:szCs w:val="28"/>
        </w:rPr>
        <w:t>В загальному структуру проведення дослідження можна розділити на 3 етапи:</w:t>
      </w:r>
    </w:p>
    <w:p w:rsidR="00C4455F" w:rsidRDefault="00C4455F" w:rsidP="001E5E72">
      <w:pPr>
        <w:pStyle w:val="ListParagraph"/>
        <w:numPr>
          <w:ilvl w:val="0"/>
          <w:numId w:val="39"/>
        </w:numPr>
        <w:spacing w:after="200" w:line="360" w:lineRule="auto"/>
        <w:ind w:left="720"/>
        <w:jc w:val="both"/>
        <w:rPr>
          <w:rFonts w:eastAsia="DejaVuSerif-Bold"/>
          <w:bCs/>
          <w:color w:val="000000" w:themeColor="text1"/>
          <w:sz w:val="28"/>
          <w:szCs w:val="28"/>
        </w:rPr>
      </w:pPr>
      <w:r>
        <w:rPr>
          <w:rFonts w:eastAsia="DejaVuSerif-Bold"/>
          <w:bCs/>
          <w:color w:val="000000" w:themeColor="text1"/>
          <w:sz w:val="28"/>
          <w:szCs w:val="28"/>
        </w:rPr>
        <w:t>Аналітична частина, яка включає аналіз публікацій, створення та перевірка моделі.</w:t>
      </w:r>
    </w:p>
    <w:p w:rsidR="00C4455F" w:rsidRDefault="00C4455F" w:rsidP="001E5E72">
      <w:pPr>
        <w:pStyle w:val="ListParagraph"/>
        <w:numPr>
          <w:ilvl w:val="0"/>
          <w:numId w:val="39"/>
        </w:numPr>
        <w:spacing w:after="200" w:line="360" w:lineRule="auto"/>
        <w:ind w:left="720"/>
        <w:jc w:val="both"/>
        <w:rPr>
          <w:rFonts w:eastAsia="DejaVuSerif-Bold"/>
          <w:bCs/>
          <w:color w:val="000000" w:themeColor="text1"/>
          <w:sz w:val="28"/>
          <w:szCs w:val="28"/>
        </w:rPr>
      </w:pPr>
      <w:r>
        <w:rPr>
          <w:rFonts w:eastAsia="DejaVuSerif-Bold"/>
          <w:bCs/>
          <w:color w:val="000000" w:themeColor="text1"/>
          <w:sz w:val="28"/>
          <w:szCs w:val="28"/>
        </w:rPr>
        <w:t>Створення системи контролю ризиками.</w:t>
      </w:r>
    </w:p>
    <w:p w:rsidR="00C4455F" w:rsidRPr="00C4455F" w:rsidRDefault="00C4455F" w:rsidP="001E5E72">
      <w:pPr>
        <w:pStyle w:val="ListParagraph"/>
        <w:numPr>
          <w:ilvl w:val="0"/>
          <w:numId w:val="39"/>
        </w:numPr>
        <w:spacing w:after="200" w:line="360" w:lineRule="auto"/>
        <w:ind w:left="720"/>
        <w:jc w:val="both"/>
        <w:rPr>
          <w:rFonts w:eastAsia="DejaVuSerif-Bold"/>
          <w:bCs/>
          <w:color w:val="000000" w:themeColor="text1"/>
          <w:sz w:val="28"/>
          <w:szCs w:val="28"/>
        </w:rPr>
      </w:pPr>
      <w:r>
        <w:rPr>
          <w:rFonts w:eastAsia="DejaVuSerif-Bold"/>
          <w:bCs/>
          <w:color w:val="000000" w:themeColor="text1"/>
          <w:sz w:val="28"/>
          <w:szCs w:val="28"/>
        </w:rPr>
        <w:t>Створення нейронної мережі для даної системи.</w:t>
      </w:r>
    </w:p>
    <w:p w:rsidR="00696BDD" w:rsidRPr="001E5E72" w:rsidRDefault="001E5E72" w:rsidP="001E5E72">
      <w:pPr>
        <w:spacing w:after="160" w:line="259" w:lineRule="auto"/>
        <w:rPr>
          <w:rFonts w:eastAsia="DejaVuSerif-Bold"/>
          <w:bCs/>
          <w:color w:val="000000" w:themeColor="text1"/>
          <w:sz w:val="28"/>
          <w:szCs w:val="28"/>
        </w:rPr>
      </w:pPr>
      <w:r>
        <w:rPr>
          <w:rFonts w:eastAsia="DejaVuSerif-Bold"/>
          <w:bCs/>
          <w:color w:val="000000" w:themeColor="text1"/>
          <w:sz w:val="28"/>
          <w:szCs w:val="28"/>
        </w:rPr>
        <w:br w:type="page"/>
      </w:r>
    </w:p>
    <w:p w:rsidR="006F6C3F" w:rsidRPr="006F6C3F" w:rsidRDefault="006F6C3F" w:rsidP="00794C86">
      <w:pPr>
        <w:pStyle w:val="ListParagraph"/>
        <w:numPr>
          <w:ilvl w:val="0"/>
          <w:numId w:val="1"/>
        </w:numPr>
        <w:autoSpaceDE w:val="0"/>
        <w:autoSpaceDN w:val="0"/>
        <w:adjustRightInd w:val="0"/>
        <w:spacing w:line="360" w:lineRule="auto"/>
        <w:ind w:left="714" w:hanging="357"/>
        <w:jc w:val="both"/>
        <w:outlineLvl w:val="0"/>
        <w:rPr>
          <w:rFonts w:eastAsia="DejaVuSerif-Bold"/>
          <w:b/>
          <w:bCs/>
          <w:color w:val="000000"/>
          <w:sz w:val="28"/>
          <w:szCs w:val="28"/>
        </w:rPr>
      </w:pPr>
      <w:bookmarkStart w:id="10" w:name="_Toc501391529"/>
      <w:r w:rsidRPr="006F6C3F">
        <w:rPr>
          <w:rFonts w:eastAsia="DejaVuSerif-Bold"/>
          <w:b/>
          <w:bCs/>
          <w:color w:val="000000"/>
          <w:sz w:val="28"/>
          <w:szCs w:val="28"/>
        </w:rPr>
        <w:lastRenderedPageBreak/>
        <w:t>ОЧІКУВАНІ РЕЗУЛЬТАТИ ВИКОНАННЯ ПРОЕКТУ ТА ЇХ НАУКОВА НОВИЗНА</w:t>
      </w:r>
      <w:bookmarkEnd w:id="10"/>
    </w:p>
    <w:p w:rsidR="006F6C3F" w:rsidRDefault="006F6C3F" w:rsidP="00794C86">
      <w:pPr>
        <w:pStyle w:val="ListParagraph"/>
        <w:numPr>
          <w:ilvl w:val="1"/>
          <w:numId w:val="1"/>
        </w:numPr>
        <w:autoSpaceDE w:val="0"/>
        <w:autoSpaceDN w:val="0"/>
        <w:adjustRightInd w:val="0"/>
        <w:spacing w:line="360" w:lineRule="auto"/>
        <w:ind w:left="1077"/>
        <w:jc w:val="both"/>
        <w:outlineLvl w:val="1"/>
        <w:rPr>
          <w:rFonts w:eastAsia="DejaVuSerif-Bold"/>
          <w:b/>
          <w:bCs/>
          <w:color w:val="000000"/>
          <w:sz w:val="28"/>
          <w:szCs w:val="28"/>
        </w:rPr>
      </w:pPr>
      <w:bookmarkStart w:id="11" w:name="_Toc501391530"/>
      <w:r w:rsidRPr="006F6C3F">
        <w:rPr>
          <w:rFonts w:eastAsia="DejaVuSerif-Bold"/>
          <w:b/>
          <w:bCs/>
          <w:color w:val="000000"/>
          <w:sz w:val="28"/>
          <w:szCs w:val="28"/>
        </w:rPr>
        <w:t>Докладно представити зміст очікуваних результатів, навести попередні описи методик та продуктів-аналогів:</w:t>
      </w:r>
      <w:bookmarkEnd w:id="11"/>
      <w:r w:rsidRPr="006F6C3F">
        <w:rPr>
          <w:rFonts w:eastAsia="DejaVuSerif-Bold"/>
          <w:b/>
          <w:bCs/>
          <w:color w:val="000000"/>
          <w:sz w:val="28"/>
          <w:szCs w:val="28"/>
        </w:rPr>
        <w:t xml:space="preserve"> </w:t>
      </w:r>
    </w:p>
    <w:p w:rsidR="006F6C3F" w:rsidRDefault="006F6C3F" w:rsidP="00FE5B0F">
      <w:pPr>
        <w:autoSpaceDE w:val="0"/>
        <w:autoSpaceDN w:val="0"/>
        <w:adjustRightInd w:val="0"/>
        <w:spacing w:line="360" w:lineRule="auto"/>
        <w:ind w:firstLine="360"/>
        <w:jc w:val="both"/>
        <w:rPr>
          <w:rFonts w:eastAsia="DejaVuSerif-Bold"/>
          <w:bCs/>
          <w:color w:val="000000"/>
          <w:sz w:val="28"/>
          <w:szCs w:val="28"/>
        </w:rPr>
      </w:pPr>
      <w:r>
        <w:rPr>
          <w:rFonts w:eastAsia="DejaVuSerif-Bold"/>
          <w:bCs/>
          <w:color w:val="000000"/>
          <w:sz w:val="28"/>
          <w:szCs w:val="28"/>
        </w:rPr>
        <w:t>У проекті передбачається</w:t>
      </w:r>
      <w:r w:rsidR="00CA2555">
        <w:rPr>
          <w:rFonts w:eastAsia="DejaVuSerif-Bold"/>
          <w:bCs/>
          <w:color w:val="000000"/>
          <w:sz w:val="28"/>
          <w:szCs w:val="28"/>
        </w:rPr>
        <w:t xml:space="preserve"> </w:t>
      </w:r>
      <w:r>
        <w:rPr>
          <w:rFonts w:eastAsia="DejaVuSerif-Bold"/>
          <w:bCs/>
          <w:color w:val="000000"/>
          <w:sz w:val="28"/>
          <w:szCs w:val="28"/>
        </w:rPr>
        <w:t>:</w:t>
      </w:r>
    </w:p>
    <w:p w:rsidR="00706A37" w:rsidRDefault="00C4455F" w:rsidP="00545818">
      <w:pPr>
        <w:pStyle w:val="ListParagraph"/>
        <w:numPr>
          <w:ilvl w:val="0"/>
          <w:numId w:val="14"/>
        </w:numPr>
        <w:autoSpaceDE w:val="0"/>
        <w:autoSpaceDN w:val="0"/>
        <w:adjustRightInd w:val="0"/>
        <w:spacing w:line="360" w:lineRule="auto"/>
        <w:jc w:val="both"/>
        <w:rPr>
          <w:rFonts w:eastAsia="DejaVuSerif-Bold"/>
          <w:bCs/>
          <w:color w:val="000000"/>
          <w:sz w:val="28"/>
          <w:szCs w:val="28"/>
        </w:rPr>
      </w:pPr>
      <w:r>
        <w:rPr>
          <w:rFonts w:eastAsia="DejaVuSerif-Bold"/>
          <w:bCs/>
          <w:color w:val="000000"/>
          <w:sz w:val="28"/>
          <w:szCs w:val="28"/>
        </w:rPr>
        <w:t>Створення моделі управління ризиками</w:t>
      </w:r>
      <w:r w:rsidR="007A7606" w:rsidRPr="00545818">
        <w:rPr>
          <w:rFonts w:eastAsia="DejaVuSerif-Bold"/>
          <w:bCs/>
          <w:color w:val="000000"/>
          <w:sz w:val="28"/>
          <w:szCs w:val="28"/>
        </w:rPr>
        <w:t>.</w:t>
      </w:r>
    </w:p>
    <w:p w:rsidR="00C4455F" w:rsidRPr="00545818" w:rsidRDefault="00C4455F" w:rsidP="00545818">
      <w:pPr>
        <w:pStyle w:val="ListParagraph"/>
        <w:numPr>
          <w:ilvl w:val="0"/>
          <w:numId w:val="14"/>
        </w:numPr>
        <w:autoSpaceDE w:val="0"/>
        <w:autoSpaceDN w:val="0"/>
        <w:adjustRightInd w:val="0"/>
        <w:spacing w:line="360" w:lineRule="auto"/>
        <w:jc w:val="both"/>
        <w:rPr>
          <w:rFonts w:eastAsia="DejaVuSerif-Bold"/>
          <w:bCs/>
          <w:color w:val="000000"/>
          <w:sz w:val="28"/>
          <w:szCs w:val="28"/>
        </w:rPr>
      </w:pPr>
      <w:r>
        <w:rPr>
          <w:rFonts w:eastAsia="DejaVuSerif-Bold"/>
          <w:bCs/>
          <w:color w:val="000000"/>
          <w:sz w:val="28"/>
          <w:szCs w:val="28"/>
        </w:rPr>
        <w:t>Перевірка моделі на адекватність.</w:t>
      </w:r>
    </w:p>
    <w:p w:rsidR="00706A37" w:rsidRPr="00545818" w:rsidRDefault="00CA2555" w:rsidP="00545818">
      <w:pPr>
        <w:pStyle w:val="ListParagraph"/>
        <w:numPr>
          <w:ilvl w:val="0"/>
          <w:numId w:val="14"/>
        </w:numPr>
        <w:autoSpaceDE w:val="0"/>
        <w:autoSpaceDN w:val="0"/>
        <w:adjustRightInd w:val="0"/>
        <w:spacing w:line="360" w:lineRule="auto"/>
        <w:jc w:val="both"/>
        <w:rPr>
          <w:rFonts w:eastAsia="DejaVuSerif-Bold"/>
          <w:bCs/>
          <w:color w:val="000000"/>
          <w:sz w:val="28"/>
          <w:szCs w:val="28"/>
        </w:rPr>
      </w:pPr>
      <w:r w:rsidRPr="00545818">
        <w:rPr>
          <w:rFonts w:eastAsia="DejaVuSerif-Bold"/>
          <w:bCs/>
          <w:color w:val="000000"/>
          <w:sz w:val="28"/>
          <w:szCs w:val="28"/>
        </w:rPr>
        <w:t xml:space="preserve">Збирання та </w:t>
      </w:r>
      <w:r w:rsidR="00C4455F">
        <w:rPr>
          <w:rFonts w:eastAsia="DejaVuSerif-Bold"/>
          <w:bCs/>
          <w:color w:val="000000"/>
          <w:sz w:val="28"/>
          <w:szCs w:val="28"/>
        </w:rPr>
        <w:t>наповнення бази даних з даними про проекти які були завершені, щоб обійти всі можливі варіанти провалу проекту</w:t>
      </w:r>
      <w:r w:rsidR="007A7606" w:rsidRPr="00545818">
        <w:rPr>
          <w:rFonts w:eastAsia="DejaVuSerif-Bold"/>
          <w:bCs/>
          <w:color w:val="000000"/>
          <w:sz w:val="28"/>
          <w:szCs w:val="28"/>
        </w:rPr>
        <w:t>.</w:t>
      </w:r>
    </w:p>
    <w:p w:rsidR="00706A37" w:rsidRDefault="00955738" w:rsidP="00545818">
      <w:pPr>
        <w:pStyle w:val="ListParagraph"/>
        <w:numPr>
          <w:ilvl w:val="0"/>
          <w:numId w:val="14"/>
        </w:numPr>
        <w:autoSpaceDE w:val="0"/>
        <w:autoSpaceDN w:val="0"/>
        <w:adjustRightInd w:val="0"/>
        <w:spacing w:line="360" w:lineRule="auto"/>
        <w:jc w:val="both"/>
        <w:rPr>
          <w:rFonts w:eastAsia="DejaVuSerif-Bold"/>
          <w:bCs/>
          <w:color w:val="000000"/>
          <w:sz w:val="28"/>
          <w:szCs w:val="28"/>
        </w:rPr>
      </w:pPr>
      <w:r>
        <w:rPr>
          <w:rFonts w:eastAsia="DejaVuSerif-Bold"/>
          <w:bCs/>
          <w:color w:val="000000"/>
          <w:sz w:val="28"/>
          <w:szCs w:val="28"/>
        </w:rPr>
        <w:t>Створення системи.</w:t>
      </w:r>
    </w:p>
    <w:p w:rsidR="00955738" w:rsidRDefault="00955738" w:rsidP="00545818">
      <w:pPr>
        <w:pStyle w:val="ListParagraph"/>
        <w:numPr>
          <w:ilvl w:val="0"/>
          <w:numId w:val="14"/>
        </w:numPr>
        <w:autoSpaceDE w:val="0"/>
        <w:autoSpaceDN w:val="0"/>
        <w:adjustRightInd w:val="0"/>
        <w:spacing w:line="360" w:lineRule="auto"/>
        <w:jc w:val="both"/>
        <w:rPr>
          <w:rFonts w:eastAsia="DejaVuSerif-Bold"/>
          <w:bCs/>
          <w:color w:val="000000"/>
          <w:sz w:val="28"/>
          <w:szCs w:val="28"/>
        </w:rPr>
      </w:pPr>
      <w:r>
        <w:rPr>
          <w:rFonts w:eastAsia="DejaVuSerif-Bold"/>
          <w:bCs/>
          <w:color w:val="000000"/>
          <w:sz w:val="28"/>
          <w:szCs w:val="28"/>
        </w:rPr>
        <w:t>Створення нейронної мережі.</w:t>
      </w:r>
    </w:p>
    <w:p w:rsidR="00955738" w:rsidRDefault="00955738" w:rsidP="00545818">
      <w:pPr>
        <w:pStyle w:val="ListParagraph"/>
        <w:numPr>
          <w:ilvl w:val="0"/>
          <w:numId w:val="14"/>
        </w:numPr>
        <w:autoSpaceDE w:val="0"/>
        <w:autoSpaceDN w:val="0"/>
        <w:adjustRightInd w:val="0"/>
        <w:spacing w:line="360" w:lineRule="auto"/>
        <w:jc w:val="both"/>
        <w:rPr>
          <w:rFonts w:eastAsia="DejaVuSerif-Bold"/>
          <w:bCs/>
          <w:color w:val="000000"/>
          <w:sz w:val="28"/>
          <w:szCs w:val="28"/>
        </w:rPr>
      </w:pPr>
      <w:r>
        <w:rPr>
          <w:rFonts w:eastAsia="DejaVuSerif-Bold"/>
          <w:bCs/>
          <w:color w:val="000000"/>
          <w:sz w:val="28"/>
          <w:szCs w:val="28"/>
        </w:rPr>
        <w:t>Тестування даної системи.</w:t>
      </w:r>
    </w:p>
    <w:p w:rsidR="00955738" w:rsidRPr="00545818" w:rsidRDefault="00955738" w:rsidP="00545818">
      <w:pPr>
        <w:pStyle w:val="ListParagraph"/>
        <w:numPr>
          <w:ilvl w:val="0"/>
          <w:numId w:val="14"/>
        </w:numPr>
        <w:autoSpaceDE w:val="0"/>
        <w:autoSpaceDN w:val="0"/>
        <w:adjustRightInd w:val="0"/>
        <w:spacing w:line="360" w:lineRule="auto"/>
        <w:jc w:val="both"/>
        <w:rPr>
          <w:rFonts w:eastAsia="DejaVuSerif-Bold"/>
          <w:bCs/>
          <w:color w:val="000000"/>
          <w:sz w:val="28"/>
          <w:szCs w:val="28"/>
        </w:rPr>
      </w:pPr>
      <w:r>
        <w:rPr>
          <w:rFonts w:eastAsia="DejaVuSerif-Bold"/>
          <w:bCs/>
          <w:color w:val="000000"/>
          <w:sz w:val="28"/>
          <w:szCs w:val="28"/>
        </w:rPr>
        <w:t>Перевірка системи для реальних проектів.</w:t>
      </w:r>
    </w:p>
    <w:p w:rsidR="00955738" w:rsidRDefault="00955738" w:rsidP="00FE5B0F">
      <w:pPr>
        <w:autoSpaceDE w:val="0"/>
        <w:autoSpaceDN w:val="0"/>
        <w:adjustRightInd w:val="0"/>
        <w:spacing w:line="360" w:lineRule="auto"/>
        <w:ind w:firstLine="360"/>
        <w:jc w:val="both"/>
        <w:rPr>
          <w:rFonts w:eastAsia="DejaVuSerif-Bold"/>
          <w:bCs/>
          <w:color w:val="000000"/>
          <w:sz w:val="28"/>
          <w:szCs w:val="28"/>
        </w:rPr>
      </w:pPr>
      <w:r>
        <w:rPr>
          <w:rFonts w:eastAsia="DejaVuSerif-Bold"/>
          <w:bCs/>
          <w:color w:val="000000"/>
          <w:sz w:val="28"/>
          <w:szCs w:val="28"/>
        </w:rPr>
        <w:t>На даний час існує багато моделей управління ризиків, але вони базуються лише на описі, та не містять математичного апарату.</w:t>
      </w:r>
    </w:p>
    <w:p w:rsidR="001E30FE" w:rsidRDefault="001E30FE" w:rsidP="00FE5B0F">
      <w:pPr>
        <w:autoSpaceDE w:val="0"/>
        <w:autoSpaceDN w:val="0"/>
        <w:adjustRightInd w:val="0"/>
        <w:spacing w:line="360" w:lineRule="auto"/>
        <w:ind w:firstLine="360"/>
        <w:jc w:val="both"/>
        <w:rPr>
          <w:rFonts w:eastAsia="DejaVuSerif-Bold"/>
          <w:bCs/>
          <w:color w:val="000000"/>
          <w:sz w:val="28"/>
          <w:szCs w:val="28"/>
        </w:rPr>
      </w:pPr>
      <w:r>
        <w:rPr>
          <w:rFonts w:eastAsia="DejaVuSerif-Bold"/>
          <w:bCs/>
          <w:color w:val="000000"/>
          <w:sz w:val="28"/>
          <w:szCs w:val="28"/>
        </w:rPr>
        <w:t xml:space="preserve">Кінцевим результатом проекту </w:t>
      </w:r>
      <w:r w:rsidR="00955738">
        <w:rPr>
          <w:rFonts w:eastAsia="DejaVuSerif-Bold"/>
          <w:bCs/>
          <w:color w:val="000000"/>
          <w:sz w:val="28"/>
          <w:szCs w:val="28"/>
        </w:rPr>
        <w:t xml:space="preserve">повинен бути програмний продукт, який дозволить управляти ризиками на всіх етапах розробки програмного забезпечення, та зможе прогнозувати ймовірність провалу проекту за певною вхідною інформацією про проект на основі </w:t>
      </w:r>
      <w:r w:rsidR="00FE5B0F">
        <w:rPr>
          <w:rFonts w:eastAsia="DejaVuSerif-Bold"/>
          <w:bCs/>
          <w:color w:val="000000"/>
          <w:sz w:val="28"/>
          <w:szCs w:val="28"/>
        </w:rPr>
        <w:t>нейронної мережі</w:t>
      </w:r>
      <w:r w:rsidR="006547B5" w:rsidRPr="006547B5">
        <w:rPr>
          <w:rFonts w:eastAsia="DejaVuSerif-Bold"/>
          <w:bCs/>
          <w:color w:val="000000"/>
          <w:sz w:val="28"/>
          <w:szCs w:val="28"/>
        </w:rPr>
        <w:t>.</w:t>
      </w:r>
    </w:p>
    <w:p w:rsidR="00CA2555" w:rsidRPr="00CA2555" w:rsidRDefault="006F6C3F" w:rsidP="00C3108C">
      <w:pPr>
        <w:autoSpaceDE w:val="0"/>
        <w:autoSpaceDN w:val="0"/>
        <w:adjustRightInd w:val="0"/>
        <w:spacing w:line="360" w:lineRule="auto"/>
        <w:ind w:firstLine="360"/>
        <w:jc w:val="both"/>
        <w:rPr>
          <w:rFonts w:eastAsia="DejaVuSerif-Bold"/>
          <w:bCs/>
          <w:color w:val="000000"/>
          <w:sz w:val="28"/>
          <w:szCs w:val="28"/>
        </w:rPr>
      </w:pPr>
      <w:r w:rsidRPr="00CA2555">
        <w:rPr>
          <w:rFonts w:eastAsia="DejaVuSerif-Bold"/>
          <w:bCs/>
          <w:color w:val="000000"/>
          <w:sz w:val="28"/>
          <w:szCs w:val="28"/>
        </w:rPr>
        <w:t xml:space="preserve">До основних вимог </w:t>
      </w:r>
      <w:r w:rsidR="00955738">
        <w:rPr>
          <w:rFonts w:eastAsia="DejaVuSerif-Bold"/>
          <w:bCs/>
          <w:color w:val="000000"/>
          <w:sz w:val="28"/>
          <w:szCs w:val="28"/>
        </w:rPr>
        <w:t>до моделі</w:t>
      </w:r>
      <w:r w:rsidRPr="00CA2555">
        <w:rPr>
          <w:rFonts w:eastAsia="DejaVuSerif-Bold"/>
          <w:bCs/>
          <w:color w:val="000000"/>
          <w:sz w:val="28"/>
          <w:szCs w:val="28"/>
        </w:rPr>
        <w:t xml:space="preserve"> можна віднести: </w:t>
      </w:r>
      <w:r w:rsidR="00955738">
        <w:rPr>
          <w:rFonts w:eastAsia="DejaVuSerif-Bold"/>
          <w:bCs/>
          <w:color w:val="000000"/>
          <w:sz w:val="28"/>
          <w:szCs w:val="28"/>
        </w:rPr>
        <w:t>адекватність, відповідність моделі міжнародним стандартам, перевірка моделі для різноманітних проектів.</w:t>
      </w:r>
    </w:p>
    <w:p w:rsidR="006F6C3F" w:rsidRPr="00F52FE7" w:rsidRDefault="00955738" w:rsidP="00F52FE7">
      <w:pPr>
        <w:autoSpaceDE w:val="0"/>
        <w:autoSpaceDN w:val="0"/>
        <w:adjustRightInd w:val="0"/>
        <w:spacing w:line="360" w:lineRule="auto"/>
        <w:ind w:firstLine="360"/>
        <w:jc w:val="both"/>
        <w:rPr>
          <w:rFonts w:eastAsia="DejaVuSerif-Bold"/>
          <w:bCs/>
          <w:color w:val="000000"/>
          <w:sz w:val="28"/>
          <w:szCs w:val="28"/>
        </w:rPr>
      </w:pPr>
      <w:r>
        <w:rPr>
          <w:rFonts w:eastAsia="DejaVuSerif-Bold"/>
          <w:bCs/>
          <w:color w:val="000000"/>
          <w:sz w:val="28"/>
          <w:szCs w:val="28"/>
        </w:rPr>
        <w:t>Вимоги до системи: мінімальний час на відповідь системи на певні дії користувача, повідомлення користувачу статусу виконання довготривалих операцій системи</w:t>
      </w:r>
      <w:r w:rsidR="006F6C3F" w:rsidRPr="00E026B5">
        <w:rPr>
          <w:rFonts w:eastAsia="DejaVuSerif-Bold"/>
          <w:bCs/>
          <w:color w:val="000000"/>
          <w:sz w:val="28"/>
          <w:szCs w:val="28"/>
        </w:rPr>
        <w:t>.</w:t>
      </w:r>
    </w:p>
    <w:p w:rsidR="006F6C3F" w:rsidRPr="002D1AA3" w:rsidRDefault="006F6C3F" w:rsidP="00794C86">
      <w:pPr>
        <w:pStyle w:val="ListParagraph"/>
        <w:numPr>
          <w:ilvl w:val="1"/>
          <w:numId w:val="1"/>
        </w:numPr>
        <w:spacing w:line="360" w:lineRule="auto"/>
        <w:ind w:left="1077"/>
        <w:jc w:val="both"/>
        <w:outlineLvl w:val="1"/>
        <w:rPr>
          <w:rFonts w:eastAsia="DejaVuSerif-Bold"/>
          <w:b/>
          <w:bCs/>
          <w:color w:val="000000"/>
          <w:sz w:val="28"/>
          <w:szCs w:val="28"/>
        </w:rPr>
      </w:pPr>
      <w:bookmarkStart w:id="12" w:name="_Toc501391531"/>
      <w:r w:rsidRPr="002D1AA3">
        <w:rPr>
          <w:rFonts w:eastAsia="DejaVuSerif-Bold"/>
          <w:b/>
          <w:bCs/>
          <w:color w:val="000000"/>
          <w:sz w:val="28"/>
          <w:szCs w:val="28"/>
        </w:rPr>
        <w:t>Заплановано представлення доповідей і наукових публікацій</w:t>
      </w:r>
      <w:bookmarkEnd w:id="12"/>
    </w:p>
    <w:p w:rsidR="006F6C3F" w:rsidRPr="00E026B5" w:rsidRDefault="00E12F96" w:rsidP="00D518EB">
      <w:pPr>
        <w:spacing w:line="360" w:lineRule="auto"/>
        <w:ind w:firstLine="360"/>
        <w:jc w:val="both"/>
        <w:rPr>
          <w:rFonts w:eastAsia="DejaVuSerif-Bold"/>
          <w:bCs/>
          <w:color w:val="000000"/>
          <w:sz w:val="28"/>
          <w:szCs w:val="28"/>
        </w:rPr>
      </w:pPr>
      <w:r>
        <w:rPr>
          <w:rFonts w:eastAsia="DejaVuSerif-Bold"/>
          <w:bCs/>
          <w:color w:val="000000"/>
          <w:sz w:val="28"/>
          <w:szCs w:val="28"/>
        </w:rPr>
        <w:t xml:space="preserve">В результаті виконання даного наукового проекту заплановано виступ на конференціях, та публікації. При можливості публікація буде видана англійською мовою, та попаде в науково метричні бази даних. </w:t>
      </w:r>
    </w:p>
    <w:p w:rsidR="006F6C3F" w:rsidRPr="00D7046F" w:rsidRDefault="001E5E72" w:rsidP="001E5E72">
      <w:pPr>
        <w:spacing w:after="160" w:line="259" w:lineRule="auto"/>
        <w:rPr>
          <w:rFonts w:eastAsia="DejaVuSerif"/>
          <w:color w:val="000000"/>
          <w:sz w:val="28"/>
          <w:szCs w:val="28"/>
        </w:rPr>
      </w:pPr>
      <w:r>
        <w:rPr>
          <w:rFonts w:eastAsia="DejaVuSerif"/>
          <w:color w:val="000000"/>
          <w:sz w:val="28"/>
          <w:szCs w:val="28"/>
        </w:rPr>
        <w:br w:type="page"/>
      </w:r>
    </w:p>
    <w:p w:rsidR="00EB40F1" w:rsidRPr="00956A8F" w:rsidRDefault="00EB40F1" w:rsidP="00794C86">
      <w:pPr>
        <w:pStyle w:val="ListParagraph"/>
        <w:numPr>
          <w:ilvl w:val="0"/>
          <w:numId w:val="1"/>
        </w:numPr>
        <w:autoSpaceDE w:val="0"/>
        <w:autoSpaceDN w:val="0"/>
        <w:adjustRightInd w:val="0"/>
        <w:spacing w:line="360" w:lineRule="auto"/>
        <w:ind w:left="714" w:hanging="357"/>
        <w:jc w:val="both"/>
        <w:outlineLvl w:val="0"/>
        <w:rPr>
          <w:rFonts w:eastAsia="DejaVuSerif-Bold"/>
          <w:b/>
          <w:bCs/>
          <w:color w:val="000000"/>
          <w:sz w:val="28"/>
          <w:szCs w:val="28"/>
        </w:rPr>
      </w:pPr>
      <w:bookmarkStart w:id="13" w:name="_Toc501391532"/>
      <w:r w:rsidRPr="00956A8F">
        <w:rPr>
          <w:rFonts w:eastAsia="DejaVuSerif-Bold"/>
          <w:b/>
          <w:bCs/>
          <w:color w:val="000000"/>
          <w:sz w:val="28"/>
          <w:szCs w:val="28"/>
        </w:rPr>
        <w:lastRenderedPageBreak/>
        <w:t>ПРАКТИЧНА ЦІННІСТЬ ПРОЕКТУ</w:t>
      </w:r>
      <w:bookmarkEnd w:id="13"/>
    </w:p>
    <w:p w:rsidR="00EB40F1" w:rsidRPr="00E026B5" w:rsidRDefault="00EB40F1" w:rsidP="00545818">
      <w:pPr>
        <w:autoSpaceDE w:val="0"/>
        <w:autoSpaceDN w:val="0"/>
        <w:adjustRightInd w:val="0"/>
        <w:spacing w:line="360" w:lineRule="auto"/>
        <w:ind w:firstLine="360"/>
        <w:jc w:val="both"/>
        <w:rPr>
          <w:rFonts w:eastAsia="DejaVuSerif-Bold"/>
          <w:b/>
          <w:bCs/>
          <w:color w:val="000000"/>
          <w:sz w:val="28"/>
          <w:szCs w:val="28"/>
        </w:rPr>
      </w:pPr>
      <w:r w:rsidRPr="00E026B5">
        <w:rPr>
          <w:rFonts w:eastAsia="DejaVuSerif"/>
          <w:color w:val="000000"/>
          <w:sz w:val="28"/>
          <w:szCs w:val="28"/>
        </w:rPr>
        <w:t xml:space="preserve">В результаті програмної реалізації розроблених методів планується створення </w:t>
      </w:r>
      <w:r w:rsidR="00E12F96">
        <w:rPr>
          <w:rFonts w:eastAsia="DejaVuSerif"/>
          <w:color w:val="000000"/>
          <w:sz w:val="28"/>
          <w:szCs w:val="28"/>
        </w:rPr>
        <w:t>системи</w:t>
      </w:r>
      <w:r w:rsidRPr="00E026B5">
        <w:rPr>
          <w:rFonts w:eastAsia="DejaVuSerif"/>
          <w:color w:val="000000"/>
          <w:sz w:val="28"/>
          <w:szCs w:val="28"/>
        </w:rPr>
        <w:t xml:space="preserve">, </w:t>
      </w:r>
      <w:r w:rsidR="00E12F96">
        <w:rPr>
          <w:rFonts w:eastAsia="DejaVuSerif"/>
          <w:color w:val="000000"/>
          <w:sz w:val="28"/>
          <w:szCs w:val="28"/>
        </w:rPr>
        <w:t>яка</w:t>
      </w:r>
      <w:r w:rsidR="00746462">
        <w:rPr>
          <w:rFonts w:eastAsia="DejaVuSerif"/>
          <w:color w:val="000000"/>
          <w:sz w:val="28"/>
          <w:szCs w:val="28"/>
        </w:rPr>
        <w:t xml:space="preserve"> </w:t>
      </w:r>
      <w:r w:rsidR="00E12F96">
        <w:rPr>
          <w:rFonts w:eastAsia="DejaVuSerif"/>
          <w:color w:val="000000"/>
          <w:sz w:val="28"/>
          <w:szCs w:val="28"/>
        </w:rPr>
        <w:t>зможе прогнозувати провал проекту за допомогою засобів нейронних мереж, на основі створеної формальної математичної моделі та даних про проект який буде використовувати цю систему</w:t>
      </w:r>
      <w:r w:rsidRPr="00E026B5">
        <w:rPr>
          <w:rFonts w:eastAsia="DejaVuSerif"/>
          <w:color w:val="000000"/>
          <w:sz w:val="28"/>
          <w:szCs w:val="28"/>
        </w:rPr>
        <w:t>.</w:t>
      </w:r>
    </w:p>
    <w:p w:rsidR="00746462" w:rsidRDefault="00E12F96" w:rsidP="00D518EB">
      <w:pPr>
        <w:spacing w:line="360" w:lineRule="auto"/>
        <w:ind w:firstLine="360"/>
        <w:jc w:val="both"/>
        <w:rPr>
          <w:rFonts w:eastAsia="DejaVuSerif"/>
          <w:color w:val="000000"/>
          <w:sz w:val="28"/>
          <w:szCs w:val="28"/>
        </w:rPr>
      </w:pPr>
      <w:r>
        <w:rPr>
          <w:rFonts w:eastAsia="DejaVuSerif"/>
          <w:color w:val="000000"/>
          <w:sz w:val="28"/>
          <w:szCs w:val="28"/>
        </w:rPr>
        <w:t>Основними користувачами системи будуть проектні менеджери, або інші учасники команди з розробки програмного забезпечення на яких будуть поставлені обов’язки з контролю управління ризиками проектів.</w:t>
      </w:r>
      <w:r w:rsidR="00EB40F1" w:rsidRPr="00E026B5">
        <w:rPr>
          <w:rFonts w:eastAsia="DejaVuSerif"/>
          <w:color w:val="000000"/>
          <w:sz w:val="28"/>
          <w:szCs w:val="28"/>
        </w:rPr>
        <w:t xml:space="preserve"> </w:t>
      </w:r>
    </w:p>
    <w:p w:rsidR="00EB40F1" w:rsidRPr="00E026B5" w:rsidRDefault="00EB40F1" w:rsidP="00D518EB">
      <w:pPr>
        <w:spacing w:line="360" w:lineRule="auto"/>
        <w:ind w:firstLine="360"/>
        <w:jc w:val="both"/>
        <w:rPr>
          <w:rFonts w:eastAsia="DejaVuSerif"/>
          <w:color w:val="000000"/>
          <w:sz w:val="28"/>
          <w:szCs w:val="28"/>
        </w:rPr>
      </w:pPr>
      <w:r w:rsidRPr="00E026B5">
        <w:rPr>
          <w:rFonts w:eastAsia="DejaVuSerif"/>
          <w:color w:val="000000"/>
          <w:sz w:val="28"/>
          <w:szCs w:val="28"/>
        </w:rPr>
        <w:t>Очікувані наукові результати направлені на:</w:t>
      </w:r>
    </w:p>
    <w:p w:rsidR="00EB40F1" w:rsidRDefault="00EB40F1" w:rsidP="00D518EB">
      <w:pPr>
        <w:numPr>
          <w:ilvl w:val="0"/>
          <w:numId w:val="16"/>
        </w:numPr>
        <w:spacing w:line="360" w:lineRule="auto"/>
        <w:jc w:val="both"/>
        <w:rPr>
          <w:rFonts w:eastAsia="DejaVuSerif"/>
          <w:sz w:val="28"/>
          <w:szCs w:val="28"/>
        </w:rPr>
      </w:pPr>
      <w:r w:rsidRPr="004E3D68">
        <w:rPr>
          <w:rFonts w:eastAsia="DejaVuSerif"/>
          <w:sz w:val="28"/>
          <w:szCs w:val="28"/>
        </w:rPr>
        <w:t xml:space="preserve"> </w:t>
      </w:r>
      <w:r w:rsidR="00E12F96">
        <w:rPr>
          <w:rFonts w:eastAsia="DejaVuSerif"/>
          <w:sz w:val="28"/>
          <w:szCs w:val="28"/>
        </w:rPr>
        <w:t>подальше покращення створеної моделі</w:t>
      </w:r>
      <w:r w:rsidR="00746462">
        <w:rPr>
          <w:rFonts w:eastAsia="DejaVuSerif"/>
          <w:sz w:val="28"/>
          <w:szCs w:val="28"/>
        </w:rPr>
        <w:t>;</w:t>
      </w:r>
    </w:p>
    <w:p w:rsidR="00E12F96" w:rsidRPr="004E3D68" w:rsidRDefault="00E12F96" w:rsidP="00D518EB">
      <w:pPr>
        <w:numPr>
          <w:ilvl w:val="0"/>
          <w:numId w:val="16"/>
        </w:numPr>
        <w:spacing w:line="360" w:lineRule="auto"/>
        <w:jc w:val="both"/>
        <w:rPr>
          <w:rFonts w:eastAsia="DejaVuSerif"/>
          <w:sz w:val="28"/>
          <w:szCs w:val="28"/>
        </w:rPr>
      </w:pPr>
      <w:r>
        <w:rPr>
          <w:rFonts w:eastAsia="DejaVuSerif"/>
          <w:sz w:val="28"/>
          <w:szCs w:val="28"/>
        </w:rPr>
        <w:t>застосування системи на нових не стандартних проектах;</w:t>
      </w:r>
    </w:p>
    <w:p w:rsidR="00C734F4" w:rsidRPr="001E5E72" w:rsidRDefault="00C734F4" w:rsidP="006D00CB">
      <w:pPr>
        <w:numPr>
          <w:ilvl w:val="0"/>
          <w:numId w:val="16"/>
        </w:numPr>
        <w:spacing w:line="360" w:lineRule="auto"/>
        <w:jc w:val="both"/>
        <w:rPr>
          <w:rFonts w:eastAsia="DejaVuSerif"/>
          <w:color w:val="000000"/>
          <w:sz w:val="28"/>
          <w:szCs w:val="28"/>
        </w:rPr>
      </w:pPr>
      <w:r w:rsidRPr="001E5E72">
        <w:rPr>
          <w:rFonts w:eastAsia="DejaVuSerif"/>
          <w:sz w:val="28"/>
          <w:szCs w:val="28"/>
        </w:rPr>
        <w:t>додавання нового функціоналу до системи, який покращить реалізацію програмних продуктів.</w:t>
      </w:r>
    </w:p>
    <w:p w:rsidR="00C734F4" w:rsidRDefault="00C734F4" w:rsidP="006D00CB">
      <w:pPr>
        <w:jc w:val="both"/>
        <w:rPr>
          <w:rFonts w:eastAsia="DejaVuSerif"/>
          <w:color w:val="000000"/>
          <w:sz w:val="28"/>
          <w:szCs w:val="28"/>
        </w:rPr>
      </w:pPr>
    </w:p>
    <w:p w:rsidR="00C734F4" w:rsidRDefault="00C734F4" w:rsidP="006D00CB">
      <w:pPr>
        <w:jc w:val="both"/>
        <w:rPr>
          <w:rFonts w:eastAsia="DejaVuSerif"/>
          <w:color w:val="000000"/>
          <w:sz w:val="28"/>
          <w:szCs w:val="28"/>
        </w:rPr>
      </w:pPr>
    </w:p>
    <w:p w:rsidR="00C734F4" w:rsidRDefault="00C734F4" w:rsidP="006D00CB">
      <w:pPr>
        <w:jc w:val="both"/>
        <w:rPr>
          <w:rFonts w:eastAsia="DejaVuSerif"/>
          <w:color w:val="000000"/>
          <w:sz w:val="28"/>
          <w:szCs w:val="28"/>
        </w:rPr>
      </w:pPr>
    </w:p>
    <w:p w:rsidR="00C734F4" w:rsidRDefault="00C734F4" w:rsidP="006D00CB">
      <w:pPr>
        <w:jc w:val="both"/>
        <w:rPr>
          <w:rFonts w:eastAsia="DejaVuSerif"/>
          <w:color w:val="000000"/>
          <w:sz w:val="28"/>
          <w:szCs w:val="28"/>
        </w:rPr>
      </w:pPr>
    </w:p>
    <w:p w:rsidR="00C734F4" w:rsidRDefault="00C734F4" w:rsidP="006D00CB">
      <w:pPr>
        <w:jc w:val="both"/>
        <w:rPr>
          <w:rFonts w:eastAsia="DejaVuSerif"/>
          <w:color w:val="000000"/>
          <w:sz w:val="28"/>
          <w:szCs w:val="28"/>
        </w:rPr>
      </w:pPr>
    </w:p>
    <w:p w:rsidR="00C734F4" w:rsidRDefault="00C734F4" w:rsidP="006D00CB">
      <w:pPr>
        <w:jc w:val="both"/>
        <w:rPr>
          <w:rFonts w:eastAsia="DejaVuSerif"/>
          <w:color w:val="000000"/>
          <w:sz w:val="28"/>
          <w:szCs w:val="28"/>
        </w:rPr>
      </w:pPr>
    </w:p>
    <w:p w:rsidR="00C734F4" w:rsidRDefault="00C734F4" w:rsidP="006D00CB">
      <w:pPr>
        <w:jc w:val="both"/>
        <w:rPr>
          <w:rFonts w:eastAsia="DejaVuSerif"/>
          <w:color w:val="000000"/>
          <w:sz w:val="28"/>
          <w:szCs w:val="28"/>
        </w:rPr>
      </w:pPr>
    </w:p>
    <w:p w:rsidR="007A3C7A" w:rsidRDefault="007A3C7A" w:rsidP="006D00CB">
      <w:pPr>
        <w:jc w:val="both"/>
        <w:rPr>
          <w:rFonts w:eastAsia="DejaVuSerif"/>
          <w:color w:val="000000"/>
          <w:sz w:val="28"/>
          <w:szCs w:val="28"/>
        </w:rPr>
      </w:pPr>
      <w:r>
        <w:rPr>
          <w:rFonts w:eastAsia="DejaVuSerif"/>
          <w:color w:val="000000"/>
          <w:sz w:val="28"/>
          <w:szCs w:val="28"/>
        </w:rPr>
        <w:br w:type="page"/>
      </w:r>
    </w:p>
    <w:p w:rsidR="007A3C7A" w:rsidRDefault="007A3C7A" w:rsidP="00794C86">
      <w:pPr>
        <w:pStyle w:val="ListParagraph"/>
        <w:numPr>
          <w:ilvl w:val="0"/>
          <w:numId w:val="1"/>
        </w:numPr>
        <w:autoSpaceDE w:val="0"/>
        <w:autoSpaceDN w:val="0"/>
        <w:adjustRightInd w:val="0"/>
        <w:spacing w:line="360" w:lineRule="auto"/>
        <w:ind w:left="714" w:hanging="357"/>
        <w:jc w:val="both"/>
        <w:outlineLvl w:val="0"/>
        <w:rPr>
          <w:rFonts w:eastAsia="DejaVuSerif-Bold"/>
          <w:b/>
          <w:bCs/>
          <w:color w:val="000000"/>
          <w:sz w:val="28"/>
          <w:szCs w:val="28"/>
        </w:rPr>
        <w:sectPr w:rsidR="007A3C7A" w:rsidSect="00A41DE4">
          <w:headerReference w:type="even" r:id="rId9"/>
          <w:headerReference w:type="default" r:id="rId10"/>
          <w:footerReference w:type="even" r:id="rId11"/>
          <w:footerReference w:type="default" r:id="rId12"/>
          <w:headerReference w:type="first" r:id="rId13"/>
          <w:footerReference w:type="first" r:id="rId14"/>
          <w:pgSz w:w="11906" w:h="16838"/>
          <w:pgMar w:top="851" w:right="851" w:bottom="851" w:left="1418" w:header="709" w:footer="709" w:gutter="0"/>
          <w:cols w:space="708"/>
          <w:docGrid w:linePitch="360"/>
        </w:sectPr>
      </w:pPr>
      <w:bookmarkStart w:id="14" w:name="_Toc501391533"/>
    </w:p>
    <w:p w:rsidR="00AA7B3E" w:rsidRPr="006D00CB" w:rsidRDefault="006D00CB" w:rsidP="00794C86">
      <w:pPr>
        <w:pStyle w:val="ListParagraph"/>
        <w:numPr>
          <w:ilvl w:val="0"/>
          <w:numId w:val="1"/>
        </w:numPr>
        <w:autoSpaceDE w:val="0"/>
        <w:autoSpaceDN w:val="0"/>
        <w:adjustRightInd w:val="0"/>
        <w:spacing w:line="360" w:lineRule="auto"/>
        <w:ind w:left="714" w:hanging="357"/>
        <w:jc w:val="both"/>
        <w:outlineLvl w:val="0"/>
        <w:rPr>
          <w:rFonts w:eastAsia="DejaVuSerif-Bold"/>
          <w:b/>
          <w:bCs/>
          <w:color w:val="000000"/>
          <w:sz w:val="28"/>
          <w:szCs w:val="28"/>
        </w:rPr>
      </w:pPr>
      <w:r>
        <w:rPr>
          <w:rFonts w:eastAsia="DejaVuSerif-Bold"/>
          <w:b/>
          <w:bCs/>
          <w:color w:val="000000"/>
          <w:sz w:val="28"/>
          <w:szCs w:val="28"/>
        </w:rPr>
        <w:lastRenderedPageBreak/>
        <w:t>Л</w:t>
      </w:r>
      <w:bookmarkEnd w:id="14"/>
      <w:r w:rsidR="001E5E72">
        <w:rPr>
          <w:rFonts w:eastAsia="DejaVuSerif-Bold"/>
          <w:b/>
          <w:bCs/>
          <w:color w:val="000000"/>
          <w:sz w:val="28"/>
          <w:szCs w:val="28"/>
        </w:rPr>
        <w:t>огіко-структурна матриця.</w:t>
      </w:r>
    </w:p>
    <w:p w:rsidR="00866A81" w:rsidRPr="00020BB4" w:rsidRDefault="00866A81" w:rsidP="00020BB4">
      <w:pPr>
        <w:pStyle w:val="ListParagraph"/>
        <w:spacing w:line="360" w:lineRule="auto"/>
        <w:jc w:val="right"/>
        <w:rPr>
          <w:rFonts w:eastAsia="DejaVuSerif-Bold"/>
          <w:bCs/>
          <w:i/>
          <w:sz w:val="28"/>
          <w:szCs w:val="28"/>
        </w:rPr>
      </w:pPr>
      <w:r w:rsidRPr="003562F7">
        <w:rPr>
          <w:rFonts w:eastAsia="DejaVuSerif-Bold"/>
          <w:bCs/>
          <w:i/>
          <w:sz w:val="28"/>
          <w:szCs w:val="28"/>
        </w:rPr>
        <w:t>Таблиця 1.</w:t>
      </w:r>
      <w:r w:rsidR="00020BB4">
        <w:rPr>
          <w:rFonts w:eastAsia="DejaVuSerif-Bold"/>
          <w:bCs/>
          <w:i/>
          <w:sz w:val="28"/>
          <w:szCs w:val="28"/>
        </w:rPr>
        <w:t xml:space="preserve"> </w:t>
      </w:r>
      <w:r w:rsidRPr="004578E2">
        <w:rPr>
          <w:rFonts w:eastAsia="DejaVuSerif-Bold"/>
          <w:bCs/>
          <w:i/>
          <w:sz w:val="28"/>
          <w:szCs w:val="28"/>
        </w:rPr>
        <w:t>Логіко-структурна матриця</w:t>
      </w:r>
    </w:p>
    <w:tbl>
      <w:tblPr>
        <w:tblStyle w:val="TableGrid"/>
        <w:tblW w:w="5000" w:type="pct"/>
        <w:tblLook w:val="04A0" w:firstRow="1" w:lastRow="0" w:firstColumn="1" w:lastColumn="0" w:noHBand="0" w:noVBand="1"/>
      </w:tblPr>
      <w:tblGrid>
        <w:gridCol w:w="4989"/>
        <w:gridCol w:w="3649"/>
        <w:gridCol w:w="3446"/>
        <w:gridCol w:w="3044"/>
      </w:tblGrid>
      <w:tr w:rsidR="00C734F4" w:rsidTr="00B906F2">
        <w:tc>
          <w:tcPr>
            <w:tcW w:w="1649" w:type="pct"/>
            <w:shd w:val="clear" w:color="auto" w:fill="9CC2E5" w:themeFill="accent1" w:themeFillTint="99"/>
          </w:tcPr>
          <w:p w:rsidR="00C734F4" w:rsidRDefault="00C734F4" w:rsidP="00B906F2">
            <w:pPr>
              <w:pStyle w:val="NormalWeb"/>
              <w:spacing w:before="0" w:beforeAutospacing="0" w:after="0" w:afterAutospacing="0"/>
            </w:pPr>
            <w:r>
              <w:t> </w:t>
            </w:r>
            <w:r>
              <w:rPr>
                <w:color w:val="000000"/>
              </w:rPr>
              <w:t>Ширші цілі.</w:t>
            </w:r>
          </w:p>
        </w:tc>
        <w:tc>
          <w:tcPr>
            <w:tcW w:w="1206" w:type="pct"/>
            <w:shd w:val="clear" w:color="auto" w:fill="9CC2E5" w:themeFill="accent1" w:themeFillTint="99"/>
          </w:tcPr>
          <w:p w:rsidR="00C734F4" w:rsidRDefault="00C734F4" w:rsidP="00B906F2">
            <w:pPr>
              <w:pStyle w:val="NormalWeb"/>
              <w:spacing w:before="0" w:beforeAutospacing="0" w:after="0" w:afterAutospacing="0"/>
            </w:pPr>
            <w:r>
              <w:rPr>
                <w:color w:val="000000"/>
              </w:rPr>
              <w:t>Показники прогресу.</w:t>
            </w:r>
          </w:p>
        </w:tc>
        <w:tc>
          <w:tcPr>
            <w:tcW w:w="1139" w:type="pct"/>
            <w:shd w:val="clear" w:color="auto" w:fill="9CC2E5" w:themeFill="accent1" w:themeFillTint="99"/>
          </w:tcPr>
          <w:p w:rsidR="00C734F4" w:rsidRDefault="00C734F4" w:rsidP="00B906F2">
            <w:pPr>
              <w:pStyle w:val="NormalWeb"/>
              <w:spacing w:before="0" w:beforeAutospacing="0" w:after="0" w:afterAutospacing="0"/>
            </w:pPr>
            <w:r>
              <w:rPr>
                <w:color w:val="000000"/>
              </w:rPr>
              <w:t>Як оцінювати показники.</w:t>
            </w:r>
          </w:p>
        </w:tc>
        <w:tc>
          <w:tcPr>
            <w:tcW w:w="1006" w:type="pct"/>
            <w:shd w:val="clear" w:color="auto" w:fill="9CC2E5" w:themeFill="accent1" w:themeFillTint="99"/>
          </w:tcPr>
          <w:p w:rsidR="00C734F4" w:rsidRDefault="00C734F4" w:rsidP="00B906F2">
            <w:pPr>
              <w:pStyle w:val="NormalWeb"/>
              <w:spacing w:before="0" w:beforeAutospacing="0" w:after="0" w:afterAutospacing="0"/>
            </w:pPr>
            <w:r>
              <w:rPr>
                <w:color w:val="000000"/>
              </w:rPr>
              <w:t xml:space="preserve"> </w:t>
            </w:r>
          </w:p>
        </w:tc>
      </w:tr>
      <w:tr w:rsidR="00C734F4" w:rsidTr="00B906F2">
        <w:tc>
          <w:tcPr>
            <w:tcW w:w="1649"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Що являє собою більш широку ціль, якій сприятиме проект?</w:t>
            </w:r>
          </w:p>
        </w:tc>
        <w:tc>
          <w:tcPr>
            <w:tcW w:w="1206"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Які основні показники, пов’язані з більш ширшою метою?</w:t>
            </w:r>
          </w:p>
        </w:tc>
        <w:tc>
          <w:tcPr>
            <w:tcW w:w="1139"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Які є джерела інформації за цими показниками?</w:t>
            </w:r>
          </w:p>
        </w:tc>
        <w:tc>
          <w:tcPr>
            <w:tcW w:w="1006"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 xml:space="preserve"> </w:t>
            </w:r>
          </w:p>
        </w:tc>
      </w:tr>
      <w:tr w:rsidR="00C734F4" w:rsidTr="00B906F2">
        <w:tc>
          <w:tcPr>
            <w:tcW w:w="1649" w:type="pct"/>
          </w:tcPr>
          <w:p w:rsidR="00C734F4" w:rsidRDefault="00C734F4" w:rsidP="00B906F2">
            <w:pPr>
              <w:pStyle w:val="NormalWeb"/>
              <w:spacing w:before="0" w:beforeAutospacing="0" w:after="0" w:afterAutospacing="0"/>
            </w:pPr>
            <w:r>
              <w:rPr>
                <w:color w:val="000000"/>
              </w:rPr>
              <w:t>Сприяти покращенню рівня успішності реалізації проектів з розробки програмного забезпечення, на основі управління ризиків, з використанням аналізу специфікації вимог та інших документів.</w:t>
            </w:r>
          </w:p>
        </w:tc>
        <w:tc>
          <w:tcPr>
            <w:tcW w:w="1206" w:type="pct"/>
          </w:tcPr>
          <w:p w:rsidR="00C734F4" w:rsidRDefault="00C734F4" w:rsidP="00B906F2">
            <w:pPr>
              <w:pStyle w:val="NormalWeb"/>
              <w:spacing w:before="0" w:beforeAutospacing="0" w:after="0" w:afterAutospacing="0"/>
            </w:pPr>
            <w:r>
              <w:rPr>
                <w:color w:val="000000"/>
              </w:rPr>
              <w:t>Рівень успішності реалізації проектів з розробки програмного забезпечення. Даний показник  можна розділити на три взаємозалежні параметри успішності:</w:t>
            </w:r>
          </w:p>
          <w:p w:rsidR="00C734F4" w:rsidRDefault="00C734F4" w:rsidP="00B906F2">
            <w:pPr>
              <w:pStyle w:val="NormalWeb"/>
              <w:spacing w:before="0" w:beforeAutospacing="0" w:after="0" w:afterAutospacing="0"/>
              <w:ind w:left="400"/>
            </w:pPr>
            <w:r>
              <w:rPr>
                <w:color w:val="000000"/>
              </w:rPr>
              <w:t>1.</w:t>
            </w:r>
            <w:r>
              <w:rPr>
                <w:color w:val="000000"/>
                <w:sz w:val="14"/>
                <w:szCs w:val="14"/>
              </w:rPr>
              <w:t xml:space="preserve">      </w:t>
            </w:r>
            <w:r>
              <w:rPr>
                <w:color w:val="000000"/>
              </w:rPr>
              <w:t>Проект закінчений відповідно до поставленого бюджету;</w:t>
            </w:r>
          </w:p>
          <w:p w:rsidR="00C734F4" w:rsidRDefault="00C734F4" w:rsidP="00B906F2">
            <w:pPr>
              <w:pStyle w:val="NormalWeb"/>
              <w:spacing w:before="0" w:beforeAutospacing="0" w:after="0" w:afterAutospacing="0"/>
              <w:ind w:left="400"/>
            </w:pPr>
            <w:r>
              <w:rPr>
                <w:color w:val="000000"/>
              </w:rPr>
              <w:t>2.</w:t>
            </w:r>
            <w:r>
              <w:rPr>
                <w:color w:val="000000"/>
                <w:sz w:val="14"/>
                <w:szCs w:val="14"/>
              </w:rPr>
              <w:t xml:space="preserve">      </w:t>
            </w:r>
            <w:r>
              <w:rPr>
                <w:color w:val="000000"/>
              </w:rPr>
              <w:t>Проект закінчений відповідно до поставлених часових обмежень;</w:t>
            </w:r>
          </w:p>
          <w:p w:rsidR="00C734F4" w:rsidRDefault="00C734F4" w:rsidP="00B906F2">
            <w:pPr>
              <w:pStyle w:val="NormalWeb"/>
              <w:spacing w:before="0" w:beforeAutospacing="0" w:after="0" w:afterAutospacing="0"/>
              <w:ind w:left="400"/>
            </w:pPr>
            <w:r>
              <w:rPr>
                <w:color w:val="000000"/>
              </w:rPr>
              <w:t>3.</w:t>
            </w:r>
            <w:r>
              <w:rPr>
                <w:color w:val="000000"/>
                <w:sz w:val="14"/>
                <w:szCs w:val="14"/>
              </w:rPr>
              <w:t xml:space="preserve">      </w:t>
            </w:r>
            <w:r>
              <w:rPr>
                <w:color w:val="000000"/>
              </w:rPr>
              <w:t>Проект закінчений з виконанням всіх поставлених функціональних можливостей.</w:t>
            </w:r>
          </w:p>
        </w:tc>
        <w:tc>
          <w:tcPr>
            <w:tcW w:w="1139" w:type="pct"/>
          </w:tcPr>
          <w:p w:rsidR="00C734F4" w:rsidRDefault="00C734F4" w:rsidP="00B906F2">
            <w:pPr>
              <w:pStyle w:val="NormalWeb"/>
              <w:spacing w:before="0" w:beforeAutospacing="0" w:after="0" w:afterAutospacing="0"/>
            </w:pPr>
            <w:r>
              <w:rPr>
                <w:color w:val="000000"/>
              </w:rPr>
              <w:t>На основі експериментальних даних про проекти які вже були реалізовані, однак потерпіли невдачі, необхідно на основі експертних оцінок визначити чи даний продукт покращив би параметри успішності(бюджет, час, функціональність)</w:t>
            </w:r>
          </w:p>
        </w:tc>
        <w:tc>
          <w:tcPr>
            <w:tcW w:w="1006" w:type="pct"/>
          </w:tcPr>
          <w:p w:rsidR="00C734F4" w:rsidRDefault="00C734F4" w:rsidP="00B906F2">
            <w:pPr>
              <w:pStyle w:val="NormalWeb"/>
              <w:spacing w:before="0" w:beforeAutospacing="0" w:after="0" w:afterAutospacing="0"/>
            </w:pPr>
            <w:r>
              <w:rPr>
                <w:color w:val="000000"/>
              </w:rPr>
              <w:t xml:space="preserve"> </w:t>
            </w:r>
          </w:p>
        </w:tc>
      </w:tr>
      <w:tr w:rsidR="00C734F4" w:rsidTr="00B906F2">
        <w:tc>
          <w:tcPr>
            <w:tcW w:w="1649" w:type="pct"/>
            <w:shd w:val="clear" w:color="auto" w:fill="9CC2E5" w:themeFill="accent1" w:themeFillTint="99"/>
          </w:tcPr>
          <w:p w:rsidR="00C734F4" w:rsidRDefault="00C734F4" w:rsidP="00B906F2">
            <w:pPr>
              <w:pStyle w:val="NormalWeb"/>
              <w:spacing w:before="0" w:beforeAutospacing="0" w:after="0" w:afterAutospacing="0"/>
            </w:pPr>
            <w:r>
              <w:t> </w:t>
            </w:r>
            <w:r>
              <w:rPr>
                <w:color w:val="000000"/>
              </w:rPr>
              <w:t>Конкретні цілі.</w:t>
            </w:r>
          </w:p>
        </w:tc>
        <w:tc>
          <w:tcPr>
            <w:tcW w:w="1206" w:type="pct"/>
            <w:shd w:val="clear" w:color="auto" w:fill="9CC2E5" w:themeFill="accent1" w:themeFillTint="99"/>
          </w:tcPr>
          <w:p w:rsidR="00C734F4" w:rsidRDefault="00C734F4" w:rsidP="00B906F2">
            <w:pPr>
              <w:pStyle w:val="NormalWeb"/>
              <w:spacing w:before="0" w:beforeAutospacing="0" w:after="0" w:afterAutospacing="0"/>
            </w:pPr>
            <w:r>
              <w:rPr>
                <w:color w:val="000000"/>
              </w:rPr>
              <w:t>Показники прогресу.</w:t>
            </w:r>
          </w:p>
        </w:tc>
        <w:tc>
          <w:tcPr>
            <w:tcW w:w="1139" w:type="pct"/>
            <w:shd w:val="clear" w:color="auto" w:fill="9CC2E5" w:themeFill="accent1" w:themeFillTint="99"/>
          </w:tcPr>
          <w:p w:rsidR="00C734F4" w:rsidRDefault="00C734F4" w:rsidP="00B906F2">
            <w:pPr>
              <w:pStyle w:val="NormalWeb"/>
              <w:spacing w:before="0" w:beforeAutospacing="0" w:after="0" w:afterAutospacing="0"/>
            </w:pPr>
            <w:r>
              <w:rPr>
                <w:color w:val="000000"/>
              </w:rPr>
              <w:t>Як оцінювати показники.</w:t>
            </w:r>
          </w:p>
        </w:tc>
        <w:tc>
          <w:tcPr>
            <w:tcW w:w="1006" w:type="pct"/>
            <w:shd w:val="clear" w:color="auto" w:fill="9CC2E5" w:themeFill="accent1" w:themeFillTint="99"/>
          </w:tcPr>
          <w:p w:rsidR="00C734F4" w:rsidRDefault="00C734F4" w:rsidP="00B906F2">
            <w:pPr>
              <w:pStyle w:val="NormalWeb"/>
              <w:spacing w:before="0" w:beforeAutospacing="0" w:after="0" w:afterAutospacing="0"/>
            </w:pPr>
            <w:r>
              <w:rPr>
                <w:color w:val="000000"/>
              </w:rPr>
              <w:t>Припущення та ризики.</w:t>
            </w:r>
          </w:p>
        </w:tc>
      </w:tr>
      <w:tr w:rsidR="00C734F4" w:rsidTr="00B906F2">
        <w:tc>
          <w:tcPr>
            <w:tcW w:w="1649"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Які є особливі цілі, які досягне проект?</w:t>
            </w:r>
          </w:p>
        </w:tc>
        <w:tc>
          <w:tcPr>
            <w:tcW w:w="1206"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Які є кількісні та  якісні індикатори, що показують чи та якою мірою конкретні цілі проекту  буде досягнуто?</w:t>
            </w:r>
          </w:p>
        </w:tc>
        <w:tc>
          <w:tcPr>
            <w:tcW w:w="1139"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Які джерела інформації існують і які можуть бути  зібрані? Які методи  є необхідні для отримання цієї інформації?</w:t>
            </w:r>
          </w:p>
        </w:tc>
        <w:tc>
          <w:tcPr>
            <w:tcW w:w="1006"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Які чинники та  умови, які не перебувають під прямим контролем проекту, необхідні для досягнення цих цілей? Які небезпеки необхідно взяти до уваги?</w:t>
            </w:r>
          </w:p>
        </w:tc>
      </w:tr>
    </w:tbl>
    <w:p w:rsidR="007A3C7A" w:rsidRDefault="007A3C7A">
      <w:r>
        <w:br w:type="page"/>
      </w:r>
    </w:p>
    <w:p w:rsidR="007A3C7A" w:rsidRDefault="007A3C7A" w:rsidP="007A3C7A">
      <w:pPr>
        <w:tabs>
          <w:tab w:val="left" w:pos="1710"/>
        </w:tabs>
        <w:jc w:val="right"/>
      </w:pPr>
      <w:r>
        <w:rPr>
          <w:rFonts w:eastAsia="DejaVuSerif"/>
          <w:i/>
          <w:sz w:val="28"/>
          <w:szCs w:val="28"/>
        </w:rPr>
        <w:lastRenderedPageBreak/>
        <w:t>Продовження таблиці 1.</w:t>
      </w:r>
    </w:p>
    <w:tbl>
      <w:tblPr>
        <w:tblStyle w:val="TableGrid"/>
        <w:tblW w:w="5000" w:type="pct"/>
        <w:tblLook w:val="04A0" w:firstRow="1" w:lastRow="0" w:firstColumn="1" w:lastColumn="0" w:noHBand="0" w:noVBand="1"/>
      </w:tblPr>
      <w:tblGrid>
        <w:gridCol w:w="4989"/>
        <w:gridCol w:w="3649"/>
        <w:gridCol w:w="3446"/>
        <w:gridCol w:w="3044"/>
      </w:tblGrid>
      <w:tr w:rsidR="00C734F4" w:rsidTr="00B906F2">
        <w:tc>
          <w:tcPr>
            <w:tcW w:w="1649" w:type="pct"/>
          </w:tcPr>
          <w:p w:rsidR="00C734F4" w:rsidRDefault="00C734F4" w:rsidP="00B906F2">
            <w:pPr>
              <w:pStyle w:val="NormalWeb"/>
              <w:spacing w:before="0" w:beforeAutospacing="0" w:after="0" w:afterAutospacing="0"/>
            </w:pPr>
            <w:r>
              <w:rPr>
                <w:color w:val="000000"/>
              </w:rPr>
              <w:t>1.</w:t>
            </w:r>
            <w:r>
              <w:rPr>
                <w:color w:val="000000"/>
                <w:sz w:val="14"/>
                <w:szCs w:val="14"/>
              </w:rPr>
              <w:t xml:space="preserve">      </w:t>
            </w:r>
            <w:r>
              <w:rPr>
                <w:color w:val="000000"/>
              </w:rPr>
              <w:t>Визначення можливих джерел появи ризиків.</w:t>
            </w:r>
          </w:p>
          <w:p w:rsidR="00C734F4" w:rsidRDefault="00C734F4" w:rsidP="00B906F2">
            <w:pPr>
              <w:pStyle w:val="NormalWeb"/>
              <w:spacing w:before="0" w:beforeAutospacing="0" w:after="0" w:afterAutospacing="0"/>
            </w:pPr>
            <w:r>
              <w:rPr>
                <w:color w:val="000000"/>
              </w:rPr>
              <w:t>2.</w:t>
            </w:r>
            <w:r>
              <w:rPr>
                <w:color w:val="000000"/>
                <w:sz w:val="14"/>
                <w:szCs w:val="14"/>
              </w:rPr>
              <w:t xml:space="preserve">      </w:t>
            </w:r>
            <w:r>
              <w:rPr>
                <w:color w:val="000000"/>
              </w:rPr>
              <w:t>Ідентифікація потенційних ризикових подій.</w:t>
            </w:r>
          </w:p>
          <w:p w:rsidR="00C734F4" w:rsidRDefault="00C734F4" w:rsidP="00B906F2">
            <w:pPr>
              <w:pStyle w:val="NormalWeb"/>
              <w:spacing w:before="0" w:beforeAutospacing="0" w:after="0" w:afterAutospacing="0"/>
            </w:pPr>
            <w:r>
              <w:rPr>
                <w:color w:val="000000"/>
              </w:rPr>
              <w:t>3.</w:t>
            </w:r>
            <w:r>
              <w:rPr>
                <w:color w:val="000000"/>
                <w:sz w:val="14"/>
                <w:szCs w:val="14"/>
              </w:rPr>
              <w:t xml:space="preserve">      </w:t>
            </w:r>
            <w:r>
              <w:rPr>
                <w:color w:val="000000"/>
              </w:rPr>
              <w:t>Створення формальної математичної моделі.</w:t>
            </w:r>
          </w:p>
          <w:p w:rsidR="00C734F4" w:rsidRDefault="00C734F4" w:rsidP="00B906F2">
            <w:pPr>
              <w:pStyle w:val="NormalWeb"/>
              <w:spacing w:before="0" w:beforeAutospacing="0" w:after="0" w:afterAutospacing="0"/>
            </w:pPr>
            <w:r>
              <w:rPr>
                <w:color w:val="000000"/>
              </w:rPr>
              <w:t>4.</w:t>
            </w:r>
            <w:r>
              <w:rPr>
                <w:color w:val="000000"/>
                <w:sz w:val="14"/>
                <w:szCs w:val="14"/>
              </w:rPr>
              <w:t xml:space="preserve">      </w:t>
            </w:r>
            <w:r>
              <w:rPr>
                <w:color w:val="000000"/>
              </w:rPr>
              <w:t>Визначення ймовірності провалу експериментальних проектів.</w:t>
            </w:r>
          </w:p>
          <w:p w:rsidR="00C734F4" w:rsidRDefault="00C734F4" w:rsidP="00B906F2">
            <w:pPr>
              <w:pStyle w:val="NormalWeb"/>
              <w:spacing w:before="0" w:beforeAutospacing="0" w:after="0" w:afterAutospacing="0"/>
            </w:pPr>
            <w:r>
              <w:rPr>
                <w:color w:val="000000"/>
              </w:rPr>
              <w:t>5.</w:t>
            </w:r>
            <w:r>
              <w:rPr>
                <w:color w:val="000000"/>
                <w:sz w:val="14"/>
                <w:szCs w:val="14"/>
              </w:rPr>
              <w:t xml:space="preserve">      </w:t>
            </w:r>
            <w:r>
              <w:rPr>
                <w:color w:val="000000"/>
              </w:rPr>
              <w:t>Оцінка створеної системи на основі випробувань.</w:t>
            </w:r>
          </w:p>
        </w:tc>
        <w:tc>
          <w:tcPr>
            <w:tcW w:w="1206" w:type="pct"/>
          </w:tcPr>
          <w:p w:rsidR="00C734F4" w:rsidRDefault="00C734F4" w:rsidP="00B906F2">
            <w:pPr>
              <w:pStyle w:val="NormalWeb"/>
              <w:spacing w:before="0" w:beforeAutospacing="0" w:after="0" w:afterAutospacing="0"/>
            </w:pPr>
            <w:r>
              <w:rPr>
                <w:color w:val="000000"/>
              </w:rPr>
              <w:t>Джерела появи ризиків та потенційно ризикові події повинні відповідати стандарту, на основі експертної оцінки.</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Відсоток правильних визначень ймовірності провалу проектів, для експериментальних даних.(більше 75%, для більше 10 експериментальних проектів)</w:t>
            </w:r>
          </w:p>
        </w:tc>
        <w:tc>
          <w:tcPr>
            <w:tcW w:w="1139" w:type="pct"/>
          </w:tcPr>
          <w:p w:rsidR="00C734F4" w:rsidRDefault="00C734F4" w:rsidP="00B906F2">
            <w:pPr>
              <w:pStyle w:val="NormalWeb"/>
              <w:spacing w:before="0" w:beforeAutospacing="0" w:after="0" w:afterAutospacing="0"/>
            </w:pPr>
            <w:r>
              <w:rPr>
                <w:color w:val="000000"/>
              </w:rPr>
              <w:t>Стандарти: ISO-31000 Risk Management.</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База даних із даними про експериментальні проекти.</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Звіт про випробування системи.</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Порівняння даних які надаватиме система з статистичними даними про проекти які взяті як експериментальні зразки.</w:t>
            </w:r>
          </w:p>
        </w:tc>
        <w:tc>
          <w:tcPr>
            <w:tcW w:w="1006" w:type="pct"/>
          </w:tcPr>
          <w:p w:rsidR="00C734F4" w:rsidRDefault="00C734F4" w:rsidP="00B906F2">
            <w:pPr>
              <w:pStyle w:val="NormalWeb"/>
              <w:spacing w:before="0" w:beforeAutospacing="0" w:after="0" w:afterAutospacing="0"/>
            </w:pPr>
            <w:r>
              <w:rPr>
                <w:color w:val="000000"/>
              </w:rPr>
              <w:t>Поява конкурентів.</w:t>
            </w:r>
          </w:p>
          <w:p w:rsidR="00C734F4" w:rsidRDefault="00C734F4" w:rsidP="00B906F2"/>
          <w:p w:rsidR="00C734F4" w:rsidRDefault="00C734F4" w:rsidP="00B906F2">
            <w:pPr>
              <w:pStyle w:val="NormalWeb"/>
              <w:spacing w:before="0" w:beforeAutospacing="0" w:after="0" w:afterAutospacing="0"/>
            </w:pPr>
            <w:r>
              <w:rPr>
                <w:color w:val="000000"/>
              </w:rPr>
              <w:t xml:space="preserve">Додавання подібного функціоналу до вже існуючих систем для управління проектами. </w:t>
            </w:r>
          </w:p>
          <w:p w:rsidR="00C734F4" w:rsidRDefault="00C734F4" w:rsidP="00B906F2">
            <w:pPr>
              <w:pStyle w:val="NormalWeb"/>
              <w:spacing w:before="0" w:beforeAutospacing="0" w:after="0" w:afterAutospacing="0"/>
            </w:pPr>
            <w:r>
              <w:rPr>
                <w:color w:val="000000"/>
              </w:rPr>
              <w:t>Не можливість отримати необхідний відсоток правильних визначень ймовірностей провалу.</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Якість програмної системи може бути незадовільною.</w:t>
            </w:r>
          </w:p>
        </w:tc>
      </w:tr>
      <w:tr w:rsidR="00C734F4" w:rsidTr="00B906F2">
        <w:tc>
          <w:tcPr>
            <w:tcW w:w="1649" w:type="pct"/>
            <w:shd w:val="clear" w:color="auto" w:fill="9CC2E5" w:themeFill="accent1" w:themeFillTint="99"/>
          </w:tcPr>
          <w:p w:rsidR="00C734F4" w:rsidRDefault="00C734F4" w:rsidP="00B906F2">
            <w:pPr>
              <w:pStyle w:val="NormalWeb"/>
              <w:spacing w:before="0" w:beforeAutospacing="0" w:after="0" w:afterAutospacing="0"/>
            </w:pPr>
            <w:r>
              <w:t> </w:t>
            </w:r>
            <w:r>
              <w:rPr>
                <w:color w:val="000000"/>
              </w:rPr>
              <w:t>Підсумки і результати</w:t>
            </w:r>
          </w:p>
        </w:tc>
        <w:tc>
          <w:tcPr>
            <w:tcW w:w="1206" w:type="pct"/>
            <w:shd w:val="clear" w:color="auto" w:fill="9CC2E5" w:themeFill="accent1" w:themeFillTint="99"/>
          </w:tcPr>
          <w:p w:rsidR="00C734F4" w:rsidRDefault="00C734F4" w:rsidP="00B906F2">
            <w:pPr>
              <w:pStyle w:val="NormalWeb"/>
              <w:spacing w:before="0" w:beforeAutospacing="0" w:after="0" w:afterAutospacing="0"/>
            </w:pPr>
            <w:r>
              <w:rPr>
                <w:color w:val="000000"/>
              </w:rPr>
              <w:t>Показники прогресу.</w:t>
            </w:r>
          </w:p>
        </w:tc>
        <w:tc>
          <w:tcPr>
            <w:tcW w:w="1139" w:type="pct"/>
            <w:shd w:val="clear" w:color="auto" w:fill="9CC2E5" w:themeFill="accent1" w:themeFillTint="99"/>
          </w:tcPr>
          <w:p w:rsidR="00C734F4" w:rsidRDefault="00C734F4" w:rsidP="00B906F2">
            <w:pPr>
              <w:pStyle w:val="NormalWeb"/>
              <w:spacing w:before="0" w:beforeAutospacing="0" w:after="0" w:afterAutospacing="0"/>
            </w:pPr>
            <w:r>
              <w:rPr>
                <w:color w:val="000000"/>
              </w:rPr>
              <w:t>Як оцінювати показники.</w:t>
            </w:r>
          </w:p>
        </w:tc>
        <w:tc>
          <w:tcPr>
            <w:tcW w:w="1006" w:type="pct"/>
            <w:shd w:val="clear" w:color="auto" w:fill="9CC2E5" w:themeFill="accent1" w:themeFillTint="99"/>
          </w:tcPr>
          <w:p w:rsidR="00C734F4" w:rsidRDefault="00C734F4" w:rsidP="00B906F2">
            <w:pPr>
              <w:pStyle w:val="NormalWeb"/>
              <w:spacing w:before="0" w:beforeAutospacing="0" w:after="0" w:afterAutospacing="0"/>
            </w:pPr>
            <w:r>
              <w:rPr>
                <w:color w:val="000000"/>
              </w:rPr>
              <w:t>Припущення та ризики.</w:t>
            </w:r>
          </w:p>
        </w:tc>
      </w:tr>
      <w:tr w:rsidR="00C734F4" w:rsidTr="00B906F2">
        <w:tc>
          <w:tcPr>
            <w:tcW w:w="1649"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Список конкретних результатів - підсумки / результати, які призведуть до вирішення конкретних цілей</w:t>
            </w:r>
          </w:p>
        </w:tc>
        <w:tc>
          <w:tcPr>
            <w:tcW w:w="1206"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Які є показники  для вимірювання  чи і в якій мірі проект досягає запланованих резуьтатів та ефекту?</w:t>
            </w:r>
          </w:p>
        </w:tc>
        <w:tc>
          <w:tcPr>
            <w:tcW w:w="1139"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Які є джерела інформації за  цими показниками?</w:t>
            </w:r>
          </w:p>
        </w:tc>
        <w:tc>
          <w:tcPr>
            <w:tcW w:w="1006"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Які зовнішні чинники і умови повинні бути реалізовані для отримання очікуваних результатів та результатів за графіком?</w:t>
            </w:r>
          </w:p>
        </w:tc>
      </w:tr>
    </w:tbl>
    <w:p w:rsidR="007A3C7A" w:rsidRDefault="007A3C7A">
      <w:r>
        <w:br w:type="page"/>
      </w:r>
    </w:p>
    <w:p w:rsidR="007A3C7A" w:rsidRDefault="007A3C7A" w:rsidP="007A3C7A">
      <w:pPr>
        <w:tabs>
          <w:tab w:val="left" w:pos="1710"/>
        </w:tabs>
        <w:jc w:val="right"/>
      </w:pPr>
      <w:r>
        <w:rPr>
          <w:rFonts w:eastAsia="DejaVuSerif"/>
          <w:i/>
          <w:sz w:val="28"/>
          <w:szCs w:val="28"/>
        </w:rPr>
        <w:lastRenderedPageBreak/>
        <w:t>Продовження таблиці 1.</w:t>
      </w:r>
    </w:p>
    <w:tbl>
      <w:tblPr>
        <w:tblStyle w:val="TableGrid"/>
        <w:tblW w:w="5000" w:type="pct"/>
        <w:tblLook w:val="04A0" w:firstRow="1" w:lastRow="0" w:firstColumn="1" w:lastColumn="0" w:noHBand="0" w:noVBand="1"/>
      </w:tblPr>
      <w:tblGrid>
        <w:gridCol w:w="4989"/>
        <w:gridCol w:w="3649"/>
        <w:gridCol w:w="3446"/>
        <w:gridCol w:w="3044"/>
      </w:tblGrid>
      <w:tr w:rsidR="00C734F4" w:rsidTr="00B906F2">
        <w:tc>
          <w:tcPr>
            <w:tcW w:w="1649" w:type="pct"/>
          </w:tcPr>
          <w:p w:rsidR="00C734F4" w:rsidRDefault="00C734F4" w:rsidP="00B906F2">
            <w:pPr>
              <w:pStyle w:val="NormalWeb"/>
              <w:spacing w:before="0" w:beforeAutospacing="0" w:after="0" w:afterAutospacing="0"/>
            </w:pPr>
            <w:r>
              <w:rPr>
                <w:color w:val="000000"/>
              </w:rPr>
              <w:t>1.</w:t>
            </w:r>
            <w:r>
              <w:rPr>
                <w:color w:val="000000"/>
                <w:sz w:val="14"/>
                <w:szCs w:val="14"/>
              </w:rPr>
              <w:t xml:space="preserve">      </w:t>
            </w:r>
            <w:r>
              <w:rPr>
                <w:color w:val="000000"/>
              </w:rPr>
              <w:t>Створена формальна математична модель.</w:t>
            </w:r>
          </w:p>
          <w:p w:rsidR="00C734F4" w:rsidRDefault="00C734F4" w:rsidP="00B906F2">
            <w:pPr>
              <w:pStyle w:val="NormalWeb"/>
              <w:spacing w:before="0" w:beforeAutospacing="0" w:after="0" w:afterAutospacing="0"/>
            </w:pPr>
            <w:r>
              <w:rPr>
                <w:color w:val="000000"/>
              </w:rPr>
              <w:t>2.</w:t>
            </w:r>
            <w:r>
              <w:rPr>
                <w:color w:val="000000"/>
                <w:sz w:val="14"/>
                <w:szCs w:val="14"/>
              </w:rPr>
              <w:t xml:space="preserve">      </w:t>
            </w:r>
            <w:r>
              <w:rPr>
                <w:color w:val="000000"/>
              </w:rPr>
              <w:t>Програмна система з управління ризиками створена.</w:t>
            </w:r>
          </w:p>
          <w:p w:rsidR="00C734F4" w:rsidRDefault="00C734F4" w:rsidP="00B906F2">
            <w:pPr>
              <w:pStyle w:val="NormalWeb"/>
              <w:spacing w:before="0" w:beforeAutospacing="0" w:after="0" w:afterAutospacing="0"/>
            </w:pPr>
            <w:r>
              <w:rPr>
                <w:color w:val="000000"/>
              </w:rPr>
              <w:t>3.</w:t>
            </w:r>
            <w:r>
              <w:rPr>
                <w:color w:val="000000"/>
                <w:sz w:val="14"/>
                <w:szCs w:val="14"/>
              </w:rPr>
              <w:t xml:space="preserve">      </w:t>
            </w:r>
            <w:r>
              <w:rPr>
                <w:color w:val="000000"/>
              </w:rPr>
              <w:t>Проведено випробування створеної системи на основі формальної математичної моделі на тестових, експериментальних проектах.</w:t>
            </w:r>
          </w:p>
        </w:tc>
        <w:tc>
          <w:tcPr>
            <w:tcW w:w="1206" w:type="pct"/>
          </w:tcPr>
          <w:p w:rsidR="00C734F4" w:rsidRDefault="00C734F4" w:rsidP="00B906F2">
            <w:pPr>
              <w:pStyle w:val="NormalWeb"/>
              <w:spacing w:before="0" w:beforeAutospacing="0" w:after="0" w:afterAutospacing="0"/>
            </w:pPr>
            <w:r>
              <w:rPr>
                <w:color w:val="000000"/>
              </w:rPr>
              <w:t>Формальна математична модель є адекватною для різноманітних експериментальних проектів.</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Програмна система реалізована та протестована на експериментальних проектах(10+).</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Впровадження системи в розробку першого реального проекту.</w:t>
            </w:r>
          </w:p>
        </w:tc>
        <w:tc>
          <w:tcPr>
            <w:tcW w:w="1139" w:type="pct"/>
          </w:tcPr>
          <w:p w:rsidR="00C734F4" w:rsidRDefault="00C734F4" w:rsidP="00B906F2">
            <w:pPr>
              <w:pStyle w:val="NormalWeb"/>
              <w:spacing w:before="0" w:beforeAutospacing="0" w:after="0" w:afterAutospacing="0"/>
            </w:pPr>
            <w:r>
              <w:rPr>
                <w:color w:val="000000"/>
              </w:rPr>
              <w:t>Експертна оцінка адекватності моделі.</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Звіт про виконання тестування системи.</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Технічне завдання реального проекту, в якому міститься інформація про використання даної системи.</w:t>
            </w:r>
          </w:p>
        </w:tc>
        <w:tc>
          <w:tcPr>
            <w:tcW w:w="1006" w:type="pct"/>
          </w:tcPr>
          <w:p w:rsidR="00C734F4" w:rsidRDefault="00C734F4" w:rsidP="00B906F2">
            <w:pPr>
              <w:pStyle w:val="NormalWeb"/>
              <w:spacing w:before="0" w:beforeAutospacing="0" w:after="0" w:afterAutospacing="0"/>
            </w:pPr>
            <w:r>
              <w:rPr>
                <w:color w:val="000000"/>
              </w:rPr>
              <w:t>Експертна оцінка має велику похибку, тому результати оцінки можуть бути хибними.</w:t>
            </w:r>
          </w:p>
          <w:p w:rsidR="00C734F4" w:rsidRDefault="00C734F4" w:rsidP="00B906F2">
            <w:pPr>
              <w:pStyle w:val="NormalWeb"/>
              <w:spacing w:before="0" w:beforeAutospacing="0" w:after="0" w:afterAutospacing="0"/>
            </w:pPr>
            <w:r>
              <w:rPr>
                <w:color w:val="000000"/>
              </w:rPr>
              <w:t>Тестовий набір експериментальних проектів може бути не створения, або ж не включати в себе всю необхідну множину даних для опрацювання всіх можливих варіантів роботи системи.</w:t>
            </w:r>
          </w:p>
          <w:p w:rsidR="00C734F4" w:rsidRDefault="00C734F4" w:rsidP="00B906F2">
            <w:pPr>
              <w:pStyle w:val="NormalWeb"/>
              <w:spacing w:before="0" w:beforeAutospacing="0" w:after="0" w:afterAutospacing="0"/>
            </w:pPr>
            <w:r>
              <w:rPr>
                <w:color w:val="000000"/>
              </w:rPr>
              <w:t>Не можливість застосування системи для реального проекту.</w:t>
            </w:r>
          </w:p>
        </w:tc>
      </w:tr>
      <w:tr w:rsidR="00C734F4" w:rsidTr="00B906F2">
        <w:tc>
          <w:tcPr>
            <w:tcW w:w="1649" w:type="pct"/>
            <w:shd w:val="clear" w:color="auto" w:fill="9CC2E5" w:themeFill="accent1" w:themeFillTint="99"/>
          </w:tcPr>
          <w:p w:rsidR="00C734F4" w:rsidRDefault="00C734F4" w:rsidP="00B906F2">
            <w:pPr>
              <w:pStyle w:val="NormalWeb"/>
              <w:spacing w:before="0" w:beforeAutospacing="0" w:after="0" w:afterAutospacing="0"/>
            </w:pPr>
            <w:r>
              <w:t> </w:t>
            </w:r>
            <w:r>
              <w:rPr>
                <w:color w:val="000000"/>
              </w:rPr>
              <w:t>Дії</w:t>
            </w:r>
          </w:p>
        </w:tc>
        <w:tc>
          <w:tcPr>
            <w:tcW w:w="1206" w:type="pct"/>
            <w:shd w:val="clear" w:color="auto" w:fill="9CC2E5" w:themeFill="accent1" w:themeFillTint="99"/>
          </w:tcPr>
          <w:p w:rsidR="00C734F4" w:rsidRDefault="00C734F4" w:rsidP="00B906F2">
            <w:pPr>
              <w:pStyle w:val="NormalWeb"/>
              <w:spacing w:before="0" w:beforeAutospacing="0" w:after="0" w:afterAutospacing="0"/>
            </w:pPr>
            <w:r>
              <w:rPr>
                <w:color w:val="000000"/>
              </w:rPr>
              <w:t>Ресурси.</w:t>
            </w:r>
          </w:p>
        </w:tc>
        <w:tc>
          <w:tcPr>
            <w:tcW w:w="1139" w:type="pct"/>
            <w:shd w:val="clear" w:color="auto" w:fill="9CC2E5" w:themeFill="accent1" w:themeFillTint="99"/>
          </w:tcPr>
          <w:p w:rsidR="00C734F4" w:rsidRDefault="00C734F4" w:rsidP="00B906F2">
            <w:pPr>
              <w:pStyle w:val="NormalWeb"/>
              <w:spacing w:before="0" w:beforeAutospacing="0" w:after="0" w:afterAutospacing="0"/>
            </w:pPr>
            <w:r>
              <w:rPr>
                <w:color w:val="000000"/>
              </w:rPr>
              <w:t>Витрати.</w:t>
            </w:r>
          </w:p>
        </w:tc>
        <w:tc>
          <w:tcPr>
            <w:tcW w:w="1006" w:type="pct"/>
            <w:shd w:val="clear" w:color="auto" w:fill="9CC2E5" w:themeFill="accent1" w:themeFillTint="99"/>
          </w:tcPr>
          <w:p w:rsidR="00C734F4" w:rsidRDefault="00C734F4" w:rsidP="00B906F2">
            <w:pPr>
              <w:pStyle w:val="NormalWeb"/>
              <w:spacing w:before="0" w:beforeAutospacing="0" w:after="0" w:afterAutospacing="0"/>
            </w:pPr>
            <w:r>
              <w:rPr>
                <w:color w:val="000000"/>
              </w:rPr>
              <w:t>Припущення, ризики та передумови.</w:t>
            </w:r>
          </w:p>
        </w:tc>
      </w:tr>
      <w:tr w:rsidR="00C734F4" w:rsidTr="00B906F2">
        <w:tc>
          <w:tcPr>
            <w:tcW w:w="1649"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Які основні заходи будуть здійснюватись (згруповані у етапи роботи) та в якій послідовності вони будуть проводитись для того, щоб отримати очікувані результати?</w:t>
            </w:r>
          </w:p>
        </w:tc>
        <w:tc>
          <w:tcPr>
            <w:tcW w:w="1206"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Які ресурси  необхідні для здійснення цих видів діяльності?</w:t>
            </w:r>
          </w:p>
        </w:tc>
        <w:tc>
          <w:tcPr>
            <w:tcW w:w="1139" w:type="pct"/>
            <w:shd w:val="clear" w:color="auto" w:fill="A8D08D" w:themeFill="accent6" w:themeFillTint="99"/>
          </w:tcPr>
          <w:p w:rsidR="00C734F4" w:rsidRDefault="00C734F4" w:rsidP="00B906F2">
            <w:pPr>
              <w:pStyle w:val="NormalWeb"/>
              <w:spacing w:before="0" w:beforeAutospacing="0" w:after="0" w:afterAutospacing="0"/>
            </w:pPr>
            <w:r>
              <w:rPr>
                <w:color w:val="000000"/>
              </w:rPr>
              <w:t>Якою буде загальна вартість реалізації проекту?</w:t>
            </w:r>
          </w:p>
        </w:tc>
        <w:tc>
          <w:tcPr>
            <w:tcW w:w="1006" w:type="pct"/>
            <w:shd w:val="clear" w:color="auto" w:fill="A8D08D" w:themeFill="accent6" w:themeFillTint="99"/>
          </w:tcPr>
          <w:p w:rsidR="00C734F4" w:rsidRDefault="00C734F4" w:rsidP="00B906F2">
            <w:pPr>
              <w:pStyle w:val="NormalWeb"/>
              <w:spacing w:before="0" w:beforeAutospacing="0" w:after="0" w:afterAutospacing="0"/>
            </w:pPr>
            <w:r>
              <w:rPr>
                <w:color w:val="000000"/>
                <w:sz w:val="22"/>
                <w:szCs w:val="22"/>
              </w:rPr>
              <w:t>Які попередні умови потрібні до початку проекту? Які умови  поза  прямого контролю проекту повинні бути присутніми  для здійснення запланованих заходів?</w:t>
            </w:r>
          </w:p>
        </w:tc>
      </w:tr>
    </w:tbl>
    <w:p w:rsidR="007A3C7A" w:rsidRDefault="007A3C7A">
      <w:r>
        <w:br w:type="page"/>
      </w:r>
    </w:p>
    <w:p w:rsidR="007A3C7A" w:rsidRDefault="007A3C7A" w:rsidP="007A3C7A">
      <w:pPr>
        <w:tabs>
          <w:tab w:val="left" w:pos="1710"/>
        </w:tabs>
        <w:jc w:val="right"/>
      </w:pPr>
      <w:r>
        <w:rPr>
          <w:rFonts w:eastAsia="DejaVuSerif"/>
          <w:i/>
          <w:sz w:val="28"/>
          <w:szCs w:val="28"/>
        </w:rPr>
        <w:lastRenderedPageBreak/>
        <w:t>Продовження таблиці 1.</w:t>
      </w:r>
    </w:p>
    <w:tbl>
      <w:tblPr>
        <w:tblStyle w:val="TableGrid"/>
        <w:tblW w:w="5000" w:type="pct"/>
        <w:tblLook w:val="04A0" w:firstRow="1" w:lastRow="0" w:firstColumn="1" w:lastColumn="0" w:noHBand="0" w:noVBand="1"/>
      </w:tblPr>
      <w:tblGrid>
        <w:gridCol w:w="5428"/>
        <w:gridCol w:w="3210"/>
        <w:gridCol w:w="3446"/>
        <w:gridCol w:w="3044"/>
      </w:tblGrid>
      <w:tr w:rsidR="00C734F4" w:rsidTr="007A3C7A">
        <w:tc>
          <w:tcPr>
            <w:tcW w:w="1794" w:type="pct"/>
          </w:tcPr>
          <w:p w:rsidR="00C734F4" w:rsidRDefault="00C734F4" w:rsidP="00B906F2">
            <w:pPr>
              <w:pStyle w:val="NormalWeb"/>
              <w:spacing w:before="0" w:beforeAutospacing="0" w:after="0" w:afterAutospacing="0"/>
            </w:pPr>
            <w:r>
              <w:t> </w:t>
            </w:r>
            <w:r>
              <w:rPr>
                <w:color w:val="000000"/>
              </w:rPr>
              <w:t>1.</w:t>
            </w:r>
            <w:r>
              <w:rPr>
                <w:color w:val="000000"/>
                <w:sz w:val="14"/>
                <w:szCs w:val="14"/>
              </w:rPr>
              <w:t xml:space="preserve">      </w:t>
            </w:r>
            <w:r>
              <w:rPr>
                <w:color w:val="000000"/>
              </w:rPr>
              <w:t>Ознайомлення із літературними джерелами в даній предметній області.</w:t>
            </w:r>
          </w:p>
          <w:p w:rsidR="00C734F4" w:rsidRDefault="00C734F4" w:rsidP="00B906F2">
            <w:pPr>
              <w:pStyle w:val="NormalWeb"/>
              <w:spacing w:before="0" w:beforeAutospacing="0" w:after="0" w:afterAutospacing="0"/>
            </w:pPr>
            <w:r>
              <w:rPr>
                <w:color w:val="000000"/>
              </w:rPr>
              <w:t>2.</w:t>
            </w:r>
            <w:r>
              <w:rPr>
                <w:color w:val="000000"/>
                <w:sz w:val="14"/>
                <w:szCs w:val="14"/>
              </w:rPr>
              <w:t xml:space="preserve">      </w:t>
            </w:r>
            <w:r>
              <w:rPr>
                <w:color w:val="000000"/>
              </w:rPr>
              <w:t>Ознайомлення із існуючими моделями управління ризиків, які базується на текстових рекомендаціях та планах виконання дій.</w:t>
            </w:r>
          </w:p>
          <w:p w:rsidR="00C734F4" w:rsidRDefault="00C734F4" w:rsidP="00B906F2">
            <w:pPr>
              <w:pStyle w:val="NormalWeb"/>
              <w:spacing w:before="0" w:beforeAutospacing="0" w:after="0" w:afterAutospacing="0"/>
            </w:pPr>
            <w:r>
              <w:rPr>
                <w:color w:val="000000"/>
              </w:rPr>
              <w:t>3.</w:t>
            </w:r>
            <w:r>
              <w:rPr>
                <w:color w:val="000000"/>
                <w:sz w:val="14"/>
                <w:szCs w:val="14"/>
              </w:rPr>
              <w:t xml:space="preserve">      </w:t>
            </w:r>
            <w:r>
              <w:rPr>
                <w:color w:val="000000"/>
              </w:rPr>
              <w:t>Вибір моделі управління ризиками.</w:t>
            </w:r>
          </w:p>
          <w:p w:rsidR="00C734F4" w:rsidRDefault="00C734F4" w:rsidP="00B906F2">
            <w:pPr>
              <w:pStyle w:val="NormalWeb"/>
              <w:spacing w:before="0" w:beforeAutospacing="0" w:after="0" w:afterAutospacing="0"/>
            </w:pPr>
            <w:r>
              <w:rPr>
                <w:color w:val="000000"/>
              </w:rPr>
              <w:t>4.</w:t>
            </w:r>
            <w:r>
              <w:rPr>
                <w:color w:val="000000"/>
                <w:sz w:val="14"/>
                <w:szCs w:val="14"/>
              </w:rPr>
              <w:t xml:space="preserve">      </w:t>
            </w:r>
            <w:r>
              <w:rPr>
                <w:color w:val="000000"/>
              </w:rPr>
              <w:t>Поділ джерел появи ризиків та потенційно ризикових подій по групам.</w:t>
            </w:r>
          </w:p>
          <w:p w:rsidR="00C734F4" w:rsidRDefault="00C734F4" w:rsidP="00B906F2">
            <w:pPr>
              <w:pStyle w:val="NormalWeb"/>
              <w:spacing w:before="0" w:beforeAutospacing="0" w:after="0" w:afterAutospacing="0"/>
            </w:pPr>
            <w:r>
              <w:rPr>
                <w:color w:val="000000"/>
              </w:rPr>
              <w:t>5.</w:t>
            </w:r>
            <w:r>
              <w:rPr>
                <w:color w:val="000000"/>
                <w:sz w:val="14"/>
                <w:szCs w:val="14"/>
              </w:rPr>
              <w:t xml:space="preserve">      </w:t>
            </w:r>
            <w:r>
              <w:rPr>
                <w:color w:val="000000"/>
              </w:rPr>
              <w:t>Визначення рівнів пріоритезації окремих груп джерел появи ризиків та потенційно ризикових подій.</w:t>
            </w:r>
          </w:p>
          <w:p w:rsidR="00C734F4" w:rsidRDefault="00C734F4" w:rsidP="00B906F2">
            <w:pPr>
              <w:pStyle w:val="NormalWeb"/>
              <w:spacing w:before="0" w:beforeAutospacing="0" w:after="0" w:afterAutospacing="0"/>
              <w:rPr>
                <w:color w:val="000000"/>
              </w:rPr>
            </w:pPr>
            <w:r>
              <w:rPr>
                <w:color w:val="000000"/>
              </w:rPr>
              <w:t>6.</w:t>
            </w:r>
            <w:r>
              <w:rPr>
                <w:color w:val="000000"/>
                <w:sz w:val="14"/>
                <w:szCs w:val="14"/>
              </w:rPr>
              <w:t xml:space="preserve">      </w:t>
            </w:r>
            <w:r>
              <w:rPr>
                <w:color w:val="000000"/>
              </w:rPr>
              <w:t>Створення формальної математичної моделі.</w:t>
            </w:r>
          </w:p>
          <w:p w:rsidR="00C734F4" w:rsidRDefault="00C734F4" w:rsidP="00B906F2">
            <w:pPr>
              <w:pStyle w:val="NormalWeb"/>
              <w:spacing w:before="0" w:beforeAutospacing="0" w:after="0" w:afterAutospacing="0"/>
            </w:pPr>
            <w:r>
              <w:rPr>
                <w:color w:val="000000"/>
              </w:rPr>
              <w:t>7.</w:t>
            </w:r>
            <w:r>
              <w:rPr>
                <w:color w:val="000000"/>
                <w:sz w:val="14"/>
                <w:szCs w:val="14"/>
              </w:rPr>
              <w:t xml:space="preserve">      </w:t>
            </w:r>
            <w:r>
              <w:rPr>
                <w:color w:val="000000"/>
              </w:rPr>
              <w:t>Визначення адекватності створеної формальної математичної моделі, на основі експериментальних проектів.</w:t>
            </w:r>
          </w:p>
          <w:p w:rsidR="00C734F4" w:rsidRDefault="00C734F4" w:rsidP="00B906F2">
            <w:pPr>
              <w:pStyle w:val="NormalWeb"/>
              <w:spacing w:before="0" w:beforeAutospacing="0" w:after="0" w:afterAutospacing="0"/>
            </w:pPr>
            <w:r>
              <w:rPr>
                <w:color w:val="000000"/>
              </w:rPr>
              <w:t>8.</w:t>
            </w:r>
            <w:r>
              <w:rPr>
                <w:color w:val="000000"/>
                <w:sz w:val="14"/>
                <w:szCs w:val="14"/>
              </w:rPr>
              <w:t xml:space="preserve">  </w:t>
            </w:r>
            <w:r>
              <w:rPr>
                <w:color w:val="000000"/>
              </w:rPr>
              <w:t>Створення програмної системи, яка на основі створеної формальної математичної моделі, буде визначати ймовірність провалу проекту.</w:t>
            </w:r>
          </w:p>
          <w:p w:rsidR="00C734F4" w:rsidRDefault="00C734F4" w:rsidP="00B906F2">
            <w:pPr>
              <w:pStyle w:val="NormalWeb"/>
              <w:spacing w:before="0" w:beforeAutospacing="0" w:after="0" w:afterAutospacing="0"/>
              <w:rPr>
                <w:color w:val="000000"/>
              </w:rPr>
            </w:pPr>
            <w:r>
              <w:rPr>
                <w:color w:val="000000"/>
              </w:rPr>
              <w:t>9.</w:t>
            </w:r>
            <w:r>
              <w:rPr>
                <w:color w:val="000000"/>
                <w:sz w:val="14"/>
                <w:szCs w:val="14"/>
              </w:rPr>
              <w:t xml:space="preserve">  </w:t>
            </w:r>
            <w:r>
              <w:rPr>
                <w:color w:val="000000"/>
              </w:rPr>
              <w:t>Створення нейронної мережі, яка на основі експериментальних даних навчиться визначати чи проект буде успішним, чи провалиться(на основі пошуку проектів які мають аналогічні показники прояву джерел появи ризиків, та потенційно ризикових подій)</w:t>
            </w:r>
          </w:p>
          <w:p w:rsidR="00C734F4" w:rsidRDefault="00C734F4" w:rsidP="00B906F2">
            <w:pPr>
              <w:pStyle w:val="NormalWeb"/>
              <w:spacing w:before="0" w:beforeAutospacing="0" w:after="0" w:afterAutospacing="0"/>
            </w:pPr>
            <w:r>
              <w:rPr>
                <w:color w:val="000000"/>
              </w:rPr>
              <w:t>10.</w:t>
            </w:r>
            <w:r>
              <w:rPr>
                <w:color w:val="000000"/>
                <w:sz w:val="14"/>
                <w:szCs w:val="14"/>
              </w:rPr>
              <w:t xml:space="preserve">      </w:t>
            </w:r>
            <w:r>
              <w:rPr>
                <w:color w:val="000000"/>
              </w:rPr>
              <w:t>Пошук проектів, які вже реалізовані з невтішними наслідками, та витягнення з них експериментальних даних.</w:t>
            </w:r>
          </w:p>
          <w:p w:rsidR="00C734F4" w:rsidRDefault="00C734F4" w:rsidP="00B906F2">
            <w:pPr>
              <w:pStyle w:val="NormalWeb"/>
              <w:spacing w:before="0" w:beforeAutospacing="0" w:after="0" w:afterAutospacing="0"/>
            </w:pPr>
            <w:r>
              <w:rPr>
                <w:color w:val="000000"/>
              </w:rPr>
              <w:t>11.</w:t>
            </w:r>
            <w:r>
              <w:rPr>
                <w:color w:val="000000"/>
                <w:sz w:val="14"/>
                <w:szCs w:val="14"/>
              </w:rPr>
              <w:t xml:space="preserve">      </w:t>
            </w:r>
            <w:r>
              <w:rPr>
                <w:color w:val="000000"/>
              </w:rPr>
              <w:t>Створення бази даних, яка містить експериментальні дані про проекти.</w:t>
            </w:r>
          </w:p>
          <w:p w:rsidR="00C734F4" w:rsidRDefault="00C734F4" w:rsidP="007A3C7A">
            <w:pPr>
              <w:pStyle w:val="NormalWeb"/>
              <w:spacing w:before="0" w:beforeAutospacing="0" w:after="0" w:afterAutospacing="0"/>
            </w:pPr>
            <w:r>
              <w:rPr>
                <w:color w:val="000000"/>
              </w:rPr>
              <w:t>12.</w:t>
            </w:r>
            <w:r>
              <w:rPr>
                <w:color w:val="000000"/>
                <w:sz w:val="14"/>
                <w:szCs w:val="14"/>
              </w:rPr>
              <w:t xml:space="preserve">  </w:t>
            </w:r>
            <w:r>
              <w:rPr>
                <w:color w:val="000000"/>
              </w:rPr>
              <w:t>Реалізація хоча б одного реального проекту з використанням створеної системи.</w:t>
            </w:r>
          </w:p>
        </w:tc>
        <w:tc>
          <w:tcPr>
            <w:tcW w:w="1061" w:type="pct"/>
          </w:tcPr>
          <w:p w:rsidR="00C734F4" w:rsidRDefault="00C734F4" w:rsidP="00B906F2">
            <w:pPr>
              <w:pStyle w:val="NormalWeb"/>
              <w:spacing w:before="0" w:beforeAutospacing="0" w:after="0" w:afterAutospacing="0"/>
            </w:pPr>
            <w:r>
              <w:rPr>
                <w:color w:val="000000"/>
              </w:rPr>
              <w:t>Персональний комп’ютер з всім додатковим обладнанням.(1 шт.)</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Принтер.(1 шт.)</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Папір А-4(500 шт.)</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rPr>
                <w:color w:val="000000"/>
              </w:rPr>
            </w:pPr>
            <w:r>
              <w:rPr>
                <w:color w:val="000000"/>
              </w:rPr>
              <w:t>Ручка.(2 шт.)</w:t>
            </w:r>
          </w:p>
          <w:p w:rsidR="00C734F4" w:rsidRDefault="00C734F4" w:rsidP="00B906F2">
            <w:pPr>
              <w:pStyle w:val="NormalWeb"/>
              <w:spacing w:before="0" w:beforeAutospacing="0" w:after="0" w:afterAutospacing="0"/>
              <w:rPr>
                <w:color w:val="000000"/>
              </w:rPr>
            </w:pPr>
          </w:p>
          <w:p w:rsidR="00C734F4" w:rsidRPr="0004101F" w:rsidRDefault="00C734F4" w:rsidP="00B906F2">
            <w:r w:rsidRPr="0004101F">
              <w:rPr>
                <w:color w:val="000000"/>
              </w:rPr>
              <w:t>240 робочих днів для програміста та його керівника(2 год на день.)</w:t>
            </w:r>
          </w:p>
          <w:p w:rsidR="00C734F4" w:rsidRPr="0004101F" w:rsidRDefault="00C734F4" w:rsidP="00B906F2"/>
          <w:p w:rsidR="00C734F4" w:rsidRPr="0004101F" w:rsidRDefault="00C734F4" w:rsidP="00B906F2">
            <w:r w:rsidRPr="0004101F">
              <w:rPr>
                <w:color w:val="000000"/>
              </w:rPr>
              <w:t>Ліцензія на необхідне програмне забезпечення(Visual Studio 2017 Enterprice, Microsoft Ofice)</w:t>
            </w:r>
          </w:p>
          <w:p w:rsidR="00C734F4" w:rsidRPr="0004101F" w:rsidRDefault="00C734F4" w:rsidP="00B906F2">
            <w:r w:rsidRPr="0004101F">
              <w:rPr>
                <w:color w:val="000000"/>
              </w:rPr>
              <w:t xml:space="preserve"> </w:t>
            </w:r>
          </w:p>
          <w:p w:rsidR="00C734F4" w:rsidRPr="0004101F" w:rsidRDefault="00C734F4" w:rsidP="00B906F2">
            <w:r w:rsidRPr="0004101F">
              <w:rPr>
                <w:color w:val="000000"/>
              </w:rPr>
              <w:t>Диск DWD RW(1 шт.)</w:t>
            </w:r>
          </w:p>
          <w:p w:rsidR="00C734F4" w:rsidRPr="0004101F" w:rsidRDefault="00C734F4" w:rsidP="00B906F2">
            <w:pPr>
              <w:pStyle w:val="NormalWeb"/>
              <w:spacing w:before="0" w:beforeAutospacing="0" w:after="0" w:afterAutospacing="0"/>
            </w:pPr>
          </w:p>
          <w:p w:rsidR="00C734F4" w:rsidRDefault="00C734F4" w:rsidP="00B906F2">
            <w:pPr>
              <w:pStyle w:val="NormalWeb"/>
              <w:spacing w:before="0" w:beforeAutospacing="0" w:after="0" w:afterAutospacing="0"/>
            </w:pPr>
            <w:r>
              <w:rPr>
                <w:color w:val="000000"/>
              </w:rPr>
              <w:t xml:space="preserve"> </w:t>
            </w:r>
          </w:p>
          <w:p w:rsidR="00C734F4" w:rsidRDefault="00C734F4" w:rsidP="00B906F2"/>
          <w:p w:rsidR="00C734F4" w:rsidRDefault="00C734F4" w:rsidP="00B906F2">
            <w:pPr>
              <w:pStyle w:val="NormalWeb"/>
              <w:spacing w:before="0" w:beforeAutospacing="0" w:after="0" w:afterAutospacing="0"/>
            </w:pPr>
            <w:r>
              <w:rPr>
                <w:color w:val="000000"/>
              </w:rPr>
              <w:t xml:space="preserve"> </w:t>
            </w:r>
          </w:p>
          <w:p w:rsidR="00C734F4" w:rsidRDefault="00C734F4" w:rsidP="00B906F2"/>
        </w:tc>
        <w:tc>
          <w:tcPr>
            <w:tcW w:w="1139" w:type="pct"/>
          </w:tcPr>
          <w:p w:rsidR="00C734F4" w:rsidRDefault="00C734F4" w:rsidP="00B906F2">
            <w:pPr>
              <w:pStyle w:val="NormalWeb"/>
              <w:spacing w:before="0" w:beforeAutospacing="0" w:after="0" w:afterAutospacing="0"/>
            </w:pPr>
            <w:r>
              <w:rPr>
                <w:color w:val="000000"/>
              </w:rPr>
              <w:t>30 тис. грн. + 2 тис. грн. + 100 грн. + 15 грн. +36 тис. грн. + 2 тис. грн. + 20 грн. =</w:t>
            </w:r>
          </w:p>
          <w:p w:rsidR="00C734F4" w:rsidRDefault="00C734F4" w:rsidP="00B906F2">
            <w:pPr>
              <w:pStyle w:val="NormalWeb"/>
              <w:spacing w:before="0" w:beforeAutospacing="0" w:after="0" w:afterAutospacing="0"/>
            </w:pPr>
            <w:r w:rsidRPr="00C734F4">
              <w:rPr>
                <w:color w:val="000000"/>
              </w:rPr>
              <w:t>70 135 грн.</w:t>
            </w:r>
          </w:p>
        </w:tc>
        <w:tc>
          <w:tcPr>
            <w:tcW w:w="1006" w:type="pct"/>
          </w:tcPr>
          <w:p w:rsidR="00C734F4" w:rsidRDefault="00C734F4" w:rsidP="00B906F2">
            <w:pPr>
              <w:pStyle w:val="NormalWeb"/>
              <w:spacing w:before="0" w:beforeAutospacing="0" w:after="0" w:afterAutospacing="0"/>
            </w:pPr>
            <w:r>
              <w:rPr>
                <w:color w:val="000000"/>
              </w:rPr>
              <w:t>Можливі додаткові витрати на техніку чи залучення додаткового персоналу.</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Проект може не бути завершений за 240 робочих днів, тому можливі перевитрати бюджету та часу.</w:t>
            </w:r>
          </w:p>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Технічна база програміста може не зовсім відповідати потребам даного проекту, тому необхідний додатковий час для його навчання потрібним технологіям.</w:t>
            </w:r>
          </w:p>
          <w:p w:rsidR="00C734F4" w:rsidRDefault="00C734F4" w:rsidP="00B906F2"/>
          <w:p w:rsidR="00C734F4" w:rsidRDefault="00C734F4" w:rsidP="00B906F2">
            <w:pPr>
              <w:pStyle w:val="NormalWeb"/>
              <w:spacing w:before="0" w:beforeAutospacing="0" w:after="0" w:afterAutospacing="0"/>
            </w:pPr>
            <w:r>
              <w:rPr>
                <w:color w:val="000000"/>
              </w:rPr>
              <w:t xml:space="preserve"> </w:t>
            </w:r>
          </w:p>
          <w:p w:rsidR="00C734F4" w:rsidRDefault="00C734F4" w:rsidP="00B906F2">
            <w:pPr>
              <w:pStyle w:val="NormalWeb"/>
              <w:spacing w:before="0" w:beforeAutospacing="0" w:after="0" w:afterAutospacing="0"/>
            </w:pPr>
            <w:r>
              <w:rPr>
                <w:color w:val="000000"/>
              </w:rPr>
              <w:t xml:space="preserve"> </w:t>
            </w:r>
          </w:p>
        </w:tc>
      </w:tr>
    </w:tbl>
    <w:p w:rsidR="00C734F4" w:rsidRDefault="00C734F4" w:rsidP="00C734F4"/>
    <w:p w:rsidR="00E01EE2" w:rsidRDefault="00E01EE2" w:rsidP="00E01EE2">
      <w:pPr>
        <w:jc w:val="both"/>
        <w:rPr>
          <w:rFonts w:eastAsia="DejaVuSerif-Bold"/>
          <w:b/>
          <w:bCs/>
          <w:sz w:val="28"/>
          <w:szCs w:val="28"/>
        </w:rPr>
      </w:pPr>
    </w:p>
    <w:p w:rsidR="00E01EE2" w:rsidRPr="00E05BB6" w:rsidRDefault="00E01EE2" w:rsidP="00C734F4">
      <w:pPr>
        <w:pStyle w:val="ListParagraph"/>
        <w:numPr>
          <w:ilvl w:val="0"/>
          <w:numId w:val="40"/>
        </w:numPr>
        <w:ind w:left="720"/>
        <w:jc w:val="both"/>
        <w:outlineLvl w:val="0"/>
        <w:rPr>
          <w:rFonts w:eastAsia="DejaVuSerif-Bold"/>
          <w:b/>
          <w:bCs/>
          <w:sz w:val="28"/>
          <w:szCs w:val="28"/>
        </w:rPr>
      </w:pPr>
      <w:bookmarkStart w:id="15" w:name="_Toc501391534"/>
      <w:r w:rsidRPr="00E05BB6">
        <w:rPr>
          <w:rFonts w:eastAsia="DejaVuSerif-Bold"/>
          <w:b/>
          <w:bCs/>
          <w:sz w:val="28"/>
          <w:szCs w:val="28"/>
        </w:rPr>
        <w:t>Календарний графік виконання робіт і фінансування, подані у вигляді діаграми Ганта.</w:t>
      </w:r>
      <w:bookmarkEnd w:id="15"/>
    </w:p>
    <w:p w:rsidR="00A41DE4" w:rsidRPr="00AA20F7" w:rsidRDefault="00A41DE4" w:rsidP="00746A58"/>
    <w:p w:rsidR="00746A58" w:rsidRDefault="00C734F4" w:rsidP="007A3C7A">
      <w:pPr>
        <w:jc w:val="center"/>
        <w:rPr>
          <w:lang w:val="en-US"/>
        </w:rPr>
      </w:pPr>
      <w:r w:rsidRPr="00C734F4">
        <w:rPr>
          <w:noProof/>
          <w:lang w:val="en-US" w:eastAsia="en-US"/>
        </w:rPr>
        <w:drawing>
          <wp:inline distT="0" distB="0" distL="0" distR="0" wp14:anchorId="1BDF2E80" wp14:editId="5C079C3F">
            <wp:extent cx="9753600" cy="5010150"/>
            <wp:effectExtent l="0" t="0" r="0" b="0"/>
            <wp:docPr id="363" name="Shape 363"/>
            <wp:cNvGraphicFramePr/>
            <a:graphic xmlns:a="http://schemas.openxmlformats.org/drawingml/2006/main">
              <a:graphicData uri="http://schemas.openxmlformats.org/drawingml/2006/picture">
                <pic:pic xmlns:pic="http://schemas.openxmlformats.org/drawingml/2006/picture">
                  <pic:nvPicPr>
                    <pic:cNvPr id="363" name="Shape 363"/>
                    <pic:cNvPicPr preferRelativeResize="0"/>
                  </pic:nvPicPr>
                  <pic:blipFill>
                    <a:blip r:embed="rId15">
                      <a:alphaModFix/>
                    </a:blip>
                    <a:stretch>
                      <a:fillRect/>
                    </a:stretch>
                  </pic:blipFill>
                  <pic:spPr>
                    <a:xfrm>
                      <a:off x="0" y="0"/>
                      <a:ext cx="9753600" cy="5010150"/>
                    </a:xfrm>
                    <a:prstGeom prst="rect">
                      <a:avLst/>
                    </a:prstGeom>
                    <a:noFill/>
                    <a:ln>
                      <a:noFill/>
                    </a:ln>
                  </pic:spPr>
                </pic:pic>
              </a:graphicData>
            </a:graphic>
          </wp:inline>
        </w:drawing>
      </w:r>
    </w:p>
    <w:p w:rsidR="00746A58" w:rsidRPr="004E3D68" w:rsidRDefault="00746A58" w:rsidP="00746A58">
      <w:pPr>
        <w:jc w:val="center"/>
        <w:rPr>
          <w:noProof/>
          <w:sz w:val="28"/>
          <w:szCs w:val="28"/>
        </w:rPr>
      </w:pPr>
      <w:r>
        <w:rPr>
          <w:noProof/>
          <w:sz w:val="28"/>
          <w:szCs w:val="28"/>
        </w:rPr>
        <w:t>Рис.1 Графік виконання робіт у вигляді діаграми  Гантта</w:t>
      </w:r>
    </w:p>
    <w:p w:rsidR="001E5E72" w:rsidRDefault="001E5E72" w:rsidP="00794C86">
      <w:pPr>
        <w:spacing w:line="360" w:lineRule="auto"/>
        <w:jc w:val="center"/>
        <w:outlineLvl w:val="0"/>
        <w:rPr>
          <w:rFonts w:eastAsia="DejaVuSerif-Bold"/>
          <w:b/>
          <w:bCs/>
          <w:color w:val="000000" w:themeColor="text1"/>
          <w:sz w:val="28"/>
          <w:szCs w:val="28"/>
        </w:rPr>
        <w:sectPr w:rsidR="001E5E72" w:rsidSect="007A3C7A">
          <w:pgSz w:w="16838" w:h="11906" w:orient="landscape"/>
          <w:pgMar w:top="850" w:right="850" w:bottom="1411" w:left="850" w:header="706" w:footer="706" w:gutter="0"/>
          <w:cols w:space="708"/>
          <w:docGrid w:linePitch="360"/>
        </w:sectPr>
      </w:pPr>
      <w:bookmarkStart w:id="16" w:name="_Toc501391535"/>
    </w:p>
    <w:p w:rsidR="00ED30D1" w:rsidRDefault="00CB41A5" w:rsidP="00794C86">
      <w:pPr>
        <w:spacing w:line="360" w:lineRule="auto"/>
        <w:jc w:val="center"/>
        <w:outlineLvl w:val="0"/>
        <w:rPr>
          <w:rFonts w:eastAsia="DejaVuSerif-Bold"/>
          <w:b/>
          <w:bCs/>
          <w:color w:val="000000" w:themeColor="text1"/>
          <w:sz w:val="28"/>
          <w:szCs w:val="28"/>
        </w:rPr>
      </w:pPr>
      <w:r w:rsidRPr="003562F7">
        <w:rPr>
          <w:rFonts w:eastAsia="DejaVuSerif-Bold"/>
          <w:b/>
          <w:bCs/>
          <w:color w:val="000000" w:themeColor="text1"/>
          <w:sz w:val="28"/>
          <w:szCs w:val="28"/>
        </w:rPr>
        <w:lastRenderedPageBreak/>
        <w:t>Висновки</w:t>
      </w:r>
      <w:bookmarkEnd w:id="16"/>
    </w:p>
    <w:p w:rsidR="00CB41A5" w:rsidRPr="001E5E72" w:rsidRDefault="001E5E72" w:rsidP="00ED30D1">
      <w:pPr>
        <w:spacing w:line="360" w:lineRule="auto"/>
        <w:ind w:firstLine="708"/>
        <w:jc w:val="both"/>
        <w:rPr>
          <w:rFonts w:eastAsia="DejaVuSerif-Bold"/>
          <w:bCs/>
          <w:color w:val="000000" w:themeColor="text1"/>
          <w:sz w:val="32"/>
          <w:szCs w:val="28"/>
        </w:rPr>
      </w:pPr>
      <w:r w:rsidRPr="001E5E72">
        <w:rPr>
          <w:sz w:val="28"/>
        </w:rPr>
        <w:t xml:space="preserve">На основі проведеного аналізу було вирішено створення нової моделі для управління ризиками. На основі створеної мною моделі потрібно визначити проекти які будуть успішними, а які будуть мати певні проблеми з часом, бюджетом чи виконанням функціоналу. Щоб виконати поставлене завдання я вирішив використовувати нейронну мережу, на вхід якій будуть: характеристики проекту на поточному етапі розробки, а на виході на основі аналогічних проектів буде </w:t>
      </w:r>
      <w:r>
        <w:rPr>
          <w:sz w:val="28"/>
        </w:rPr>
        <w:t>прогнозуватись чи проект може провалитись та з якою ймовірністю.</w:t>
      </w:r>
    </w:p>
    <w:p w:rsidR="00CB41A5" w:rsidRPr="00AA20F7" w:rsidRDefault="00CB41A5" w:rsidP="000529C4">
      <w:pPr>
        <w:pStyle w:val="ListParagraph"/>
      </w:pPr>
    </w:p>
    <w:p w:rsidR="00B55A0C" w:rsidRPr="00AA20F7" w:rsidRDefault="00B55A0C" w:rsidP="004C0AAE"/>
    <w:p w:rsidR="00B55A0C" w:rsidRPr="00AA20F7" w:rsidRDefault="00B55A0C" w:rsidP="000529C4">
      <w:pPr>
        <w:pStyle w:val="ListParagraph"/>
      </w:pPr>
    </w:p>
    <w:p w:rsidR="007A3C7A" w:rsidRDefault="007A3C7A">
      <w:pPr>
        <w:spacing w:after="160" w:line="259" w:lineRule="auto"/>
        <w:rPr>
          <w:rFonts w:eastAsia="DejaVuSerif-Bold"/>
          <w:b/>
          <w:bCs/>
          <w:color w:val="000000"/>
          <w:sz w:val="28"/>
          <w:szCs w:val="28"/>
        </w:rPr>
      </w:pPr>
      <w:bookmarkStart w:id="17" w:name="_Toc501391536"/>
      <w:r>
        <w:rPr>
          <w:rFonts w:eastAsia="DejaVuSerif-Bold"/>
          <w:b/>
          <w:bCs/>
          <w:color w:val="000000"/>
          <w:sz w:val="28"/>
          <w:szCs w:val="28"/>
        </w:rPr>
        <w:br w:type="page"/>
      </w:r>
    </w:p>
    <w:p w:rsidR="00B55A0C" w:rsidRPr="00ED30D1" w:rsidRDefault="00B55A0C" w:rsidP="005E79E7">
      <w:pPr>
        <w:spacing w:line="360" w:lineRule="auto"/>
        <w:ind w:firstLine="709"/>
        <w:jc w:val="center"/>
        <w:outlineLvl w:val="0"/>
        <w:rPr>
          <w:rFonts w:eastAsia="DejaVuSerif-Bold"/>
          <w:b/>
          <w:bCs/>
          <w:color w:val="000000"/>
          <w:sz w:val="28"/>
          <w:szCs w:val="28"/>
        </w:rPr>
      </w:pPr>
      <w:r w:rsidRPr="00ED30D1">
        <w:rPr>
          <w:rFonts w:eastAsia="DejaVuSerif-Bold"/>
          <w:b/>
          <w:bCs/>
          <w:color w:val="000000"/>
          <w:sz w:val="28"/>
          <w:szCs w:val="28"/>
        </w:rPr>
        <w:lastRenderedPageBreak/>
        <w:t>Список використаної літератури</w:t>
      </w:r>
      <w:bookmarkEnd w:id="17"/>
      <w:r w:rsidRPr="00ED30D1">
        <w:rPr>
          <w:rFonts w:eastAsia="DejaVuSerif-Bold"/>
          <w:b/>
          <w:bCs/>
          <w:color w:val="000000"/>
          <w:sz w:val="28"/>
          <w:szCs w:val="28"/>
        </w:rPr>
        <w:t xml:space="preserve"> </w:t>
      </w:r>
    </w:p>
    <w:p w:rsidR="00B55A0C" w:rsidRPr="00AE288C" w:rsidRDefault="00134A02" w:rsidP="00134A02">
      <w:pPr>
        <w:pStyle w:val="Txtl"/>
        <w:numPr>
          <w:ilvl w:val="0"/>
          <w:numId w:val="41"/>
        </w:numPr>
        <w:ind w:right="425"/>
        <w:rPr>
          <w:color w:val="000000"/>
          <w:spacing w:val="22"/>
          <w:sz w:val="28"/>
          <w:szCs w:val="28"/>
        </w:rPr>
      </w:pPr>
      <w:r w:rsidRPr="00AE288C">
        <w:rPr>
          <w:sz w:val="28"/>
          <w:szCs w:val="28"/>
        </w:rPr>
        <w:t>ISO / IEC 12207:2</w:t>
      </w:r>
      <w:bookmarkStart w:id="18" w:name="_GoBack"/>
      <w:bookmarkEnd w:id="18"/>
      <w:r w:rsidRPr="00AE288C">
        <w:rPr>
          <w:sz w:val="28"/>
          <w:szCs w:val="28"/>
        </w:rPr>
        <w:t>008. Systems and software engineering – Software life cycle processes</w:t>
      </w:r>
      <w:r w:rsidRPr="00AE288C">
        <w:rPr>
          <w:spacing w:val="22"/>
          <w:sz w:val="28"/>
          <w:szCs w:val="28"/>
        </w:rPr>
        <w:t xml:space="preserve"> </w:t>
      </w:r>
      <w:r w:rsidR="006001DE" w:rsidRPr="00AE288C">
        <w:rPr>
          <w:spacing w:val="22"/>
          <w:sz w:val="28"/>
          <w:szCs w:val="28"/>
        </w:rPr>
        <w:t xml:space="preserve">[Електронний ресурс] </w:t>
      </w:r>
      <w:r w:rsidRPr="00AE288C">
        <w:rPr>
          <w:spacing w:val="22"/>
          <w:sz w:val="28"/>
          <w:szCs w:val="28"/>
        </w:rPr>
        <w:t>–</w:t>
      </w:r>
      <w:r w:rsidR="006001DE" w:rsidRPr="00AE288C">
        <w:rPr>
          <w:spacing w:val="22"/>
          <w:sz w:val="28"/>
          <w:szCs w:val="28"/>
        </w:rPr>
        <w:t xml:space="preserve"> Режим доступу</w:t>
      </w:r>
      <w:r w:rsidRPr="00AE288C">
        <w:rPr>
          <w:spacing w:val="22"/>
          <w:sz w:val="28"/>
          <w:szCs w:val="28"/>
        </w:rPr>
        <w:t xml:space="preserve">: </w:t>
      </w:r>
      <w:r w:rsidRPr="00AE288C">
        <w:rPr>
          <w:color w:val="1C2790"/>
          <w:spacing w:val="22"/>
          <w:sz w:val="28"/>
          <w:szCs w:val="28"/>
          <w:u w:val="single"/>
        </w:rPr>
        <w:t>https://www.iso.org/standard/43447.html</w:t>
      </w:r>
    </w:p>
    <w:p w:rsidR="00134A02" w:rsidRPr="00AE288C" w:rsidRDefault="00134A02" w:rsidP="00134A02">
      <w:pPr>
        <w:pStyle w:val="Txtl"/>
        <w:numPr>
          <w:ilvl w:val="0"/>
          <w:numId w:val="41"/>
        </w:numPr>
        <w:rPr>
          <w:color w:val="1C2790"/>
          <w:spacing w:val="22"/>
          <w:sz w:val="28"/>
          <w:szCs w:val="28"/>
          <w:u w:val="single"/>
        </w:rPr>
      </w:pPr>
      <w:r w:rsidRPr="00AE288C">
        <w:rPr>
          <w:sz w:val="28"/>
          <w:szCs w:val="28"/>
        </w:rPr>
        <w:t>ISO / IEC 3</w:t>
      </w:r>
      <w:r w:rsidRPr="00AA20F7">
        <w:rPr>
          <w:sz w:val="28"/>
          <w:szCs w:val="28"/>
        </w:rPr>
        <w:t>1</w:t>
      </w:r>
      <w:r w:rsidRPr="00AE288C">
        <w:rPr>
          <w:sz w:val="28"/>
          <w:szCs w:val="28"/>
        </w:rPr>
        <w:t>00</w:t>
      </w:r>
      <w:r w:rsidRPr="00AA20F7">
        <w:rPr>
          <w:sz w:val="28"/>
          <w:szCs w:val="28"/>
        </w:rPr>
        <w:t>0</w:t>
      </w:r>
      <w:r w:rsidRPr="00AE288C">
        <w:rPr>
          <w:sz w:val="28"/>
          <w:szCs w:val="28"/>
        </w:rPr>
        <w:t xml:space="preserve">:2015. </w:t>
      </w:r>
      <w:r w:rsidRPr="00AE288C">
        <w:rPr>
          <w:sz w:val="28"/>
          <w:szCs w:val="28"/>
          <w:lang w:val="en-US"/>
        </w:rPr>
        <w:t>Risk</w:t>
      </w:r>
      <w:r w:rsidRPr="00AA20F7">
        <w:rPr>
          <w:sz w:val="28"/>
          <w:szCs w:val="28"/>
        </w:rPr>
        <w:t xml:space="preserve"> </w:t>
      </w:r>
      <w:r w:rsidRPr="00AE288C">
        <w:rPr>
          <w:sz w:val="28"/>
          <w:szCs w:val="28"/>
          <w:lang w:val="en-US"/>
        </w:rPr>
        <w:t>Management</w:t>
      </w:r>
      <w:r w:rsidRPr="00AE288C">
        <w:rPr>
          <w:spacing w:val="22"/>
          <w:sz w:val="28"/>
          <w:szCs w:val="28"/>
        </w:rPr>
        <w:t xml:space="preserve"> </w:t>
      </w:r>
      <w:r w:rsidR="006001DE" w:rsidRPr="00AE288C">
        <w:rPr>
          <w:spacing w:val="22"/>
          <w:sz w:val="28"/>
          <w:szCs w:val="28"/>
        </w:rPr>
        <w:t>[Електронний ресурс] – Режим доступу</w:t>
      </w:r>
      <w:r w:rsidRPr="00AE288C">
        <w:rPr>
          <w:spacing w:val="22"/>
          <w:sz w:val="28"/>
          <w:szCs w:val="28"/>
        </w:rPr>
        <w:t xml:space="preserve">: </w:t>
      </w:r>
      <w:hyperlink r:id="rId16" w:history="1">
        <w:r w:rsidR="006001DE" w:rsidRPr="00AE288C">
          <w:rPr>
            <w:rStyle w:val="Hyperlink"/>
            <w:spacing w:val="22"/>
            <w:sz w:val="28"/>
            <w:szCs w:val="28"/>
          </w:rPr>
          <w:t>https://www.iso.org/iso-31000-risk-management.html</w:t>
        </w:r>
      </w:hyperlink>
    </w:p>
    <w:p w:rsidR="006001DE" w:rsidRPr="00AE288C" w:rsidRDefault="006001DE" w:rsidP="00B906F2">
      <w:pPr>
        <w:pStyle w:val="ListParagraph"/>
        <w:numPr>
          <w:ilvl w:val="0"/>
          <w:numId w:val="41"/>
        </w:numPr>
        <w:rPr>
          <w:sz w:val="28"/>
          <w:szCs w:val="28"/>
          <w:lang w:eastAsia="en-US"/>
        </w:rPr>
      </w:pPr>
      <w:r w:rsidRPr="00AE288C">
        <w:rPr>
          <w:sz w:val="28"/>
          <w:szCs w:val="28"/>
        </w:rPr>
        <w:t>Abdullah Al Murad Chowdhury and Shamsul Arefeen, “Software Risk Managem</w:t>
      </w:r>
      <w:r w:rsidR="00B906F2" w:rsidRPr="00AE288C">
        <w:rPr>
          <w:sz w:val="28"/>
          <w:szCs w:val="28"/>
        </w:rPr>
        <w:t>ent: Importance and Practices”</w:t>
      </w:r>
      <w:r w:rsidR="00B906F2" w:rsidRPr="00AE288C">
        <w:rPr>
          <w:sz w:val="28"/>
          <w:szCs w:val="28"/>
          <w:lang w:val="en-US"/>
        </w:rPr>
        <w:t xml:space="preserve"> </w:t>
      </w:r>
      <w:r w:rsidR="00B906F2" w:rsidRPr="00AE288C">
        <w:rPr>
          <w:spacing w:val="22"/>
          <w:sz w:val="28"/>
          <w:szCs w:val="28"/>
        </w:rPr>
        <w:t>[Електронний ресурс] – Режим доступу:</w:t>
      </w:r>
      <w:r w:rsidR="00B906F2" w:rsidRPr="00AE288C">
        <w:rPr>
          <w:sz w:val="28"/>
          <w:szCs w:val="28"/>
        </w:rPr>
        <w:t xml:space="preserve"> http://ijcit.org/ijcit_papers/vol2no1/IJCIT-110740.pdf</w:t>
      </w:r>
    </w:p>
    <w:p w:rsidR="006001DE" w:rsidRPr="00AE288C" w:rsidRDefault="006001DE" w:rsidP="00B906F2">
      <w:pPr>
        <w:pStyle w:val="ListParagraph"/>
        <w:numPr>
          <w:ilvl w:val="0"/>
          <w:numId w:val="41"/>
        </w:numPr>
        <w:rPr>
          <w:sz w:val="28"/>
          <w:szCs w:val="28"/>
          <w:lang w:eastAsia="en-US"/>
        </w:rPr>
      </w:pPr>
      <w:r w:rsidRPr="00AE288C">
        <w:rPr>
          <w:sz w:val="28"/>
          <w:szCs w:val="28"/>
        </w:rPr>
        <w:t>Md. Forhad Rabbi, Khan Olid Bin Mannan, “A Review of Software Risk Management for Selection of best Too</w:t>
      </w:r>
      <w:r w:rsidR="00B906F2" w:rsidRPr="00AE288C">
        <w:rPr>
          <w:sz w:val="28"/>
          <w:szCs w:val="28"/>
        </w:rPr>
        <w:t xml:space="preserve">ls and Techniques”, </w:t>
      </w:r>
      <w:r w:rsidR="00B906F2" w:rsidRPr="00AE288C">
        <w:rPr>
          <w:spacing w:val="22"/>
          <w:sz w:val="28"/>
          <w:szCs w:val="28"/>
        </w:rPr>
        <w:t>[Електронний ресурс] – Режим доступу:</w:t>
      </w:r>
      <w:r w:rsidR="00B906F2" w:rsidRPr="00AE288C">
        <w:rPr>
          <w:spacing w:val="22"/>
          <w:sz w:val="28"/>
          <w:szCs w:val="28"/>
          <w:lang w:val="en-US"/>
        </w:rPr>
        <w:t xml:space="preserve"> </w:t>
      </w:r>
      <w:r w:rsidR="00B906F2" w:rsidRPr="00AE288C">
        <w:rPr>
          <w:sz w:val="28"/>
          <w:szCs w:val="28"/>
        </w:rPr>
        <w:t>http://ieeexplore.ieee.org/abstract/document/4617465/?reload=true</w:t>
      </w:r>
    </w:p>
    <w:p w:rsidR="006001DE" w:rsidRPr="00AE288C" w:rsidRDefault="00B906F2" w:rsidP="00B906F2">
      <w:pPr>
        <w:pStyle w:val="ListParagraph"/>
        <w:numPr>
          <w:ilvl w:val="0"/>
          <w:numId w:val="41"/>
        </w:numPr>
        <w:rPr>
          <w:sz w:val="28"/>
          <w:szCs w:val="28"/>
          <w:lang w:eastAsia="en-US"/>
        </w:rPr>
      </w:pPr>
      <w:r w:rsidRPr="00AE288C">
        <w:rPr>
          <w:sz w:val="28"/>
          <w:szCs w:val="28"/>
          <w:lang w:eastAsia="en-US"/>
        </w:rPr>
        <w:t>Linda Westfall, “SOFTWARE RISK MANAGEMENT”</w:t>
      </w:r>
      <w:r w:rsidRPr="00AA20F7">
        <w:rPr>
          <w:sz w:val="28"/>
          <w:szCs w:val="28"/>
          <w:lang w:eastAsia="en-US"/>
        </w:rPr>
        <w:t xml:space="preserve"> </w:t>
      </w:r>
      <w:r w:rsidRPr="00AE288C">
        <w:rPr>
          <w:spacing w:val="22"/>
          <w:sz w:val="28"/>
          <w:szCs w:val="28"/>
        </w:rPr>
        <w:t>[Електронний ресурс] – Режим доступу:</w:t>
      </w:r>
      <w:r w:rsidRPr="00AA20F7">
        <w:rPr>
          <w:spacing w:val="22"/>
          <w:sz w:val="28"/>
          <w:szCs w:val="28"/>
        </w:rPr>
        <w:t xml:space="preserve"> </w:t>
      </w:r>
      <w:r w:rsidRPr="00AE288C">
        <w:rPr>
          <w:spacing w:val="22"/>
          <w:sz w:val="28"/>
          <w:szCs w:val="28"/>
          <w:lang w:val="en-US"/>
        </w:rPr>
        <w:t>https</w:t>
      </w:r>
      <w:r w:rsidRPr="00AA20F7">
        <w:rPr>
          <w:spacing w:val="22"/>
          <w:sz w:val="28"/>
          <w:szCs w:val="28"/>
        </w:rPr>
        <w:t>://</w:t>
      </w:r>
      <w:r w:rsidRPr="00AE288C">
        <w:rPr>
          <w:spacing w:val="22"/>
          <w:sz w:val="28"/>
          <w:szCs w:val="28"/>
          <w:lang w:val="en-US"/>
        </w:rPr>
        <w:t>search</w:t>
      </w:r>
      <w:r w:rsidRPr="00AA20F7">
        <w:rPr>
          <w:spacing w:val="22"/>
          <w:sz w:val="28"/>
          <w:szCs w:val="28"/>
        </w:rPr>
        <w:t>.</w:t>
      </w:r>
      <w:r w:rsidRPr="00AE288C">
        <w:rPr>
          <w:spacing w:val="22"/>
          <w:sz w:val="28"/>
          <w:szCs w:val="28"/>
          <w:lang w:val="en-US"/>
        </w:rPr>
        <w:t>proquest</w:t>
      </w:r>
      <w:r w:rsidRPr="00AA20F7">
        <w:rPr>
          <w:spacing w:val="22"/>
          <w:sz w:val="28"/>
          <w:szCs w:val="28"/>
        </w:rPr>
        <w:t>.</w:t>
      </w:r>
      <w:r w:rsidRPr="00AE288C">
        <w:rPr>
          <w:spacing w:val="22"/>
          <w:sz w:val="28"/>
          <w:szCs w:val="28"/>
          <w:lang w:val="en-US"/>
        </w:rPr>
        <w:t>com</w:t>
      </w:r>
      <w:r w:rsidRPr="00AA20F7">
        <w:rPr>
          <w:spacing w:val="22"/>
          <w:sz w:val="28"/>
          <w:szCs w:val="28"/>
        </w:rPr>
        <w:t>/</w:t>
      </w:r>
      <w:r w:rsidRPr="00AE288C">
        <w:rPr>
          <w:spacing w:val="22"/>
          <w:sz w:val="28"/>
          <w:szCs w:val="28"/>
          <w:lang w:val="en-US"/>
        </w:rPr>
        <w:t>openview</w:t>
      </w:r>
      <w:r w:rsidRPr="00AA20F7">
        <w:rPr>
          <w:spacing w:val="22"/>
          <w:sz w:val="28"/>
          <w:szCs w:val="28"/>
        </w:rPr>
        <w:t>/</w:t>
      </w:r>
      <w:r w:rsidRPr="00AE288C">
        <w:rPr>
          <w:spacing w:val="22"/>
          <w:sz w:val="28"/>
          <w:szCs w:val="28"/>
          <w:lang w:val="en-US"/>
        </w:rPr>
        <w:t>af</w:t>
      </w:r>
      <w:r w:rsidRPr="00AA20F7">
        <w:rPr>
          <w:spacing w:val="22"/>
          <w:sz w:val="28"/>
          <w:szCs w:val="28"/>
        </w:rPr>
        <w:t>85</w:t>
      </w:r>
      <w:r w:rsidRPr="00AE288C">
        <w:rPr>
          <w:spacing w:val="22"/>
          <w:sz w:val="28"/>
          <w:szCs w:val="28"/>
          <w:lang w:val="en-US"/>
        </w:rPr>
        <w:t>ceff</w:t>
      </w:r>
      <w:r w:rsidRPr="00AA20F7">
        <w:rPr>
          <w:spacing w:val="22"/>
          <w:sz w:val="28"/>
          <w:szCs w:val="28"/>
        </w:rPr>
        <w:t>70</w:t>
      </w:r>
      <w:r w:rsidRPr="00AE288C">
        <w:rPr>
          <w:spacing w:val="22"/>
          <w:sz w:val="28"/>
          <w:szCs w:val="28"/>
          <w:lang w:val="en-US"/>
        </w:rPr>
        <w:t>c</w:t>
      </w:r>
      <w:r w:rsidRPr="00AA20F7">
        <w:rPr>
          <w:spacing w:val="22"/>
          <w:sz w:val="28"/>
          <w:szCs w:val="28"/>
        </w:rPr>
        <w:t>3654</w:t>
      </w:r>
      <w:r w:rsidRPr="00AE288C">
        <w:rPr>
          <w:spacing w:val="22"/>
          <w:sz w:val="28"/>
          <w:szCs w:val="28"/>
          <w:lang w:val="en-US"/>
        </w:rPr>
        <w:t>c</w:t>
      </w:r>
      <w:r w:rsidRPr="00AA20F7">
        <w:rPr>
          <w:spacing w:val="22"/>
          <w:sz w:val="28"/>
          <w:szCs w:val="28"/>
        </w:rPr>
        <w:t>8</w:t>
      </w:r>
      <w:r w:rsidRPr="00AE288C">
        <w:rPr>
          <w:spacing w:val="22"/>
          <w:sz w:val="28"/>
          <w:szCs w:val="28"/>
          <w:lang w:val="en-US"/>
        </w:rPr>
        <w:t>a</w:t>
      </w:r>
      <w:r w:rsidRPr="00AA20F7">
        <w:rPr>
          <w:spacing w:val="22"/>
          <w:sz w:val="28"/>
          <w:szCs w:val="28"/>
        </w:rPr>
        <w:t>6</w:t>
      </w:r>
      <w:r w:rsidRPr="00AE288C">
        <w:rPr>
          <w:spacing w:val="22"/>
          <w:sz w:val="28"/>
          <w:szCs w:val="28"/>
          <w:lang w:val="en-US"/>
        </w:rPr>
        <w:t>e</w:t>
      </w:r>
      <w:r w:rsidRPr="00AA20F7">
        <w:rPr>
          <w:spacing w:val="22"/>
          <w:sz w:val="28"/>
          <w:szCs w:val="28"/>
        </w:rPr>
        <w:t>9</w:t>
      </w:r>
      <w:r w:rsidRPr="00AE288C">
        <w:rPr>
          <w:spacing w:val="22"/>
          <w:sz w:val="28"/>
          <w:szCs w:val="28"/>
          <w:lang w:val="en-US"/>
        </w:rPr>
        <w:t>e</w:t>
      </w:r>
      <w:r w:rsidRPr="00AA20F7">
        <w:rPr>
          <w:spacing w:val="22"/>
          <w:sz w:val="28"/>
          <w:szCs w:val="28"/>
        </w:rPr>
        <w:t>79</w:t>
      </w:r>
      <w:r w:rsidRPr="00AE288C">
        <w:rPr>
          <w:spacing w:val="22"/>
          <w:sz w:val="28"/>
          <w:szCs w:val="28"/>
          <w:lang w:val="en-US"/>
        </w:rPr>
        <w:t>a</w:t>
      </w:r>
      <w:r w:rsidRPr="00AA20F7">
        <w:rPr>
          <w:spacing w:val="22"/>
          <w:sz w:val="28"/>
          <w:szCs w:val="28"/>
        </w:rPr>
        <w:t>9</w:t>
      </w:r>
      <w:r w:rsidRPr="00AE288C">
        <w:rPr>
          <w:spacing w:val="22"/>
          <w:sz w:val="28"/>
          <w:szCs w:val="28"/>
          <w:lang w:val="en-US"/>
        </w:rPr>
        <w:t>fa</w:t>
      </w:r>
      <w:r w:rsidRPr="00AA20F7">
        <w:rPr>
          <w:spacing w:val="22"/>
          <w:sz w:val="28"/>
          <w:szCs w:val="28"/>
        </w:rPr>
        <w:t>73</w:t>
      </w:r>
      <w:r w:rsidRPr="00AE288C">
        <w:rPr>
          <w:spacing w:val="22"/>
          <w:sz w:val="28"/>
          <w:szCs w:val="28"/>
          <w:lang w:val="en-US"/>
        </w:rPr>
        <w:t>d</w:t>
      </w:r>
      <w:r w:rsidRPr="00AA20F7">
        <w:rPr>
          <w:spacing w:val="22"/>
          <w:sz w:val="28"/>
          <w:szCs w:val="28"/>
        </w:rPr>
        <w:t>8/1?</w:t>
      </w:r>
      <w:r w:rsidRPr="00AE288C">
        <w:rPr>
          <w:spacing w:val="22"/>
          <w:sz w:val="28"/>
          <w:szCs w:val="28"/>
          <w:lang w:val="en-US"/>
        </w:rPr>
        <w:t>pq</w:t>
      </w:r>
      <w:r w:rsidRPr="00AA20F7">
        <w:rPr>
          <w:spacing w:val="22"/>
          <w:sz w:val="28"/>
          <w:szCs w:val="28"/>
        </w:rPr>
        <w:t>-</w:t>
      </w:r>
      <w:r w:rsidRPr="00AE288C">
        <w:rPr>
          <w:spacing w:val="22"/>
          <w:sz w:val="28"/>
          <w:szCs w:val="28"/>
          <w:lang w:val="en-US"/>
        </w:rPr>
        <w:t>origsite</w:t>
      </w:r>
      <w:r w:rsidRPr="00AA20F7">
        <w:rPr>
          <w:spacing w:val="22"/>
          <w:sz w:val="28"/>
          <w:szCs w:val="28"/>
        </w:rPr>
        <w:t>=</w:t>
      </w:r>
      <w:r w:rsidRPr="00AE288C">
        <w:rPr>
          <w:spacing w:val="22"/>
          <w:sz w:val="28"/>
          <w:szCs w:val="28"/>
          <w:lang w:val="en-US"/>
        </w:rPr>
        <w:t>gscholar</w:t>
      </w:r>
      <w:r w:rsidRPr="00AA20F7">
        <w:rPr>
          <w:spacing w:val="22"/>
          <w:sz w:val="28"/>
          <w:szCs w:val="28"/>
        </w:rPr>
        <w:t>&amp;</w:t>
      </w:r>
      <w:r w:rsidRPr="00AE288C">
        <w:rPr>
          <w:spacing w:val="22"/>
          <w:sz w:val="28"/>
          <w:szCs w:val="28"/>
          <w:lang w:val="en-US"/>
        </w:rPr>
        <w:t>cbl</w:t>
      </w:r>
      <w:r w:rsidRPr="00AA20F7">
        <w:rPr>
          <w:spacing w:val="22"/>
          <w:sz w:val="28"/>
          <w:szCs w:val="28"/>
        </w:rPr>
        <w:t>=39817</w:t>
      </w:r>
    </w:p>
    <w:p w:rsidR="006001DE" w:rsidRPr="00AE288C" w:rsidRDefault="00B906F2" w:rsidP="00B906F2">
      <w:pPr>
        <w:pStyle w:val="ListParagraph"/>
        <w:numPr>
          <w:ilvl w:val="0"/>
          <w:numId w:val="41"/>
        </w:numPr>
        <w:rPr>
          <w:sz w:val="28"/>
          <w:szCs w:val="28"/>
          <w:lang w:eastAsia="en-US"/>
        </w:rPr>
      </w:pPr>
      <w:r w:rsidRPr="00AE288C">
        <w:rPr>
          <w:sz w:val="28"/>
          <w:szCs w:val="28"/>
          <w:lang w:eastAsia="en-US"/>
        </w:rPr>
        <w:t>Kathy Schwalbe, “IT Project Management”</w:t>
      </w:r>
      <w:r w:rsidRPr="00AE288C">
        <w:rPr>
          <w:sz w:val="28"/>
          <w:szCs w:val="28"/>
          <w:lang w:val="en-US" w:eastAsia="en-US"/>
        </w:rPr>
        <w:t xml:space="preserve"> </w:t>
      </w:r>
      <w:r w:rsidRPr="00AE288C">
        <w:rPr>
          <w:spacing w:val="22"/>
          <w:sz w:val="28"/>
          <w:szCs w:val="28"/>
        </w:rPr>
        <w:t>[Електронний ресурс] – Режим доступу:</w:t>
      </w:r>
      <w:r w:rsidRPr="00AE288C">
        <w:rPr>
          <w:sz w:val="28"/>
          <w:szCs w:val="28"/>
        </w:rPr>
        <w:t xml:space="preserve"> </w:t>
      </w:r>
      <w:r w:rsidRPr="00AE288C">
        <w:rPr>
          <w:spacing w:val="22"/>
          <w:sz w:val="28"/>
          <w:szCs w:val="28"/>
        </w:rPr>
        <w:t>https://books.google.com.ua/books?hl=uk&amp;lr=&amp;id=mPeoBAAAQBAJ&amp;oi=fnd&amp;pg=PR7&amp;dq=Kathy+Schwalbe,+%E2%80%9CIT+Project+Management%E2%80%9D&amp;ots=FMkt-u--3d&amp;sig=64H4dXj5Tdo3-x_XUsg6y0F-DUw&amp;redir_esc=y#v=onepage&amp;q=Kathy%20Schwalbe%2C%20%E2%80%9CIT%20Project%20Management%E2%80%9D&amp;f=false</w:t>
      </w:r>
    </w:p>
    <w:p w:rsidR="006001DE" w:rsidRPr="00AE288C" w:rsidRDefault="006001DE" w:rsidP="006001DE">
      <w:pPr>
        <w:pStyle w:val="ListParagraph"/>
        <w:numPr>
          <w:ilvl w:val="0"/>
          <w:numId w:val="41"/>
        </w:numPr>
        <w:rPr>
          <w:sz w:val="28"/>
          <w:szCs w:val="28"/>
          <w:lang w:eastAsia="en-US"/>
        </w:rPr>
      </w:pPr>
      <w:r w:rsidRPr="00AE288C">
        <w:rPr>
          <w:sz w:val="28"/>
          <w:szCs w:val="28"/>
          <w:lang w:eastAsia="en-US"/>
        </w:rPr>
        <w:t xml:space="preserve">Bloch M. Delivering large-scale IT projects on time, on budget, and on value / M. Bloch, S. Blumberg, J. Laartz – October, 2012 // </w:t>
      </w:r>
      <w:r w:rsidRPr="00AE288C">
        <w:rPr>
          <w:spacing w:val="22"/>
          <w:sz w:val="28"/>
          <w:szCs w:val="28"/>
        </w:rPr>
        <w:t>[Електронний ресурс] – Режим доступу:</w:t>
      </w:r>
      <w:r w:rsidRPr="00AE288C">
        <w:rPr>
          <w:sz w:val="28"/>
          <w:szCs w:val="28"/>
          <w:lang w:eastAsia="en-US"/>
        </w:rPr>
        <w:t xml:space="preserve"> http://www.mckinsey.com / insights/business technology/delivering large-scale it projects on time on budget and on value</w:t>
      </w:r>
    </w:p>
    <w:p w:rsidR="006001DE" w:rsidRPr="00AE288C" w:rsidRDefault="006001DE" w:rsidP="006001DE">
      <w:pPr>
        <w:pStyle w:val="ListParagraph"/>
        <w:numPr>
          <w:ilvl w:val="0"/>
          <w:numId w:val="41"/>
        </w:numPr>
        <w:rPr>
          <w:sz w:val="28"/>
          <w:szCs w:val="28"/>
          <w:lang w:eastAsia="en-US"/>
        </w:rPr>
      </w:pPr>
      <w:r w:rsidRPr="00AE288C">
        <w:rPr>
          <w:sz w:val="28"/>
          <w:szCs w:val="28"/>
          <w:lang w:eastAsia="en-US"/>
        </w:rPr>
        <w:t xml:space="preserve">CHAOS Manifesto: Think big, act small, 2013 // [Електронний ресурс] – Режим доступу: </w:t>
      </w:r>
      <w:hyperlink r:id="rId17" w:history="1">
        <w:r w:rsidR="00B906F2" w:rsidRPr="00AE288C">
          <w:rPr>
            <w:rStyle w:val="Hyperlink"/>
            <w:sz w:val="28"/>
            <w:szCs w:val="28"/>
            <w:lang w:eastAsia="en-US"/>
          </w:rPr>
          <w:t>http://www.versionone.com/assets/img/files/CHAOSManifesto2013.pdf</w:t>
        </w:r>
      </w:hyperlink>
    </w:p>
    <w:p w:rsidR="00B906F2" w:rsidRPr="00AE288C" w:rsidRDefault="00B906F2" w:rsidP="006001DE">
      <w:pPr>
        <w:pStyle w:val="ListParagraph"/>
        <w:numPr>
          <w:ilvl w:val="0"/>
          <w:numId w:val="41"/>
        </w:numPr>
        <w:rPr>
          <w:sz w:val="28"/>
          <w:szCs w:val="28"/>
          <w:lang w:eastAsia="en-US"/>
        </w:rPr>
      </w:pPr>
      <w:r w:rsidRPr="00AA20F7">
        <w:rPr>
          <w:sz w:val="28"/>
          <w:szCs w:val="28"/>
        </w:rPr>
        <w:t xml:space="preserve"> </w:t>
      </w:r>
      <w:r w:rsidRPr="00AE288C">
        <w:rPr>
          <w:sz w:val="28"/>
          <w:szCs w:val="28"/>
        </w:rPr>
        <w:t xml:space="preserve">Risk Management Guide for DoD Acquisition [Електронний ресурс] = Руководство по управлению рисками заказов для Департамента обороны / U.S. Department of Defense, Defense Acquisition University. – Fifth Edition. – Електронні, текстові дані – Virginia (USA): DAU Press, 2002. – Режим доступу: </w:t>
      </w:r>
      <w:hyperlink r:id="rId18" w:history="1">
        <w:r w:rsidRPr="00AE288C">
          <w:rPr>
            <w:rStyle w:val="Hyperlink"/>
            <w:sz w:val="28"/>
            <w:szCs w:val="28"/>
          </w:rPr>
          <w:t>http://www.dau.mil/pubs/pubs-main.asp</w:t>
        </w:r>
      </w:hyperlink>
      <w:r w:rsidRPr="00AE288C">
        <w:rPr>
          <w:sz w:val="28"/>
          <w:szCs w:val="28"/>
        </w:rPr>
        <w:t>.</w:t>
      </w:r>
    </w:p>
    <w:p w:rsidR="00AE288C" w:rsidRPr="0060751D" w:rsidRDefault="000C5F9E" w:rsidP="00AE288C">
      <w:pPr>
        <w:pStyle w:val="ListParagraph"/>
        <w:numPr>
          <w:ilvl w:val="0"/>
          <w:numId w:val="41"/>
        </w:numPr>
        <w:rPr>
          <w:sz w:val="28"/>
          <w:szCs w:val="28"/>
          <w:lang w:eastAsia="en-US"/>
        </w:rPr>
      </w:pPr>
      <w:hyperlink r:id="rId19" w:tooltip="Нажмите для поиска других элементов этого автора" w:history="1">
        <w:r w:rsidR="00AE288C" w:rsidRPr="0060751D">
          <w:rPr>
            <w:rStyle w:val="Hyperlink"/>
            <w:color w:val="000000" w:themeColor="text1"/>
            <w:sz w:val="28"/>
            <w:u w:val="none"/>
          </w:rPr>
          <w:t>Green, Brian Patrick</w:t>
        </w:r>
      </w:hyperlink>
      <w:r w:rsidR="0060751D" w:rsidRPr="0060751D">
        <w:rPr>
          <w:color w:val="000000" w:themeColor="text1"/>
          <w:sz w:val="28"/>
          <w:lang w:val="en-US"/>
        </w:rPr>
        <w:t xml:space="preserve">, </w:t>
      </w:r>
      <w:hyperlink r:id="rId20" w:tooltip="Нажмите для поиска других элементов этого автора" w:history="1">
        <w:r w:rsidR="00AE288C" w:rsidRPr="0060751D">
          <w:rPr>
            <w:rStyle w:val="Hyperlink"/>
            <w:color w:val="000000" w:themeColor="text1"/>
            <w:sz w:val="28"/>
            <w:u w:val="none"/>
          </w:rPr>
          <w:t>Choi, Jae Hwa</w:t>
        </w:r>
      </w:hyperlink>
      <w:r w:rsidR="0060751D" w:rsidRPr="0060751D">
        <w:rPr>
          <w:color w:val="000000" w:themeColor="text1"/>
          <w:sz w:val="28"/>
          <w:lang w:val="en-US"/>
        </w:rPr>
        <w:t xml:space="preserve">. </w:t>
      </w:r>
      <w:r w:rsidR="00AE288C" w:rsidRPr="0060751D">
        <w:rPr>
          <w:color w:val="000000" w:themeColor="text1"/>
          <w:sz w:val="28"/>
        </w:rPr>
        <w:t xml:space="preserve"> As</w:t>
      </w:r>
      <w:r w:rsidR="0060751D" w:rsidRPr="0060751D">
        <w:rPr>
          <w:color w:val="000000" w:themeColor="text1"/>
          <w:sz w:val="28"/>
        </w:rPr>
        <w:t>sessing the risk of management</w:t>
      </w:r>
      <w:r w:rsidR="0060751D" w:rsidRPr="0060751D">
        <w:rPr>
          <w:color w:val="000000" w:themeColor="text1"/>
          <w:sz w:val="28"/>
          <w:lang w:val="en-US"/>
        </w:rPr>
        <w:t xml:space="preserve"> </w:t>
      </w:r>
      <w:r w:rsidR="00AE288C" w:rsidRPr="0060751D">
        <w:rPr>
          <w:color w:val="000000" w:themeColor="text1"/>
          <w:sz w:val="28"/>
        </w:rPr>
        <w:t>through neural network technology</w:t>
      </w:r>
      <w:r w:rsidR="0060751D" w:rsidRPr="0060751D">
        <w:rPr>
          <w:color w:val="000000" w:themeColor="text1"/>
          <w:sz w:val="28"/>
          <w:lang w:val="en-US"/>
        </w:rPr>
        <w:t xml:space="preserve"> </w:t>
      </w:r>
      <w:r w:rsidR="0060751D" w:rsidRPr="0060751D">
        <w:rPr>
          <w:spacing w:val="22"/>
          <w:sz w:val="28"/>
          <w:szCs w:val="28"/>
        </w:rPr>
        <w:t>[Електронний ресурс] – Режим доступу:</w:t>
      </w:r>
      <w:r w:rsidR="0060751D" w:rsidRPr="0060751D">
        <w:t xml:space="preserve"> </w:t>
      </w:r>
      <w:r w:rsidR="0060751D" w:rsidRPr="0060751D">
        <w:rPr>
          <w:spacing w:val="22"/>
          <w:sz w:val="28"/>
          <w:szCs w:val="28"/>
        </w:rPr>
        <w:t>https://search.proquest.com/openview/87e9dd4190efa4245a81c49837900922/1?pq-origsite=gscholar&amp;cbl=31718</w:t>
      </w:r>
    </w:p>
    <w:p w:rsidR="00134A02" w:rsidRPr="00AE288C" w:rsidRDefault="00134A02" w:rsidP="006001DE">
      <w:pPr>
        <w:rPr>
          <w:sz w:val="28"/>
          <w:szCs w:val="28"/>
          <w:lang w:eastAsia="en-US"/>
        </w:rPr>
      </w:pPr>
    </w:p>
    <w:p w:rsidR="00134A02" w:rsidRPr="00134A02" w:rsidRDefault="00134A02" w:rsidP="00134A02">
      <w:pPr>
        <w:rPr>
          <w:lang w:eastAsia="en-US"/>
        </w:rPr>
      </w:pPr>
    </w:p>
    <w:sectPr w:rsidR="00134A02" w:rsidRPr="00134A02" w:rsidSect="001E5E72">
      <w:pgSz w:w="11906" w:h="16838"/>
      <w:pgMar w:top="850" w:right="850" w:bottom="850" w:left="141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5F9E" w:rsidRDefault="000C5F9E" w:rsidP="004578E2">
      <w:r>
        <w:separator/>
      </w:r>
    </w:p>
  </w:endnote>
  <w:endnote w:type="continuationSeparator" w:id="0">
    <w:p w:rsidR="000C5F9E" w:rsidRDefault="000C5F9E" w:rsidP="00457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DejaVuSerif-Bold">
    <w:altName w:val="Arial Unicode MS"/>
    <w:panose1 w:val="00000000000000000000"/>
    <w:charset w:val="80"/>
    <w:family w:val="auto"/>
    <w:notTrueType/>
    <w:pitch w:val="default"/>
    <w:sig w:usb0="00000000" w:usb1="08070000" w:usb2="00000010" w:usb3="00000000" w:csb0="00020000" w:csb1="00000000"/>
  </w:font>
  <w:font w:name="DejaVuSerif">
    <w:altName w:val="Arial Unicode MS"/>
    <w:panose1 w:val="00000000000000000000"/>
    <w:charset w:val="80"/>
    <w:family w:val="auto"/>
    <w:notTrueType/>
    <w:pitch w:val="default"/>
    <w:sig w:usb0="00000000"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6F2" w:rsidRDefault="00B906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6F2" w:rsidRDefault="00B906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6F2" w:rsidRDefault="00B90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5F9E" w:rsidRDefault="000C5F9E" w:rsidP="004578E2">
      <w:r>
        <w:separator/>
      </w:r>
    </w:p>
  </w:footnote>
  <w:footnote w:type="continuationSeparator" w:id="0">
    <w:p w:rsidR="000C5F9E" w:rsidRDefault="000C5F9E" w:rsidP="00457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6F2" w:rsidRDefault="00B906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674053"/>
      <w:docPartObj>
        <w:docPartGallery w:val="Page Numbers (Top of Page)"/>
        <w:docPartUnique/>
      </w:docPartObj>
    </w:sdtPr>
    <w:sdtEndPr/>
    <w:sdtContent>
      <w:p w:rsidR="00B906F2" w:rsidRDefault="00B906F2">
        <w:pPr>
          <w:pStyle w:val="Header"/>
          <w:jc w:val="right"/>
        </w:pPr>
        <w:r>
          <w:fldChar w:fldCharType="begin"/>
        </w:r>
        <w:r>
          <w:instrText>PAGE   \* MERGEFORMAT</w:instrText>
        </w:r>
        <w:r>
          <w:fldChar w:fldCharType="separate"/>
        </w:r>
        <w:r w:rsidR="00F232C5">
          <w:rPr>
            <w:noProof/>
          </w:rPr>
          <w:t>17</w:t>
        </w:r>
        <w:r>
          <w:fldChar w:fldCharType="end"/>
        </w:r>
      </w:p>
    </w:sdtContent>
  </w:sdt>
  <w:p w:rsidR="00B906F2" w:rsidRDefault="00B906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06F2" w:rsidRDefault="00B906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7B05"/>
    <w:multiLevelType w:val="hybridMultilevel"/>
    <w:tmpl w:val="1FC4FADC"/>
    <w:lvl w:ilvl="0" w:tplc="0422000F">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033F3FEE"/>
    <w:multiLevelType w:val="hybridMultilevel"/>
    <w:tmpl w:val="32D0D0E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066E49C6"/>
    <w:multiLevelType w:val="hybridMultilevel"/>
    <w:tmpl w:val="74E0224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 w15:restartNumberingAfterBreak="0">
    <w:nsid w:val="06AA5059"/>
    <w:multiLevelType w:val="hybridMultilevel"/>
    <w:tmpl w:val="5052E1D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4" w15:restartNumberingAfterBreak="0">
    <w:nsid w:val="07771189"/>
    <w:multiLevelType w:val="hybridMultilevel"/>
    <w:tmpl w:val="0376298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5" w15:restartNumberingAfterBreak="0">
    <w:nsid w:val="088A465C"/>
    <w:multiLevelType w:val="hybridMultilevel"/>
    <w:tmpl w:val="FED0054E"/>
    <w:lvl w:ilvl="0" w:tplc="CB2AAAF2">
      <w:start w:val="1"/>
      <w:numFmt w:val="decimal"/>
      <w:lvlText w:val="%1."/>
      <w:lvlJc w:val="left"/>
      <w:pPr>
        <w:tabs>
          <w:tab w:val="num" w:pos="720"/>
        </w:tabs>
        <w:ind w:left="720" w:hanging="360"/>
      </w:pPr>
    </w:lvl>
    <w:lvl w:ilvl="1" w:tplc="B4FCC564" w:tentative="1">
      <w:start w:val="1"/>
      <w:numFmt w:val="decimal"/>
      <w:lvlText w:val="%2."/>
      <w:lvlJc w:val="left"/>
      <w:pPr>
        <w:tabs>
          <w:tab w:val="num" w:pos="1440"/>
        </w:tabs>
        <w:ind w:left="1440" w:hanging="360"/>
      </w:pPr>
    </w:lvl>
    <w:lvl w:ilvl="2" w:tplc="04128FCC" w:tentative="1">
      <w:start w:val="1"/>
      <w:numFmt w:val="decimal"/>
      <w:lvlText w:val="%3."/>
      <w:lvlJc w:val="left"/>
      <w:pPr>
        <w:tabs>
          <w:tab w:val="num" w:pos="2160"/>
        </w:tabs>
        <w:ind w:left="2160" w:hanging="360"/>
      </w:pPr>
    </w:lvl>
    <w:lvl w:ilvl="3" w:tplc="17684B0E" w:tentative="1">
      <w:start w:val="1"/>
      <w:numFmt w:val="decimal"/>
      <w:lvlText w:val="%4."/>
      <w:lvlJc w:val="left"/>
      <w:pPr>
        <w:tabs>
          <w:tab w:val="num" w:pos="2880"/>
        </w:tabs>
        <w:ind w:left="2880" w:hanging="360"/>
      </w:pPr>
    </w:lvl>
    <w:lvl w:ilvl="4" w:tplc="CB0AC242" w:tentative="1">
      <w:start w:val="1"/>
      <w:numFmt w:val="decimal"/>
      <w:lvlText w:val="%5."/>
      <w:lvlJc w:val="left"/>
      <w:pPr>
        <w:tabs>
          <w:tab w:val="num" w:pos="3600"/>
        </w:tabs>
        <w:ind w:left="3600" w:hanging="360"/>
      </w:pPr>
    </w:lvl>
    <w:lvl w:ilvl="5" w:tplc="FAFAD4F4" w:tentative="1">
      <w:start w:val="1"/>
      <w:numFmt w:val="decimal"/>
      <w:lvlText w:val="%6."/>
      <w:lvlJc w:val="left"/>
      <w:pPr>
        <w:tabs>
          <w:tab w:val="num" w:pos="4320"/>
        </w:tabs>
        <w:ind w:left="4320" w:hanging="360"/>
      </w:pPr>
    </w:lvl>
    <w:lvl w:ilvl="6" w:tplc="44F6070A" w:tentative="1">
      <w:start w:val="1"/>
      <w:numFmt w:val="decimal"/>
      <w:lvlText w:val="%7."/>
      <w:lvlJc w:val="left"/>
      <w:pPr>
        <w:tabs>
          <w:tab w:val="num" w:pos="5040"/>
        </w:tabs>
        <w:ind w:left="5040" w:hanging="360"/>
      </w:pPr>
    </w:lvl>
    <w:lvl w:ilvl="7" w:tplc="5100EBD2" w:tentative="1">
      <w:start w:val="1"/>
      <w:numFmt w:val="decimal"/>
      <w:lvlText w:val="%8."/>
      <w:lvlJc w:val="left"/>
      <w:pPr>
        <w:tabs>
          <w:tab w:val="num" w:pos="5760"/>
        </w:tabs>
        <w:ind w:left="5760" w:hanging="360"/>
      </w:pPr>
    </w:lvl>
    <w:lvl w:ilvl="8" w:tplc="902A1CAA" w:tentative="1">
      <w:start w:val="1"/>
      <w:numFmt w:val="decimal"/>
      <w:lvlText w:val="%9."/>
      <w:lvlJc w:val="left"/>
      <w:pPr>
        <w:tabs>
          <w:tab w:val="num" w:pos="6480"/>
        </w:tabs>
        <w:ind w:left="6480" w:hanging="360"/>
      </w:pPr>
    </w:lvl>
  </w:abstractNum>
  <w:abstractNum w:abstractNumId="6" w15:restartNumberingAfterBreak="0">
    <w:nsid w:val="094E1D2D"/>
    <w:multiLevelType w:val="multilevel"/>
    <w:tmpl w:val="2452E7AC"/>
    <w:lvl w:ilvl="0">
      <w:start w:val="1"/>
      <w:numFmt w:val="decimal"/>
      <w:lvlText w:val="%1."/>
      <w:lvlJc w:val="left"/>
      <w:pPr>
        <w:ind w:left="720" w:hanging="360"/>
      </w:pPr>
      <w:rPr>
        <w:b/>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0AC90547"/>
    <w:multiLevelType w:val="hybridMultilevel"/>
    <w:tmpl w:val="498E3D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AD820E2"/>
    <w:multiLevelType w:val="hybridMultilevel"/>
    <w:tmpl w:val="70EA50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16F15E6"/>
    <w:multiLevelType w:val="hybridMultilevel"/>
    <w:tmpl w:val="BEF67C14"/>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13D17D90"/>
    <w:multiLevelType w:val="hybridMultilevel"/>
    <w:tmpl w:val="D0D4EE4E"/>
    <w:lvl w:ilvl="0" w:tplc="9C28502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D83D73"/>
    <w:multiLevelType w:val="hybridMultilevel"/>
    <w:tmpl w:val="F1641AB6"/>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2" w15:restartNumberingAfterBreak="0">
    <w:nsid w:val="1DCE1331"/>
    <w:multiLevelType w:val="hybridMultilevel"/>
    <w:tmpl w:val="C158D97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3" w15:restartNumberingAfterBreak="0">
    <w:nsid w:val="212D6343"/>
    <w:multiLevelType w:val="hybridMultilevel"/>
    <w:tmpl w:val="8A1022C6"/>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4" w15:restartNumberingAfterBreak="0">
    <w:nsid w:val="21544644"/>
    <w:multiLevelType w:val="multilevel"/>
    <w:tmpl w:val="2452E7AC"/>
    <w:lvl w:ilvl="0">
      <w:start w:val="1"/>
      <w:numFmt w:val="decimal"/>
      <w:lvlText w:val="%1."/>
      <w:lvlJc w:val="left"/>
      <w:pPr>
        <w:ind w:left="720" w:hanging="360"/>
      </w:pPr>
      <w:rPr>
        <w:b/>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220A0801"/>
    <w:multiLevelType w:val="multilevel"/>
    <w:tmpl w:val="84C88C56"/>
    <w:lvl w:ilvl="0">
      <w:start w:val="1"/>
      <w:numFmt w:val="decimal"/>
      <w:lvlText w:val="%1."/>
      <w:lvlJc w:val="left"/>
      <w:pPr>
        <w:ind w:left="360" w:hanging="360"/>
      </w:pPr>
    </w:lvl>
    <w:lvl w:ilvl="1">
      <w:start w:val="1"/>
      <w:numFmt w:val="lowerLetter"/>
      <w:lvlText w:val="%2."/>
      <w:lvlJc w:val="left"/>
      <w:pPr>
        <w:ind w:left="2145" w:hanging="360"/>
      </w:pPr>
    </w:lvl>
    <w:lvl w:ilvl="2" w:tentative="1">
      <w:start w:val="1"/>
      <w:numFmt w:val="lowerRoman"/>
      <w:lvlText w:val="%3."/>
      <w:lvlJc w:val="right"/>
      <w:pPr>
        <w:ind w:left="2865" w:hanging="180"/>
      </w:pPr>
    </w:lvl>
    <w:lvl w:ilvl="3" w:tentative="1">
      <w:start w:val="1"/>
      <w:numFmt w:val="decimal"/>
      <w:lvlText w:val="%4."/>
      <w:lvlJc w:val="left"/>
      <w:pPr>
        <w:ind w:left="3585" w:hanging="360"/>
      </w:pPr>
    </w:lvl>
    <w:lvl w:ilvl="4" w:tentative="1">
      <w:start w:val="1"/>
      <w:numFmt w:val="lowerLetter"/>
      <w:lvlText w:val="%5."/>
      <w:lvlJc w:val="left"/>
      <w:pPr>
        <w:ind w:left="4305" w:hanging="360"/>
      </w:pPr>
    </w:lvl>
    <w:lvl w:ilvl="5" w:tentative="1">
      <w:start w:val="1"/>
      <w:numFmt w:val="lowerRoman"/>
      <w:lvlText w:val="%6."/>
      <w:lvlJc w:val="right"/>
      <w:pPr>
        <w:ind w:left="5025" w:hanging="180"/>
      </w:pPr>
    </w:lvl>
    <w:lvl w:ilvl="6" w:tentative="1">
      <w:start w:val="1"/>
      <w:numFmt w:val="decimal"/>
      <w:lvlText w:val="%7."/>
      <w:lvlJc w:val="left"/>
      <w:pPr>
        <w:ind w:left="5745" w:hanging="360"/>
      </w:pPr>
    </w:lvl>
    <w:lvl w:ilvl="7" w:tentative="1">
      <w:start w:val="1"/>
      <w:numFmt w:val="lowerLetter"/>
      <w:lvlText w:val="%8."/>
      <w:lvlJc w:val="left"/>
      <w:pPr>
        <w:ind w:left="6465" w:hanging="360"/>
      </w:pPr>
    </w:lvl>
    <w:lvl w:ilvl="8" w:tentative="1">
      <w:start w:val="1"/>
      <w:numFmt w:val="lowerRoman"/>
      <w:lvlText w:val="%9."/>
      <w:lvlJc w:val="right"/>
      <w:pPr>
        <w:ind w:left="7185" w:hanging="180"/>
      </w:pPr>
    </w:lvl>
  </w:abstractNum>
  <w:abstractNum w:abstractNumId="16" w15:restartNumberingAfterBreak="0">
    <w:nsid w:val="278131A8"/>
    <w:multiLevelType w:val="hybridMultilevel"/>
    <w:tmpl w:val="4EEE733E"/>
    <w:lvl w:ilvl="0" w:tplc="9B26A47A">
      <w:start w:val="1"/>
      <w:numFmt w:val="decimal"/>
      <w:lvlText w:val="%1."/>
      <w:lvlJc w:val="left"/>
      <w:pPr>
        <w:tabs>
          <w:tab w:val="num" w:pos="720"/>
        </w:tabs>
        <w:ind w:left="720" w:hanging="360"/>
      </w:pPr>
    </w:lvl>
    <w:lvl w:ilvl="1" w:tplc="44D4E090" w:tentative="1">
      <w:start w:val="1"/>
      <w:numFmt w:val="decimal"/>
      <w:lvlText w:val="%2."/>
      <w:lvlJc w:val="left"/>
      <w:pPr>
        <w:tabs>
          <w:tab w:val="num" w:pos="1440"/>
        </w:tabs>
        <w:ind w:left="1440" w:hanging="360"/>
      </w:pPr>
    </w:lvl>
    <w:lvl w:ilvl="2" w:tplc="8A984F42" w:tentative="1">
      <w:start w:val="1"/>
      <w:numFmt w:val="decimal"/>
      <w:lvlText w:val="%3."/>
      <w:lvlJc w:val="left"/>
      <w:pPr>
        <w:tabs>
          <w:tab w:val="num" w:pos="2160"/>
        </w:tabs>
        <w:ind w:left="2160" w:hanging="360"/>
      </w:pPr>
    </w:lvl>
    <w:lvl w:ilvl="3" w:tplc="EE305CF0" w:tentative="1">
      <w:start w:val="1"/>
      <w:numFmt w:val="decimal"/>
      <w:lvlText w:val="%4."/>
      <w:lvlJc w:val="left"/>
      <w:pPr>
        <w:tabs>
          <w:tab w:val="num" w:pos="2880"/>
        </w:tabs>
        <w:ind w:left="2880" w:hanging="360"/>
      </w:pPr>
    </w:lvl>
    <w:lvl w:ilvl="4" w:tplc="EDF684E6" w:tentative="1">
      <w:start w:val="1"/>
      <w:numFmt w:val="decimal"/>
      <w:lvlText w:val="%5."/>
      <w:lvlJc w:val="left"/>
      <w:pPr>
        <w:tabs>
          <w:tab w:val="num" w:pos="3600"/>
        </w:tabs>
        <w:ind w:left="3600" w:hanging="360"/>
      </w:pPr>
    </w:lvl>
    <w:lvl w:ilvl="5" w:tplc="F126F424" w:tentative="1">
      <w:start w:val="1"/>
      <w:numFmt w:val="decimal"/>
      <w:lvlText w:val="%6."/>
      <w:lvlJc w:val="left"/>
      <w:pPr>
        <w:tabs>
          <w:tab w:val="num" w:pos="4320"/>
        </w:tabs>
        <w:ind w:left="4320" w:hanging="360"/>
      </w:pPr>
    </w:lvl>
    <w:lvl w:ilvl="6" w:tplc="9EF0E1E2" w:tentative="1">
      <w:start w:val="1"/>
      <w:numFmt w:val="decimal"/>
      <w:lvlText w:val="%7."/>
      <w:lvlJc w:val="left"/>
      <w:pPr>
        <w:tabs>
          <w:tab w:val="num" w:pos="5040"/>
        </w:tabs>
        <w:ind w:left="5040" w:hanging="360"/>
      </w:pPr>
    </w:lvl>
    <w:lvl w:ilvl="7" w:tplc="368267F4" w:tentative="1">
      <w:start w:val="1"/>
      <w:numFmt w:val="decimal"/>
      <w:lvlText w:val="%8."/>
      <w:lvlJc w:val="left"/>
      <w:pPr>
        <w:tabs>
          <w:tab w:val="num" w:pos="5760"/>
        </w:tabs>
        <w:ind w:left="5760" w:hanging="360"/>
      </w:pPr>
    </w:lvl>
    <w:lvl w:ilvl="8" w:tplc="8E0AA7BC" w:tentative="1">
      <w:start w:val="1"/>
      <w:numFmt w:val="decimal"/>
      <w:lvlText w:val="%9."/>
      <w:lvlJc w:val="left"/>
      <w:pPr>
        <w:tabs>
          <w:tab w:val="num" w:pos="6480"/>
        </w:tabs>
        <w:ind w:left="6480" w:hanging="360"/>
      </w:pPr>
    </w:lvl>
  </w:abstractNum>
  <w:abstractNum w:abstractNumId="17" w15:restartNumberingAfterBreak="0">
    <w:nsid w:val="2EFA6A3E"/>
    <w:multiLevelType w:val="hybridMultilevel"/>
    <w:tmpl w:val="45066E5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8" w15:restartNumberingAfterBreak="0">
    <w:nsid w:val="314B50DA"/>
    <w:multiLevelType w:val="hybridMultilevel"/>
    <w:tmpl w:val="4404D630"/>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9" w15:restartNumberingAfterBreak="0">
    <w:nsid w:val="314C76E2"/>
    <w:multiLevelType w:val="multilevel"/>
    <w:tmpl w:val="84C88C56"/>
    <w:lvl w:ilvl="0">
      <w:start w:val="1"/>
      <w:numFmt w:val="decimal"/>
      <w:lvlText w:val="%1."/>
      <w:lvlJc w:val="left"/>
      <w:pPr>
        <w:ind w:left="360" w:hanging="360"/>
      </w:pPr>
    </w:lvl>
    <w:lvl w:ilvl="1">
      <w:start w:val="1"/>
      <w:numFmt w:val="lowerLetter"/>
      <w:lvlText w:val="%2."/>
      <w:lvlJc w:val="left"/>
      <w:pPr>
        <w:ind w:left="2145" w:hanging="360"/>
      </w:pPr>
    </w:lvl>
    <w:lvl w:ilvl="2" w:tentative="1">
      <w:start w:val="1"/>
      <w:numFmt w:val="lowerRoman"/>
      <w:lvlText w:val="%3."/>
      <w:lvlJc w:val="right"/>
      <w:pPr>
        <w:ind w:left="2865" w:hanging="180"/>
      </w:pPr>
    </w:lvl>
    <w:lvl w:ilvl="3" w:tentative="1">
      <w:start w:val="1"/>
      <w:numFmt w:val="decimal"/>
      <w:lvlText w:val="%4."/>
      <w:lvlJc w:val="left"/>
      <w:pPr>
        <w:ind w:left="3585" w:hanging="360"/>
      </w:pPr>
    </w:lvl>
    <w:lvl w:ilvl="4" w:tentative="1">
      <w:start w:val="1"/>
      <w:numFmt w:val="lowerLetter"/>
      <w:lvlText w:val="%5."/>
      <w:lvlJc w:val="left"/>
      <w:pPr>
        <w:ind w:left="4305" w:hanging="360"/>
      </w:pPr>
    </w:lvl>
    <w:lvl w:ilvl="5" w:tentative="1">
      <w:start w:val="1"/>
      <w:numFmt w:val="lowerRoman"/>
      <w:lvlText w:val="%6."/>
      <w:lvlJc w:val="right"/>
      <w:pPr>
        <w:ind w:left="5025" w:hanging="180"/>
      </w:pPr>
    </w:lvl>
    <w:lvl w:ilvl="6" w:tentative="1">
      <w:start w:val="1"/>
      <w:numFmt w:val="decimal"/>
      <w:lvlText w:val="%7."/>
      <w:lvlJc w:val="left"/>
      <w:pPr>
        <w:ind w:left="5745" w:hanging="360"/>
      </w:pPr>
    </w:lvl>
    <w:lvl w:ilvl="7" w:tentative="1">
      <w:start w:val="1"/>
      <w:numFmt w:val="lowerLetter"/>
      <w:lvlText w:val="%8."/>
      <w:lvlJc w:val="left"/>
      <w:pPr>
        <w:ind w:left="6465" w:hanging="360"/>
      </w:pPr>
    </w:lvl>
    <w:lvl w:ilvl="8" w:tentative="1">
      <w:start w:val="1"/>
      <w:numFmt w:val="lowerRoman"/>
      <w:lvlText w:val="%9."/>
      <w:lvlJc w:val="right"/>
      <w:pPr>
        <w:ind w:left="7185" w:hanging="180"/>
      </w:pPr>
    </w:lvl>
  </w:abstractNum>
  <w:abstractNum w:abstractNumId="20" w15:restartNumberingAfterBreak="0">
    <w:nsid w:val="33C41B19"/>
    <w:multiLevelType w:val="hybridMultilevel"/>
    <w:tmpl w:val="684822F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3D983DAD"/>
    <w:multiLevelType w:val="hybridMultilevel"/>
    <w:tmpl w:val="CF48A374"/>
    <w:lvl w:ilvl="0" w:tplc="12EA0036">
      <w:start w:val="9"/>
      <w:numFmt w:val="decimal"/>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5271F"/>
    <w:multiLevelType w:val="hybridMultilevel"/>
    <w:tmpl w:val="E960ABB6"/>
    <w:lvl w:ilvl="0" w:tplc="749275E4">
      <w:start w:val="1"/>
      <w:numFmt w:val="bullet"/>
      <w:lvlText w:val="•"/>
      <w:lvlJc w:val="left"/>
      <w:pPr>
        <w:tabs>
          <w:tab w:val="num" w:pos="928"/>
        </w:tabs>
        <w:ind w:left="928" w:hanging="360"/>
      </w:pPr>
      <w:rPr>
        <w:rFonts w:ascii="Arial" w:hAnsi="Arial" w:hint="default"/>
      </w:rPr>
    </w:lvl>
    <w:lvl w:ilvl="1" w:tplc="1C400804" w:tentative="1">
      <w:start w:val="1"/>
      <w:numFmt w:val="bullet"/>
      <w:lvlText w:val="•"/>
      <w:lvlJc w:val="left"/>
      <w:pPr>
        <w:tabs>
          <w:tab w:val="num" w:pos="1648"/>
        </w:tabs>
        <w:ind w:left="1648" w:hanging="360"/>
      </w:pPr>
      <w:rPr>
        <w:rFonts w:ascii="Arial" w:hAnsi="Arial" w:hint="default"/>
      </w:rPr>
    </w:lvl>
    <w:lvl w:ilvl="2" w:tplc="C908ECB2" w:tentative="1">
      <w:start w:val="1"/>
      <w:numFmt w:val="bullet"/>
      <w:lvlText w:val="•"/>
      <w:lvlJc w:val="left"/>
      <w:pPr>
        <w:tabs>
          <w:tab w:val="num" w:pos="2368"/>
        </w:tabs>
        <w:ind w:left="2368" w:hanging="360"/>
      </w:pPr>
      <w:rPr>
        <w:rFonts w:ascii="Arial" w:hAnsi="Arial" w:hint="default"/>
      </w:rPr>
    </w:lvl>
    <w:lvl w:ilvl="3" w:tplc="E8849992" w:tentative="1">
      <w:start w:val="1"/>
      <w:numFmt w:val="bullet"/>
      <w:lvlText w:val="•"/>
      <w:lvlJc w:val="left"/>
      <w:pPr>
        <w:tabs>
          <w:tab w:val="num" w:pos="3088"/>
        </w:tabs>
        <w:ind w:left="3088" w:hanging="360"/>
      </w:pPr>
      <w:rPr>
        <w:rFonts w:ascii="Arial" w:hAnsi="Arial" w:hint="default"/>
      </w:rPr>
    </w:lvl>
    <w:lvl w:ilvl="4" w:tplc="12D4CB2A" w:tentative="1">
      <w:start w:val="1"/>
      <w:numFmt w:val="bullet"/>
      <w:lvlText w:val="•"/>
      <w:lvlJc w:val="left"/>
      <w:pPr>
        <w:tabs>
          <w:tab w:val="num" w:pos="3808"/>
        </w:tabs>
        <w:ind w:left="3808" w:hanging="360"/>
      </w:pPr>
      <w:rPr>
        <w:rFonts w:ascii="Arial" w:hAnsi="Arial" w:hint="default"/>
      </w:rPr>
    </w:lvl>
    <w:lvl w:ilvl="5" w:tplc="B79EC0C6" w:tentative="1">
      <w:start w:val="1"/>
      <w:numFmt w:val="bullet"/>
      <w:lvlText w:val="•"/>
      <w:lvlJc w:val="left"/>
      <w:pPr>
        <w:tabs>
          <w:tab w:val="num" w:pos="4528"/>
        </w:tabs>
        <w:ind w:left="4528" w:hanging="360"/>
      </w:pPr>
      <w:rPr>
        <w:rFonts w:ascii="Arial" w:hAnsi="Arial" w:hint="default"/>
      </w:rPr>
    </w:lvl>
    <w:lvl w:ilvl="6" w:tplc="E1FACA22" w:tentative="1">
      <w:start w:val="1"/>
      <w:numFmt w:val="bullet"/>
      <w:lvlText w:val="•"/>
      <w:lvlJc w:val="left"/>
      <w:pPr>
        <w:tabs>
          <w:tab w:val="num" w:pos="5248"/>
        </w:tabs>
        <w:ind w:left="5248" w:hanging="360"/>
      </w:pPr>
      <w:rPr>
        <w:rFonts w:ascii="Arial" w:hAnsi="Arial" w:hint="default"/>
      </w:rPr>
    </w:lvl>
    <w:lvl w:ilvl="7" w:tplc="3118AC1A" w:tentative="1">
      <w:start w:val="1"/>
      <w:numFmt w:val="bullet"/>
      <w:lvlText w:val="•"/>
      <w:lvlJc w:val="left"/>
      <w:pPr>
        <w:tabs>
          <w:tab w:val="num" w:pos="5968"/>
        </w:tabs>
        <w:ind w:left="5968" w:hanging="360"/>
      </w:pPr>
      <w:rPr>
        <w:rFonts w:ascii="Arial" w:hAnsi="Arial" w:hint="default"/>
      </w:rPr>
    </w:lvl>
    <w:lvl w:ilvl="8" w:tplc="E4D8DD88" w:tentative="1">
      <w:start w:val="1"/>
      <w:numFmt w:val="bullet"/>
      <w:lvlText w:val="•"/>
      <w:lvlJc w:val="left"/>
      <w:pPr>
        <w:tabs>
          <w:tab w:val="num" w:pos="6688"/>
        </w:tabs>
        <w:ind w:left="6688" w:hanging="360"/>
      </w:pPr>
      <w:rPr>
        <w:rFonts w:ascii="Arial" w:hAnsi="Arial" w:hint="default"/>
      </w:rPr>
    </w:lvl>
  </w:abstractNum>
  <w:abstractNum w:abstractNumId="23" w15:restartNumberingAfterBreak="0">
    <w:nsid w:val="42171B63"/>
    <w:multiLevelType w:val="multilevel"/>
    <w:tmpl w:val="6B425CB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423D50AE"/>
    <w:multiLevelType w:val="hybridMultilevel"/>
    <w:tmpl w:val="D8F60866"/>
    <w:lvl w:ilvl="0" w:tplc="A6826C6E">
      <w:start w:val="1"/>
      <w:numFmt w:val="bullet"/>
      <w:lvlText w:val="•"/>
      <w:lvlJc w:val="left"/>
      <w:pPr>
        <w:tabs>
          <w:tab w:val="num" w:pos="720"/>
        </w:tabs>
        <w:ind w:left="720" w:hanging="360"/>
      </w:pPr>
      <w:rPr>
        <w:rFonts w:ascii="Arial" w:hAnsi="Arial" w:hint="default"/>
      </w:rPr>
    </w:lvl>
    <w:lvl w:ilvl="1" w:tplc="1938C20A" w:tentative="1">
      <w:start w:val="1"/>
      <w:numFmt w:val="bullet"/>
      <w:lvlText w:val="•"/>
      <w:lvlJc w:val="left"/>
      <w:pPr>
        <w:tabs>
          <w:tab w:val="num" w:pos="1440"/>
        </w:tabs>
        <w:ind w:left="1440" w:hanging="360"/>
      </w:pPr>
      <w:rPr>
        <w:rFonts w:ascii="Arial" w:hAnsi="Arial" w:hint="default"/>
      </w:rPr>
    </w:lvl>
    <w:lvl w:ilvl="2" w:tplc="80024136" w:tentative="1">
      <w:start w:val="1"/>
      <w:numFmt w:val="bullet"/>
      <w:lvlText w:val="•"/>
      <w:lvlJc w:val="left"/>
      <w:pPr>
        <w:tabs>
          <w:tab w:val="num" w:pos="2160"/>
        </w:tabs>
        <w:ind w:left="2160" w:hanging="360"/>
      </w:pPr>
      <w:rPr>
        <w:rFonts w:ascii="Arial" w:hAnsi="Arial" w:hint="default"/>
      </w:rPr>
    </w:lvl>
    <w:lvl w:ilvl="3" w:tplc="19563748" w:tentative="1">
      <w:start w:val="1"/>
      <w:numFmt w:val="bullet"/>
      <w:lvlText w:val="•"/>
      <w:lvlJc w:val="left"/>
      <w:pPr>
        <w:tabs>
          <w:tab w:val="num" w:pos="2880"/>
        </w:tabs>
        <w:ind w:left="2880" w:hanging="360"/>
      </w:pPr>
      <w:rPr>
        <w:rFonts w:ascii="Arial" w:hAnsi="Arial" w:hint="default"/>
      </w:rPr>
    </w:lvl>
    <w:lvl w:ilvl="4" w:tplc="534E3162" w:tentative="1">
      <w:start w:val="1"/>
      <w:numFmt w:val="bullet"/>
      <w:lvlText w:val="•"/>
      <w:lvlJc w:val="left"/>
      <w:pPr>
        <w:tabs>
          <w:tab w:val="num" w:pos="3600"/>
        </w:tabs>
        <w:ind w:left="3600" w:hanging="360"/>
      </w:pPr>
      <w:rPr>
        <w:rFonts w:ascii="Arial" w:hAnsi="Arial" w:hint="default"/>
      </w:rPr>
    </w:lvl>
    <w:lvl w:ilvl="5" w:tplc="CC8EDB08" w:tentative="1">
      <w:start w:val="1"/>
      <w:numFmt w:val="bullet"/>
      <w:lvlText w:val="•"/>
      <w:lvlJc w:val="left"/>
      <w:pPr>
        <w:tabs>
          <w:tab w:val="num" w:pos="4320"/>
        </w:tabs>
        <w:ind w:left="4320" w:hanging="360"/>
      </w:pPr>
      <w:rPr>
        <w:rFonts w:ascii="Arial" w:hAnsi="Arial" w:hint="default"/>
      </w:rPr>
    </w:lvl>
    <w:lvl w:ilvl="6" w:tplc="4A6EB36C" w:tentative="1">
      <w:start w:val="1"/>
      <w:numFmt w:val="bullet"/>
      <w:lvlText w:val="•"/>
      <w:lvlJc w:val="left"/>
      <w:pPr>
        <w:tabs>
          <w:tab w:val="num" w:pos="5040"/>
        </w:tabs>
        <w:ind w:left="5040" w:hanging="360"/>
      </w:pPr>
      <w:rPr>
        <w:rFonts w:ascii="Arial" w:hAnsi="Arial" w:hint="default"/>
      </w:rPr>
    </w:lvl>
    <w:lvl w:ilvl="7" w:tplc="EB744C3E" w:tentative="1">
      <w:start w:val="1"/>
      <w:numFmt w:val="bullet"/>
      <w:lvlText w:val="•"/>
      <w:lvlJc w:val="left"/>
      <w:pPr>
        <w:tabs>
          <w:tab w:val="num" w:pos="5760"/>
        </w:tabs>
        <w:ind w:left="5760" w:hanging="360"/>
      </w:pPr>
      <w:rPr>
        <w:rFonts w:ascii="Arial" w:hAnsi="Arial" w:hint="default"/>
      </w:rPr>
    </w:lvl>
    <w:lvl w:ilvl="8" w:tplc="754C6A7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8117CBB"/>
    <w:multiLevelType w:val="multilevel"/>
    <w:tmpl w:val="2452E7AC"/>
    <w:lvl w:ilvl="0">
      <w:start w:val="1"/>
      <w:numFmt w:val="decimal"/>
      <w:lvlText w:val="%1."/>
      <w:lvlJc w:val="left"/>
      <w:pPr>
        <w:ind w:left="720" w:hanging="360"/>
      </w:pPr>
      <w:rPr>
        <w:b/>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9EB72C9"/>
    <w:multiLevelType w:val="hybridMultilevel"/>
    <w:tmpl w:val="FD2628A8"/>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7" w15:restartNumberingAfterBreak="0">
    <w:nsid w:val="4A9C7B5E"/>
    <w:multiLevelType w:val="hybridMultilevel"/>
    <w:tmpl w:val="194AB15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28" w15:restartNumberingAfterBreak="0">
    <w:nsid w:val="5703568A"/>
    <w:multiLevelType w:val="hybridMultilevel"/>
    <w:tmpl w:val="4798E986"/>
    <w:lvl w:ilvl="0" w:tplc="7236E3B8">
      <w:start w:val="1"/>
      <w:numFmt w:val="decimal"/>
      <w:lvlText w:val="%1."/>
      <w:lvlJc w:val="left"/>
      <w:pPr>
        <w:tabs>
          <w:tab w:val="num" w:pos="720"/>
        </w:tabs>
        <w:ind w:left="720" w:hanging="360"/>
      </w:pPr>
    </w:lvl>
    <w:lvl w:ilvl="1" w:tplc="BD1A10A2" w:tentative="1">
      <w:start w:val="1"/>
      <w:numFmt w:val="decimal"/>
      <w:lvlText w:val="%2."/>
      <w:lvlJc w:val="left"/>
      <w:pPr>
        <w:tabs>
          <w:tab w:val="num" w:pos="1440"/>
        </w:tabs>
        <w:ind w:left="1440" w:hanging="360"/>
      </w:pPr>
    </w:lvl>
    <w:lvl w:ilvl="2" w:tplc="533C817E" w:tentative="1">
      <w:start w:val="1"/>
      <w:numFmt w:val="decimal"/>
      <w:lvlText w:val="%3."/>
      <w:lvlJc w:val="left"/>
      <w:pPr>
        <w:tabs>
          <w:tab w:val="num" w:pos="2160"/>
        </w:tabs>
        <w:ind w:left="2160" w:hanging="360"/>
      </w:pPr>
    </w:lvl>
    <w:lvl w:ilvl="3" w:tplc="4E96276A" w:tentative="1">
      <w:start w:val="1"/>
      <w:numFmt w:val="decimal"/>
      <w:lvlText w:val="%4."/>
      <w:lvlJc w:val="left"/>
      <w:pPr>
        <w:tabs>
          <w:tab w:val="num" w:pos="2880"/>
        </w:tabs>
        <w:ind w:left="2880" w:hanging="360"/>
      </w:pPr>
    </w:lvl>
    <w:lvl w:ilvl="4" w:tplc="9B78B8B2" w:tentative="1">
      <w:start w:val="1"/>
      <w:numFmt w:val="decimal"/>
      <w:lvlText w:val="%5."/>
      <w:lvlJc w:val="left"/>
      <w:pPr>
        <w:tabs>
          <w:tab w:val="num" w:pos="3600"/>
        </w:tabs>
        <w:ind w:left="3600" w:hanging="360"/>
      </w:pPr>
    </w:lvl>
    <w:lvl w:ilvl="5" w:tplc="28D4CC2E" w:tentative="1">
      <w:start w:val="1"/>
      <w:numFmt w:val="decimal"/>
      <w:lvlText w:val="%6."/>
      <w:lvlJc w:val="left"/>
      <w:pPr>
        <w:tabs>
          <w:tab w:val="num" w:pos="4320"/>
        </w:tabs>
        <w:ind w:left="4320" w:hanging="360"/>
      </w:pPr>
    </w:lvl>
    <w:lvl w:ilvl="6" w:tplc="AB961A9A" w:tentative="1">
      <w:start w:val="1"/>
      <w:numFmt w:val="decimal"/>
      <w:lvlText w:val="%7."/>
      <w:lvlJc w:val="left"/>
      <w:pPr>
        <w:tabs>
          <w:tab w:val="num" w:pos="5040"/>
        </w:tabs>
        <w:ind w:left="5040" w:hanging="360"/>
      </w:pPr>
    </w:lvl>
    <w:lvl w:ilvl="7" w:tplc="E9F4E292" w:tentative="1">
      <w:start w:val="1"/>
      <w:numFmt w:val="decimal"/>
      <w:lvlText w:val="%8."/>
      <w:lvlJc w:val="left"/>
      <w:pPr>
        <w:tabs>
          <w:tab w:val="num" w:pos="5760"/>
        </w:tabs>
        <w:ind w:left="5760" w:hanging="360"/>
      </w:pPr>
    </w:lvl>
    <w:lvl w:ilvl="8" w:tplc="C04EF370" w:tentative="1">
      <w:start w:val="1"/>
      <w:numFmt w:val="decimal"/>
      <w:lvlText w:val="%9."/>
      <w:lvlJc w:val="left"/>
      <w:pPr>
        <w:tabs>
          <w:tab w:val="num" w:pos="6480"/>
        </w:tabs>
        <w:ind w:left="6480" w:hanging="360"/>
      </w:pPr>
    </w:lvl>
  </w:abstractNum>
  <w:abstractNum w:abstractNumId="29" w15:restartNumberingAfterBreak="0">
    <w:nsid w:val="57E64EE2"/>
    <w:multiLevelType w:val="hybridMultilevel"/>
    <w:tmpl w:val="6DC0BB5C"/>
    <w:lvl w:ilvl="0" w:tplc="3DCAC2DE">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0" w15:restartNumberingAfterBreak="0">
    <w:nsid w:val="5A815CB3"/>
    <w:multiLevelType w:val="hybridMultilevel"/>
    <w:tmpl w:val="BF04AA82"/>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1" w15:restartNumberingAfterBreak="0">
    <w:nsid w:val="5AC5703E"/>
    <w:multiLevelType w:val="hybridMultilevel"/>
    <w:tmpl w:val="76AE5E2E"/>
    <w:lvl w:ilvl="0" w:tplc="808CFEBE">
      <w:start w:val="1"/>
      <w:numFmt w:val="bullet"/>
      <w:lvlText w:val="-"/>
      <w:lvlJc w:val="left"/>
      <w:pPr>
        <w:tabs>
          <w:tab w:val="num" w:pos="928"/>
        </w:tabs>
        <w:ind w:left="928" w:hanging="360"/>
      </w:pPr>
      <w:rPr>
        <w:rFonts w:ascii="Times New Roman" w:hAnsi="Times New Roman" w:hint="default"/>
      </w:rPr>
    </w:lvl>
    <w:lvl w:ilvl="1" w:tplc="5A42F872" w:tentative="1">
      <w:start w:val="1"/>
      <w:numFmt w:val="bullet"/>
      <w:lvlText w:val="-"/>
      <w:lvlJc w:val="left"/>
      <w:pPr>
        <w:tabs>
          <w:tab w:val="num" w:pos="1648"/>
        </w:tabs>
        <w:ind w:left="1648" w:hanging="360"/>
      </w:pPr>
      <w:rPr>
        <w:rFonts w:ascii="Times New Roman" w:hAnsi="Times New Roman" w:hint="default"/>
      </w:rPr>
    </w:lvl>
    <w:lvl w:ilvl="2" w:tplc="D514ED1C" w:tentative="1">
      <w:start w:val="1"/>
      <w:numFmt w:val="bullet"/>
      <w:lvlText w:val="-"/>
      <w:lvlJc w:val="left"/>
      <w:pPr>
        <w:tabs>
          <w:tab w:val="num" w:pos="2368"/>
        </w:tabs>
        <w:ind w:left="2368" w:hanging="360"/>
      </w:pPr>
      <w:rPr>
        <w:rFonts w:ascii="Times New Roman" w:hAnsi="Times New Roman" w:hint="default"/>
      </w:rPr>
    </w:lvl>
    <w:lvl w:ilvl="3" w:tplc="DECCD0A0" w:tentative="1">
      <w:start w:val="1"/>
      <w:numFmt w:val="bullet"/>
      <w:lvlText w:val="-"/>
      <w:lvlJc w:val="left"/>
      <w:pPr>
        <w:tabs>
          <w:tab w:val="num" w:pos="3088"/>
        </w:tabs>
        <w:ind w:left="3088" w:hanging="360"/>
      </w:pPr>
      <w:rPr>
        <w:rFonts w:ascii="Times New Roman" w:hAnsi="Times New Roman" w:hint="default"/>
      </w:rPr>
    </w:lvl>
    <w:lvl w:ilvl="4" w:tplc="3DA07A26" w:tentative="1">
      <w:start w:val="1"/>
      <w:numFmt w:val="bullet"/>
      <w:lvlText w:val="-"/>
      <w:lvlJc w:val="left"/>
      <w:pPr>
        <w:tabs>
          <w:tab w:val="num" w:pos="3808"/>
        </w:tabs>
        <w:ind w:left="3808" w:hanging="360"/>
      </w:pPr>
      <w:rPr>
        <w:rFonts w:ascii="Times New Roman" w:hAnsi="Times New Roman" w:hint="default"/>
      </w:rPr>
    </w:lvl>
    <w:lvl w:ilvl="5" w:tplc="A6F2102E" w:tentative="1">
      <w:start w:val="1"/>
      <w:numFmt w:val="bullet"/>
      <w:lvlText w:val="-"/>
      <w:lvlJc w:val="left"/>
      <w:pPr>
        <w:tabs>
          <w:tab w:val="num" w:pos="4528"/>
        </w:tabs>
        <w:ind w:left="4528" w:hanging="360"/>
      </w:pPr>
      <w:rPr>
        <w:rFonts w:ascii="Times New Roman" w:hAnsi="Times New Roman" w:hint="default"/>
      </w:rPr>
    </w:lvl>
    <w:lvl w:ilvl="6" w:tplc="12EC4952" w:tentative="1">
      <w:start w:val="1"/>
      <w:numFmt w:val="bullet"/>
      <w:lvlText w:val="-"/>
      <w:lvlJc w:val="left"/>
      <w:pPr>
        <w:tabs>
          <w:tab w:val="num" w:pos="5248"/>
        </w:tabs>
        <w:ind w:left="5248" w:hanging="360"/>
      </w:pPr>
      <w:rPr>
        <w:rFonts w:ascii="Times New Roman" w:hAnsi="Times New Roman" w:hint="default"/>
      </w:rPr>
    </w:lvl>
    <w:lvl w:ilvl="7" w:tplc="21A2AFC0" w:tentative="1">
      <w:start w:val="1"/>
      <w:numFmt w:val="bullet"/>
      <w:lvlText w:val="-"/>
      <w:lvlJc w:val="left"/>
      <w:pPr>
        <w:tabs>
          <w:tab w:val="num" w:pos="5968"/>
        </w:tabs>
        <w:ind w:left="5968" w:hanging="360"/>
      </w:pPr>
      <w:rPr>
        <w:rFonts w:ascii="Times New Roman" w:hAnsi="Times New Roman" w:hint="default"/>
      </w:rPr>
    </w:lvl>
    <w:lvl w:ilvl="8" w:tplc="EC1EF256" w:tentative="1">
      <w:start w:val="1"/>
      <w:numFmt w:val="bullet"/>
      <w:lvlText w:val="-"/>
      <w:lvlJc w:val="left"/>
      <w:pPr>
        <w:tabs>
          <w:tab w:val="num" w:pos="6688"/>
        </w:tabs>
        <w:ind w:left="6688" w:hanging="360"/>
      </w:pPr>
      <w:rPr>
        <w:rFonts w:ascii="Times New Roman" w:hAnsi="Times New Roman" w:hint="default"/>
      </w:rPr>
    </w:lvl>
  </w:abstractNum>
  <w:abstractNum w:abstractNumId="32" w15:restartNumberingAfterBreak="0">
    <w:nsid w:val="5DEA13B7"/>
    <w:multiLevelType w:val="multilevel"/>
    <w:tmpl w:val="2452E7AC"/>
    <w:lvl w:ilvl="0">
      <w:start w:val="1"/>
      <w:numFmt w:val="decimal"/>
      <w:lvlText w:val="%1."/>
      <w:lvlJc w:val="left"/>
      <w:pPr>
        <w:ind w:left="720" w:hanging="360"/>
      </w:pPr>
      <w:rPr>
        <w:b/>
        <w:sz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2297DC2"/>
    <w:multiLevelType w:val="hybridMultilevel"/>
    <w:tmpl w:val="80D4B8BC"/>
    <w:lvl w:ilvl="0" w:tplc="877412D0">
      <w:start w:val="1"/>
      <w:numFmt w:val="decimal"/>
      <w:lvlText w:val="%1."/>
      <w:lvlJc w:val="left"/>
      <w:pPr>
        <w:tabs>
          <w:tab w:val="num" w:pos="720"/>
        </w:tabs>
        <w:ind w:left="720" w:hanging="360"/>
      </w:pPr>
    </w:lvl>
    <w:lvl w:ilvl="1" w:tplc="2424E14A" w:tentative="1">
      <w:start w:val="1"/>
      <w:numFmt w:val="decimal"/>
      <w:lvlText w:val="%2."/>
      <w:lvlJc w:val="left"/>
      <w:pPr>
        <w:tabs>
          <w:tab w:val="num" w:pos="1440"/>
        </w:tabs>
        <w:ind w:left="1440" w:hanging="360"/>
      </w:pPr>
    </w:lvl>
    <w:lvl w:ilvl="2" w:tplc="6178C3E8" w:tentative="1">
      <w:start w:val="1"/>
      <w:numFmt w:val="decimal"/>
      <w:lvlText w:val="%3."/>
      <w:lvlJc w:val="left"/>
      <w:pPr>
        <w:tabs>
          <w:tab w:val="num" w:pos="2160"/>
        </w:tabs>
        <w:ind w:left="2160" w:hanging="360"/>
      </w:pPr>
    </w:lvl>
    <w:lvl w:ilvl="3" w:tplc="4E1E4E32" w:tentative="1">
      <w:start w:val="1"/>
      <w:numFmt w:val="decimal"/>
      <w:lvlText w:val="%4."/>
      <w:lvlJc w:val="left"/>
      <w:pPr>
        <w:tabs>
          <w:tab w:val="num" w:pos="2880"/>
        </w:tabs>
        <w:ind w:left="2880" w:hanging="360"/>
      </w:pPr>
    </w:lvl>
    <w:lvl w:ilvl="4" w:tplc="55D41F6C" w:tentative="1">
      <w:start w:val="1"/>
      <w:numFmt w:val="decimal"/>
      <w:lvlText w:val="%5."/>
      <w:lvlJc w:val="left"/>
      <w:pPr>
        <w:tabs>
          <w:tab w:val="num" w:pos="3600"/>
        </w:tabs>
        <w:ind w:left="3600" w:hanging="360"/>
      </w:pPr>
    </w:lvl>
    <w:lvl w:ilvl="5" w:tplc="B39E3044" w:tentative="1">
      <w:start w:val="1"/>
      <w:numFmt w:val="decimal"/>
      <w:lvlText w:val="%6."/>
      <w:lvlJc w:val="left"/>
      <w:pPr>
        <w:tabs>
          <w:tab w:val="num" w:pos="4320"/>
        </w:tabs>
        <w:ind w:left="4320" w:hanging="360"/>
      </w:pPr>
    </w:lvl>
    <w:lvl w:ilvl="6" w:tplc="F034AFD2" w:tentative="1">
      <w:start w:val="1"/>
      <w:numFmt w:val="decimal"/>
      <w:lvlText w:val="%7."/>
      <w:lvlJc w:val="left"/>
      <w:pPr>
        <w:tabs>
          <w:tab w:val="num" w:pos="5040"/>
        </w:tabs>
        <w:ind w:left="5040" w:hanging="360"/>
      </w:pPr>
    </w:lvl>
    <w:lvl w:ilvl="7" w:tplc="8846520C" w:tentative="1">
      <w:start w:val="1"/>
      <w:numFmt w:val="decimal"/>
      <w:lvlText w:val="%8."/>
      <w:lvlJc w:val="left"/>
      <w:pPr>
        <w:tabs>
          <w:tab w:val="num" w:pos="5760"/>
        </w:tabs>
        <w:ind w:left="5760" w:hanging="360"/>
      </w:pPr>
    </w:lvl>
    <w:lvl w:ilvl="8" w:tplc="ED848A0A" w:tentative="1">
      <w:start w:val="1"/>
      <w:numFmt w:val="decimal"/>
      <w:lvlText w:val="%9."/>
      <w:lvlJc w:val="left"/>
      <w:pPr>
        <w:tabs>
          <w:tab w:val="num" w:pos="6480"/>
        </w:tabs>
        <w:ind w:left="6480" w:hanging="360"/>
      </w:pPr>
    </w:lvl>
  </w:abstractNum>
  <w:abstractNum w:abstractNumId="34" w15:restartNumberingAfterBreak="0">
    <w:nsid w:val="62B20594"/>
    <w:multiLevelType w:val="hybridMultilevel"/>
    <w:tmpl w:val="B784CC36"/>
    <w:lvl w:ilvl="0" w:tplc="0422000F">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35" w15:restartNumberingAfterBreak="0">
    <w:nsid w:val="6C6B2230"/>
    <w:multiLevelType w:val="hybridMultilevel"/>
    <w:tmpl w:val="AA4E19E8"/>
    <w:lvl w:ilvl="0" w:tplc="3B20C8C6">
      <w:start w:val="1"/>
      <w:numFmt w:val="bullet"/>
      <w:lvlText w:val="•"/>
      <w:lvlJc w:val="left"/>
      <w:pPr>
        <w:tabs>
          <w:tab w:val="num" w:pos="502"/>
        </w:tabs>
        <w:ind w:left="502" w:hanging="360"/>
      </w:pPr>
      <w:rPr>
        <w:rFonts w:ascii="Arial" w:hAnsi="Arial" w:hint="default"/>
      </w:rPr>
    </w:lvl>
    <w:lvl w:ilvl="1" w:tplc="12EC2C80" w:tentative="1">
      <w:start w:val="1"/>
      <w:numFmt w:val="bullet"/>
      <w:lvlText w:val="•"/>
      <w:lvlJc w:val="left"/>
      <w:pPr>
        <w:tabs>
          <w:tab w:val="num" w:pos="1014"/>
        </w:tabs>
        <w:ind w:left="1014" w:hanging="360"/>
      </w:pPr>
      <w:rPr>
        <w:rFonts w:ascii="Arial" w:hAnsi="Arial" w:hint="default"/>
      </w:rPr>
    </w:lvl>
    <w:lvl w:ilvl="2" w:tplc="B8483DB0" w:tentative="1">
      <w:start w:val="1"/>
      <w:numFmt w:val="bullet"/>
      <w:lvlText w:val="•"/>
      <w:lvlJc w:val="left"/>
      <w:pPr>
        <w:tabs>
          <w:tab w:val="num" w:pos="1734"/>
        </w:tabs>
        <w:ind w:left="1734" w:hanging="360"/>
      </w:pPr>
      <w:rPr>
        <w:rFonts w:ascii="Arial" w:hAnsi="Arial" w:hint="default"/>
      </w:rPr>
    </w:lvl>
    <w:lvl w:ilvl="3" w:tplc="0AA826DC" w:tentative="1">
      <w:start w:val="1"/>
      <w:numFmt w:val="bullet"/>
      <w:lvlText w:val="•"/>
      <w:lvlJc w:val="left"/>
      <w:pPr>
        <w:tabs>
          <w:tab w:val="num" w:pos="2454"/>
        </w:tabs>
        <w:ind w:left="2454" w:hanging="360"/>
      </w:pPr>
      <w:rPr>
        <w:rFonts w:ascii="Arial" w:hAnsi="Arial" w:hint="default"/>
      </w:rPr>
    </w:lvl>
    <w:lvl w:ilvl="4" w:tplc="0B041D7A" w:tentative="1">
      <w:start w:val="1"/>
      <w:numFmt w:val="bullet"/>
      <w:lvlText w:val="•"/>
      <w:lvlJc w:val="left"/>
      <w:pPr>
        <w:tabs>
          <w:tab w:val="num" w:pos="3174"/>
        </w:tabs>
        <w:ind w:left="3174" w:hanging="360"/>
      </w:pPr>
      <w:rPr>
        <w:rFonts w:ascii="Arial" w:hAnsi="Arial" w:hint="default"/>
      </w:rPr>
    </w:lvl>
    <w:lvl w:ilvl="5" w:tplc="39783BA4" w:tentative="1">
      <w:start w:val="1"/>
      <w:numFmt w:val="bullet"/>
      <w:lvlText w:val="•"/>
      <w:lvlJc w:val="left"/>
      <w:pPr>
        <w:tabs>
          <w:tab w:val="num" w:pos="3894"/>
        </w:tabs>
        <w:ind w:left="3894" w:hanging="360"/>
      </w:pPr>
      <w:rPr>
        <w:rFonts w:ascii="Arial" w:hAnsi="Arial" w:hint="default"/>
      </w:rPr>
    </w:lvl>
    <w:lvl w:ilvl="6" w:tplc="705E480C" w:tentative="1">
      <w:start w:val="1"/>
      <w:numFmt w:val="bullet"/>
      <w:lvlText w:val="•"/>
      <w:lvlJc w:val="left"/>
      <w:pPr>
        <w:tabs>
          <w:tab w:val="num" w:pos="4614"/>
        </w:tabs>
        <w:ind w:left="4614" w:hanging="360"/>
      </w:pPr>
      <w:rPr>
        <w:rFonts w:ascii="Arial" w:hAnsi="Arial" w:hint="default"/>
      </w:rPr>
    </w:lvl>
    <w:lvl w:ilvl="7" w:tplc="51D27AF6" w:tentative="1">
      <w:start w:val="1"/>
      <w:numFmt w:val="bullet"/>
      <w:lvlText w:val="•"/>
      <w:lvlJc w:val="left"/>
      <w:pPr>
        <w:tabs>
          <w:tab w:val="num" w:pos="5334"/>
        </w:tabs>
        <w:ind w:left="5334" w:hanging="360"/>
      </w:pPr>
      <w:rPr>
        <w:rFonts w:ascii="Arial" w:hAnsi="Arial" w:hint="default"/>
      </w:rPr>
    </w:lvl>
    <w:lvl w:ilvl="8" w:tplc="BD922BF0" w:tentative="1">
      <w:start w:val="1"/>
      <w:numFmt w:val="bullet"/>
      <w:lvlText w:val="•"/>
      <w:lvlJc w:val="left"/>
      <w:pPr>
        <w:tabs>
          <w:tab w:val="num" w:pos="6054"/>
        </w:tabs>
        <w:ind w:left="6054" w:hanging="360"/>
      </w:pPr>
      <w:rPr>
        <w:rFonts w:ascii="Arial" w:hAnsi="Arial" w:hint="default"/>
      </w:rPr>
    </w:lvl>
  </w:abstractNum>
  <w:abstractNum w:abstractNumId="36" w15:restartNumberingAfterBreak="0">
    <w:nsid w:val="719E08F5"/>
    <w:multiLevelType w:val="hybridMultilevel"/>
    <w:tmpl w:val="BBA2EAEC"/>
    <w:lvl w:ilvl="0" w:tplc="0422000F">
      <w:start w:val="1"/>
      <w:numFmt w:val="decimal"/>
      <w:lvlText w:val="%1."/>
      <w:lvlJc w:val="left"/>
      <w:pPr>
        <w:ind w:left="360" w:hanging="360"/>
      </w:p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37" w15:restartNumberingAfterBreak="0">
    <w:nsid w:val="72A318CD"/>
    <w:multiLevelType w:val="hybridMultilevel"/>
    <w:tmpl w:val="19E845A4"/>
    <w:lvl w:ilvl="0" w:tplc="0422000F">
      <w:start w:val="1"/>
      <w:numFmt w:val="decimal"/>
      <w:lvlText w:val="%1."/>
      <w:lvlJc w:val="left"/>
      <w:pPr>
        <w:ind w:left="928" w:hanging="360"/>
      </w:pPr>
      <w:rPr>
        <w:rFonts w:hint="default"/>
      </w:rPr>
    </w:lvl>
    <w:lvl w:ilvl="1" w:tplc="04220019">
      <w:start w:val="1"/>
      <w:numFmt w:val="lowerLetter"/>
      <w:lvlText w:val="%2."/>
      <w:lvlJc w:val="left"/>
      <w:pPr>
        <w:ind w:left="2713" w:hanging="360"/>
      </w:pPr>
    </w:lvl>
    <w:lvl w:ilvl="2" w:tplc="0422001B" w:tentative="1">
      <w:start w:val="1"/>
      <w:numFmt w:val="lowerRoman"/>
      <w:lvlText w:val="%3."/>
      <w:lvlJc w:val="right"/>
      <w:pPr>
        <w:ind w:left="3433" w:hanging="180"/>
      </w:pPr>
    </w:lvl>
    <w:lvl w:ilvl="3" w:tplc="0422000F" w:tentative="1">
      <w:start w:val="1"/>
      <w:numFmt w:val="decimal"/>
      <w:lvlText w:val="%4."/>
      <w:lvlJc w:val="left"/>
      <w:pPr>
        <w:ind w:left="4153" w:hanging="360"/>
      </w:pPr>
    </w:lvl>
    <w:lvl w:ilvl="4" w:tplc="04220019" w:tentative="1">
      <w:start w:val="1"/>
      <w:numFmt w:val="lowerLetter"/>
      <w:lvlText w:val="%5."/>
      <w:lvlJc w:val="left"/>
      <w:pPr>
        <w:ind w:left="4873" w:hanging="360"/>
      </w:pPr>
    </w:lvl>
    <w:lvl w:ilvl="5" w:tplc="0422001B" w:tentative="1">
      <w:start w:val="1"/>
      <w:numFmt w:val="lowerRoman"/>
      <w:lvlText w:val="%6."/>
      <w:lvlJc w:val="right"/>
      <w:pPr>
        <w:ind w:left="5593" w:hanging="180"/>
      </w:pPr>
    </w:lvl>
    <w:lvl w:ilvl="6" w:tplc="0422000F" w:tentative="1">
      <w:start w:val="1"/>
      <w:numFmt w:val="decimal"/>
      <w:lvlText w:val="%7."/>
      <w:lvlJc w:val="left"/>
      <w:pPr>
        <w:ind w:left="6313" w:hanging="360"/>
      </w:pPr>
    </w:lvl>
    <w:lvl w:ilvl="7" w:tplc="04220019" w:tentative="1">
      <w:start w:val="1"/>
      <w:numFmt w:val="lowerLetter"/>
      <w:lvlText w:val="%8."/>
      <w:lvlJc w:val="left"/>
      <w:pPr>
        <w:ind w:left="7033" w:hanging="360"/>
      </w:pPr>
    </w:lvl>
    <w:lvl w:ilvl="8" w:tplc="0422001B" w:tentative="1">
      <w:start w:val="1"/>
      <w:numFmt w:val="lowerRoman"/>
      <w:lvlText w:val="%9."/>
      <w:lvlJc w:val="right"/>
      <w:pPr>
        <w:ind w:left="7753" w:hanging="180"/>
      </w:pPr>
    </w:lvl>
  </w:abstractNum>
  <w:abstractNum w:abstractNumId="38" w15:restartNumberingAfterBreak="0">
    <w:nsid w:val="7325338C"/>
    <w:multiLevelType w:val="hybridMultilevel"/>
    <w:tmpl w:val="90FA745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9" w15:restartNumberingAfterBreak="0">
    <w:nsid w:val="73A42B1E"/>
    <w:multiLevelType w:val="hybridMultilevel"/>
    <w:tmpl w:val="B8DAF83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0" w15:restartNumberingAfterBreak="0">
    <w:nsid w:val="7A781BD3"/>
    <w:multiLevelType w:val="hybridMultilevel"/>
    <w:tmpl w:val="3D20489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4"/>
  </w:num>
  <w:num w:numId="2">
    <w:abstractNumId w:val="24"/>
  </w:num>
  <w:num w:numId="3">
    <w:abstractNumId w:val="32"/>
  </w:num>
  <w:num w:numId="4">
    <w:abstractNumId w:val="39"/>
  </w:num>
  <w:num w:numId="5">
    <w:abstractNumId w:val="5"/>
  </w:num>
  <w:num w:numId="6">
    <w:abstractNumId w:val="23"/>
  </w:num>
  <w:num w:numId="7">
    <w:abstractNumId w:val="25"/>
  </w:num>
  <w:num w:numId="8">
    <w:abstractNumId w:val="35"/>
  </w:num>
  <w:num w:numId="9">
    <w:abstractNumId w:val="0"/>
  </w:num>
  <w:num w:numId="10">
    <w:abstractNumId w:val="37"/>
  </w:num>
  <w:num w:numId="11">
    <w:abstractNumId w:val="33"/>
  </w:num>
  <w:num w:numId="12">
    <w:abstractNumId w:val="16"/>
  </w:num>
  <w:num w:numId="13">
    <w:abstractNumId w:val="40"/>
  </w:num>
  <w:num w:numId="14">
    <w:abstractNumId w:val="22"/>
  </w:num>
  <w:num w:numId="15">
    <w:abstractNumId w:val="6"/>
  </w:num>
  <w:num w:numId="16">
    <w:abstractNumId w:val="31"/>
  </w:num>
  <w:num w:numId="17">
    <w:abstractNumId w:val="20"/>
  </w:num>
  <w:num w:numId="18">
    <w:abstractNumId w:val="9"/>
  </w:num>
  <w:num w:numId="19">
    <w:abstractNumId w:val="36"/>
  </w:num>
  <w:num w:numId="20">
    <w:abstractNumId w:val="15"/>
  </w:num>
  <w:num w:numId="21">
    <w:abstractNumId w:val="19"/>
  </w:num>
  <w:num w:numId="22">
    <w:abstractNumId w:val="11"/>
  </w:num>
  <w:num w:numId="23">
    <w:abstractNumId w:val="12"/>
  </w:num>
  <w:num w:numId="24">
    <w:abstractNumId w:val="27"/>
  </w:num>
  <w:num w:numId="25">
    <w:abstractNumId w:val="17"/>
  </w:num>
  <w:num w:numId="26">
    <w:abstractNumId w:val="34"/>
  </w:num>
  <w:num w:numId="27">
    <w:abstractNumId w:val="1"/>
  </w:num>
  <w:num w:numId="28">
    <w:abstractNumId w:val="26"/>
  </w:num>
  <w:num w:numId="29">
    <w:abstractNumId w:val="13"/>
  </w:num>
  <w:num w:numId="30">
    <w:abstractNumId w:val="29"/>
  </w:num>
  <w:num w:numId="31">
    <w:abstractNumId w:val="18"/>
  </w:num>
  <w:num w:numId="32">
    <w:abstractNumId w:val="4"/>
  </w:num>
  <w:num w:numId="33">
    <w:abstractNumId w:val="2"/>
  </w:num>
  <w:num w:numId="34">
    <w:abstractNumId w:val="30"/>
  </w:num>
  <w:num w:numId="35">
    <w:abstractNumId w:val="3"/>
  </w:num>
  <w:num w:numId="36">
    <w:abstractNumId w:val="38"/>
  </w:num>
  <w:num w:numId="37">
    <w:abstractNumId w:val="28"/>
  </w:num>
  <w:num w:numId="38">
    <w:abstractNumId w:val="7"/>
  </w:num>
  <w:num w:numId="39">
    <w:abstractNumId w:val="8"/>
  </w:num>
  <w:num w:numId="40">
    <w:abstractNumId w:val="21"/>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562"/>
    <w:rsid w:val="000017BF"/>
    <w:rsid w:val="000071A6"/>
    <w:rsid w:val="00012C5C"/>
    <w:rsid w:val="00020BB4"/>
    <w:rsid w:val="000529C4"/>
    <w:rsid w:val="0007663D"/>
    <w:rsid w:val="00081795"/>
    <w:rsid w:val="00093979"/>
    <w:rsid w:val="000B6E5B"/>
    <w:rsid w:val="000C5F9E"/>
    <w:rsid w:val="000D1392"/>
    <w:rsid w:val="000F31C1"/>
    <w:rsid w:val="00100853"/>
    <w:rsid w:val="001122C5"/>
    <w:rsid w:val="00134A02"/>
    <w:rsid w:val="00144D51"/>
    <w:rsid w:val="0015602E"/>
    <w:rsid w:val="001B33BF"/>
    <w:rsid w:val="001E30FE"/>
    <w:rsid w:val="001E5E72"/>
    <w:rsid w:val="001F5F72"/>
    <w:rsid w:val="0028328B"/>
    <w:rsid w:val="002D1AA3"/>
    <w:rsid w:val="0033052A"/>
    <w:rsid w:val="00335590"/>
    <w:rsid w:val="00367BBB"/>
    <w:rsid w:val="00375A87"/>
    <w:rsid w:val="003A1ECC"/>
    <w:rsid w:val="003C1778"/>
    <w:rsid w:val="003D4A85"/>
    <w:rsid w:val="003F0930"/>
    <w:rsid w:val="0040102A"/>
    <w:rsid w:val="004325CE"/>
    <w:rsid w:val="004578E2"/>
    <w:rsid w:val="00485EC7"/>
    <w:rsid w:val="004C0AAE"/>
    <w:rsid w:val="004E5B2A"/>
    <w:rsid w:val="00523CB6"/>
    <w:rsid w:val="00545818"/>
    <w:rsid w:val="0056743A"/>
    <w:rsid w:val="00570B49"/>
    <w:rsid w:val="00576339"/>
    <w:rsid w:val="00591656"/>
    <w:rsid w:val="005A5AB4"/>
    <w:rsid w:val="005B5C6E"/>
    <w:rsid w:val="005B68E4"/>
    <w:rsid w:val="005D3B1A"/>
    <w:rsid w:val="005E2755"/>
    <w:rsid w:val="005E4353"/>
    <w:rsid w:val="005E79E7"/>
    <w:rsid w:val="005F083D"/>
    <w:rsid w:val="006001DE"/>
    <w:rsid w:val="0060171D"/>
    <w:rsid w:val="00602A49"/>
    <w:rsid w:val="0060751D"/>
    <w:rsid w:val="00624EC1"/>
    <w:rsid w:val="006547B5"/>
    <w:rsid w:val="00671467"/>
    <w:rsid w:val="0068307C"/>
    <w:rsid w:val="00687FA7"/>
    <w:rsid w:val="00696BDD"/>
    <w:rsid w:val="006A14B9"/>
    <w:rsid w:val="006B0A53"/>
    <w:rsid w:val="006B3DE6"/>
    <w:rsid w:val="006D00CB"/>
    <w:rsid w:val="006F6C3F"/>
    <w:rsid w:val="00706A37"/>
    <w:rsid w:val="00740F36"/>
    <w:rsid w:val="00746462"/>
    <w:rsid w:val="00746A58"/>
    <w:rsid w:val="0075241A"/>
    <w:rsid w:val="00757F3A"/>
    <w:rsid w:val="00762883"/>
    <w:rsid w:val="00794C86"/>
    <w:rsid w:val="007A3C7A"/>
    <w:rsid w:val="007A7606"/>
    <w:rsid w:val="007C1917"/>
    <w:rsid w:val="00831336"/>
    <w:rsid w:val="00835E07"/>
    <w:rsid w:val="00857D74"/>
    <w:rsid w:val="00866A81"/>
    <w:rsid w:val="00867095"/>
    <w:rsid w:val="00875093"/>
    <w:rsid w:val="008848C1"/>
    <w:rsid w:val="0088774C"/>
    <w:rsid w:val="008B7B74"/>
    <w:rsid w:val="008C0A20"/>
    <w:rsid w:val="008D7671"/>
    <w:rsid w:val="008F7105"/>
    <w:rsid w:val="00955738"/>
    <w:rsid w:val="00956A8F"/>
    <w:rsid w:val="009572C1"/>
    <w:rsid w:val="0097141F"/>
    <w:rsid w:val="00980534"/>
    <w:rsid w:val="00986A15"/>
    <w:rsid w:val="0099781D"/>
    <w:rsid w:val="009A4B08"/>
    <w:rsid w:val="009B1F52"/>
    <w:rsid w:val="009B573B"/>
    <w:rsid w:val="009D7172"/>
    <w:rsid w:val="009E10B1"/>
    <w:rsid w:val="009E1C0D"/>
    <w:rsid w:val="009F23CA"/>
    <w:rsid w:val="00A275F4"/>
    <w:rsid w:val="00A41DE4"/>
    <w:rsid w:val="00A44A83"/>
    <w:rsid w:val="00AA20F7"/>
    <w:rsid w:val="00AA7B3E"/>
    <w:rsid w:val="00AB5B87"/>
    <w:rsid w:val="00AE288C"/>
    <w:rsid w:val="00AE4ACF"/>
    <w:rsid w:val="00B14CA0"/>
    <w:rsid w:val="00B55A0C"/>
    <w:rsid w:val="00B821A7"/>
    <w:rsid w:val="00B906F2"/>
    <w:rsid w:val="00BD1253"/>
    <w:rsid w:val="00BE1D78"/>
    <w:rsid w:val="00BF2DEE"/>
    <w:rsid w:val="00BF57B8"/>
    <w:rsid w:val="00C0783E"/>
    <w:rsid w:val="00C16DFF"/>
    <w:rsid w:val="00C27CC3"/>
    <w:rsid w:val="00C3108C"/>
    <w:rsid w:val="00C4455F"/>
    <w:rsid w:val="00C61383"/>
    <w:rsid w:val="00C734F4"/>
    <w:rsid w:val="00C96C35"/>
    <w:rsid w:val="00CA2555"/>
    <w:rsid w:val="00CB41A5"/>
    <w:rsid w:val="00CC15F0"/>
    <w:rsid w:val="00CC400F"/>
    <w:rsid w:val="00CD3853"/>
    <w:rsid w:val="00D233F1"/>
    <w:rsid w:val="00D253B3"/>
    <w:rsid w:val="00D4730E"/>
    <w:rsid w:val="00D518EB"/>
    <w:rsid w:val="00D7046F"/>
    <w:rsid w:val="00D92C3A"/>
    <w:rsid w:val="00DC3796"/>
    <w:rsid w:val="00DD4CE2"/>
    <w:rsid w:val="00DE7AA1"/>
    <w:rsid w:val="00DF1A20"/>
    <w:rsid w:val="00E01EE2"/>
    <w:rsid w:val="00E05BB6"/>
    <w:rsid w:val="00E12F96"/>
    <w:rsid w:val="00E42186"/>
    <w:rsid w:val="00E64CBD"/>
    <w:rsid w:val="00E86F04"/>
    <w:rsid w:val="00EA6A41"/>
    <w:rsid w:val="00EB40F1"/>
    <w:rsid w:val="00EB5939"/>
    <w:rsid w:val="00ED2671"/>
    <w:rsid w:val="00ED30D1"/>
    <w:rsid w:val="00ED4185"/>
    <w:rsid w:val="00F020D8"/>
    <w:rsid w:val="00F16DE7"/>
    <w:rsid w:val="00F232C5"/>
    <w:rsid w:val="00F31AFC"/>
    <w:rsid w:val="00F34480"/>
    <w:rsid w:val="00F52FE7"/>
    <w:rsid w:val="00F5538C"/>
    <w:rsid w:val="00F950BA"/>
    <w:rsid w:val="00FB6827"/>
    <w:rsid w:val="00FD3706"/>
    <w:rsid w:val="00FD3CEA"/>
    <w:rsid w:val="00FE23ED"/>
    <w:rsid w:val="00FE5B0F"/>
    <w:rsid w:val="00FF056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8AC2C"/>
  <w15:docId w15:val="{6CCF57DC-2317-4B7B-8BEC-AC471878C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6A15"/>
    <w:pPr>
      <w:spacing w:after="0" w:line="240" w:lineRule="auto"/>
    </w:pPr>
    <w:rPr>
      <w:rFonts w:ascii="Times New Roman" w:eastAsia="Times New Roman" w:hAnsi="Times New Roman" w:cs="Times New Roman"/>
      <w:sz w:val="24"/>
      <w:szCs w:val="24"/>
      <w:lang w:eastAsia="uk-UA"/>
    </w:rPr>
  </w:style>
  <w:style w:type="paragraph" w:styleId="Heading1">
    <w:name w:val="heading 1"/>
    <w:basedOn w:val="Normal"/>
    <w:link w:val="Heading1Char"/>
    <w:uiPriority w:val="9"/>
    <w:qFormat/>
    <w:rsid w:val="00AE288C"/>
    <w:pPr>
      <w:spacing w:before="100" w:beforeAutospacing="1" w:after="100" w:afterAutospacing="1"/>
      <w:outlineLvl w:val="0"/>
    </w:pPr>
    <w:rPr>
      <w:b/>
      <w:bCs/>
      <w:kern w:val="36"/>
      <w:sz w:val="48"/>
      <w:szCs w:val="4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A15"/>
    <w:pPr>
      <w:ind w:left="720"/>
      <w:contextualSpacing/>
    </w:pPr>
  </w:style>
  <w:style w:type="paragraph" w:styleId="NormalWeb">
    <w:name w:val="Normal (Web)"/>
    <w:basedOn w:val="Normal"/>
    <w:uiPriority w:val="99"/>
    <w:unhideWhenUsed/>
    <w:rsid w:val="00AB5B87"/>
    <w:pPr>
      <w:spacing w:before="100" w:beforeAutospacing="1" w:after="100" w:afterAutospacing="1"/>
    </w:pPr>
  </w:style>
  <w:style w:type="table" w:styleId="TableGrid">
    <w:name w:val="Table Grid"/>
    <w:basedOn w:val="TableNormal"/>
    <w:uiPriority w:val="59"/>
    <w:rsid w:val="00866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8E2"/>
    <w:pPr>
      <w:tabs>
        <w:tab w:val="center" w:pos="4819"/>
        <w:tab w:val="right" w:pos="9639"/>
      </w:tabs>
    </w:pPr>
  </w:style>
  <w:style w:type="character" w:customStyle="1" w:styleId="HeaderChar">
    <w:name w:val="Header Char"/>
    <w:basedOn w:val="DefaultParagraphFont"/>
    <w:link w:val="Header"/>
    <w:uiPriority w:val="99"/>
    <w:rsid w:val="004578E2"/>
    <w:rPr>
      <w:rFonts w:ascii="Times New Roman" w:eastAsia="Times New Roman" w:hAnsi="Times New Roman" w:cs="Times New Roman"/>
      <w:sz w:val="24"/>
      <w:szCs w:val="24"/>
      <w:lang w:eastAsia="uk-UA"/>
    </w:rPr>
  </w:style>
  <w:style w:type="paragraph" w:styleId="Footer">
    <w:name w:val="footer"/>
    <w:basedOn w:val="Normal"/>
    <w:link w:val="FooterChar"/>
    <w:uiPriority w:val="99"/>
    <w:unhideWhenUsed/>
    <w:rsid w:val="004578E2"/>
    <w:pPr>
      <w:tabs>
        <w:tab w:val="center" w:pos="4819"/>
        <w:tab w:val="right" w:pos="9639"/>
      </w:tabs>
    </w:pPr>
  </w:style>
  <w:style w:type="character" w:customStyle="1" w:styleId="FooterChar">
    <w:name w:val="Footer Char"/>
    <w:basedOn w:val="DefaultParagraphFont"/>
    <w:link w:val="Footer"/>
    <w:uiPriority w:val="99"/>
    <w:rsid w:val="004578E2"/>
    <w:rPr>
      <w:rFonts w:ascii="Times New Roman" w:eastAsia="Times New Roman" w:hAnsi="Times New Roman" w:cs="Times New Roman"/>
      <w:sz w:val="24"/>
      <w:szCs w:val="24"/>
      <w:lang w:eastAsia="uk-UA"/>
    </w:rPr>
  </w:style>
  <w:style w:type="paragraph" w:styleId="TOC3">
    <w:name w:val="toc 3"/>
    <w:basedOn w:val="Normal"/>
    <w:next w:val="Normal"/>
    <w:autoRedefine/>
    <w:uiPriority w:val="39"/>
    <w:unhideWhenUsed/>
    <w:rsid w:val="000B6E5B"/>
    <w:pPr>
      <w:spacing w:after="100"/>
      <w:ind w:left="480"/>
    </w:pPr>
  </w:style>
  <w:style w:type="paragraph" w:styleId="TOC1">
    <w:name w:val="toc 1"/>
    <w:basedOn w:val="Normal"/>
    <w:next w:val="Normal"/>
    <w:autoRedefine/>
    <w:uiPriority w:val="39"/>
    <w:unhideWhenUsed/>
    <w:rsid w:val="000B6E5B"/>
    <w:pPr>
      <w:spacing w:after="100"/>
    </w:pPr>
  </w:style>
  <w:style w:type="paragraph" w:styleId="TOC2">
    <w:name w:val="toc 2"/>
    <w:basedOn w:val="Normal"/>
    <w:next w:val="Normal"/>
    <w:autoRedefine/>
    <w:uiPriority w:val="39"/>
    <w:unhideWhenUsed/>
    <w:rsid w:val="000B6E5B"/>
    <w:pPr>
      <w:spacing w:after="100"/>
      <w:ind w:left="240"/>
    </w:pPr>
  </w:style>
  <w:style w:type="character" w:styleId="Hyperlink">
    <w:name w:val="Hyperlink"/>
    <w:basedOn w:val="DefaultParagraphFont"/>
    <w:uiPriority w:val="99"/>
    <w:unhideWhenUsed/>
    <w:rsid w:val="000B6E5B"/>
    <w:rPr>
      <w:color w:val="0563C1" w:themeColor="hyperlink"/>
      <w:u w:val="single"/>
    </w:rPr>
  </w:style>
  <w:style w:type="paragraph" w:styleId="BalloonText">
    <w:name w:val="Balloon Text"/>
    <w:basedOn w:val="Normal"/>
    <w:link w:val="BalloonTextChar"/>
    <w:uiPriority w:val="99"/>
    <w:semiHidden/>
    <w:unhideWhenUsed/>
    <w:rsid w:val="00C27CC3"/>
    <w:rPr>
      <w:rFonts w:ascii="Tahoma" w:hAnsi="Tahoma" w:cs="Tahoma"/>
      <w:sz w:val="16"/>
      <w:szCs w:val="16"/>
    </w:rPr>
  </w:style>
  <w:style w:type="character" w:customStyle="1" w:styleId="BalloonTextChar">
    <w:name w:val="Balloon Text Char"/>
    <w:basedOn w:val="DefaultParagraphFont"/>
    <w:link w:val="BalloonText"/>
    <w:uiPriority w:val="99"/>
    <w:semiHidden/>
    <w:rsid w:val="00C27CC3"/>
    <w:rPr>
      <w:rFonts w:ascii="Tahoma" w:eastAsia="Times New Roman" w:hAnsi="Tahoma" w:cs="Tahoma"/>
      <w:sz w:val="16"/>
      <w:szCs w:val="16"/>
      <w:lang w:eastAsia="uk-UA"/>
    </w:rPr>
  </w:style>
  <w:style w:type="paragraph" w:customStyle="1" w:styleId="Txtl">
    <w:name w:val="Txt_l"/>
    <w:next w:val="Normal"/>
    <w:link w:val="Txtl0"/>
    <w:rsid w:val="00134A02"/>
    <w:pPr>
      <w:spacing w:before="60" w:after="60" w:line="216" w:lineRule="auto"/>
      <w:ind w:firstLine="567"/>
      <w:contextualSpacing/>
      <w:jc w:val="both"/>
    </w:pPr>
    <w:rPr>
      <w:rFonts w:ascii="Times New Roman" w:eastAsia="Times New Roman" w:hAnsi="Times New Roman" w:cs="Times New Roman"/>
      <w:sz w:val="26"/>
    </w:rPr>
  </w:style>
  <w:style w:type="character" w:customStyle="1" w:styleId="Txtl0">
    <w:name w:val="Txt_l Знак"/>
    <w:link w:val="Txtl"/>
    <w:locked/>
    <w:rsid w:val="00134A02"/>
    <w:rPr>
      <w:rFonts w:ascii="Times New Roman" w:eastAsia="Times New Roman" w:hAnsi="Times New Roman" w:cs="Times New Roman"/>
      <w:sz w:val="26"/>
    </w:rPr>
  </w:style>
  <w:style w:type="character" w:customStyle="1" w:styleId="Heading1Char">
    <w:name w:val="Heading 1 Char"/>
    <w:basedOn w:val="DefaultParagraphFont"/>
    <w:link w:val="Heading1"/>
    <w:uiPriority w:val="9"/>
    <w:rsid w:val="00AE288C"/>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170581">
      <w:bodyDiv w:val="1"/>
      <w:marLeft w:val="0"/>
      <w:marRight w:val="0"/>
      <w:marTop w:val="0"/>
      <w:marBottom w:val="0"/>
      <w:divBdr>
        <w:top w:val="none" w:sz="0" w:space="0" w:color="auto"/>
        <w:left w:val="none" w:sz="0" w:space="0" w:color="auto"/>
        <w:bottom w:val="none" w:sz="0" w:space="0" w:color="auto"/>
        <w:right w:val="none" w:sz="0" w:space="0" w:color="auto"/>
      </w:divBdr>
      <w:divsChild>
        <w:div w:id="5645016">
          <w:marLeft w:val="806"/>
          <w:marRight w:val="0"/>
          <w:marTop w:val="320"/>
          <w:marBottom w:val="0"/>
          <w:divBdr>
            <w:top w:val="none" w:sz="0" w:space="0" w:color="auto"/>
            <w:left w:val="none" w:sz="0" w:space="0" w:color="auto"/>
            <w:bottom w:val="none" w:sz="0" w:space="0" w:color="auto"/>
            <w:right w:val="none" w:sz="0" w:space="0" w:color="auto"/>
          </w:divBdr>
        </w:div>
        <w:div w:id="1903102918">
          <w:marLeft w:val="806"/>
          <w:marRight w:val="0"/>
          <w:marTop w:val="320"/>
          <w:marBottom w:val="0"/>
          <w:divBdr>
            <w:top w:val="none" w:sz="0" w:space="0" w:color="auto"/>
            <w:left w:val="none" w:sz="0" w:space="0" w:color="auto"/>
            <w:bottom w:val="none" w:sz="0" w:space="0" w:color="auto"/>
            <w:right w:val="none" w:sz="0" w:space="0" w:color="auto"/>
          </w:divBdr>
        </w:div>
        <w:div w:id="550458168">
          <w:marLeft w:val="806"/>
          <w:marRight w:val="0"/>
          <w:marTop w:val="320"/>
          <w:marBottom w:val="0"/>
          <w:divBdr>
            <w:top w:val="none" w:sz="0" w:space="0" w:color="auto"/>
            <w:left w:val="none" w:sz="0" w:space="0" w:color="auto"/>
            <w:bottom w:val="none" w:sz="0" w:space="0" w:color="auto"/>
            <w:right w:val="none" w:sz="0" w:space="0" w:color="auto"/>
          </w:divBdr>
        </w:div>
        <w:div w:id="545413">
          <w:marLeft w:val="806"/>
          <w:marRight w:val="0"/>
          <w:marTop w:val="320"/>
          <w:marBottom w:val="0"/>
          <w:divBdr>
            <w:top w:val="none" w:sz="0" w:space="0" w:color="auto"/>
            <w:left w:val="none" w:sz="0" w:space="0" w:color="auto"/>
            <w:bottom w:val="none" w:sz="0" w:space="0" w:color="auto"/>
            <w:right w:val="none" w:sz="0" w:space="0" w:color="auto"/>
          </w:divBdr>
        </w:div>
        <w:div w:id="12272768">
          <w:marLeft w:val="806"/>
          <w:marRight w:val="0"/>
          <w:marTop w:val="320"/>
          <w:marBottom w:val="0"/>
          <w:divBdr>
            <w:top w:val="none" w:sz="0" w:space="0" w:color="auto"/>
            <w:left w:val="none" w:sz="0" w:space="0" w:color="auto"/>
            <w:bottom w:val="none" w:sz="0" w:space="0" w:color="auto"/>
            <w:right w:val="none" w:sz="0" w:space="0" w:color="auto"/>
          </w:divBdr>
        </w:div>
        <w:div w:id="1544321910">
          <w:marLeft w:val="806"/>
          <w:marRight w:val="0"/>
          <w:marTop w:val="320"/>
          <w:marBottom w:val="0"/>
          <w:divBdr>
            <w:top w:val="none" w:sz="0" w:space="0" w:color="auto"/>
            <w:left w:val="none" w:sz="0" w:space="0" w:color="auto"/>
            <w:bottom w:val="none" w:sz="0" w:space="0" w:color="auto"/>
            <w:right w:val="none" w:sz="0" w:space="0" w:color="auto"/>
          </w:divBdr>
        </w:div>
        <w:div w:id="1282152189">
          <w:marLeft w:val="806"/>
          <w:marRight w:val="0"/>
          <w:marTop w:val="320"/>
          <w:marBottom w:val="0"/>
          <w:divBdr>
            <w:top w:val="none" w:sz="0" w:space="0" w:color="auto"/>
            <w:left w:val="none" w:sz="0" w:space="0" w:color="auto"/>
            <w:bottom w:val="none" w:sz="0" w:space="0" w:color="auto"/>
            <w:right w:val="none" w:sz="0" w:space="0" w:color="auto"/>
          </w:divBdr>
        </w:div>
      </w:divsChild>
    </w:div>
    <w:div w:id="178157449">
      <w:bodyDiv w:val="1"/>
      <w:marLeft w:val="0"/>
      <w:marRight w:val="0"/>
      <w:marTop w:val="0"/>
      <w:marBottom w:val="0"/>
      <w:divBdr>
        <w:top w:val="none" w:sz="0" w:space="0" w:color="auto"/>
        <w:left w:val="none" w:sz="0" w:space="0" w:color="auto"/>
        <w:bottom w:val="none" w:sz="0" w:space="0" w:color="auto"/>
        <w:right w:val="none" w:sz="0" w:space="0" w:color="auto"/>
      </w:divBdr>
    </w:div>
    <w:div w:id="185562618">
      <w:bodyDiv w:val="1"/>
      <w:marLeft w:val="0"/>
      <w:marRight w:val="0"/>
      <w:marTop w:val="0"/>
      <w:marBottom w:val="0"/>
      <w:divBdr>
        <w:top w:val="none" w:sz="0" w:space="0" w:color="auto"/>
        <w:left w:val="none" w:sz="0" w:space="0" w:color="auto"/>
        <w:bottom w:val="none" w:sz="0" w:space="0" w:color="auto"/>
        <w:right w:val="none" w:sz="0" w:space="0" w:color="auto"/>
      </w:divBdr>
      <w:divsChild>
        <w:div w:id="492377066">
          <w:marLeft w:val="547"/>
          <w:marRight w:val="0"/>
          <w:marTop w:val="0"/>
          <w:marBottom w:val="0"/>
          <w:divBdr>
            <w:top w:val="none" w:sz="0" w:space="0" w:color="auto"/>
            <w:left w:val="none" w:sz="0" w:space="0" w:color="auto"/>
            <w:bottom w:val="none" w:sz="0" w:space="0" w:color="auto"/>
            <w:right w:val="none" w:sz="0" w:space="0" w:color="auto"/>
          </w:divBdr>
        </w:div>
      </w:divsChild>
    </w:div>
    <w:div w:id="211039622">
      <w:bodyDiv w:val="1"/>
      <w:marLeft w:val="0"/>
      <w:marRight w:val="0"/>
      <w:marTop w:val="0"/>
      <w:marBottom w:val="0"/>
      <w:divBdr>
        <w:top w:val="none" w:sz="0" w:space="0" w:color="auto"/>
        <w:left w:val="none" w:sz="0" w:space="0" w:color="auto"/>
        <w:bottom w:val="none" w:sz="0" w:space="0" w:color="auto"/>
        <w:right w:val="none" w:sz="0" w:space="0" w:color="auto"/>
      </w:divBdr>
    </w:div>
    <w:div w:id="314842590">
      <w:bodyDiv w:val="1"/>
      <w:marLeft w:val="0"/>
      <w:marRight w:val="0"/>
      <w:marTop w:val="0"/>
      <w:marBottom w:val="0"/>
      <w:divBdr>
        <w:top w:val="none" w:sz="0" w:space="0" w:color="auto"/>
        <w:left w:val="none" w:sz="0" w:space="0" w:color="auto"/>
        <w:bottom w:val="none" w:sz="0" w:space="0" w:color="auto"/>
        <w:right w:val="none" w:sz="0" w:space="0" w:color="auto"/>
      </w:divBdr>
    </w:div>
    <w:div w:id="418452227">
      <w:bodyDiv w:val="1"/>
      <w:marLeft w:val="0"/>
      <w:marRight w:val="0"/>
      <w:marTop w:val="0"/>
      <w:marBottom w:val="0"/>
      <w:divBdr>
        <w:top w:val="none" w:sz="0" w:space="0" w:color="auto"/>
        <w:left w:val="none" w:sz="0" w:space="0" w:color="auto"/>
        <w:bottom w:val="none" w:sz="0" w:space="0" w:color="auto"/>
        <w:right w:val="none" w:sz="0" w:space="0" w:color="auto"/>
      </w:divBdr>
    </w:div>
    <w:div w:id="424767111">
      <w:bodyDiv w:val="1"/>
      <w:marLeft w:val="0"/>
      <w:marRight w:val="0"/>
      <w:marTop w:val="0"/>
      <w:marBottom w:val="0"/>
      <w:divBdr>
        <w:top w:val="none" w:sz="0" w:space="0" w:color="auto"/>
        <w:left w:val="none" w:sz="0" w:space="0" w:color="auto"/>
        <w:bottom w:val="none" w:sz="0" w:space="0" w:color="auto"/>
        <w:right w:val="none" w:sz="0" w:space="0" w:color="auto"/>
      </w:divBdr>
      <w:divsChild>
        <w:div w:id="1004016635">
          <w:marLeft w:val="547"/>
          <w:marRight w:val="0"/>
          <w:marTop w:val="0"/>
          <w:marBottom w:val="0"/>
          <w:divBdr>
            <w:top w:val="none" w:sz="0" w:space="0" w:color="auto"/>
            <w:left w:val="none" w:sz="0" w:space="0" w:color="auto"/>
            <w:bottom w:val="none" w:sz="0" w:space="0" w:color="auto"/>
            <w:right w:val="none" w:sz="0" w:space="0" w:color="auto"/>
          </w:divBdr>
        </w:div>
      </w:divsChild>
    </w:div>
    <w:div w:id="426970753">
      <w:bodyDiv w:val="1"/>
      <w:marLeft w:val="0"/>
      <w:marRight w:val="0"/>
      <w:marTop w:val="0"/>
      <w:marBottom w:val="0"/>
      <w:divBdr>
        <w:top w:val="none" w:sz="0" w:space="0" w:color="auto"/>
        <w:left w:val="none" w:sz="0" w:space="0" w:color="auto"/>
        <w:bottom w:val="none" w:sz="0" w:space="0" w:color="auto"/>
        <w:right w:val="none" w:sz="0" w:space="0" w:color="auto"/>
      </w:divBdr>
    </w:div>
    <w:div w:id="445196541">
      <w:bodyDiv w:val="1"/>
      <w:marLeft w:val="0"/>
      <w:marRight w:val="0"/>
      <w:marTop w:val="0"/>
      <w:marBottom w:val="0"/>
      <w:divBdr>
        <w:top w:val="none" w:sz="0" w:space="0" w:color="auto"/>
        <w:left w:val="none" w:sz="0" w:space="0" w:color="auto"/>
        <w:bottom w:val="none" w:sz="0" w:space="0" w:color="auto"/>
        <w:right w:val="none" w:sz="0" w:space="0" w:color="auto"/>
      </w:divBdr>
      <w:divsChild>
        <w:div w:id="1691830835">
          <w:marLeft w:val="720"/>
          <w:marRight w:val="0"/>
          <w:marTop w:val="0"/>
          <w:marBottom w:val="0"/>
          <w:divBdr>
            <w:top w:val="none" w:sz="0" w:space="0" w:color="auto"/>
            <w:left w:val="none" w:sz="0" w:space="0" w:color="auto"/>
            <w:bottom w:val="none" w:sz="0" w:space="0" w:color="auto"/>
            <w:right w:val="none" w:sz="0" w:space="0" w:color="auto"/>
          </w:divBdr>
        </w:div>
      </w:divsChild>
    </w:div>
    <w:div w:id="482433699">
      <w:bodyDiv w:val="1"/>
      <w:marLeft w:val="0"/>
      <w:marRight w:val="0"/>
      <w:marTop w:val="0"/>
      <w:marBottom w:val="0"/>
      <w:divBdr>
        <w:top w:val="none" w:sz="0" w:space="0" w:color="auto"/>
        <w:left w:val="none" w:sz="0" w:space="0" w:color="auto"/>
        <w:bottom w:val="none" w:sz="0" w:space="0" w:color="auto"/>
        <w:right w:val="none" w:sz="0" w:space="0" w:color="auto"/>
      </w:divBdr>
    </w:div>
    <w:div w:id="515076605">
      <w:bodyDiv w:val="1"/>
      <w:marLeft w:val="0"/>
      <w:marRight w:val="0"/>
      <w:marTop w:val="0"/>
      <w:marBottom w:val="0"/>
      <w:divBdr>
        <w:top w:val="none" w:sz="0" w:space="0" w:color="auto"/>
        <w:left w:val="none" w:sz="0" w:space="0" w:color="auto"/>
        <w:bottom w:val="none" w:sz="0" w:space="0" w:color="auto"/>
        <w:right w:val="none" w:sz="0" w:space="0" w:color="auto"/>
      </w:divBdr>
      <w:divsChild>
        <w:div w:id="1239172759">
          <w:marLeft w:val="475"/>
          <w:marRight w:val="0"/>
          <w:marTop w:val="320"/>
          <w:marBottom w:val="0"/>
          <w:divBdr>
            <w:top w:val="none" w:sz="0" w:space="0" w:color="auto"/>
            <w:left w:val="none" w:sz="0" w:space="0" w:color="auto"/>
            <w:bottom w:val="none" w:sz="0" w:space="0" w:color="auto"/>
            <w:right w:val="none" w:sz="0" w:space="0" w:color="auto"/>
          </w:divBdr>
        </w:div>
        <w:div w:id="131869910">
          <w:marLeft w:val="475"/>
          <w:marRight w:val="0"/>
          <w:marTop w:val="320"/>
          <w:marBottom w:val="0"/>
          <w:divBdr>
            <w:top w:val="none" w:sz="0" w:space="0" w:color="auto"/>
            <w:left w:val="none" w:sz="0" w:space="0" w:color="auto"/>
            <w:bottom w:val="none" w:sz="0" w:space="0" w:color="auto"/>
            <w:right w:val="none" w:sz="0" w:space="0" w:color="auto"/>
          </w:divBdr>
        </w:div>
      </w:divsChild>
    </w:div>
    <w:div w:id="816193287">
      <w:bodyDiv w:val="1"/>
      <w:marLeft w:val="0"/>
      <w:marRight w:val="0"/>
      <w:marTop w:val="0"/>
      <w:marBottom w:val="0"/>
      <w:divBdr>
        <w:top w:val="none" w:sz="0" w:space="0" w:color="auto"/>
        <w:left w:val="none" w:sz="0" w:space="0" w:color="auto"/>
        <w:bottom w:val="none" w:sz="0" w:space="0" w:color="auto"/>
        <w:right w:val="none" w:sz="0" w:space="0" w:color="auto"/>
      </w:divBdr>
      <w:divsChild>
        <w:div w:id="1025792791">
          <w:marLeft w:val="547"/>
          <w:marRight w:val="0"/>
          <w:marTop w:val="0"/>
          <w:marBottom w:val="0"/>
          <w:divBdr>
            <w:top w:val="none" w:sz="0" w:space="0" w:color="auto"/>
            <w:left w:val="none" w:sz="0" w:space="0" w:color="auto"/>
            <w:bottom w:val="none" w:sz="0" w:space="0" w:color="auto"/>
            <w:right w:val="none" w:sz="0" w:space="0" w:color="auto"/>
          </w:divBdr>
        </w:div>
      </w:divsChild>
    </w:div>
    <w:div w:id="818838537">
      <w:bodyDiv w:val="1"/>
      <w:marLeft w:val="0"/>
      <w:marRight w:val="0"/>
      <w:marTop w:val="0"/>
      <w:marBottom w:val="0"/>
      <w:divBdr>
        <w:top w:val="none" w:sz="0" w:space="0" w:color="auto"/>
        <w:left w:val="none" w:sz="0" w:space="0" w:color="auto"/>
        <w:bottom w:val="none" w:sz="0" w:space="0" w:color="auto"/>
        <w:right w:val="none" w:sz="0" w:space="0" w:color="auto"/>
      </w:divBdr>
    </w:div>
    <w:div w:id="833298936">
      <w:bodyDiv w:val="1"/>
      <w:marLeft w:val="0"/>
      <w:marRight w:val="0"/>
      <w:marTop w:val="0"/>
      <w:marBottom w:val="0"/>
      <w:divBdr>
        <w:top w:val="none" w:sz="0" w:space="0" w:color="auto"/>
        <w:left w:val="none" w:sz="0" w:space="0" w:color="auto"/>
        <w:bottom w:val="none" w:sz="0" w:space="0" w:color="auto"/>
        <w:right w:val="none" w:sz="0" w:space="0" w:color="auto"/>
      </w:divBdr>
    </w:div>
    <w:div w:id="940573071">
      <w:bodyDiv w:val="1"/>
      <w:marLeft w:val="0"/>
      <w:marRight w:val="0"/>
      <w:marTop w:val="0"/>
      <w:marBottom w:val="0"/>
      <w:divBdr>
        <w:top w:val="none" w:sz="0" w:space="0" w:color="auto"/>
        <w:left w:val="none" w:sz="0" w:space="0" w:color="auto"/>
        <w:bottom w:val="none" w:sz="0" w:space="0" w:color="auto"/>
        <w:right w:val="none" w:sz="0" w:space="0" w:color="auto"/>
      </w:divBdr>
      <w:divsChild>
        <w:div w:id="124587853">
          <w:marLeft w:val="475"/>
          <w:marRight w:val="0"/>
          <w:marTop w:val="320"/>
          <w:marBottom w:val="0"/>
          <w:divBdr>
            <w:top w:val="none" w:sz="0" w:space="0" w:color="auto"/>
            <w:left w:val="none" w:sz="0" w:space="0" w:color="auto"/>
            <w:bottom w:val="none" w:sz="0" w:space="0" w:color="auto"/>
            <w:right w:val="none" w:sz="0" w:space="0" w:color="auto"/>
          </w:divBdr>
        </w:div>
        <w:div w:id="1833597993">
          <w:marLeft w:val="475"/>
          <w:marRight w:val="0"/>
          <w:marTop w:val="320"/>
          <w:marBottom w:val="0"/>
          <w:divBdr>
            <w:top w:val="none" w:sz="0" w:space="0" w:color="auto"/>
            <w:left w:val="none" w:sz="0" w:space="0" w:color="auto"/>
            <w:bottom w:val="none" w:sz="0" w:space="0" w:color="auto"/>
            <w:right w:val="none" w:sz="0" w:space="0" w:color="auto"/>
          </w:divBdr>
        </w:div>
        <w:div w:id="1130591748">
          <w:marLeft w:val="475"/>
          <w:marRight w:val="0"/>
          <w:marTop w:val="320"/>
          <w:marBottom w:val="0"/>
          <w:divBdr>
            <w:top w:val="none" w:sz="0" w:space="0" w:color="auto"/>
            <w:left w:val="none" w:sz="0" w:space="0" w:color="auto"/>
            <w:bottom w:val="none" w:sz="0" w:space="0" w:color="auto"/>
            <w:right w:val="none" w:sz="0" w:space="0" w:color="auto"/>
          </w:divBdr>
        </w:div>
        <w:div w:id="1833445815">
          <w:marLeft w:val="475"/>
          <w:marRight w:val="0"/>
          <w:marTop w:val="320"/>
          <w:marBottom w:val="0"/>
          <w:divBdr>
            <w:top w:val="none" w:sz="0" w:space="0" w:color="auto"/>
            <w:left w:val="none" w:sz="0" w:space="0" w:color="auto"/>
            <w:bottom w:val="none" w:sz="0" w:space="0" w:color="auto"/>
            <w:right w:val="none" w:sz="0" w:space="0" w:color="auto"/>
          </w:divBdr>
        </w:div>
        <w:div w:id="1308584707">
          <w:marLeft w:val="475"/>
          <w:marRight w:val="0"/>
          <w:marTop w:val="320"/>
          <w:marBottom w:val="0"/>
          <w:divBdr>
            <w:top w:val="none" w:sz="0" w:space="0" w:color="auto"/>
            <w:left w:val="none" w:sz="0" w:space="0" w:color="auto"/>
            <w:bottom w:val="none" w:sz="0" w:space="0" w:color="auto"/>
            <w:right w:val="none" w:sz="0" w:space="0" w:color="auto"/>
          </w:divBdr>
        </w:div>
        <w:div w:id="1899972284">
          <w:marLeft w:val="475"/>
          <w:marRight w:val="0"/>
          <w:marTop w:val="320"/>
          <w:marBottom w:val="0"/>
          <w:divBdr>
            <w:top w:val="none" w:sz="0" w:space="0" w:color="auto"/>
            <w:left w:val="none" w:sz="0" w:space="0" w:color="auto"/>
            <w:bottom w:val="none" w:sz="0" w:space="0" w:color="auto"/>
            <w:right w:val="none" w:sz="0" w:space="0" w:color="auto"/>
          </w:divBdr>
        </w:div>
        <w:div w:id="3822439">
          <w:marLeft w:val="475"/>
          <w:marRight w:val="0"/>
          <w:marTop w:val="320"/>
          <w:marBottom w:val="0"/>
          <w:divBdr>
            <w:top w:val="none" w:sz="0" w:space="0" w:color="auto"/>
            <w:left w:val="none" w:sz="0" w:space="0" w:color="auto"/>
            <w:bottom w:val="none" w:sz="0" w:space="0" w:color="auto"/>
            <w:right w:val="none" w:sz="0" w:space="0" w:color="auto"/>
          </w:divBdr>
        </w:div>
      </w:divsChild>
    </w:div>
    <w:div w:id="1110783095">
      <w:bodyDiv w:val="1"/>
      <w:marLeft w:val="0"/>
      <w:marRight w:val="0"/>
      <w:marTop w:val="0"/>
      <w:marBottom w:val="0"/>
      <w:divBdr>
        <w:top w:val="none" w:sz="0" w:space="0" w:color="auto"/>
        <w:left w:val="none" w:sz="0" w:space="0" w:color="auto"/>
        <w:bottom w:val="none" w:sz="0" w:space="0" w:color="auto"/>
        <w:right w:val="none" w:sz="0" w:space="0" w:color="auto"/>
      </w:divBdr>
      <w:divsChild>
        <w:div w:id="1931936206">
          <w:marLeft w:val="720"/>
          <w:marRight w:val="0"/>
          <w:marTop w:val="0"/>
          <w:marBottom w:val="0"/>
          <w:divBdr>
            <w:top w:val="none" w:sz="0" w:space="0" w:color="auto"/>
            <w:left w:val="none" w:sz="0" w:space="0" w:color="auto"/>
            <w:bottom w:val="none" w:sz="0" w:space="0" w:color="auto"/>
            <w:right w:val="none" w:sz="0" w:space="0" w:color="auto"/>
          </w:divBdr>
        </w:div>
      </w:divsChild>
    </w:div>
    <w:div w:id="1117025706">
      <w:bodyDiv w:val="1"/>
      <w:marLeft w:val="0"/>
      <w:marRight w:val="0"/>
      <w:marTop w:val="0"/>
      <w:marBottom w:val="0"/>
      <w:divBdr>
        <w:top w:val="none" w:sz="0" w:space="0" w:color="auto"/>
        <w:left w:val="none" w:sz="0" w:space="0" w:color="auto"/>
        <w:bottom w:val="none" w:sz="0" w:space="0" w:color="auto"/>
        <w:right w:val="none" w:sz="0" w:space="0" w:color="auto"/>
      </w:divBdr>
      <w:divsChild>
        <w:div w:id="985546688">
          <w:marLeft w:val="547"/>
          <w:marRight w:val="0"/>
          <w:marTop w:val="0"/>
          <w:marBottom w:val="0"/>
          <w:divBdr>
            <w:top w:val="none" w:sz="0" w:space="0" w:color="auto"/>
            <w:left w:val="none" w:sz="0" w:space="0" w:color="auto"/>
            <w:bottom w:val="none" w:sz="0" w:space="0" w:color="auto"/>
            <w:right w:val="none" w:sz="0" w:space="0" w:color="auto"/>
          </w:divBdr>
        </w:div>
      </w:divsChild>
    </w:div>
    <w:div w:id="1154685072">
      <w:bodyDiv w:val="1"/>
      <w:marLeft w:val="0"/>
      <w:marRight w:val="0"/>
      <w:marTop w:val="0"/>
      <w:marBottom w:val="0"/>
      <w:divBdr>
        <w:top w:val="none" w:sz="0" w:space="0" w:color="auto"/>
        <w:left w:val="none" w:sz="0" w:space="0" w:color="auto"/>
        <w:bottom w:val="none" w:sz="0" w:space="0" w:color="auto"/>
        <w:right w:val="none" w:sz="0" w:space="0" w:color="auto"/>
      </w:divBdr>
      <w:divsChild>
        <w:div w:id="646084521">
          <w:marLeft w:val="547"/>
          <w:marRight w:val="0"/>
          <w:marTop w:val="0"/>
          <w:marBottom w:val="0"/>
          <w:divBdr>
            <w:top w:val="none" w:sz="0" w:space="0" w:color="auto"/>
            <w:left w:val="none" w:sz="0" w:space="0" w:color="auto"/>
            <w:bottom w:val="none" w:sz="0" w:space="0" w:color="auto"/>
            <w:right w:val="none" w:sz="0" w:space="0" w:color="auto"/>
          </w:divBdr>
        </w:div>
      </w:divsChild>
    </w:div>
    <w:div w:id="1276869065">
      <w:bodyDiv w:val="1"/>
      <w:marLeft w:val="0"/>
      <w:marRight w:val="0"/>
      <w:marTop w:val="0"/>
      <w:marBottom w:val="0"/>
      <w:divBdr>
        <w:top w:val="none" w:sz="0" w:space="0" w:color="auto"/>
        <w:left w:val="none" w:sz="0" w:space="0" w:color="auto"/>
        <w:bottom w:val="none" w:sz="0" w:space="0" w:color="auto"/>
        <w:right w:val="none" w:sz="0" w:space="0" w:color="auto"/>
      </w:divBdr>
      <w:divsChild>
        <w:div w:id="619914555">
          <w:marLeft w:val="547"/>
          <w:marRight w:val="0"/>
          <w:marTop w:val="0"/>
          <w:marBottom w:val="0"/>
          <w:divBdr>
            <w:top w:val="none" w:sz="0" w:space="0" w:color="auto"/>
            <w:left w:val="none" w:sz="0" w:space="0" w:color="auto"/>
            <w:bottom w:val="none" w:sz="0" w:space="0" w:color="auto"/>
            <w:right w:val="none" w:sz="0" w:space="0" w:color="auto"/>
          </w:divBdr>
        </w:div>
      </w:divsChild>
    </w:div>
    <w:div w:id="1380743640">
      <w:bodyDiv w:val="1"/>
      <w:marLeft w:val="0"/>
      <w:marRight w:val="0"/>
      <w:marTop w:val="0"/>
      <w:marBottom w:val="0"/>
      <w:divBdr>
        <w:top w:val="none" w:sz="0" w:space="0" w:color="auto"/>
        <w:left w:val="none" w:sz="0" w:space="0" w:color="auto"/>
        <w:bottom w:val="none" w:sz="0" w:space="0" w:color="auto"/>
        <w:right w:val="none" w:sz="0" w:space="0" w:color="auto"/>
      </w:divBdr>
      <w:divsChild>
        <w:div w:id="517237837">
          <w:marLeft w:val="475"/>
          <w:marRight w:val="0"/>
          <w:marTop w:val="320"/>
          <w:marBottom w:val="0"/>
          <w:divBdr>
            <w:top w:val="none" w:sz="0" w:space="0" w:color="auto"/>
            <w:left w:val="none" w:sz="0" w:space="0" w:color="auto"/>
            <w:bottom w:val="none" w:sz="0" w:space="0" w:color="auto"/>
            <w:right w:val="none" w:sz="0" w:space="0" w:color="auto"/>
          </w:divBdr>
        </w:div>
        <w:div w:id="1591965992">
          <w:marLeft w:val="475"/>
          <w:marRight w:val="0"/>
          <w:marTop w:val="320"/>
          <w:marBottom w:val="0"/>
          <w:divBdr>
            <w:top w:val="none" w:sz="0" w:space="0" w:color="auto"/>
            <w:left w:val="none" w:sz="0" w:space="0" w:color="auto"/>
            <w:bottom w:val="none" w:sz="0" w:space="0" w:color="auto"/>
            <w:right w:val="none" w:sz="0" w:space="0" w:color="auto"/>
          </w:divBdr>
        </w:div>
        <w:div w:id="343360424">
          <w:marLeft w:val="475"/>
          <w:marRight w:val="0"/>
          <w:marTop w:val="320"/>
          <w:marBottom w:val="0"/>
          <w:divBdr>
            <w:top w:val="none" w:sz="0" w:space="0" w:color="auto"/>
            <w:left w:val="none" w:sz="0" w:space="0" w:color="auto"/>
            <w:bottom w:val="none" w:sz="0" w:space="0" w:color="auto"/>
            <w:right w:val="none" w:sz="0" w:space="0" w:color="auto"/>
          </w:divBdr>
        </w:div>
        <w:div w:id="1038899125">
          <w:marLeft w:val="475"/>
          <w:marRight w:val="0"/>
          <w:marTop w:val="320"/>
          <w:marBottom w:val="0"/>
          <w:divBdr>
            <w:top w:val="none" w:sz="0" w:space="0" w:color="auto"/>
            <w:left w:val="none" w:sz="0" w:space="0" w:color="auto"/>
            <w:bottom w:val="none" w:sz="0" w:space="0" w:color="auto"/>
            <w:right w:val="none" w:sz="0" w:space="0" w:color="auto"/>
          </w:divBdr>
        </w:div>
        <w:div w:id="1197430972">
          <w:marLeft w:val="475"/>
          <w:marRight w:val="0"/>
          <w:marTop w:val="320"/>
          <w:marBottom w:val="0"/>
          <w:divBdr>
            <w:top w:val="none" w:sz="0" w:space="0" w:color="auto"/>
            <w:left w:val="none" w:sz="0" w:space="0" w:color="auto"/>
            <w:bottom w:val="none" w:sz="0" w:space="0" w:color="auto"/>
            <w:right w:val="none" w:sz="0" w:space="0" w:color="auto"/>
          </w:divBdr>
        </w:div>
      </w:divsChild>
    </w:div>
    <w:div w:id="1481574195">
      <w:bodyDiv w:val="1"/>
      <w:marLeft w:val="0"/>
      <w:marRight w:val="0"/>
      <w:marTop w:val="0"/>
      <w:marBottom w:val="0"/>
      <w:divBdr>
        <w:top w:val="none" w:sz="0" w:space="0" w:color="auto"/>
        <w:left w:val="none" w:sz="0" w:space="0" w:color="auto"/>
        <w:bottom w:val="none" w:sz="0" w:space="0" w:color="auto"/>
        <w:right w:val="none" w:sz="0" w:space="0" w:color="auto"/>
      </w:divBdr>
    </w:div>
    <w:div w:id="1489708570">
      <w:bodyDiv w:val="1"/>
      <w:marLeft w:val="0"/>
      <w:marRight w:val="0"/>
      <w:marTop w:val="0"/>
      <w:marBottom w:val="0"/>
      <w:divBdr>
        <w:top w:val="none" w:sz="0" w:space="0" w:color="auto"/>
        <w:left w:val="none" w:sz="0" w:space="0" w:color="auto"/>
        <w:bottom w:val="none" w:sz="0" w:space="0" w:color="auto"/>
        <w:right w:val="none" w:sz="0" w:space="0" w:color="auto"/>
      </w:divBdr>
    </w:div>
    <w:div w:id="1797411935">
      <w:bodyDiv w:val="1"/>
      <w:marLeft w:val="0"/>
      <w:marRight w:val="0"/>
      <w:marTop w:val="0"/>
      <w:marBottom w:val="0"/>
      <w:divBdr>
        <w:top w:val="none" w:sz="0" w:space="0" w:color="auto"/>
        <w:left w:val="none" w:sz="0" w:space="0" w:color="auto"/>
        <w:bottom w:val="none" w:sz="0" w:space="0" w:color="auto"/>
        <w:right w:val="none" w:sz="0" w:space="0" w:color="auto"/>
      </w:divBdr>
    </w:div>
    <w:div w:id="1926070259">
      <w:bodyDiv w:val="1"/>
      <w:marLeft w:val="0"/>
      <w:marRight w:val="0"/>
      <w:marTop w:val="0"/>
      <w:marBottom w:val="0"/>
      <w:divBdr>
        <w:top w:val="none" w:sz="0" w:space="0" w:color="auto"/>
        <w:left w:val="none" w:sz="0" w:space="0" w:color="auto"/>
        <w:bottom w:val="none" w:sz="0" w:space="0" w:color="auto"/>
        <w:right w:val="none" w:sz="0" w:space="0" w:color="auto"/>
      </w:divBdr>
    </w:div>
    <w:div w:id="2059426099">
      <w:bodyDiv w:val="1"/>
      <w:marLeft w:val="0"/>
      <w:marRight w:val="0"/>
      <w:marTop w:val="0"/>
      <w:marBottom w:val="0"/>
      <w:divBdr>
        <w:top w:val="none" w:sz="0" w:space="0" w:color="auto"/>
        <w:left w:val="none" w:sz="0" w:space="0" w:color="auto"/>
        <w:bottom w:val="none" w:sz="0" w:space="0" w:color="auto"/>
        <w:right w:val="none" w:sz="0" w:space="0" w:color="auto"/>
      </w:divBdr>
      <w:divsChild>
        <w:div w:id="1576166416">
          <w:marLeft w:val="475"/>
          <w:marRight w:val="0"/>
          <w:marTop w:val="320"/>
          <w:marBottom w:val="0"/>
          <w:divBdr>
            <w:top w:val="none" w:sz="0" w:space="0" w:color="auto"/>
            <w:left w:val="none" w:sz="0" w:space="0" w:color="auto"/>
            <w:bottom w:val="none" w:sz="0" w:space="0" w:color="auto"/>
            <w:right w:val="none" w:sz="0" w:space="0" w:color="auto"/>
          </w:divBdr>
        </w:div>
        <w:div w:id="818230315">
          <w:marLeft w:val="475"/>
          <w:marRight w:val="0"/>
          <w:marTop w:val="320"/>
          <w:marBottom w:val="0"/>
          <w:divBdr>
            <w:top w:val="none" w:sz="0" w:space="0" w:color="auto"/>
            <w:left w:val="none" w:sz="0" w:space="0" w:color="auto"/>
            <w:bottom w:val="none" w:sz="0" w:space="0" w:color="auto"/>
            <w:right w:val="none" w:sz="0" w:space="0" w:color="auto"/>
          </w:divBdr>
        </w:div>
      </w:divsChild>
    </w:div>
    <w:div w:id="2088528990">
      <w:bodyDiv w:val="1"/>
      <w:marLeft w:val="0"/>
      <w:marRight w:val="0"/>
      <w:marTop w:val="0"/>
      <w:marBottom w:val="0"/>
      <w:divBdr>
        <w:top w:val="none" w:sz="0" w:space="0" w:color="auto"/>
        <w:left w:val="none" w:sz="0" w:space="0" w:color="auto"/>
        <w:bottom w:val="none" w:sz="0" w:space="0" w:color="auto"/>
        <w:right w:val="none" w:sz="0" w:space="0" w:color="auto"/>
      </w:divBdr>
      <w:divsChild>
        <w:div w:id="19478043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dau.mil/pubs/pubs-main.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versionone.com/assets/img/files/CHAOSManifesto2013.pdf" TargetMode="External"/><Relationship Id="rId2" Type="http://schemas.openxmlformats.org/officeDocument/2006/relationships/numbering" Target="numbering.xml"/><Relationship Id="rId16" Type="http://schemas.openxmlformats.org/officeDocument/2006/relationships/hyperlink" Target="https://www.iso.org/iso-31000-risk-management.html" TargetMode="External"/><Relationship Id="rId20" Type="http://schemas.openxmlformats.org/officeDocument/2006/relationships/hyperlink" Target="https://search.proquest.com/indexinglinkhandler/sng/au/Choi,+Jae+Hwa/$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hyperlink" Target="https://search.proquest.com/indexinglinkhandler/sng/au/Green,+Brian+Patrick/$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7ABD6-D11C-408C-A87A-C0F53C32A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3229</Words>
  <Characters>18409</Characters>
  <Application>Microsoft Office Word</Application>
  <DocSecurity>0</DocSecurity>
  <Lines>153</Lines>
  <Paragraphs>43</Paragraphs>
  <ScaleCrop>false</ScaleCrop>
  <HeadingPairs>
    <vt:vector size="6" baseType="variant">
      <vt:variant>
        <vt:lpstr>Title</vt:lpstr>
      </vt:variant>
      <vt:variant>
        <vt:i4>1</vt:i4>
      </vt:variant>
      <vt:variant>
        <vt:lpstr>Название</vt:lpstr>
      </vt:variant>
      <vt:variant>
        <vt:i4>1</vt:i4>
      </vt:variant>
      <vt:variant>
        <vt:lpstr>Назва</vt:lpstr>
      </vt:variant>
      <vt:variant>
        <vt:i4>1</vt:i4>
      </vt:variant>
    </vt:vector>
  </HeadingPairs>
  <TitlesOfParts>
    <vt:vector size="3" baseType="lpstr">
      <vt:lpstr/>
      <vt:lpstr/>
      <vt:lpstr/>
    </vt:vector>
  </TitlesOfParts>
  <Company/>
  <LinksUpToDate>false</LinksUpToDate>
  <CharactersWithSpaces>21595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Янко Андрій</dc:creator>
  <cp:keywords/>
  <dc:description/>
  <cp:lastModifiedBy>Windows User</cp:lastModifiedBy>
  <cp:revision>2</cp:revision>
  <dcterms:created xsi:type="dcterms:W3CDTF">2017-12-19T23:54:00Z</dcterms:created>
  <dcterms:modified xsi:type="dcterms:W3CDTF">2017-12-19T23:54:00Z</dcterms:modified>
</cp:coreProperties>
</file>