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27196" w14:textId="77777777" w:rsidR="008D5196" w:rsidRDefault="008D5196" w:rsidP="008D5196">
      <w:pPr>
        <w:pStyle w:val="Heading1"/>
      </w:pPr>
      <w:bookmarkStart w:id="0" w:name="_Toc499807721"/>
      <w:bookmarkStart w:id="1" w:name="_Toc499847569"/>
      <w:bookmarkStart w:id="2" w:name="_Toc531951740"/>
      <w:bookmarkStart w:id="3" w:name="_Toc532332289"/>
      <w:bookmarkStart w:id="4" w:name="_Toc532337829"/>
      <w:bookmarkStart w:id="5" w:name="_Toc532337923"/>
      <w:bookmarkStart w:id="6" w:name="OLE_LINK30"/>
      <w:bookmarkStart w:id="7" w:name="OLE_LINK31"/>
      <w:r>
        <w:t>Анотація</w:t>
      </w:r>
      <w:bookmarkEnd w:id="0"/>
      <w:bookmarkEnd w:id="1"/>
      <w:bookmarkEnd w:id="2"/>
      <w:bookmarkEnd w:id="3"/>
      <w:bookmarkEnd w:id="4"/>
      <w:bookmarkEnd w:id="5"/>
    </w:p>
    <w:bookmarkEnd w:id="6"/>
    <w:bookmarkEnd w:id="7"/>
    <w:p w14:paraId="1BFC423D" w14:textId="77777777" w:rsidR="008D5196" w:rsidRPr="003F6BA4" w:rsidRDefault="008D5196" w:rsidP="008D5196">
      <w:pPr>
        <w:ind w:firstLine="567"/>
      </w:pPr>
      <w:r>
        <w:t>Магістерська кваліфікац</w:t>
      </w:r>
      <w:r w:rsidR="003F6BA4">
        <w:t>ійна робота присвячена дослідженню</w:t>
      </w:r>
      <w:r w:rsidR="0089179B">
        <w:t xml:space="preserve"> та </w:t>
      </w:r>
      <w:r w:rsidR="00411B7E">
        <w:t>реалізації</w:t>
      </w:r>
      <w:r w:rsidR="003F6BA4">
        <w:t xml:space="preserve"> алгоритму </w:t>
      </w:r>
      <w:r w:rsidR="003F6BA4">
        <w:rPr>
          <w:lang w:val="en-US"/>
        </w:rPr>
        <w:t>Apriori</w:t>
      </w:r>
      <w:r w:rsidR="0089179B">
        <w:t>,</w:t>
      </w:r>
      <w:r w:rsidR="003F6BA4">
        <w:t xml:space="preserve"> та введенню можливих модифікацій для кращої роботи алгоритму</w:t>
      </w:r>
      <w:r w:rsidR="003F6BA4" w:rsidRPr="003F6BA4">
        <w:t>.</w:t>
      </w:r>
    </w:p>
    <w:p w14:paraId="3785E139" w14:textId="77777777" w:rsidR="008D5196" w:rsidRDefault="008D5196" w:rsidP="008D5196">
      <w:pPr>
        <w:ind w:firstLine="567"/>
      </w:pPr>
      <w:r>
        <w:t>Проект включає програмну реалізацію</w:t>
      </w:r>
      <w:r w:rsidR="00411B7E">
        <w:t xml:space="preserve"> алгоритму </w:t>
      </w:r>
      <w:r w:rsidR="00411B7E">
        <w:rPr>
          <w:lang w:val="en-US"/>
        </w:rPr>
        <w:t>Apriori</w:t>
      </w:r>
      <w:r>
        <w:t xml:space="preserve"> та проведення дослідження</w:t>
      </w:r>
      <w:r w:rsidR="00411B7E">
        <w:t xml:space="preserve"> для цього алгоритму</w:t>
      </w:r>
      <w:r>
        <w:t>.</w:t>
      </w:r>
    </w:p>
    <w:p w14:paraId="261E10FD" w14:textId="77777777" w:rsidR="008D5196" w:rsidRDefault="008D5196" w:rsidP="008D5196">
      <w:pPr>
        <w:ind w:firstLine="567"/>
      </w:pPr>
      <w:r>
        <w:t xml:space="preserve">Проведено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3F6BA4"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w:t>
      </w:r>
      <w:r w:rsidR="003F1BAD">
        <w:rPr>
          <w:rFonts w:cs="Times New Roman"/>
          <w:szCs w:val="28"/>
        </w:rPr>
        <w:t>для різних значень</w:t>
      </w:r>
      <w:r w:rsidR="003F6BA4">
        <w:rPr>
          <w:rFonts w:cs="Times New Roman"/>
          <w:szCs w:val="28"/>
        </w:rPr>
        <w:t xml:space="preserve"> коефіцієнтів </w:t>
      </w:r>
      <w:r w:rsidR="003F6BA4" w:rsidRPr="00F83133">
        <w:rPr>
          <w:rFonts w:cs="Times New Roman"/>
          <w:szCs w:val="28"/>
        </w:rPr>
        <w:t>та порівняльний</w:t>
      </w:r>
      <w:r w:rsidR="003F6BA4">
        <w:rPr>
          <w:rFonts w:cs="Times New Roman"/>
          <w:szCs w:val="28"/>
        </w:rPr>
        <w:t xml:space="preserve"> аналіз вище перелічених досліджень</w:t>
      </w:r>
      <w:r w:rsidR="003F6BA4" w:rsidRPr="00F83133">
        <w:rPr>
          <w:rFonts w:cs="Times New Roman"/>
          <w:szCs w:val="28"/>
        </w:rPr>
        <w:t>.</w:t>
      </w:r>
    </w:p>
    <w:p w14:paraId="6A7E861C" w14:textId="06125C5D" w:rsidR="003F6BA4" w:rsidRPr="005420A6" w:rsidRDefault="003F6BA4" w:rsidP="003F6BA4">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w:t>
      </w:r>
      <w:r w:rsidR="00225D1B">
        <w:rPr>
          <w:rFonts w:eastAsia="Times New Roman" w:cs="Times New Roman"/>
          <w:szCs w:val="28"/>
        </w:rPr>
        <w:t>для бази даних із дорожньо-транспортними пригодами</w:t>
      </w:r>
      <w:r>
        <w:rPr>
          <w:szCs w:val="28"/>
        </w:rPr>
        <w:t>.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12EBD5F6" w14:textId="77777777" w:rsidR="0089179B" w:rsidRPr="00B65E4A" w:rsidRDefault="0089179B" w:rsidP="0089179B">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14:paraId="7C7C0685" w14:textId="77777777" w:rsidR="0089179B" w:rsidRDefault="0089179B" w:rsidP="0089179B">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14:paraId="3D131972" w14:textId="359E1D69" w:rsidR="008D5196" w:rsidRPr="00AD5E2C" w:rsidRDefault="0089179B" w:rsidP="008D5196">
      <w:pPr>
        <w:ind w:firstLine="567"/>
      </w:pPr>
      <w:r>
        <w:t>Загальний обсяг роботи 7</w:t>
      </w:r>
      <w:r w:rsidR="00774913">
        <w:t>9</w:t>
      </w:r>
      <w:r w:rsidR="008D5196">
        <w:t xml:space="preserve"> сторінок.</w:t>
      </w:r>
    </w:p>
    <w:p w14:paraId="1CDDEC87" w14:textId="77777777" w:rsidR="008D5196" w:rsidRPr="004C2906" w:rsidRDefault="008D5196" w:rsidP="008D5196">
      <w:pPr>
        <w:pStyle w:val="Heading1"/>
        <w:rPr>
          <w:lang w:val="en-US"/>
        </w:rPr>
      </w:pPr>
      <w:r>
        <w:br w:type="page"/>
      </w:r>
      <w:bookmarkStart w:id="8" w:name="_Toc499807722"/>
      <w:bookmarkStart w:id="9" w:name="_Toc499847570"/>
      <w:bookmarkStart w:id="10" w:name="_Toc531951741"/>
      <w:bookmarkStart w:id="11" w:name="_Toc532332290"/>
      <w:bookmarkStart w:id="12" w:name="_Toc532337830"/>
      <w:bookmarkStart w:id="13" w:name="_Toc532337924"/>
      <w:r w:rsidRPr="00263EEE">
        <w:lastRenderedPageBreak/>
        <w:t>ABSTRACT</w:t>
      </w:r>
      <w:bookmarkEnd w:id="8"/>
      <w:bookmarkEnd w:id="9"/>
      <w:bookmarkEnd w:id="10"/>
      <w:bookmarkEnd w:id="11"/>
      <w:bookmarkEnd w:id="12"/>
      <w:bookmarkEnd w:id="13"/>
    </w:p>
    <w:p w14:paraId="08C7ADAB" w14:textId="77777777" w:rsidR="008D5196" w:rsidRDefault="008D5196" w:rsidP="008D5196">
      <w:pPr>
        <w:ind w:firstLine="567"/>
      </w:pPr>
      <w:r>
        <w:t>The master's qualification work is devoted to the</w:t>
      </w:r>
      <w:r>
        <w:rPr>
          <w:lang w:val="en-US"/>
        </w:rPr>
        <w:t xml:space="preserve"> research and </w:t>
      </w:r>
      <w:r>
        <w:t xml:space="preserve">development of </w:t>
      </w:r>
      <w:r w:rsidR="003F1BAD">
        <w:rPr>
          <w:lang w:val="en-US"/>
        </w:rPr>
        <w:t>A</w:t>
      </w:r>
      <w:r w:rsidR="003F1BAD" w:rsidRPr="003F1BAD">
        <w:rPr>
          <w:lang w:val="en-US"/>
        </w:rPr>
        <w:t xml:space="preserve">priori algorithm </w:t>
      </w:r>
      <w:r w:rsidR="003F1BAD">
        <w:rPr>
          <w:lang w:val="en-US"/>
        </w:rPr>
        <w:t>and provide some modifications for better performance</w:t>
      </w:r>
      <w:r>
        <w:t>.</w:t>
      </w:r>
    </w:p>
    <w:p w14:paraId="6F5E3C8E" w14:textId="6B350D8A" w:rsidR="008D5196" w:rsidRDefault="008D5196" w:rsidP="008D5196">
      <w:pPr>
        <w:ind w:firstLine="567"/>
        <w:rPr>
          <w:lang w:val="en-US"/>
        </w:rPr>
      </w:pPr>
      <w:r>
        <w:t xml:space="preserve">The project </w:t>
      </w:r>
      <w:r>
        <w:rPr>
          <w:lang w:val="en-US"/>
        </w:rPr>
        <w:t>includes</w:t>
      </w:r>
      <w:r w:rsidR="003F1BAD">
        <w:t xml:space="preserve"> </w:t>
      </w:r>
      <w:r>
        <w:t xml:space="preserve">software implementation of the </w:t>
      </w:r>
      <w:r w:rsidR="00AD0D19">
        <w:rPr>
          <w:lang w:val="en-US"/>
        </w:rPr>
        <w:t>Apriori</w:t>
      </w:r>
      <w:r>
        <w:t xml:space="preserve"> algorithm</w:t>
      </w:r>
      <w:r w:rsidR="00AD0D19">
        <w:rPr>
          <w:lang w:val="en-US"/>
        </w:rPr>
        <w:t xml:space="preserve"> and </w:t>
      </w:r>
      <w:r w:rsidRPr="005B003A">
        <w:t>conducting ex</w:t>
      </w:r>
      <w:r>
        <w:t>periments of the developed tool.</w:t>
      </w:r>
    </w:p>
    <w:p w14:paraId="0D45FFB6" w14:textId="77777777" w:rsidR="003F1BAD" w:rsidRDefault="003F1BAD" w:rsidP="008D5196">
      <w:pPr>
        <w:ind w:firstLine="567"/>
        <w:rPr>
          <w:lang w:val="en-US"/>
        </w:rPr>
      </w:pPr>
      <w:r>
        <w:rPr>
          <w:lang w:val="en-US"/>
        </w:rPr>
        <w:t xml:space="preserve">The Research was conducted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sidR="007A3667">
        <w:rPr>
          <w:lang w:val="en-US"/>
        </w:rPr>
        <w:t>.</w:t>
      </w:r>
    </w:p>
    <w:p w14:paraId="516FA0CA" w14:textId="6957DE6A" w:rsidR="008D5196" w:rsidRDefault="008D5196" w:rsidP="008D5196">
      <w:pPr>
        <w:ind w:firstLine="567"/>
      </w:pPr>
      <w:r>
        <w:t xml:space="preserve">The main purpose of master's qualification work </w:t>
      </w:r>
      <w:r w:rsidR="007A3667" w:rsidRPr="007A3667">
        <w:t xml:space="preserve">is to compare the work of the </w:t>
      </w:r>
      <w:r w:rsidR="007A3667">
        <w:rPr>
          <w:lang w:val="en-US"/>
        </w:rPr>
        <w:t>basic</w:t>
      </w:r>
      <w:r w:rsidR="007A3667" w:rsidRPr="007A3667">
        <w:t xml:space="preserve"> Apriori algorithm and its modifications on large volumes of data. It is necessary to process the data with the specified algorithm and estimate the speed of the algorithm, the load on the resources</w:t>
      </w:r>
      <w:r w:rsidR="00225D1B">
        <w:t xml:space="preserve">, </w:t>
      </w:r>
      <w:r w:rsidR="00225D1B">
        <w:rPr>
          <w:lang w:val="en-US"/>
        </w:rPr>
        <w:t xml:space="preserve">the </w:t>
      </w:r>
      <w:r w:rsidR="00225D1B" w:rsidRPr="00225D1B">
        <w:t>number of found associative rules for the database with road accidents</w:t>
      </w:r>
      <w:r w:rsidR="007A3667" w:rsidRPr="007A3667">
        <w:t>ts. To work out on the basis of computational experiments a proposal fo</w:t>
      </w:r>
      <w:r w:rsidR="007A3667">
        <w:t>r modification of the algorithm</w:t>
      </w:r>
      <w:r>
        <w:t>.</w:t>
      </w:r>
    </w:p>
    <w:p w14:paraId="42783DA6" w14:textId="77777777" w:rsidR="008D5196" w:rsidRDefault="008D5196" w:rsidP="008D5196">
      <w:pPr>
        <w:ind w:firstLine="567"/>
      </w:pPr>
      <w:r>
        <w:t xml:space="preserve">The object of the research </w:t>
      </w:r>
      <w:r w:rsidR="007A3667" w:rsidRPr="007A3667">
        <w:t>is the apriori algorithm and its modifications.</w:t>
      </w:r>
    </w:p>
    <w:p w14:paraId="19E1E219" w14:textId="77777777" w:rsidR="008D5196" w:rsidRDefault="007A3667" w:rsidP="008D5196">
      <w:pPr>
        <w:ind w:firstLine="567"/>
      </w:pPr>
      <w:r>
        <w:t xml:space="preserve">Subject of research </w:t>
      </w:r>
      <w:r w:rsidRPr="007A3667">
        <w:t>is the time and accuracy of the search for associative rules and the search for possible modifications.</w:t>
      </w:r>
    </w:p>
    <w:p w14:paraId="09AB95ED" w14:textId="04E46CB5" w:rsidR="008D5196" w:rsidRPr="000076A9" w:rsidRDefault="008D5196" w:rsidP="008D5196">
      <w:pPr>
        <w:ind w:firstLine="708"/>
        <w:rPr>
          <w:rFonts w:cs="Times New Roman"/>
          <w:szCs w:val="28"/>
          <w:lang w:val="en-US"/>
        </w:rPr>
      </w:pPr>
      <w:r>
        <w:rPr>
          <w:rFonts w:cs="Times New Roman"/>
          <w:szCs w:val="28"/>
        </w:rPr>
        <w:t xml:space="preserve">The total workload is </w:t>
      </w:r>
      <w:r w:rsidR="00774913">
        <w:rPr>
          <w:rFonts w:cs="Times New Roman"/>
          <w:szCs w:val="28"/>
        </w:rPr>
        <w:t>79</w:t>
      </w:r>
      <w:r>
        <w:rPr>
          <w:rFonts w:cs="Times New Roman"/>
          <w:szCs w:val="28"/>
        </w:rPr>
        <w:t xml:space="preserve"> pages.</w:t>
      </w:r>
    </w:p>
    <w:p w14:paraId="16A36B75" w14:textId="77777777" w:rsidR="008D5196" w:rsidRDefault="008D5196" w:rsidP="008D5196">
      <w:pPr>
        <w:jc w:val="center"/>
      </w:pPr>
      <w:r>
        <w:rPr>
          <w:rFonts w:cs="Times New Roman"/>
          <w:szCs w:val="28"/>
          <w:lang w:val="en-US"/>
        </w:rPr>
        <w:br/>
      </w:r>
    </w:p>
    <w:p w14:paraId="165E307D" w14:textId="77777777" w:rsidR="008D5196" w:rsidRDefault="008D5196" w:rsidP="008D5196">
      <w:pPr>
        <w:spacing w:after="160" w:line="259" w:lineRule="auto"/>
        <w:jc w:val="left"/>
      </w:pPr>
      <w:r>
        <w:br w:type="page"/>
      </w:r>
    </w:p>
    <w:sdt>
      <w:sdtPr>
        <w:id w:val="571008122"/>
        <w:docPartObj>
          <w:docPartGallery w:val="Table of Contents"/>
          <w:docPartUnique/>
        </w:docPartObj>
      </w:sdtPr>
      <w:sdtEndPr>
        <w:rPr>
          <w:b/>
          <w:bCs/>
          <w:noProof/>
        </w:rPr>
      </w:sdtEndPr>
      <w:sdtContent>
        <w:p w14:paraId="11280AFC" w14:textId="77777777" w:rsidR="00BB3940" w:rsidRDefault="008D5196" w:rsidP="00BB3940">
          <w:pPr>
            <w:jc w:val="center"/>
            <w:rPr>
              <w:noProof/>
            </w:rPr>
          </w:pPr>
          <w:r w:rsidRPr="002B505E">
            <w:rPr>
              <w:b/>
              <w:sz w:val="32"/>
              <w:szCs w:val="32"/>
            </w:rPr>
            <w:t>ЗМІСТ</w:t>
          </w:r>
          <w:r w:rsidRPr="00E402BA">
            <w:fldChar w:fldCharType="begin"/>
          </w:r>
          <w:r w:rsidRPr="00E402BA">
            <w:instrText xml:space="preserve"> TOC \o "1-3" \h \z \u </w:instrText>
          </w:r>
          <w:r w:rsidRPr="00E402BA">
            <w:fldChar w:fldCharType="separate"/>
          </w:r>
        </w:p>
        <w:p w14:paraId="318BD61E" w14:textId="64171B52" w:rsidR="00BB3940" w:rsidRPr="00BB3940" w:rsidRDefault="00D93ADD">
          <w:pPr>
            <w:pStyle w:val="TOC1"/>
            <w:tabs>
              <w:tab w:val="right" w:leader="dot" w:pos="9627"/>
            </w:tabs>
            <w:rPr>
              <w:rFonts w:asciiTheme="minorHAnsi" w:eastAsiaTheme="minorEastAsia" w:hAnsiTheme="minorHAnsi"/>
              <w:noProof/>
              <w:sz w:val="22"/>
              <w:lang w:val="en-US"/>
            </w:rPr>
          </w:pPr>
          <w:hyperlink w:anchor="_Toc532337925" w:history="1">
            <w:r w:rsidR="00BB3940" w:rsidRPr="00BB3940">
              <w:rPr>
                <w:rStyle w:val="Hyperlink"/>
                <w:noProof/>
                <w:u w:val="none"/>
              </w:rPr>
              <w:t>ВСТУП</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_Toc532337925 \h </w:instrText>
            </w:r>
            <w:r w:rsidR="00BB3940" w:rsidRPr="00BB3940">
              <w:rPr>
                <w:noProof/>
                <w:webHidden/>
              </w:rPr>
            </w:r>
            <w:r w:rsidR="00BB3940" w:rsidRPr="00BB3940">
              <w:rPr>
                <w:noProof/>
                <w:webHidden/>
              </w:rPr>
              <w:fldChar w:fldCharType="separate"/>
            </w:r>
            <w:r w:rsidR="00BB3940" w:rsidRPr="00BB3940">
              <w:rPr>
                <w:noProof/>
                <w:webHidden/>
              </w:rPr>
              <w:t>8</w:t>
            </w:r>
            <w:r w:rsidR="00BB3940" w:rsidRPr="00BB3940">
              <w:rPr>
                <w:noProof/>
                <w:webHidden/>
              </w:rPr>
              <w:fldChar w:fldCharType="end"/>
            </w:r>
          </w:hyperlink>
        </w:p>
        <w:p w14:paraId="4ECB3F4D" w14:textId="5E3E3203" w:rsidR="00BB3940" w:rsidRPr="00BB3940" w:rsidRDefault="00D93ADD">
          <w:pPr>
            <w:pStyle w:val="TOC1"/>
            <w:tabs>
              <w:tab w:val="right" w:leader="dot" w:pos="9627"/>
            </w:tabs>
            <w:rPr>
              <w:rFonts w:asciiTheme="minorHAnsi" w:eastAsiaTheme="minorEastAsia" w:hAnsiTheme="minorHAnsi"/>
              <w:noProof/>
              <w:sz w:val="22"/>
              <w:lang w:val="en-US"/>
            </w:rPr>
          </w:pPr>
          <w:hyperlink w:anchor="_Toc532337927" w:history="1">
            <w:r w:rsidR="00BB3940" w:rsidRPr="00BB3940">
              <w:rPr>
                <w:rStyle w:val="Hyperlink"/>
                <w:noProof/>
                <w:u w:val="none"/>
              </w:rPr>
              <w:t xml:space="preserve">РОЗДІЛ 1. АНАЛІЗ ЗАСТОСУВАННЯ АЛГОРИТМУ </w:t>
            </w:r>
            <w:r w:rsidR="00BB3940" w:rsidRPr="00BB3940">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_Toc532337927 \h </w:instrText>
            </w:r>
            <w:r w:rsidR="00BB3940" w:rsidRPr="00BB3940">
              <w:rPr>
                <w:noProof/>
                <w:webHidden/>
              </w:rPr>
            </w:r>
            <w:r w:rsidR="00BB3940" w:rsidRPr="00BB3940">
              <w:rPr>
                <w:noProof/>
                <w:webHidden/>
              </w:rPr>
              <w:fldChar w:fldCharType="separate"/>
            </w:r>
            <w:r w:rsidR="00BB3940" w:rsidRPr="00BB3940">
              <w:rPr>
                <w:noProof/>
                <w:webHidden/>
              </w:rPr>
              <w:t>10</w:t>
            </w:r>
            <w:r w:rsidR="00BB3940" w:rsidRPr="00BB3940">
              <w:rPr>
                <w:noProof/>
                <w:webHidden/>
              </w:rPr>
              <w:fldChar w:fldCharType="end"/>
            </w:r>
          </w:hyperlink>
        </w:p>
        <w:p w14:paraId="664848C2" w14:textId="7EC5293F" w:rsidR="00BB3940" w:rsidRPr="00BB3940" w:rsidRDefault="00D93ADD" w:rsidP="00BD182F">
          <w:pPr>
            <w:pStyle w:val="TOC2"/>
            <w:rPr>
              <w:rFonts w:asciiTheme="minorHAnsi" w:eastAsiaTheme="minorEastAsia" w:hAnsiTheme="minorHAnsi"/>
              <w:noProof/>
              <w:sz w:val="22"/>
              <w:lang w:val="en-US"/>
            </w:rPr>
          </w:pPr>
          <w:hyperlink w:anchor="_Toc532337928" w:history="1">
            <w:r w:rsidR="00BB3940" w:rsidRPr="00BB3940">
              <w:rPr>
                <w:rStyle w:val="Hyperlink"/>
                <w:rFonts w:eastAsia="Times New Roman" w:cs="Times New Roman"/>
                <w:noProof/>
                <w:u w:val="none"/>
              </w:rPr>
              <w:t>1.1</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Великі дані, визначення та їх особливості</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_Toc532337928 \h </w:instrText>
            </w:r>
            <w:r w:rsidR="00BB3940" w:rsidRPr="00BB3940">
              <w:rPr>
                <w:noProof/>
                <w:webHidden/>
              </w:rPr>
            </w:r>
            <w:r w:rsidR="00BB3940" w:rsidRPr="00BB3940">
              <w:rPr>
                <w:noProof/>
                <w:webHidden/>
              </w:rPr>
              <w:fldChar w:fldCharType="separate"/>
            </w:r>
            <w:r w:rsidR="00BB3940" w:rsidRPr="00BB3940">
              <w:rPr>
                <w:noProof/>
                <w:webHidden/>
              </w:rPr>
              <w:t>10</w:t>
            </w:r>
            <w:r w:rsidR="00BB3940" w:rsidRPr="00BB3940">
              <w:rPr>
                <w:noProof/>
                <w:webHidden/>
              </w:rPr>
              <w:fldChar w:fldCharType="end"/>
            </w:r>
          </w:hyperlink>
        </w:p>
        <w:p w14:paraId="7E1C27DE" w14:textId="6DA9A2CD" w:rsidR="00BB3940" w:rsidRPr="00BB3940" w:rsidRDefault="00D93ADD" w:rsidP="00BD182F">
          <w:pPr>
            <w:pStyle w:val="TOC2"/>
            <w:rPr>
              <w:rFonts w:asciiTheme="minorHAnsi" w:eastAsiaTheme="minorEastAsia" w:hAnsiTheme="minorHAnsi"/>
              <w:noProof/>
              <w:sz w:val="22"/>
              <w:lang w:val="en-US"/>
            </w:rPr>
          </w:pPr>
          <w:hyperlink w:anchor="_Toc532337929" w:history="1">
            <w:r w:rsidR="00BB3940" w:rsidRPr="00BB3940">
              <w:rPr>
                <w:rStyle w:val="Hyperlink"/>
                <w:rFonts w:eastAsia="Times New Roman" w:cs="Times New Roman"/>
                <w:noProof/>
                <w:u w:val="none"/>
              </w:rPr>
              <w:t>1.2</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Поняття асоціативних правил</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_Toc532337929 \h </w:instrText>
            </w:r>
            <w:r w:rsidR="00BB3940" w:rsidRPr="00BB3940">
              <w:rPr>
                <w:noProof/>
                <w:webHidden/>
              </w:rPr>
            </w:r>
            <w:r w:rsidR="00BB3940" w:rsidRPr="00BB3940">
              <w:rPr>
                <w:noProof/>
                <w:webHidden/>
              </w:rPr>
              <w:fldChar w:fldCharType="separate"/>
            </w:r>
            <w:r w:rsidR="00BB3940" w:rsidRPr="00BB3940">
              <w:rPr>
                <w:noProof/>
                <w:webHidden/>
              </w:rPr>
              <w:t>12</w:t>
            </w:r>
            <w:r w:rsidR="00BB3940" w:rsidRPr="00BB3940">
              <w:rPr>
                <w:noProof/>
                <w:webHidden/>
              </w:rPr>
              <w:fldChar w:fldCharType="end"/>
            </w:r>
          </w:hyperlink>
        </w:p>
        <w:p w14:paraId="19327759" w14:textId="1C793092" w:rsidR="00BB3940" w:rsidRPr="00BB3940" w:rsidRDefault="00D93ADD" w:rsidP="00BD182F">
          <w:pPr>
            <w:pStyle w:val="TOC2"/>
            <w:rPr>
              <w:rFonts w:asciiTheme="minorHAnsi" w:eastAsiaTheme="minorEastAsia" w:hAnsiTheme="minorHAnsi"/>
              <w:noProof/>
              <w:sz w:val="22"/>
              <w:lang w:val="en-US"/>
            </w:rPr>
          </w:pPr>
          <w:hyperlink w:anchor="_Toc532337930" w:history="1">
            <w:r w:rsidR="00BB3940" w:rsidRPr="00BB3940">
              <w:rPr>
                <w:rStyle w:val="Hyperlink"/>
                <w:rFonts w:eastAsia="Times New Roman" w:cs="Times New Roman"/>
                <w:noProof/>
                <w:u w:val="none"/>
              </w:rPr>
              <w:t>1.3</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Аналіз існуючих досліджень</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_Toc532337930 \h </w:instrText>
            </w:r>
            <w:r w:rsidR="00BB3940" w:rsidRPr="00BB3940">
              <w:rPr>
                <w:noProof/>
                <w:webHidden/>
              </w:rPr>
            </w:r>
            <w:r w:rsidR="00BB3940" w:rsidRPr="00BB3940">
              <w:rPr>
                <w:noProof/>
                <w:webHidden/>
              </w:rPr>
              <w:fldChar w:fldCharType="separate"/>
            </w:r>
            <w:r w:rsidR="00BB3940" w:rsidRPr="00BB3940">
              <w:rPr>
                <w:noProof/>
                <w:webHidden/>
              </w:rPr>
              <w:t>17</w:t>
            </w:r>
            <w:r w:rsidR="00BB3940" w:rsidRPr="00BB3940">
              <w:rPr>
                <w:noProof/>
                <w:webHidden/>
              </w:rPr>
              <w:fldChar w:fldCharType="end"/>
            </w:r>
          </w:hyperlink>
        </w:p>
        <w:p w14:paraId="40194303" w14:textId="741F2361" w:rsidR="00BB3940" w:rsidRPr="00BB3940" w:rsidRDefault="00D93ADD" w:rsidP="00BD182F">
          <w:pPr>
            <w:pStyle w:val="TOC2"/>
            <w:rPr>
              <w:rFonts w:asciiTheme="minorHAnsi" w:eastAsiaTheme="minorEastAsia" w:hAnsiTheme="minorHAnsi"/>
              <w:noProof/>
              <w:sz w:val="22"/>
              <w:lang w:val="en-US"/>
            </w:rPr>
          </w:pPr>
          <w:hyperlink w:anchor="_Toc532337931" w:history="1">
            <w:r w:rsidR="00BB3940" w:rsidRPr="00BB3940">
              <w:rPr>
                <w:rStyle w:val="Hyperlink"/>
                <w:rFonts w:eastAsia="Times New Roman" w:cs="Times New Roman"/>
                <w:noProof/>
                <w:u w:val="none"/>
              </w:rPr>
              <w:t>1.4</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Мета, об’єкт та предмет дослідження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_Toc532337931 \h </w:instrText>
            </w:r>
            <w:r w:rsidR="00BB3940" w:rsidRPr="00BB3940">
              <w:rPr>
                <w:noProof/>
                <w:webHidden/>
              </w:rPr>
            </w:r>
            <w:r w:rsidR="00BB3940" w:rsidRPr="00BB3940">
              <w:rPr>
                <w:noProof/>
                <w:webHidden/>
              </w:rPr>
              <w:fldChar w:fldCharType="separate"/>
            </w:r>
            <w:r w:rsidR="00BB3940" w:rsidRPr="00BB3940">
              <w:rPr>
                <w:noProof/>
                <w:webHidden/>
              </w:rPr>
              <w:t>18</w:t>
            </w:r>
            <w:r w:rsidR="00BB3940" w:rsidRPr="00BB3940">
              <w:rPr>
                <w:noProof/>
                <w:webHidden/>
              </w:rPr>
              <w:fldChar w:fldCharType="end"/>
            </w:r>
          </w:hyperlink>
        </w:p>
        <w:p w14:paraId="242C8DFA" w14:textId="603F3515" w:rsidR="00BB3940" w:rsidRPr="00BB3940" w:rsidRDefault="00D93ADD" w:rsidP="00BD182F">
          <w:pPr>
            <w:pStyle w:val="TOC2"/>
            <w:rPr>
              <w:rFonts w:asciiTheme="minorHAnsi" w:eastAsiaTheme="minorEastAsia" w:hAnsiTheme="minorHAnsi"/>
              <w:noProof/>
              <w:sz w:val="22"/>
              <w:lang w:val="en-US"/>
            </w:rPr>
          </w:pPr>
          <w:hyperlink w:anchor="_Toc532337932" w:history="1">
            <w:r w:rsidR="00BB3940" w:rsidRPr="00BB3940">
              <w:rPr>
                <w:rStyle w:val="Hyperlink"/>
                <w:rFonts w:eastAsia="Times New Roman" w:cs="Times New Roman"/>
                <w:noProof/>
                <w:u w:val="none"/>
              </w:rPr>
              <w:t>1.5</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_Toc532337932 \h </w:instrText>
            </w:r>
            <w:r w:rsidR="00BB3940" w:rsidRPr="00BB3940">
              <w:rPr>
                <w:noProof/>
                <w:webHidden/>
              </w:rPr>
            </w:r>
            <w:r w:rsidR="00BB3940" w:rsidRPr="00BB3940">
              <w:rPr>
                <w:noProof/>
                <w:webHidden/>
              </w:rPr>
              <w:fldChar w:fldCharType="separate"/>
            </w:r>
            <w:r w:rsidR="00BB3940" w:rsidRPr="00BB3940">
              <w:rPr>
                <w:noProof/>
                <w:webHidden/>
              </w:rPr>
              <w:t>19</w:t>
            </w:r>
            <w:r w:rsidR="00BB3940" w:rsidRPr="00BB3940">
              <w:rPr>
                <w:noProof/>
                <w:webHidden/>
              </w:rPr>
              <w:fldChar w:fldCharType="end"/>
            </w:r>
          </w:hyperlink>
        </w:p>
        <w:p w14:paraId="5C4F7906" w14:textId="37665F31" w:rsidR="00BB3940" w:rsidRPr="00BB3940" w:rsidRDefault="00D93ADD">
          <w:pPr>
            <w:pStyle w:val="TOC1"/>
            <w:tabs>
              <w:tab w:val="right" w:leader="dot" w:pos="9627"/>
            </w:tabs>
            <w:rPr>
              <w:rFonts w:asciiTheme="minorHAnsi" w:eastAsiaTheme="minorEastAsia" w:hAnsiTheme="minorHAnsi"/>
              <w:noProof/>
              <w:sz w:val="22"/>
              <w:lang w:val="en-US"/>
            </w:rPr>
          </w:pPr>
          <w:hyperlink w:anchor="_Toc532337933" w:history="1">
            <w:r w:rsidR="00BB3940" w:rsidRPr="00BB3940">
              <w:rPr>
                <w:rStyle w:val="Hyperlink"/>
                <w:noProof/>
                <w:u w:val="none"/>
              </w:rPr>
              <w:t xml:space="preserve">РОЗДІЛ 2. ОПИС АЛГОРИТМУ </w:t>
            </w:r>
            <w:r w:rsidR="00BB3940" w:rsidRPr="00BB3940">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_Toc532337933 \h </w:instrText>
            </w:r>
            <w:r w:rsidR="00BB3940" w:rsidRPr="00BB3940">
              <w:rPr>
                <w:noProof/>
                <w:webHidden/>
              </w:rPr>
            </w:r>
            <w:r w:rsidR="00BB3940" w:rsidRPr="00BB3940">
              <w:rPr>
                <w:noProof/>
                <w:webHidden/>
              </w:rPr>
              <w:fldChar w:fldCharType="separate"/>
            </w:r>
            <w:r w:rsidR="00BB3940" w:rsidRPr="00BB3940">
              <w:rPr>
                <w:noProof/>
                <w:webHidden/>
              </w:rPr>
              <w:t>20</w:t>
            </w:r>
            <w:r w:rsidR="00BB3940" w:rsidRPr="00BB3940">
              <w:rPr>
                <w:noProof/>
                <w:webHidden/>
              </w:rPr>
              <w:fldChar w:fldCharType="end"/>
            </w:r>
          </w:hyperlink>
        </w:p>
        <w:p w14:paraId="6FE2C6C6" w14:textId="513B25C3" w:rsidR="00BB3940" w:rsidRPr="00BB3940" w:rsidRDefault="00D93ADD" w:rsidP="00BD182F">
          <w:pPr>
            <w:pStyle w:val="TOC2"/>
            <w:rPr>
              <w:rFonts w:asciiTheme="minorHAnsi" w:eastAsiaTheme="minorEastAsia" w:hAnsiTheme="minorHAnsi"/>
              <w:noProof/>
              <w:sz w:val="22"/>
              <w:lang w:val="en-US"/>
            </w:rPr>
          </w:pPr>
          <w:hyperlink w:anchor="_Toc532337935" w:history="1">
            <w:r w:rsidR="00BB3940" w:rsidRPr="00BB3940">
              <w:rPr>
                <w:rStyle w:val="Hyperlink"/>
                <w:rFonts w:eastAsia="Times New Roman" w:cs="Times New Roman"/>
                <w:noProof/>
                <w:u w:val="none"/>
              </w:rPr>
              <w:t>2.1</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Алгоритм 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_Toc532337935 \h </w:instrText>
            </w:r>
            <w:r w:rsidR="00BB3940" w:rsidRPr="00BB3940">
              <w:rPr>
                <w:noProof/>
                <w:webHidden/>
              </w:rPr>
            </w:r>
            <w:r w:rsidR="00BB3940" w:rsidRPr="00BB3940">
              <w:rPr>
                <w:noProof/>
                <w:webHidden/>
              </w:rPr>
              <w:fldChar w:fldCharType="separate"/>
            </w:r>
            <w:r w:rsidR="00BB3940" w:rsidRPr="00BB3940">
              <w:rPr>
                <w:noProof/>
                <w:webHidden/>
              </w:rPr>
              <w:t>20</w:t>
            </w:r>
            <w:r w:rsidR="00BB3940" w:rsidRPr="00BB3940">
              <w:rPr>
                <w:noProof/>
                <w:webHidden/>
              </w:rPr>
              <w:fldChar w:fldCharType="end"/>
            </w:r>
          </w:hyperlink>
        </w:p>
        <w:p w14:paraId="69F093D6" w14:textId="3713F9E4" w:rsidR="00BB3940" w:rsidRPr="00BB3940" w:rsidRDefault="00D93ADD" w:rsidP="00BD182F">
          <w:pPr>
            <w:pStyle w:val="TOC2"/>
            <w:rPr>
              <w:rFonts w:asciiTheme="minorHAnsi" w:eastAsiaTheme="minorEastAsia" w:hAnsiTheme="minorHAnsi"/>
              <w:noProof/>
              <w:sz w:val="22"/>
              <w:lang w:val="en-US"/>
            </w:rPr>
          </w:pPr>
          <w:hyperlink w:anchor="_Toc532337936" w:history="1">
            <w:r w:rsidR="00BB3940" w:rsidRPr="00BB3940">
              <w:rPr>
                <w:rStyle w:val="Hyperlink"/>
                <w:rFonts w:eastAsia="Times New Roman" w:cs="Times New Roman"/>
                <w:noProof/>
                <w:u w:val="none"/>
              </w:rPr>
              <w:t>2.2</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Видобування асоціативних правил</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_Toc532337936 \h </w:instrText>
            </w:r>
            <w:r w:rsidR="00BB3940" w:rsidRPr="00BB3940">
              <w:rPr>
                <w:noProof/>
                <w:webHidden/>
              </w:rPr>
            </w:r>
            <w:r w:rsidR="00BB3940" w:rsidRPr="00BB3940">
              <w:rPr>
                <w:noProof/>
                <w:webHidden/>
              </w:rPr>
              <w:fldChar w:fldCharType="separate"/>
            </w:r>
            <w:r w:rsidR="00BB3940" w:rsidRPr="00BB3940">
              <w:rPr>
                <w:noProof/>
                <w:webHidden/>
              </w:rPr>
              <w:t>27</w:t>
            </w:r>
            <w:r w:rsidR="00BB3940" w:rsidRPr="00BB3940">
              <w:rPr>
                <w:noProof/>
                <w:webHidden/>
              </w:rPr>
              <w:fldChar w:fldCharType="end"/>
            </w:r>
          </w:hyperlink>
        </w:p>
        <w:p w14:paraId="4D6466F6" w14:textId="1E118043" w:rsidR="00BB3940" w:rsidRPr="00BB3940" w:rsidRDefault="00D93ADD" w:rsidP="00BD182F">
          <w:pPr>
            <w:pStyle w:val="TOC2"/>
            <w:rPr>
              <w:rFonts w:asciiTheme="minorHAnsi" w:eastAsiaTheme="minorEastAsia" w:hAnsiTheme="minorHAnsi"/>
              <w:noProof/>
              <w:sz w:val="22"/>
              <w:lang w:val="en-US"/>
            </w:rPr>
          </w:pPr>
          <w:hyperlink w:anchor="_Toc532337937" w:history="1">
            <w:r w:rsidR="00BB3940" w:rsidRPr="00BB3940">
              <w:rPr>
                <w:rStyle w:val="Hyperlink"/>
                <w:rFonts w:eastAsia="Times New Roman" w:cs="Times New Roman"/>
                <w:noProof/>
                <w:u w:val="none"/>
              </w:rPr>
              <w:t>2.3</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Опис відомих модифікацій</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_Toc532337937 \h </w:instrText>
            </w:r>
            <w:r w:rsidR="00BB3940" w:rsidRPr="00BB3940">
              <w:rPr>
                <w:noProof/>
                <w:webHidden/>
              </w:rPr>
            </w:r>
            <w:r w:rsidR="00BB3940" w:rsidRPr="00BB3940">
              <w:rPr>
                <w:noProof/>
                <w:webHidden/>
              </w:rPr>
              <w:fldChar w:fldCharType="separate"/>
            </w:r>
            <w:r w:rsidR="00BB3940" w:rsidRPr="00BB3940">
              <w:rPr>
                <w:noProof/>
                <w:webHidden/>
              </w:rPr>
              <w:t>29</w:t>
            </w:r>
            <w:r w:rsidR="00BB3940" w:rsidRPr="00BB3940">
              <w:rPr>
                <w:noProof/>
                <w:webHidden/>
              </w:rPr>
              <w:fldChar w:fldCharType="end"/>
            </w:r>
          </w:hyperlink>
        </w:p>
        <w:p w14:paraId="1FCECCA0" w14:textId="64BD910A" w:rsidR="00BB3940" w:rsidRPr="00BB3940" w:rsidRDefault="00D93ADD" w:rsidP="00BD182F">
          <w:pPr>
            <w:pStyle w:val="TOC2"/>
            <w:rPr>
              <w:rFonts w:asciiTheme="minorHAnsi" w:eastAsiaTheme="minorEastAsia" w:hAnsiTheme="minorHAnsi"/>
              <w:noProof/>
              <w:sz w:val="22"/>
              <w:lang w:val="en-US"/>
            </w:rPr>
          </w:pPr>
          <w:hyperlink w:anchor="_Toc532337938" w:history="1">
            <w:r w:rsidR="00BB3940" w:rsidRPr="00BB3940">
              <w:rPr>
                <w:rStyle w:val="Hyperlink"/>
                <w:rFonts w:eastAsia="Times New Roman" w:cs="Times New Roman"/>
                <w:noProof/>
                <w:u w:val="none"/>
              </w:rPr>
              <w:t>2.4</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Опис можливих модифікацій</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_Toc532337938 \h </w:instrText>
            </w:r>
            <w:r w:rsidR="00BB3940" w:rsidRPr="00BB3940">
              <w:rPr>
                <w:noProof/>
                <w:webHidden/>
              </w:rPr>
            </w:r>
            <w:r w:rsidR="00BB3940" w:rsidRPr="00BB3940">
              <w:rPr>
                <w:noProof/>
                <w:webHidden/>
              </w:rPr>
              <w:fldChar w:fldCharType="separate"/>
            </w:r>
            <w:r w:rsidR="00BB3940" w:rsidRPr="00BB3940">
              <w:rPr>
                <w:noProof/>
                <w:webHidden/>
              </w:rPr>
              <w:t>32</w:t>
            </w:r>
            <w:r w:rsidR="00BB3940" w:rsidRPr="00BB3940">
              <w:rPr>
                <w:noProof/>
                <w:webHidden/>
              </w:rPr>
              <w:fldChar w:fldCharType="end"/>
            </w:r>
          </w:hyperlink>
        </w:p>
        <w:p w14:paraId="5B8CE71F" w14:textId="605BFE2F" w:rsidR="00BB3940" w:rsidRPr="00BB3940" w:rsidRDefault="00D93ADD" w:rsidP="00BD182F">
          <w:pPr>
            <w:pStyle w:val="TOC2"/>
            <w:rPr>
              <w:rFonts w:asciiTheme="minorHAnsi" w:eastAsiaTheme="minorEastAsia" w:hAnsiTheme="minorHAnsi"/>
              <w:noProof/>
              <w:sz w:val="22"/>
              <w:lang w:val="en-US"/>
            </w:rPr>
          </w:pPr>
          <w:hyperlink w:anchor="_Toc532337939" w:history="1">
            <w:r w:rsidR="00BB3940" w:rsidRPr="00BB3940">
              <w:rPr>
                <w:rStyle w:val="Hyperlink"/>
                <w:rFonts w:eastAsia="Times New Roman" w:cs="Times New Roman"/>
                <w:noProof/>
                <w:u w:val="none"/>
              </w:rPr>
              <w:t>2.5</w:t>
            </w:r>
            <w:r w:rsidR="00BB3940" w:rsidRPr="00BB3940">
              <w:rPr>
                <w:rFonts w:asciiTheme="minorHAnsi" w:eastAsiaTheme="minorEastAsia" w:hAnsiTheme="minorHAnsi"/>
                <w:noProof/>
                <w:sz w:val="22"/>
                <w:lang w:val="en-US"/>
              </w:rPr>
              <w:tab/>
            </w:r>
            <w:r w:rsidR="00BB3940" w:rsidRPr="00BB3940">
              <w:rPr>
                <w:rStyle w:val="Hyperlink"/>
                <w:rFonts w:eastAsia="Times New Roman" w:cs="Times New Roman"/>
                <w:noProof/>
                <w:u w:val="none"/>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_Toc532337939 \h </w:instrText>
            </w:r>
            <w:r w:rsidR="00BB3940" w:rsidRPr="00BB3940">
              <w:rPr>
                <w:noProof/>
                <w:webHidden/>
              </w:rPr>
            </w:r>
            <w:r w:rsidR="00BB3940" w:rsidRPr="00BB3940">
              <w:rPr>
                <w:noProof/>
                <w:webHidden/>
              </w:rPr>
              <w:fldChar w:fldCharType="separate"/>
            </w:r>
            <w:r w:rsidR="00BB3940" w:rsidRPr="00BB3940">
              <w:rPr>
                <w:noProof/>
                <w:webHidden/>
              </w:rPr>
              <w:t>33</w:t>
            </w:r>
            <w:r w:rsidR="00BB3940" w:rsidRPr="00BB3940">
              <w:rPr>
                <w:noProof/>
                <w:webHidden/>
              </w:rPr>
              <w:fldChar w:fldCharType="end"/>
            </w:r>
          </w:hyperlink>
        </w:p>
        <w:p w14:paraId="478B77AA" w14:textId="1074B408" w:rsidR="00BB3940" w:rsidRPr="00BB3940" w:rsidRDefault="00D93ADD">
          <w:pPr>
            <w:pStyle w:val="TOC1"/>
            <w:tabs>
              <w:tab w:val="right" w:leader="dot" w:pos="9627"/>
            </w:tabs>
            <w:rPr>
              <w:rFonts w:asciiTheme="minorHAnsi" w:eastAsiaTheme="minorEastAsia" w:hAnsiTheme="minorHAnsi"/>
              <w:noProof/>
              <w:sz w:val="22"/>
              <w:lang w:val="en-US"/>
            </w:rPr>
          </w:pPr>
          <w:hyperlink w:anchor="_Toc532337940" w:history="1">
            <w:r w:rsidR="00BB3940" w:rsidRPr="00BB3940">
              <w:rPr>
                <w:rStyle w:val="Hyperlink"/>
                <w:noProof/>
                <w:u w:val="none"/>
              </w:rPr>
              <w:t xml:space="preserve">РОЗДІЛ 3. ПРОГРАМНА РЕАЛІЗАЦІЯ АЛГОРИТМУ </w:t>
            </w:r>
            <w:r w:rsidR="00B76468">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_Toc532337940 \h </w:instrText>
            </w:r>
            <w:r w:rsidR="00BB3940" w:rsidRPr="00BB3940">
              <w:rPr>
                <w:noProof/>
                <w:webHidden/>
              </w:rPr>
            </w:r>
            <w:r w:rsidR="00BB3940" w:rsidRPr="00BB3940">
              <w:rPr>
                <w:noProof/>
                <w:webHidden/>
              </w:rPr>
              <w:fldChar w:fldCharType="separate"/>
            </w:r>
            <w:r w:rsidR="00BB3940" w:rsidRPr="00BB3940">
              <w:rPr>
                <w:noProof/>
                <w:webHidden/>
              </w:rPr>
              <w:t>34</w:t>
            </w:r>
            <w:r w:rsidR="00BB3940" w:rsidRPr="00BB3940">
              <w:rPr>
                <w:noProof/>
                <w:webHidden/>
              </w:rPr>
              <w:fldChar w:fldCharType="end"/>
            </w:r>
          </w:hyperlink>
        </w:p>
        <w:p w14:paraId="4C7A81B5" w14:textId="2D070497" w:rsidR="00BB3940" w:rsidRPr="00BB3940" w:rsidRDefault="00D93ADD" w:rsidP="00BD182F">
          <w:pPr>
            <w:pStyle w:val="TOC2"/>
            <w:rPr>
              <w:rFonts w:asciiTheme="minorHAnsi" w:eastAsiaTheme="minorEastAsia" w:hAnsiTheme="minorHAnsi"/>
              <w:noProof/>
              <w:sz w:val="22"/>
              <w:lang w:val="en-US"/>
            </w:rPr>
          </w:pPr>
          <w:hyperlink w:anchor="_Toc532337942" w:history="1">
            <w:r w:rsidR="00BB3940" w:rsidRPr="00BB3940">
              <w:rPr>
                <w:rStyle w:val="Hyperlink"/>
                <w:noProof/>
                <w:u w:val="none"/>
              </w:rPr>
              <w:t>3.1.</w:t>
            </w:r>
            <w:r w:rsidR="00BB3940" w:rsidRPr="00BB3940">
              <w:rPr>
                <w:rFonts w:asciiTheme="minorHAnsi" w:eastAsiaTheme="minorEastAsia" w:hAnsiTheme="minorHAnsi"/>
                <w:noProof/>
                <w:sz w:val="22"/>
                <w:lang w:val="en-US"/>
              </w:rPr>
              <w:tab/>
            </w:r>
            <w:r w:rsidR="00BB3940" w:rsidRPr="00BB3940">
              <w:rPr>
                <w:rStyle w:val="Hyperlink"/>
                <w:noProof/>
                <w:u w:val="none"/>
              </w:rPr>
              <w:t>Загальна постановка задачі</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_Toc532337942 \h </w:instrText>
            </w:r>
            <w:r w:rsidR="00BB3940" w:rsidRPr="00BB3940">
              <w:rPr>
                <w:noProof/>
                <w:webHidden/>
              </w:rPr>
            </w:r>
            <w:r w:rsidR="00BB3940" w:rsidRPr="00BB3940">
              <w:rPr>
                <w:noProof/>
                <w:webHidden/>
              </w:rPr>
              <w:fldChar w:fldCharType="separate"/>
            </w:r>
            <w:r w:rsidR="00BB3940" w:rsidRPr="00BB3940">
              <w:rPr>
                <w:noProof/>
                <w:webHidden/>
              </w:rPr>
              <w:t>34</w:t>
            </w:r>
            <w:r w:rsidR="00BB3940" w:rsidRPr="00BB3940">
              <w:rPr>
                <w:noProof/>
                <w:webHidden/>
              </w:rPr>
              <w:fldChar w:fldCharType="end"/>
            </w:r>
          </w:hyperlink>
        </w:p>
        <w:p w14:paraId="12CEEB80" w14:textId="7B8EC8D6" w:rsidR="00BB3940" w:rsidRPr="00BB3940" w:rsidRDefault="00D93ADD" w:rsidP="00BD182F">
          <w:pPr>
            <w:pStyle w:val="TOC2"/>
            <w:rPr>
              <w:rFonts w:asciiTheme="minorHAnsi" w:eastAsiaTheme="minorEastAsia" w:hAnsiTheme="minorHAnsi"/>
              <w:noProof/>
              <w:sz w:val="22"/>
              <w:lang w:val="en-US"/>
            </w:rPr>
          </w:pPr>
          <w:hyperlink w:anchor="_Toc532337943" w:history="1">
            <w:r w:rsidR="00BB3940" w:rsidRPr="00BB3940">
              <w:rPr>
                <w:rStyle w:val="Hyperlink"/>
                <w:noProof/>
                <w:u w:val="none"/>
              </w:rPr>
              <w:t>3.2.</w:t>
            </w:r>
            <w:r w:rsidR="00BB3940" w:rsidRPr="00BB3940">
              <w:rPr>
                <w:rFonts w:asciiTheme="minorHAnsi" w:eastAsiaTheme="minorEastAsia" w:hAnsiTheme="minorHAnsi"/>
                <w:noProof/>
                <w:sz w:val="22"/>
                <w:lang w:val="en-US"/>
              </w:rPr>
              <w:tab/>
            </w:r>
            <w:r w:rsidR="00BB3940" w:rsidRPr="00BB3940">
              <w:rPr>
                <w:rStyle w:val="Hyperlink"/>
                <w:noProof/>
                <w:u w:val="none"/>
              </w:rPr>
              <w:t>Специфікація вимог до програмного продукту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_Toc532337943 \h </w:instrText>
            </w:r>
            <w:r w:rsidR="00BB3940" w:rsidRPr="00BB3940">
              <w:rPr>
                <w:noProof/>
                <w:webHidden/>
              </w:rPr>
            </w:r>
            <w:r w:rsidR="00BB3940" w:rsidRPr="00BB3940">
              <w:rPr>
                <w:noProof/>
                <w:webHidden/>
              </w:rPr>
              <w:fldChar w:fldCharType="separate"/>
            </w:r>
            <w:r w:rsidR="00BB3940" w:rsidRPr="00BB3940">
              <w:rPr>
                <w:noProof/>
                <w:webHidden/>
              </w:rPr>
              <w:t>34</w:t>
            </w:r>
            <w:r w:rsidR="00BB3940" w:rsidRPr="00BB3940">
              <w:rPr>
                <w:noProof/>
                <w:webHidden/>
              </w:rPr>
              <w:fldChar w:fldCharType="end"/>
            </w:r>
          </w:hyperlink>
        </w:p>
        <w:p w14:paraId="272D52CF" w14:textId="060842AF" w:rsidR="00BB3940" w:rsidRPr="00BB3940" w:rsidRDefault="00D93ADD" w:rsidP="00BD182F">
          <w:pPr>
            <w:pStyle w:val="TOC2"/>
            <w:rPr>
              <w:rFonts w:asciiTheme="minorHAnsi" w:eastAsiaTheme="minorEastAsia" w:hAnsiTheme="minorHAnsi"/>
              <w:noProof/>
              <w:sz w:val="22"/>
              <w:lang w:val="en-US"/>
            </w:rPr>
          </w:pPr>
          <w:hyperlink w:anchor="_Toc532337944" w:history="1">
            <w:r w:rsidR="00BB3940" w:rsidRPr="00BB3940">
              <w:rPr>
                <w:rStyle w:val="Hyperlink"/>
                <w:noProof/>
                <w:u w:val="none"/>
              </w:rPr>
              <w:t>3.3.</w:t>
            </w:r>
            <w:r w:rsidR="00BB3940" w:rsidRPr="00BB3940">
              <w:rPr>
                <w:rFonts w:asciiTheme="minorHAnsi" w:eastAsiaTheme="minorEastAsia" w:hAnsiTheme="minorHAnsi"/>
                <w:noProof/>
                <w:sz w:val="22"/>
                <w:lang w:val="en-US"/>
              </w:rPr>
              <w:tab/>
            </w:r>
            <w:r w:rsidR="00BB3940" w:rsidRPr="00BB3940">
              <w:rPr>
                <w:rStyle w:val="Hyperlink"/>
                <w:noProof/>
                <w:u w:val="none"/>
              </w:rPr>
              <w:t>Використані технології</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_Toc532337944 \h </w:instrText>
            </w:r>
            <w:r w:rsidR="00BB3940" w:rsidRPr="00BB3940">
              <w:rPr>
                <w:noProof/>
                <w:webHidden/>
              </w:rPr>
            </w:r>
            <w:r w:rsidR="00BB3940" w:rsidRPr="00BB3940">
              <w:rPr>
                <w:noProof/>
                <w:webHidden/>
              </w:rPr>
              <w:fldChar w:fldCharType="separate"/>
            </w:r>
            <w:r w:rsidR="00BB3940" w:rsidRPr="00BB3940">
              <w:rPr>
                <w:noProof/>
                <w:webHidden/>
              </w:rPr>
              <w:t>37</w:t>
            </w:r>
            <w:r w:rsidR="00BB3940" w:rsidRPr="00BB3940">
              <w:rPr>
                <w:noProof/>
                <w:webHidden/>
              </w:rPr>
              <w:fldChar w:fldCharType="end"/>
            </w:r>
          </w:hyperlink>
        </w:p>
        <w:p w14:paraId="10CEA9B7" w14:textId="11325073" w:rsidR="00BB3940" w:rsidRPr="00BB3940" w:rsidRDefault="00D93ADD" w:rsidP="00BD182F">
          <w:pPr>
            <w:pStyle w:val="TOC2"/>
            <w:rPr>
              <w:rFonts w:asciiTheme="minorHAnsi" w:eastAsiaTheme="minorEastAsia" w:hAnsiTheme="minorHAnsi"/>
              <w:noProof/>
              <w:sz w:val="22"/>
              <w:lang w:val="en-US"/>
            </w:rPr>
          </w:pPr>
          <w:hyperlink w:anchor="_Toc532337945" w:history="1">
            <w:r w:rsidR="00BB3940" w:rsidRPr="00BB3940">
              <w:rPr>
                <w:rStyle w:val="Hyperlink"/>
                <w:caps/>
                <w:noProof/>
                <w:u w:val="none"/>
                <w:lang w:val="ru-RU"/>
              </w:rPr>
              <w:t>3.4.</w:t>
            </w:r>
            <w:r w:rsidR="00BB3940" w:rsidRPr="00BB3940">
              <w:rPr>
                <w:rFonts w:asciiTheme="minorHAnsi" w:eastAsiaTheme="minorEastAsia" w:hAnsiTheme="minorHAnsi"/>
                <w:noProof/>
                <w:sz w:val="22"/>
                <w:lang w:val="en-US"/>
              </w:rPr>
              <w:tab/>
            </w:r>
            <w:r w:rsidR="00BB3940" w:rsidRPr="00BB3940">
              <w:rPr>
                <w:rStyle w:val="Hyperlink"/>
                <w:noProof/>
                <w:u w:val="none"/>
              </w:rPr>
              <w:t xml:space="preserve">Реалізація інтерфейсу користувача програмного засобу для роботи алгоритму </w:t>
            </w:r>
            <w:r w:rsidR="00BB3940" w:rsidRPr="00BB3940">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_Toc532337945 \h </w:instrText>
            </w:r>
            <w:r w:rsidR="00BB3940" w:rsidRPr="00BB3940">
              <w:rPr>
                <w:noProof/>
                <w:webHidden/>
              </w:rPr>
            </w:r>
            <w:r w:rsidR="00BB3940" w:rsidRPr="00BB3940">
              <w:rPr>
                <w:noProof/>
                <w:webHidden/>
              </w:rPr>
              <w:fldChar w:fldCharType="separate"/>
            </w:r>
            <w:r w:rsidR="00BB3940" w:rsidRPr="00BB3940">
              <w:rPr>
                <w:noProof/>
                <w:webHidden/>
              </w:rPr>
              <w:t>41</w:t>
            </w:r>
            <w:r w:rsidR="00BB3940" w:rsidRPr="00BB3940">
              <w:rPr>
                <w:noProof/>
                <w:webHidden/>
              </w:rPr>
              <w:fldChar w:fldCharType="end"/>
            </w:r>
          </w:hyperlink>
        </w:p>
        <w:p w14:paraId="63519524" w14:textId="476F3A92" w:rsidR="00BB3940" w:rsidRPr="00BB3940" w:rsidRDefault="00D93ADD" w:rsidP="00BD182F">
          <w:pPr>
            <w:pStyle w:val="TOC2"/>
            <w:rPr>
              <w:rFonts w:asciiTheme="minorHAnsi" w:eastAsiaTheme="minorEastAsia" w:hAnsiTheme="minorHAnsi"/>
              <w:noProof/>
              <w:sz w:val="22"/>
              <w:lang w:val="en-US"/>
            </w:rPr>
          </w:pPr>
          <w:hyperlink w:anchor="_Toc532337946" w:history="1">
            <w:r w:rsidR="00BB3940" w:rsidRPr="00BB3940">
              <w:rPr>
                <w:rStyle w:val="Hyperlink"/>
                <w:noProof/>
                <w:u w:val="none"/>
                <w:lang w:val="ru-RU"/>
              </w:rPr>
              <w:t>3.5.</w:t>
            </w:r>
            <w:r w:rsidR="00BB3940" w:rsidRPr="00BB3940">
              <w:rPr>
                <w:rFonts w:asciiTheme="minorHAnsi" w:eastAsiaTheme="minorEastAsia" w:hAnsiTheme="minorHAnsi"/>
                <w:noProof/>
                <w:sz w:val="22"/>
                <w:lang w:val="en-US"/>
              </w:rPr>
              <w:tab/>
            </w:r>
            <w:r w:rsidR="00BB3940" w:rsidRPr="00BB3940">
              <w:rPr>
                <w:rStyle w:val="Hyperlink"/>
                <w:noProof/>
                <w:u w:val="none"/>
                <w:lang w:val="ru-RU"/>
              </w:rPr>
              <w:t xml:space="preserve">Розробка архітектури системи для роботи алгоритму </w:t>
            </w:r>
            <w:r w:rsidR="00BB3940" w:rsidRPr="00BB3940">
              <w:rPr>
                <w:rStyle w:val="Hyperlink"/>
                <w:noProof/>
                <w:u w:val="none"/>
                <w:lang w:val="en-US"/>
              </w:rPr>
              <w:t>apriori</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_Toc532337946 \h </w:instrText>
            </w:r>
            <w:r w:rsidR="00BB3940" w:rsidRPr="00BB3940">
              <w:rPr>
                <w:noProof/>
                <w:webHidden/>
              </w:rPr>
            </w:r>
            <w:r w:rsidR="00BB3940" w:rsidRPr="00BB3940">
              <w:rPr>
                <w:noProof/>
                <w:webHidden/>
              </w:rPr>
              <w:fldChar w:fldCharType="separate"/>
            </w:r>
            <w:r w:rsidR="00BB3940" w:rsidRPr="00BB3940">
              <w:rPr>
                <w:noProof/>
                <w:webHidden/>
              </w:rPr>
              <w:t>44</w:t>
            </w:r>
            <w:r w:rsidR="00BB3940" w:rsidRPr="00BB3940">
              <w:rPr>
                <w:noProof/>
                <w:webHidden/>
              </w:rPr>
              <w:fldChar w:fldCharType="end"/>
            </w:r>
          </w:hyperlink>
        </w:p>
        <w:p w14:paraId="4BD360BE" w14:textId="7F611CA2" w:rsidR="00BB3940" w:rsidRPr="00BB3940" w:rsidRDefault="00D93ADD" w:rsidP="00BD182F">
          <w:pPr>
            <w:pStyle w:val="TOC2"/>
            <w:rPr>
              <w:rFonts w:asciiTheme="minorHAnsi" w:eastAsiaTheme="minorEastAsia" w:hAnsiTheme="minorHAnsi"/>
              <w:noProof/>
              <w:sz w:val="22"/>
              <w:lang w:val="en-US"/>
            </w:rPr>
          </w:pPr>
          <w:hyperlink w:anchor="_Toc532337947" w:history="1">
            <w:r w:rsidR="00BB3940" w:rsidRPr="00BB3940">
              <w:rPr>
                <w:rStyle w:val="Hyperlink"/>
                <w:noProof/>
                <w:u w:val="none"/>
              </w:rPr>
              <w:t>3.6.</w:t>
            </w:r>
            <w:r w:rsidR="00BB3940" w:rsidRPr="00BB3940">
              <w:rPr>
                <w:rFonts w:asciiTheme="minorHAnsi" w:eastAsiaTheme="minorEastAsia" w:hAnsiTheme="minorHAnsi"/>
                <w:noProof/>
                <w:sz w:val="22"/>
                <w:lang w:val="en-US"/>
              </w:rPr>
              <w:tab/>
            </w:r>
            <w:r w:rsidR="00BB3940" w:rsidRPr="00BB3940">
              <w:rPr>
                <w:rStyle w:val="Hyperlink"/>
                <w:noProof/>
                <w:u w:val="none"/>
              </w:rPr>
              <w:t xml:space="preserve">Реалізація алгоритму </w:t>
            </w:r>
            <w:r w:rsidR="00BB3940" w:rsidRPr="00BB3940">
              <w:rPr>
                <w:rStyle w:val="Hyperlink"/>
                <w:noProof/>
                <w:u w:val="none"/>
                <w:lang w:val="en-US"/>
              </w:rPr>
              <w:t>apriori</w:t>
            </w:r>
            <w:r w:rsidR="00BB3940" w:rsidRPr="00BB3940">
              <w:rPr>
                <w:rStyle w:val="Hyperlink"/>
                <w:noProof/>
                <w:u w:val="none"/>
              </w:rPr>
              <w:t xml:space="preserve"> для аналізу ДТП</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_Toc532337947 \h </w:instrText>
            </w:r>
            <w:r w:rsidR="00BB3940" w:rsidRPr="00BB3940">
              <w:rPr>
                <w:noProof/>
                <w:webHidden/>
              </w:rPr>
            </w:r>
            <w:r w:rsidR="00BB3940" w:rsidRPr="00BB3940">
              <w:rPr>
                <w:noProof/>
                <w:webHidden/>
              </w:rPr>
              <w:fldChar w:fldCharType="separate"/>
            </w:r>
            <w:r w:rsidR="00BB3940" w:rsidRPr="00BB3940">
              <w:rPr>
                <w:noProof/>
                <w:webHidden/>
              </w:rPr>
              <w:t>46</w:t>
            </w:r>
            <w:r w:rsidR="00BB3940" w:rsidRPr="00BB3940">
              <w:rPr>
                <w:noProof/>
                <w:webHidden/>
              </w:rPr>
              <w:fldChar w:fldCharType="end"/>
            </w:r>
          </w:hyperlink>
        </w:p>
        <w:p w14:paraId="07332AA0" w14:textId="0B237410" w:rsidR="00BB3940" w:rsidRPr="00BB3940" w:rsidRDefault="00D93ADD" w:rsidP="00BD182F">
          <w:pPr>
            <w:pStyle w:val="TOC2"/>
            <w:rPr>
              <w:rFonts w:asciiTheme="minorHAnsi" w:eastAsiaTheme="minorEastAsia" w:hAnsiTheme="minorHAnsi"/>
              <w:noProof/>
              <w:sz w:val="22"/>
              <w:lang w:val="en-US"/>
            </w:rPr>
          </w:pPr>
          <w:hyperlink w:anchor="_Toc532337948" w:history="1">
            <w:r w:rsidR="00BB3940" w:rsidRPr="00BB3940">
              <w:rPr>
                <w:rStyle w:val="Hyperlink"/>
                <w:noProof/>
                <w:u w:val="none"/>
              </w:rPr>
              <w:t>3.7.</w:t>
            </w:r>
            <w:r w:rsidR="00BB3940" w:rsidRPr="00BB3940">
              <w:rPr>
                <w:rFonts w:asciiTheme="minorHAnsi" w:eastAsiaTheme="minorEastAsia" w:hAnsiTheme="minorHAnsi"/>
                <w:noProof/>
                <w:sz w:val="22"/>
                <w:lang w:val="en-US"/>
              </w:rPr>
              <w:tab/>
            </w:r>
            <w:r w:rsidR="00BB3940" w:rsidRPr="00BB3940">
              <w:rPr>
                <w:rStyle w:val="Hyperlink"/>
                <w:noProof/>
                <w:u w:val="none"/>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_Toc532337948 \h </w:instrText>
            </w:r>
            <w:r w:rsidR="00BB3940" w:rsidRPr="00BB3940">
              <w:rPr>
                <w:noProof/>
                <w:webHidden/>
              </w:rPr>
            </w:r>
            <w:r w:rsidR="00BB3940" w:rsidRPr="00BB3940">
              <w:rPr>
                <w:noProof/>
                <w:webHidden/>
              </w:rPr>
              <w:fldChar w:fldCharType="separate"/>
            </w:r>
            <w:r w:rsidR="00BB3940" w:rsidRPr="00BB3940">
              <w:rPr>
                <w:noProof/>
                <w:webHidden/>
              </w:rPr>
              <w:t>48</w:t>
            </w:r>
            <w:r w:rsidR="00BB3940" w:rsidRPr="00BB3940">
              <w:rPr>
                <w:noProof/>
                <w:webHidden/>
              </w:rPr>
              <w:fldChar w:fldCharType="end"/>
            </w:r>
          </w:hyperlink>
        </w:p>
        <w:p w14:paraId="50F6E82F" w14:textId="66DDC91B" w:rsidR="00BB3940" w:rsidRPr="00BB3940" w:rsidRDefault="00D93ADD">
          <w:pPr>
            <w:pStyle w:val="TOC1"/>
            <w:tabs>
              <w:tab w:val="right" w:leader="dot" w:pos="9627"/>
            </w:tabs>
            <w:rPr>
              <w:rFonts w:asciiTheme="minorHAnsi" w:eastAsiaTheme="minorEastAsia" w:hAnsiTheme="minorHAnsi"/>
              <w:noProof/>
              <w:sz w:val="22"/>
              <w:lang w:val="en-US"/>
            </w:rPr>
          </w:pPr>
          <w:hyperlink w:anchor="_Toc532337949" w:history="1">
            <w:r w:rsidR="00BB3940" w:rsidRPr="00BB3940">
              <w:rPr>
                <w:rStyle w:val="Hyperlink"/>
                <w:noProof/>
                <w:u w:val="none"/>
              </w:rPr>
              <w:t>РОЗДІЛ 4. ПРОВЕДЕННЯ ДОСЛІДЖЕННЯ ТА АНАЛІЗ ОТРИМАНИХ ДАНИХ</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_Toc532337949 \h </w:instrText>
            </w:r>
            <w:r w:rsidR="00BB3940" w:rsidRPr="00BB3940">
              <w:rPr>
                <w:noProof/>
                <w:webHidden/>
              </w:rPr>
            </w:r>
            <w:r w:rsidR="00BB3940" w:rsidRPr="00BB3940">
              <w:rPr>
                <w:noProof/>
                <w:webHidden/>
              </w:rPr>
              <w:fldChar w:fldCharType="separate"/>
            </w:r>
            <w:r w:rsidR="00BB3940" w:rsidRPr="00BB3940">
              <w:rPr>
                <w:noProof/>
                <w:webHidden/>
              </w:rPr>
              <w:t>49</w:t>
            </w:r>
            <w:r w:rsidR="00BB3940" w:rsidRPr="00BB3940">
              <w:rPr>
                <w:noProof/>
                <w:webHidden/>
              </w:rPr>
              <w:fldChar w:fldCharType="end"/>
            </w:r>
          </w:hyperlink>
        </w:p>
        <w:p w14:paraId="2B36256C" w14:textId="2D32DD41" w:rsidR="00BB3940" w:rsidRPr="00BB3940" w:rsidRDefault="00D93ADD" w:rsidP="00BD182F">
          <w:pPr>
            <w:pStyle w:val="TOC2"/>
            <w:rPr>
              <w:rFonts w:asciiTheme="minorHAnsi" w:eastAsiaTheme="minorEastAsia" w:hAnsiTheme="minorHAnsi"/>
              <w:noProof/>
              <w:sz w:val="22"/>
              <w:lang w:val="en-US"/>
            </w:rPr>
          </w:pPr>
          <w:hyperlink w:anchor="_Toc532337950" w:history="1">
            <w:r w:rsidR="00BB3940" w:rsidRPr="00BB3940">
              <w:rPr>
                <w:rStyle w:val="Hyperlink"/>
                <w:noProof/>
                <w:u w:val="none"/>
                <w:lang w:val="ru-RU"/>
              </w:rPr>
              <w:t xml:space="preserve">4.1. </w:t>
            </w:r>
            <w:r w:rsidR="00BB3940">
              <w:rPr>
                <w:rStyle w:val="Hyperlink"/>
                <w:noProof/>
                <w:u w:val="none"/>
                <w:lang w:val="ru-RU"/>
              </w:rPr>
              <w:tab/>
            </w:r>
            <w:r w:rsidR="00BB3940" w:rsidRPr="00BB3940">
              <w:rPr>
                <w:rStyle w:val="Hyperlink"/>
                <w:noProof/>
                <w:u w:val="none"/>
              </w:rPr>
              <w:t>Опис процесу дослідження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_Toc532337950 \h </w:instrText>
            </w:r>
            <w:r w:rsidR="00BB3940" w:rsidRPr="00BB3940">
              <w:rPr>
                <w:noProof/>
                <w:webHidden/>
              </w:rPr>
            </w:r>
            <w:r w:rsidR="00BB3940" w:rsidRPr="00BB3940">
              <w:rPr>
                <w:noProof/>
                <w:webHidden/>
              </w:rPr>
              <w:fldChar w:fldCharType="separate"/>
            </w:r>
            <w:r w:rsidR="00BB3940" w:rsidRPr="00BB3940">
              <w:rPr>
                <w:noProof/>
                <w:webHidden/>
              </w:rPr>
              <w:t>49</w:t>
            </w:r>
            <w:r w:rsidR="00BB3940" w:rsidRPr="00BB3940">
              <w:rPr>
                <w:noProof/>
                <w:webHidden/>
              </w:rPr>
              <w:fldChar w:fldCharType="end"/>
            </w:r>
          </w:hyperlink>
        </w:p>
        <w:p w14:paraId="57466B9C" w14:textId="163906BD" w:rsidR="00BB3940" w:rsidRPr="00BB3940" w:rsidRDefault="00D93ADD" w:rsidP="00BD182F">
          <w:pPr>
            <w:pStyle w:val="TOC2"/>
            <w:rPr>
              <w:rFonts w:asciiTheme="minorHAnsi" w:eastAsiaTheme="minorEastAsia" w:hAnsiTheme="minorHAnsi"/>
              <w:noProof/>
              <w:sz w:val="22"/>
              <w:lang w:val="en-US"/>
            </w:rPr>
          </w:pPr>
          <w:hyperlink w:anchor="_Toc532337951" w:history="1">
            <w:r w:rsidR="00BB3940" w:rsidRPr="00BB3940">
              <w:rPr>
                <w:rStyle w:val="Hyperlink"/>
                <w:noProof/>
                <w:u w:val="none"/>
              </w:rPr>
              <w:t xml:space="preserve">4.2. </w:t>
            </w:r>
            <w:r w:rsidR="00BB3940">
              <w:rPr>
                <w:rStyle w:val="Hyperlink"/>
                <w:noProof/>
                <w:u w:val="none"/>
              </w:rPr>
              <w:tab/>
            </w:r>
            <w:r w:rsidR="00BB3940" w:rsidRPr="00BB3940">
              <w:rPr>
                <w:rStyle w:val="Hyperlink"/>
                <w:noProof/>
                <w:u w:val="none"/>
              </w:rPr>
              <w:t>Аналіз ароботи алгоритму без модифікацій</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_Toc532337951 \h </w:instrText>
            </w:r>
            <w:r w:rsidR="00BB3940" w:rsidRPr="00BB3940">
              <w:rPr>
                <w:noProof/>
                <w:webHidden/>
              </w:rPr>
            </w:r>
            <w:r w:rsidR="00BB3940" w:rsidRPr="00BB3940">
              <w:rPr>
                <w:noProof/>
                <w:webHidden/>
              </w:rPr>
              <w:fldChar w:fldCharType="separate"/>
            </w:r>
            <w:r w:rsidR="00BB3940" w:rsidRPr="00BB3940">
              <w:rPr>
                <w:noProof/>
                <w:webHidden/>
              </w:rPr>
              <w:t>51</w:t>
            </w:r>
            <w:r w:rsidR="00BB3940" w:rsidRPr="00BB3940">
              <w:rPr>
                <w:noProof/>
                <w:webHidden/>
              </w:rPr>
              <w:fldChar w:fldCharType="end"/>
            </w:r>
          </w:hyperlink>
        </w:p>
        <w:p w14:paraId="439B3589" w14:textId="7A927CCF" w:rsidR="00BB3940" w:rsidRPr="00BB3940" w:rsidRDefault="00D93ADD" w:rsidP="00BD182F">
          <w:pPr>
            <w:pStyle w:val="TOC2"/>
            <w:rPr>
              <w:rFonts w:asciiTheme="minorHAnsi" w:eastAsiaTheme="minorEastAsia" w:hAnsiTheme="minorHAnsi"/>
              <w:noProof/>
              <w:sz w:val="22"/>
              <w:lang w:val="en-US"/>
            </w:rPr>
          </w:pPr>
          <w:hyperlink w:anchor="_Toc532337952" w:history="1">
            <w:r w:rsidR="00BB3940" w:rsidRPr="00BB3940">
              <w:rPr>
                <w:rStyle w:val="Hyperlink"/>
                <w:noProof/>
                <w:u w:val="none"/>
              </w:rPr>
              <w:t xml:space="preserve">4.3. </w:t>
            </w:r>
            <w:r w:rsidR="00BB3940">
              <w:rPr>
                <w:rStyle w:val="Hyperlink"/>
                <w:noProof/>
                <w:u w:val="none"/>
              </w:rPr>
              <w:tab/>
            </w:r>
            <w:r w:rsidR="00BB3940" w:rsidRPr="00BB3940">
              <w:rPr>
                <w:rStyle w:val="Hyperlink"/>
                <w:noProof/>
                <w:u w:val="none"/>
              </w:rPr>
              <w:t>Аналіз роботи алгоритму із модифікаціями</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_Toc532337952 \h </w:instrText>
            </w:r>
            <w:r w:rsidR="00BB3940" w:rsidRPr="00BB3940">
              <w:rPr>
                <w:noProof/>
                <w:webHidden/>
              </w:rPr>
            </w:r>
            <w:r w:rsidR="00BB3940" w:rsidRPr="00BB3940">
              <w:rPr>
                <w:noProof/>
                <w:webHidden/>
              </w:rPr>
              <w:fldChar w:fldCharType="separate"/>
            </w:r>
            <w:r w:rsidR="00BB3940" w:rsidRPr="00BB3940">
              <w:rPr>
                <w:noProof/>
                <w:webHidden/>
              </w:rPr>
              <w:t>53</w:t>
            </w:r>
            <w:r w:rsidR="00BB3940" w:rsidRPr="00BB3940">
              <w:rPr>
                <w:noProof/>
                <w:webHidden/>
              </w:rPr>
              <w:fldChar w:fldCharType="end"/>
            </w:r>
          </w:hyperlink>
        </w:p>
        <w:p w14:paraId="346197E5" w14:textId="0877C796" w:rsidR="00BB3940" w:rsidRPr="00BB3940" w:rsidRDefault="00D93ADD" w:rsidP="00BD182F">
          <w:pPr>
            <w:pStyle w:val="TOC2"/>
            <w:rPr>
              <w:rFonts w:asciiTheme="minorHAnsi" w:eastAsiaTheme="minorEastAsia" w:hAnsiTheme="minorHAnsi"/>
              <w:noProof/>
              <w:sz w:val="22"/>
              <w:lang w:val="en-US"/>
            </w:rPr>
          </w:pPr>
          <w:hyperlink w:anchor="_Toc532337953" w:history="1">
            <w:r w:rsidR="00BB3940" w:rsidRPr="00BB3940">
              <w:rPr>
                <w:rStyle w:val="Hyperlink"/>
                <w:noProof/>
                <w:u w:val="none"/>
              </w:rPr>
              <w:t xml:space="preserve">4.4. </w:t>
            </w:r>
            <w:r w:rsidR="00BB3940">
              <w:rPr>
                <w:rStyle w:val="Hyperlink"/>
                <w:noProof/>
                <w:u w:val="none"/>
              </w:rPr>
              <w:tab/>
            </w:r>
            <w:r w:rsidR="00BB3940" w:rsidRPr="00BB3940">
              <w:rPr>
                <w:rStyle w:val="Hyperlink"/>
                <w:noProof/>
                <w:u w:val="none"/>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_Toc532337953 \h </w:instrText>
            </w:r>
            <w:r w:rsidR="00BB3940" w:rsidRPr="00BB3940">
              <w:rPr>
                <w:noProof/>
                <w:webHidden/>
              </w:rPr>
            </w:r>
            <w:r w:rsidR="00BB3940" w:rsidRPr="00BB3940">
              <w:rPr>
                <w:noProof/>
                <w:webHidden/>
              </w:rPr>
              <w:fldChar w:fldCharType="separate"/>
            </w:r>
            <w:r w:rsidR="00BB3940" w:rsidRPr="00BB3940">
              <w:rPr>
                <w:noProof/>
                <w:webHidden/>
              </w:rPr>
              <w:t>58</w:t>
            </w:r>
            <w:r w:rsidR="00BB3940" w:rsidRPr="00BB3940">
              <w:rPr>
                <w:noProof/>
                <w:webHidden/>
              </w:rPr>
              <w:fldChar w:fldCharType="end"/>
            </w:r>
          </w:hyperlink>
        </w:p>
        <w:p w14:paraId="1F0CFED7" w14:textId="6C7426E2" w:rsidR="00BB3940" w:rsidRPr="00BB3940" w:rsidRDefault="00D93ADD">
          <w:pPr>
            <w:pStyle w:val="TOC1"/>
            <w:tabs>
              <w:tab w:val="right" w:leader="dot" w:pos="9627"/>
            </w:tabs>
            <w:rPr>
              <w:rFonts w:asciiTheme="minorHAnsi" w:eastAsiaTheme="minorEastAsia" w:hAnsiTheme="minorHAnsi"/>
              <w:noProof/>
              <w:sz w:val="22"/>
              <w:lang w:val="en-US"/>
            </w:rPr>
          </w:pPr>
          <w:hyperlink w:anchor="_Toc532337954" w:history="1">
            <w:r w:rsidR="00BB3940" w:rsidRPr="00BB3940">
              <w:rPr>
                <w:rStyle w:val="Hyperlink"/>
                <w:noProof/>
                <w:u w:val="none"/>
              </w:rPr>
              <w:t>РОЗДІЛ 5. ЕКОНОМІЧНА ХАРАКТЕРИСТИКА ПРОГРАМНОГО ПРОДУКТУ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_Toc532337954 \h </w:instrText>
            </w:r>
            <w:r w:rsidR="00BB3940" w:rsidRPr="00BB3940">
              <w:rPr>
                <w:noProof/>
                <w:webHidden/>
              </w:rPr>
            </w:r>
            <w:r w:rsidR="00BB3940" w:rsidRPr="00BB3940">
              <w:rPr>
                <w:noProof/>
                <w:webHidden/>
              </w:rPr>
              <w:fldChar w:fldCharType="separate"/>
            </w:r>
            <w:r w:rsidR="00BB3940" w:rsidRPr="00BB3940">
              <w:rPr>
                <w:noProof/>
                <w:webHidden/>
              </w:rPr>
              <w:t>59</w:t>
            </w:r>
            <w:r w:rsidR="00BB3940" w:rsidRPr="00BB3940">
              <w:rPr>
                <w:noProof/>
                <w:webHidden/>
              </w:rPr>
              <w:fldChar w:fldCharType="end"/>
            </w:r>
          </w:hyperlink>
        </w:p>
        <w:p w14:paraId="50993EFE" w14:textId="17E32B9B" w:rsidR="00BB3940" w:rsidRPr="00BB3940" w:rsidRDefault="00D93ADD" w:rsidP="00BD182F">
          <w:pPr>
            <w:pStyle w:val="TOC2"/>
            <w:rPr>
              <w:rFonts w:asciiTheme="minorHAnsi" w:eastAsiaTheme="minorEastAsia" w:hAnsiTheme="minorHAnsi"/>
              <w:noProof/>
              <w:sz w:val="22"/>
              <w:lang w:val="en-US"/>
            </w:rPr>
          </w:pPr>
          <w:hyperlink w:anchor="_Toc532337955" w:history="1">
            <w:r w:rsidR="00BB3940" w:rsidRPr="00BB3940">
              <w:rPr>
                <w:rStyle w:val="Hyperlink"/>
                <w:noProof/>
                <w:u w:val="none"/>
                <w:lang w:val="ru-RU"/>
              </w:rPr>
              <w:t xml:space="preserve">5.1. </w:t>
            </w:r>
            <w:r w:rsidR="00BB3940">
              <w:rPr>
                <w:rStyle w:val="Hyperlink"/>
                <w:noProof/>
                <w:u w:val="none"/>
                <w:lang w:val="ru-RU"/>
              </w:rPr>
              <w:tab/>
            </w:r>
            <w:r w:rsidR="00BB3940" w:rsidRPr="00BB3940">
              <w:rPr>
                <w:rStyle w:val="Hyperlink"/>
                <w:noProof/>
                <w:u w:val="none"/>
                <w:lang w:val="ru-RU"/>
              </w:rPr>
              <w:t>Економічна характеристика проектного рішення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_Toc532337955 \h </w:instrText>
            </w:r>
            <w:r w:rsidR="00BB3940" w:rsidRPr="00BB3940">
              <w:rPr>
                <w:noProof/>
                <w:webHidden/>
              </w:rPr>
            </w:r>
            <w:r w:rsidR="00BB3940" w:rsidRPr="00BB3940">
              <w:rPr>
                <w:noProof/>
                <w:webHidden/>
              </w:rPr>
              <w:fldChar w:fldCharType="separate"/>
            </w:r>
            <w:r w:rsidR="00BB3940" w:rsidRPr="00BB3940">
              <w:rPr>
                <w:noProof/>
                <w:webHidden/>
              </w:rPr>
              <w:t>59</w:t>
            </w:r>
            <w:r w:rsidR="00BB3940" w:rsidRPr="00BB3940">
              <w:rPr>
                <w:noProof/>
                <w:webHidden/>
              </w:rPr>
              <w:fldChar w:fldCharType="end"/>
            </w:r>
          </w:hyperlink>
        </w:p>
        <w:p w14:paraId="22127BA7" w14:textId="1D838EBD" w:rsidR="00BB3940" w:rsidRPr="00BB3940" w:rsidRDefault="00D93ADD" w:rsidP="00BD182F">
          <w:pPr>
            <w:pStyle w:val="TOC2"/>
            <w:rPr>
              <w:rFonts w:asciiTheme="minorHAnsi" w:eastAsiaTheme="minorEastAsia" w:hAnsiTheme="minorHAnsi"/>
              <w:noProof/>
              <w:sz w:val="22"/>
              <w:lang w:val="en-US"/>
            </w:rPr>
          </w:pPr>
          <w:hyperlink w:anchor="_Toc532337956" w:history="1">
            <w:r w:rsidR="00BB3940" w:rsidRPr="00BB3940">
              <w:rPr>
                <w:rStyle w:val="Hyperlink"/>
                <w:noProof/>
                <w:u w:val="none"/>
                <w:lang w:val="ru-RU"/>
              </w:rPr>
              <w:t xml:space="preserve">5.2. </w:t>
            </w:r>
            <w:r w:rsidR="00BB3940">
              <w:rPr>
                <w:rStyle w:val="Hyperlink"/>
                <w:noProof/>
                <w:u w:val="none"/>
                <w:lang w:val="ru-RU"/>
              </w:rPr>
              <w:tab/>
            </w:r>
            <w:r w:rsidR="00BB3940" w:rsidRPr="00BB3940">
              <w:rPr>
                <w:rStyle w:val="Hyperlink"/>
                <w:noProof/>
                <w:u w:val="none"/>
                <w:lang w:val="ru-RU"/>
              </w:rPr>
              <w:t>Розрахунок витрат на розробку та впровадження проектного рішення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_Toc532337956 \h </w:instrText>
            </w:r>
            <w:r w:rsidR="00BB3940" w:rsidRPr="00BB3940">
              <w:rPr>
                <w:noProof/>
                <w:webHidden/>
              </w:rPr>
            </w:r>
            <w:r w:rsidR="00BB3940" w:rsidRPr="00BB3940">
              <w:rPr>
                <w:noProof/>
                <w:webHidden/>
              </w:rPr>
              <w:fldChar w:fldCharType="separate"/>
            </w:r>
            <w:r w:rsidR="00BB3940" w:rsidRPr="00BB3940">
              <w:rPr>
                <w:noProof/>
                <w:webHidden/>
              </w:rPr>
              <w:t>60</w:t>
            </w:r>
            <w:r w:rsidR="00BB3940" w:rsidRPr="00BB3940">
              <w:rPr>
                <w:noProof/>
                <w:webHidden/>
              </w:rPr>
              <w:fldChar w:fldCharType="end"/>
            </w:r>
          </w:hyperlink>
        </w:p>
        <w:p w14:paraId="3A1E864B" w14:textId="2EC8E1B7" w:rsidR="00BB3940" w:rsidRPr="00BB3940" w:rsidRDefault="00D93ADD" w:rsidP="00BD182F">
          <w:pPr>
            <w:pStyle w:val="TOC2"/>
            <w:rPr>
              <w:rFonts w:asciiTheme="minorHAnsi" w:eastAsiaTheme="minorEastAsia" w:hAnsiTheme="minorHAnsi"/>
              <w:noProof/>
              <w:sz w:val="22"/>
              <w:lang w:val="en-US"/>
            </w:rPr>
          </w:pPr>
          <w:hyperlink w:anchor="_Toc532337957" w:history="1">
            <w:r w:rsidR="00BB3940" w:rsidRPr="00BB3940">
              <w:rPr>
                <w:rStyle w:val="Hyperlink"/>
                <w:noProof/>
                <w:u w:val="none"/>
              </w:rPr>
              <w:t xml:space="preserve">5.3. </w:t>
            </w:r>
            <w:r w:rsidR="00BB3940">
              <w:rPr>
                <w:rStyle w:val="Hyperlink"/>
                <w:noProof/>
                <w:u w:val="none"/>
              </w:rPr>
              <w:tab/>
            </w:r>
            <w:r w:rsidR="00BB3940" w:rsidRPr="00BB3940">
              <w:rPr>
                <w:rStyle w:val="Hyperlink"/>
                <w:noProof/>
                <w:u w:val="none"/>
              </w:rPr>
              <w:t>Визначення комплексного показника якості</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_Toc532337957 \h </w:instrText>
            </w:r>
            <w:r w:rsidR="00BB3940" w:rsidRPr="00BB3940">
              <w:rPr>
                <w:noProof/>
                <w:webHidden/>
              </w:rPr>
            </w:r>
            <w:r w:rsidR="00BB3940" w:rsidRPr="00BB3940">
              <w:rPr>
                <w:noProof/>
                <w:webHidden/>
              </w:rPr>
              <w:fldChar w:fldCharType="separate"/>
            </w:r>
            <w:r w:rsidR="00BB3940" w:rsidRPr="00BB3940">
              <w:rPr>
                <w:noProof/>
                <w:webHidden/>
              </w:rPr>
              <w:t>65</w:t>
            </w:r>
            <w:r w:rsidR="00BB3940" w:rsidRPr="00BB3940">
              <w:rPr>
                <w:noProof/>
                <w:webHidden/>
              </w:rPr>
              <w:fldChar w:fldCharType="end"/>
            </w:r>
          </w:hyperlink>
        </w:p>
        <w:p w14:paraId="4012AFCE" w14:textId="7D2DD935" w:rsidR="00BB3940" w:rsidRPr="00BB3940" w:rsidRDefault="00D93ADD" w:rsidP="00BD182F">
          <w:pPr>
            <w:pStyle w:val="TOC2"/>
            <w:rPr>
              <w:rFonts w:asciiTheme="minorHAnsi" w:eastAsiaTheme="minorEastAsia" w:hAnsiTheme="minorHAnsi"/>
              <w:noProof/>
              <w:sz w:val="22"/>
              <w:lang w:val="en-US"/>
            </w:rPr>
          </w:pPr>
          <w:hyperlink w:anchor="_Toc532337958" w:history="1">
            <w:r w:rsidR="00BB3940" w:rsidRPr="00BB3940">
              <w:rPr>
                <w:rStyle w:val="Hyperlink"/>
                <w:noProof/>
                <w:u w:val="none"/>
                <w:lang w:val="ru-RU"/>
              </w:rPr>
              <w:t xml:space="preserve">5.4. </w:t>
            </w:r>
            <w:r w:rsidR="00BB3940">
              <w:rPr>
                <w:rStyle w:val="Hyperlink"/>
                <w:noProof/>
                <w:u w:val="none"/>
                <w:lang w:val="ru-RU"/>
              </w:rPr>
              <w:tab/>
            </w:r>
            <w:r w:rsidR="00BB3940" w:rsidRPr="00BB3940">
              <w:rPr>
                <w:rStyle w:val="Hyperlink"/>
                <w:noProof/>
                <w:u w:val="none"/>
                <w:lang w:val="ru-RU"/>
              </w:rPr>
              <w:t>Визначення експлуатаційних витрат</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_Toc532337958 \h </w:instrText>
            </w:r>
            <w:r w:rsidR="00BB3940" w:rsidRPr="00BB3940">
              <w:rPr>
                <w:noProof/>
                <w:webHidden/>
              </w:rPr>
            </w:r>
            <w:r w:rsidR="00BB3940" w:rsidRPr="00BB3940">
              <w:rPr>
                <w:noProof/>
                <w:webHidden/>
              </w:rPr>
              <w:fldChar w:fldCharType="separate"/>
            </w:r>
            <w:r w:rsidR="00BB3940" w:rsidRPr="00BB3940">
              <w:rPr>
                <w:noProof/>
                <w:webHidden/>
              </w:rPr>
              <w:t>66</w:t>
            </w:r>
            <w:r w:rsidR="00BB3940" w:rsidRPr="00BB3940">
              <w:rPr>
                <w:noProof/>
                <w:webHidden/>
              </w:rPr>
              <w:fldChar w:fldCharType="end"/>
            </w:r>
          </w:hyperlink>
        </w:p>
        <w:p w14:paraId="27EF5365" w14:textId="455D4531" w:rsidR="00BB3940" w:rsidRPr="00BB3940" w:rsidRDefault="00D93ADD" w:rsidP="00BD182F">
          <w:pPr>
            <w:pStyle w:val="TOC2"/>
            <w:rPr>
              <w:rFonts w:asciiTheme="minorHAnsi" w:eastAsiaTheme="minorEastAsia" w:hAnsiTheme="minorHAnsi"/>
              <w:noProof/>
              <w:sz w:val="22"/>
              <w:lang w:val="en-US"/>
            </w:rPr>
          </w:pPr>
          <w:hyperlink w:anchor="_Toc532337959" w:history="1">
            <w:r w:rsidR="00BB3940" w:rsidRPr="00BB3940">
              <w:rPr>
                <w:rStyle w:val="Hyperlink"/>
                <w:noProof/>
                <w:u w:val="none"/>
                <w:lang w:val="ru-RU"/>
              </w:rPr>
              <w:t xml:space="preserve">5.5. </w:t>
            </w:r>
            <w:r w:rsidR="00BB3940">
              <w:rPr>
                <w:rStyle w:val="Hyperlink"/>
                <w:noProof/>
                <w:u w:val="none"/>
                <w:lang w:val="ru-RU"/>
              </w:rPr>
              <w:tab/>
            </w:r>
            <w:r w:rsidR="00BB3940" w:rsidRPr="00BB3940">
              <w:rPr>
                <w:rStyle w:val="Hyperlink"/>
                <w:noProof/>
                <w:u w:val="none"/>
                <w:lang w:val="ru-RU"/>
              </w:rPr>
              <w:t>Розрахунок ціни споживання проектного рішення</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_Toc532337959 \h </w:instrText>
            </w:r>
            <w:r w:rsidR="00BB3940" w:rsidRPr="00BB3940">
              <w:rPr>
                <w:noProof/>
                <w:webHidden/>
              </w:rPr>
            </w:r>
            <w:r w:rsidR="00BB3940" w:rsidRPr="00BB3940">
              <w:rPr>
                <w:noProof/>
                <w:webHidden/>
              </w:rPr>
              <w:fldChar w:fldCharType="separate"/>
            </w:r>
            <w:r w:rsidR="00BB3940" w:rsidRPr="00BB3940">
              <w:rPr>
                <w:noProof/>
                <w:webHidden/>
              </w:rPr>
              <w:t>69</w:t>
            </w:r>
            <w:r w:rsidR="00BB3940" w:rsidRPr="00BB3940">
              <w:rPr>
                <w:noProof/>
                <w:webHidden/>
              </w:rPr>
              <w:fldChar w:fldCharType="end"/>
            </w:r>
          </w:hyperlink>
        </w:p>
        <w:p w14:paraId="235F1033" w14:textId="2CDB67D3" w:rsidR="00BB3940" w:rsidRPr="00BB3940" w:rsidRDefault="00D93ADD" w:rsidP="00BD182F">
          <w:pPr>
            <w:pStyle w:val="TOC2"/>
            <w:rPr>
              <w:rFonts w:asciiTheme="minorHAnsi" w:eastAsiaTheme="minorEastAsia" w:hAnsiTheme="minorHAnsi"/>
              <w:noProof/>
              <w:sz w:val="22"/>
              <w:lang w:val="en-US"/>
            </w:rPr>
          </w:pPr>
          <w:hyperlink w:anchor="_Toc532337960" w:history="1">
            <w:r w:rsidR="00BB3940" w:rsidRPr="00BB3940">
              <w:rPr>
                <w:rStyle w:val="Hyperlink"/>
                <w:noProof/>
                <w:u w:val="none"/>
              </w:rPr>
              <w:t xml:space="preserve">5.6. </w:t>
            </w:r>
            <w:r w:rsidR="00BB3940">
              <w:rPr>
                <w:rStyle w:val="Hyperlink"/>
                <w:noProof/>
                <w:u w:val="none"/>
              </w:rPr>
              <w:tab/>
            </w:r>
            <w:r w:rsidR="00BB3940" w:rsidRPr="00BB3940">
              <w:rPr>
                <w:rStyle w:val="Hyperlink"/>
                <w:noProof/>
                <w:u w:val="none"/>
              </w:rPr>
              <w:t>Визначення показників економічної ефективності</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_Toc532337960 \h </w:instrText>
            </w:r>
            <w:r w:rsidR="00BB3940" w:rsidRPr="00BB3940">
              <w:rPr>
                <w:noProof/>
                <w:webHidden/>
              </w:rPr>
            </w:r>
            <w:r w:rsidR="00BB3940" w:rsidRPr="00BB3940">
              <w:rPr>
                <w:noProof/>
                <w:webHidden/>
              </w:rPr>
              <w:fldChar w:fldCharType="separate"/>
            </w:r>
            <w:r w:rsidR="00BB3940" w:rsidRPr="00BB3940">
              <w:rPr>
                <w:noProof/>
                <w:webHidden/>
              </w:rPr>
              <w:t>70</w:t>
            </w:r>
            <w:r w:rsidR="00BB3940" w:rsidRPr="00BB3940">
              <w:rPr>
                <w:noProof/>
                <w:webHidden/>
              </w:rPr>
              <w:fldChar w:fldCharType="end"/>
            </w:r>
          </w:hyperlink>
        </w:p>
        <w:p w14:paraId="10FD4B73" w14:textId="05877E1B" w:rsidR="00BB3940" w:rsidRPr="00BB3940" w:rsidRDefault="00D93ADD" w:rsidP="00BD182F">
          <w:pPr>
            <w:pStyle w:val="TOC2"/>
            <w:rPr>
              <w:rFonts w:asciiTheme="minorHAnsi" w:eastAsiaTheme="minorEastAsia" w:hAnsiTheme="minorHAnsi"/>
              <w:noProof/>
              <w:sz w:val="22"/>
              <w:lang w:val="en-US"/>
            </w:rPr>
          </w:pPr>
          <w:hyperlink w:anchor="_Toc532337961" w:history="1">
            <w:r w:rsidR="00BB3940" w:rsidRPr="00BB3940">
              <w:rPr>
                <w:rStyle w:val="Hyperlink"/>
                <w:noProof/>
                <w:u w:val="none"/>
                <w:lang w:val="ru-RU"/>
              </w:rPr>
              <w:t xml:space="preserve">5.7. </w:t>
            </w:r>
            <w:r w:rsidR="00BB3940">
              <w:rPr>
                <w:rStyle w:val="Hyperlink"/>
                <w:noProof/>
                <w:u w:val="none"/>
                <w:lang w:val="ru-RU"/>
              </w:rPr>
              <w:tab/>
            </w:r>
            <w:r w:rsidR="00BB3940" w:rsidRPr="00BB3940">
              <w:rPr>
                <w:rStyle w:val="Hyperlink"/>
                <w:noProof/>
                <w:u w:val="none"/>
                <w:lang w:val="ru-RU"/>
              </w:rPr>
              <w:t>Висновок</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_Toc532337961 \h </w:instrText>
            </w:r>
            <w:r w:rsidR="00BB3940" w:rsidRPr="00BB3940">
              <w:rPr>
                <w:noProof/>
                <w:webHidden/>
              </w:rPr>
            </w:r>
            <w:r w:rsidR="00BB3940" w:rsidRPr="00BB3940">
              <w:rPr>
                <w:noProof/>
                <w:webHidden/>
              </w:rPr>
              <w:fldChar w:fldCharType="separate"/>
            </w:r>
            <w:r w:rsidR="00BB3940" w:rsidRPr="00BB3940">
              <w:rPr>
                <w:noProof/>
                <w:webHidden/>
              </w:rPr>
              <w:t>73</w:t>
            </w:r>
            <w:r w:rsidR="00BB3940" w:rsidRPr="00BB3940">
              <w:rPr>
                <w:noProof/>
                <w:webHidden/>
              </w:rPr>
              <w:fldChar w:fldCharType="end"/>
            </w:r>
          </w:hyperlink>
        </w:p>
        <w:p w14:paraId="604422DD" w14:textId="7D06B0D9" w:rsidR="00BB3940" w:rsidRPr="00BB3940" w:rsidRDefault="00D93ADD">
          <w:pPr>
            <w:pStyle w:val="TOC1"/>
            <w:tabs>
              <w:tab w:val="right" w:leader="dot" w:pos="9627"/>
            </w:tabs>
            <w:rPr>
              <w:rFonts w:asciiTheme="minorHAnsi" w:eastAsiaTheme="minorEastAsia" w:hAnsiTheme="minorHAnsi"/>
              <w:noProof/>
              <w:sz w:val="22"/>
              <w:lang w:val="en-US"/>
            </w:rPr>
          </w:pPr>
          <w:hyperlink w:anchor="_Toc532337962" w:history="1">
            <w:r w:rsidR="00BB3940" w:rsidRPr="00BB3940">
              <w:rPr>
                <w:rStyle w:val="Hyperlink"/>
                <w:noProof/>
                <w:u w:val="none"/>
              </w:rPr>
              <w:t>ВИСНОВКИ</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_Toc532337962 \h </w:instrText>
            </w:r>
            <w:r w:rsidR="00BB3940" w:rsidRPr="00BB3940">
              <w:rPr>
                <w:noProof/>
                <w:webHidden/>
              </w:rPr>
            </w:r>
            <w:r w:rsidR="00BB3940" w:rsidRPr="00BB3940">
              <w:rPr>
                <w:noProof/>
                <w:webHidden/>
              </w:rPr>
              <w:fldChar w:fldCharType="separate"/>
            </w:r>
            <w:r w:rsidR="00BB3940" w:rsidRPr="00BB3940">
              <w:rPr>
                <w:noProof/>
                <w:webHidden/>
              </w:rPr>
              <w:t>74</w:t>
            </w:r>
            <w:r w:rsidR="00BB3940" w:rsidRPr="00BB3940">
              <w:rPr>
                <w:noProof/>
                <w:webHidden/>
              </w:rPr>
              <w:fldChar w:fldCharType="end"/>
            </w:r>
          </w:hyperlink>
        </w:p>
        <w:p w14:paraId="30FA58F2" w14:textId="2F8DEFB4" w:rsidR="00BB3940" w:rsidRPr="00BB3940" w:rsidRDefault="00D93ADD">
          <w:pPr>
            <w:pStyle w:val="TOC1"/>
            <w:tabs>
              <w:tab w:val="right" w:leader="dot" w:pos="9627"/>
            </w:tabs>
            <w:rPr>
              <w:rFonts w:asciiTheme="minorHAnsi" w:eastAsiaTheme="minorEastAsia" w:hAnsiTheme="minorHAnsi"/>
              <w:noProof/>
              <w:sz w:val="22"/>
              <w:lang w:val="en-US"/>
            </w:rPr>
          </w:pPr>
          <w:hyperlink w:anchor="_Toc532337963" w:history="1">
            <w:r w:rsidR="00BB3940" w:rsidRPr="00BB3940">
              <w:rPr>
                <w:rStyle w:val="Hyperlink"/>
                <w:noProof/>
                <w:u w:val="none"/>
              </w:rPr>
              <w:t>Перелік використаної літератури</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_Toc532337963 \h </w:instrText>
            </w:r>
            <w:r w:rsidR="00BB3940" w:rsidRPr="00BB3940">
              <w:rPr>
                <w:noProof/>
                <w:webHidden/>
              </w:rPr>
            </w:r>
            <w:r w:rsidR="00BB3940" w:rsidRPr="00BB3940">
              <w:rPr>
                <w:noProof/>
                <w:webHidden/>
              </w:rPr>
              <w:fldChar w:fldCharType="separate"/>
            </w:r>
            <w:r w:rsidR="00BB3940" w:rsidRPr="00BB3940">
              <w:rPr>
                <w:noProof/>
                <w:webHidden/>
              </w:rPr>
              <w:t>76</w:t>
            </w:r>
            <w:r w:rsidR="00BB3940" w:rsidRPr="00BB3940">
              <w:rPr>
                <w:noProof/>
                <w:webHidden/>
              </w:rPr>
              <w:fldChar w:fldCharType="end"/>
            </w:r>
          </w:hyperlink>
        </w:p>
        <w:p w14:paraId="0F32FB88" w14:textId="61791B81" w:rsidR="00BB3940" w:rsidRPr="00BB3940" w:rsidRDefault="00D93ADD" w:rsidP="00BD182F">
          <w:pPr>
            <w:pStyle w:val="TOC2"/>
            <w:rPr>
              <w:rFonts w:asciiTheme="minorHAnsi" w:eastAsiaTheme="minorEastAsia" w:hAnsiTheme="minorHAnsi"/>
              <w:noProof/>
              <w:sz w:val="22"/>
              <w:lang w:val="en-US"/>
            </w:rPr>
          </w:pPr>
          <w:hyperlink w:anchor="_Toc532337964" w:history="1">
            <w:r w:rsidR="00BB3940" w:rsidRPr="00BB3940">
              <w:rPr>
                <w:rStyle w:val="Hyperlink"/>
                <w:noProof/>
                <w:u w:val="none"/>
                <w:lang w:val="ru-RU"/>
              </w:rPr>
              <w:t xml:space="preserve">Додаток А. </w:t>
            </w:r>
            <w:r w:rsidR="00BB3940" w:rsidRPr="00BB3940">
              <w:rPr>
                <w:rStyle w:val="Hyperlink"/>
                <w:noProof/>
                <w:u w:val="none"/>
              </w:rPr>
              <w:t>План забезпечення якості програмного продукту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_Toc532337964 \h </w:instrText>
            </w:r>
            <w:r w:rsidR="00BB3940" w:rsidRPr="00BB3940">
              <w:rPr>
                <w:noProof/>
                <w:webHidden/>
              </w:rPr>
            </w:r>
            <w:r w:rsidR="00BB3940" w:rsidRPr="00BB3940">
              <w:rPr>
                <w:noProof/>
                <w:webHidden/>
              </w:rPr>
              <w:fldChar w:fldCharType="separate"/>
            </w:r>
            <w:r w:rsidR="00BB3940" w:rsidRPr="00BB3940">
              <w:rPr>
                <w:noProof/>
                <w:webHidden/>
              </w:rPr>
              <w:t>79</w:t>
            </w:r>
            <w:r w:rsidR="00BB3940" w:rsidRPr="00BB3940">
              <w:rPr>
                <w:noProof/>
                <w:webHidden/>
              </w:rPr>
              <w:fldChar w:fldCharType="end"/>
            </w:r>
          </w:hyperlink>
        </w:p>
        <w:p w14:paraId="31E84C0D" w14:textId="78BA5EB2" w:rsidR="00BB3940" w:rsidRPr="00BB3940" w:rsidRDefault="00D93ADD" w:rsidP="00BD182F">
          <w:pPr>
            <w:pStyle w:val="TOC2"/>
            <w:rPr>
              <w:rFonts w:asciiTheme="minorHAnsi" w:eastAsiaTheme="minorEastAsia" w:hAnsiTheme="minorHAnsi"/>
              <w:noProof/>
              <w:sz w:val="22"/>
              <w:lang w:val="en-US"/>
            </w:rPr>
          </w:pPr>
          <w:hyperlink w:anchor="_Toc532337965" w:history="1">
            <w:r w:rsidR="00BB3940" w:rsidRPr="00BB3940">
              <w:rPr>
                <w:rStyle w:val="Hyperlink"/>
                <w:noProof/>
                <w:u w:val="none"/>
                <w:lang w:val="ru-RU"/>
              </w:rPr>
              <w:t xml:space="preserve">Додаток </w:t>
            </w:r>
            <w:r w:rsidR="00BB3940" w:rsidRPr="00BB3940">
              <w:rPr>
                <w:rStyle w:val="Hyperlink"/>
                <w:noProof/>
                <w:u w:val="none"/>
              </w:rPr>
              <w:t>Б</w:t>
            </w:r>
            <w:r w:rsidR="00BB3940" w:rsidRPr="00BB3940">
              <w:rPr>
                <w:rStyle w:val="Hyperlink"/>
                <w:noProof/>
                <w:u w:val="none"/>
                <w:lang w:val="ru-RU"/>
              </w:rPr>
              <w:t>. Блок-схема роботи алгоритму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_Toc532337965 \h </w:instrText>
            </w:r>
            <w:r w:rsidR="00BB3940" w:rsidRPr="00BB3940">
              <w:rPr>
                <w:noProof/>
                <w:webHidden/>
              </w:rPr>
            </w:r>
            <w:r w:rsidR="00BB3940" w:rsidRPr="00BB3940">
              <w:rPr>
                <w:noProof/>
                <w:webHidden/>
              </w:rPr>
              <w:fldChar w:fldCharType="separate"/>
            </w:r>
            <w:r w:rsidR="00BB3940" w:rsidRPr="00BB3940">
              <w:rPr>
                <w:noProof/>
                <w:webHidden/>
              </w:rPr>
              <w:t>90</w:t>
            </w:r>
            <w:r w:rsidR="00BB3940" w:rsidRPr="00BB3940">
              <w:rPr>
                <w:noProof/>
                <w:webHidden/>
              </w:rPr>
              <w:fldChar w:fldCharType="end"/>
            </w:r>
          </w:hyperlink>
        </w:p>
        <w:p w14:paraId="37BA58AD" w14:textId="6586BD6C" w:rsidR="00BB3940" w:rsidRPr="00BB3940" w:rsidRDefault="00D93ADD" w:rsidP="00BD182F">
          <w:pPr>
            <w:pStyle w:val="TOC2"/>
            <w:rPr>
              <w:rFonts w:asciiTheme="minorHAnsi" w:eastAsiaTheme="minorEastAsia" w:hAnsiTheme="minorHAnsi"/>
              <w:noProof/>
              <w:sz w:val="22"/>
              <w:lang w:val="en-US"/>
            </w:rPr>
          </w:pPr>
          <w:hyperlink w:anchor="_Toc532337966" w:history="1">
            <w:r w:rsidR="00BB3940" w:rsidRPr="00BB3940">
              <w:rPr>
                <w:rStyle w:val="Hyperlink"/>
                <w:noProof/>
                <w:u w:val="none"/>
              </w:rPr>
              <w:t>Додаток Б. Інструкція користувача</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_Toc532337966 \h </w:instrText>
            </w:r>
            <w:r w:rsidR="00BB3940" w:rsidRPr="00BB3940">
              <w:rPr>
                <w:noProof/>
                <w:webHidden/>
              </w:rPr>
            </w:r>
            <w:r w:rsidR="00BB3940" w:rsidRPr="00BB3940">
              <w:rPr>
                <w:noProof/>
                <w:webHidden/>
              </w:rPr>
              <w:fldChar w:fldCharType="separate"/>
            </w:r>
            <w:r w:rsidR="00BB3940" w:rsidRPr="00BB3940">
              <w:rPr>
                <w:noProof/>
                <w:webHidden/>
              </w:rPr>
              <w:t>91</w:t>
            </w:r>
            <w:r w:rsidR="00BB3940" w:rsidRPr="00BB3940">
              <w:rPr>
                <w:noProof/>
                <w:webHidden/>
              </w:rPr>
              <w:fldChar w:fldCharType="end"/>
            </w:r>
          </w:hyperlink>
        </w:p>
        <w:p w14:paraId="02E8C968" w14:textId="7D01E80D" w:rsidR="00BB3940" w:rsidRPr="00BB3940" w:rsidRDefault="00D93ADD" w:rsidP="00BD182F">
          <w:pPr>
            <w:pStyle w:val="TOC2"/>
            <w:rPr>
              <w:rFonts w:asciiTheme="minorHAnsi" w:eastAsiaTheme="minorEastAsia" w:hAnsiTheme="minorHAnsi"/>
              <w:noProof/>
              <w:sz w:val="22"/>
              <w:lang w:val="en-US"/>
            </w:rPr>
          </w:pPr>
          <w:hyperlink w:anchor="_Toc532337967" w:history="1">
            <w:r w:rsidR="00BB3940" w:rsidRPr="00BB3940">
              <w:rPr>
                <w:rStyle w:val="Hyperlink"/>
                <w:noProof/>
                <w:u w:val="none"/>
                <w:lang w:val="ru-RU"/>
              </w:rPr>
              <w:t xml:space="preserve">Додаток В. </w:t>
            </w:r>
            <w:r w:rsidR="00BB3940" w:rsidRPr="00BB3940">
              <w:rPr>
                <w:rStyle w:val="Hyperlink"/>
                <w:noProof/>
                <w:u w:val="none"/>
              </w:rPr>
              <w:t>Приклад даних для проведення досліджень</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_Toc532337967 \h </w:instrText>
            </w:r>
            <w:r w:rsidR="00BB3940" w:rsidRPr="00BB3940">
              <w:rPr>
                <w:noProof/>
                <w:webHidden/>
              </w:rPr>
            </w:r>
            <w:r w:rsidR="00BB3940" w:rsidRPr="00BB3940">
              <w:rPr>
                <w:noProof/>
                <w:webHidden/>
              </w:rPr>
              <w:fldChar w:fldCharType="separate"/>
            </w:r>
            <w:r w:rsidR="00BB3940" w:rsidRPr="00BB3940">
              <w:rPr>
                <w:noProof/>
                <w:webHidden/>
              </w:rPr>
              <w:t>93</w:t>
            </w:r>
            <w:r w:rsidR="00BB3940" w:rsidRPr="00BB3940">
              <w:rPr>
                <w:noProof/>
                <w:webHidden/>
              </w:rPr>
              <w:fldChar w:fldCharType="end"/>
            </w:r>
          </w:hyperlink>
        </w:p>
        <w:p w14:paraId="3783451E" w14:textId="474A5E2E" w:rsidR="00BB3940" w:rsidRPr="00BB3940" w:rsidRDefault="00D93ADD" w:rsidP="00BD182F">
          <w:pPr>
            <w:pStyle w:val="TOC2"/>
            <w:rPr>
              <w:rFonts w:asciiTheme="minorHAnsi" w:eastAsiaTheme="minorEastAsia" w:hAnsiTheme="minorHAnsi"/>
              <w:noProof/>
              <w:sz w:val="22"/>
              <w:lang w:val="en-US"/>
            </w:rPr>
          </w:pPr>
          <w:hyperlink w:anchor="_Toc532337968" w:history="1">
            <w:r w:rsidR="00BB3940" w:rsidRPr="00BB3940">
              <w:rPr>
                <w:rStyle w:val="Hyperlink"/>
                <w:noProof/>
                <w:u w:val="none"/>
              </w:rPr>
              <w:t>Додаток Г. Фрагменти коду</w:t>
            </w:r>
            <w:r w:rsidR="00BB3940" w:rsidRPr="00BB3940">
              <w:rPr>
                <w:noProof/>
                <w:webHidden/>
              </w:rPr>
              <w:tab/>
            </w:r>
            <w:r w:rsidR="00BB3940" w:rsidRPr="00BB3940">
              <w:rPr>
                <w:noProof/>
                <w:webHidden/>
              </w:rPr>
              <w:fldChar w:fldCharType="begin"/>
            </w:r>
            <w:r w:rsidR="00BB3940" w:rsidRPr="00BB3940">
              <w:rPr>
                <w:noProof/>
                <w:webHidden/>
              </w:rPr>
              <w:instrText xml:space="preserve"> PAGEREF _Toc532337968 \h </w:instrText>
            </w:r>
            <w:r w:rsidR="00BB3940" w:rsidRPr="00BB3940">
              <w:rPr>
                <w:noProof/>
                <w:webHidden/>
              </w:rPr>
            </w:r>
            <w:r w:rsidR="00BB3940" w:rsidRPr="00BB3940">
              <w:rPr>
                <w:noProof/>
                <w:webHidden/>
              </w:rPr>
              <w:fldChar w:fldCharType="separate"/>
            </w:r>
            <w:r w:rsidR="00BB3940" w:rsidRPr="00BB3940">
              <w:rPr>
                <w:noProof/>
                <w:webHidden/>
              </w:rPr>
              <w:t>94</w:t>
            </w:r>
            <w:r w:rsidR="00BB3940" w:rsidRPr="00BB3940">
              <w:rPr>
                <w:noProof/>
                <w:webHidden/>
              </w:rPr>
              <w:fldChar w:fldCharType="end"/>
            </w:r>
          </w:hyperlink>
        </w:p>
        <w:p w14:paraId="2C01C8E8" w14:textId="4482C5D0" w:rsidR="008D5196" w:rsidRDefault="008D5196" w:rsidP="00CE449E">
          <w:pPr>
            <w:rPr>
              <w:rFonts w:eastAsiaTheme="majorEastAsia" w:cstheme="majorBidi"/>
              <w:b/>
              <w:caps/>
              <w:szCs w:val="32"/>
            </w:rPr>
          </w:pPr>
          <w:r w:rsidRPr="00E402BA">
            <w:rPr>
              <w:bCs/>
              <w:noProof/>
            </w:rPr>
            <w:fldChar w:fldCharType="end"/>
          </w:r>
        </w:p>
      </w:sdtContent>
    </w:sdt>
    <w:p w14:paraId="5B854392" w14:textId="77777777" w:rsidR="008D5196" w:rsidRPr="000E67EE" w:rsidRDefault="008D5196" w:rsidP="008D5196">
      <w:pPr>
        <w:pStyle w:val="Heading1"/>
      </w:pPr>
      <w:bookmarkStart w:id="14" w:name="_Toc532337925"/>
      <w:bookmarkStart w:id="15" w:name="OLE_LINK27"/>
      <w:bookmarkStart w:id="16" w:name="OLE_LINK28"/>
      <w:bookmarkStart w:id="17" w:name="OLE_LINK29"/>
      <w:r w:rsidRPr="000E67EE">
        <w:t>ВСТУП</w:t>
      </w:r>
      <w:bookmarkEnd w:id="14"/>
    </w:p>
    <w:p w14:paraId="227E2955" w14:textId="228531E5" w:rsidR="00F66457" w:rsidRPr="005420A6" w:rsidRDefault="009A2274" w:rsidP="00F66457">
      <w:pPr>
        <w:ind w:firstLine="567"/>
        <w:rPr>
          <w:szCs w:val="28"/>
        </w:rPr>
      </w:pPr>
      <w:r>
        <w:rPr>
          <w:rFonts w:cs="Times New Roman"/>
          <w:szCs w:val="28"/>
        </w:rPr>
        <w:t>Зараз</w:t>
      </w:r>
      <w:r w:rsidR="00F66457" w:rsidRPr="00F83133">
        <w:rPr>
          <w:rFonts w:cs="Times New Roman"/>
          <w:szCs w:val="28"/>
        </w:rPr>
        <w:t xml:space="preserve"> </w:t>
      </w:r>
      <w:r w:rsidR="00F66457" w:rsidRPr="005420A6">
        <w:rPr>
          <w:szCs w:val="28"/>
        </w:rPr>
        <w:t>ІТ є однією з динамічніших сфер,</w:t>
      </w:r>
      <w:r>
        <w:rPr>
          <w:szCs w:val="28"/>
        </w:rPr>
        <w:t xml:space="preserve"> де</w:t>
      </w:r>
      <w:r w:rsidR="00F66457" w:rsidRPr="005420A6">
        <w:rPr>
          <w:szCs w:val="28"/>
        </w:rPr>
        <w:t xml:space="preserve"> активно розробляються нові технології, створюються сотні </w:t>
      </w:r>
      <w:r>
        <w:rPr>
          <w:szCs w:val="28"/>
        </w:rPr>
        <w:t>програмних продуктів та накопичу</w:t>
      </w:r>
      <w:r w:rsidR="00F66457" w:rsidRPr="005420A6">
        <w:rPr>
          <w:szCs w:val="28"/>
        </w:rPr>
        <w:t xml:space="preserve">ються приблизно декілька сотень </w:t>
      </w:r>
      <w:r>
        <w:rPr>
          <w:szCs w:val="28"/>
        </w:rPr>
        <w:t>гігабайт інформації за годину</w:t>
      </w:r>
      <w:r w:rsidR="00F66457" w:rsidRPr="005420A6">
        <w:rPr>
          <w:szCs w:val="28"/>
        </w:rPr>
        <w:t xml:space="preserve">.  Ця інформація надходить з різних джерел, та містить багато даних. </w:t>
      </w:r>
    </w:p>
    <w:p w14:paraId="5D046DEE" w14:textId="308C85C8" w:rsidR="00F66457" w:rsidRDefault="00F66457" w:rsidP="00F66457">
      <w:pPr>
        <w:ind w:firstLine="567"/>
        <w:rPr>
          <w:szCs w:val="28"/>
        </w:rPr>
      </w:pPr>
      <w:r w:rsidRPr="005420A6">
        <w:rPr>
          <w:szCs w:val="28"/>
        </w:rPr>
        <w:t xml:space="preserve">Big Data відноситься до </w:t>
      </w:r>
      <w:r w:rsidR="009A2274">
        <w:rPr>
          <w:szCs w:val="28"/>
        </w:rPr>
        <w:t>величезних</w:t>
      </w:r>
      <w:r w:rsidRPr="005420A6">
        <w:rPr>
          <w:szCs w:val="28"/>
        </w:rPr>
        <w:t xml:space="preserve"> масивів даних, які важко </w:t>
      </w:r>
      <w:r w:rsidR="009A2274">
        <w:rPr>
          <w:szCs w:val="28"/>
        </w:rPr>
        <w:t>аналізуються</w:t>
      </w:r>
      <w:r w:rsidRPr="005420A6">
        <w:rPr>
          <w:szCs w:val="28"/>
        </w:rPr>
        <w:t xml:space="preserve">  традиційними </w:t>
      </w:r>
      <w:r w:rsidR="009A2274">
        <w:rPr>
          <w:szCs w:val="28"/>
        </w:rPr>
        <w:t>методами</w:t>
      </w:r>
      <w:r w:rsidRPr="005420A6">
        <w:rPr>
          <w:szCs w:val="28"/>
        </w:rPr>
        <w:t>. Найбільш в</w:t>
      </w:r>
      <w:r>
        <w:rPr>
          <w:szCs w:val="28"/>
        </w:rPr>
        <w:t>ідомим та широко застосовуваним зараз є алгоритм Apriori.</w:t>
      </w:r>
    </w:p>
    <w:p w14:paraId="0DFA2B51" w14:textId="18EB3C82" w:rsidR="00F66457" w:rsidRPr="00F66457" w:rsidRDefault="00F66457" w:rsidP="00F66457">
      <w:pPr>
        <w:ind w:firstLine="450"/>
        <w:rPr>
          <w:b/>
          <w:szCs w:val="28"/>
        </w:rPr>
      </w:pPr>
      <w:bookmarkStart w:id="18" w:name="_Toc531176564"/>
      <w:bookmarkStart w:id="19" w:name="_Toc531217017"/>
      <w:bookmarkStart w:id="20" w:name="_Toc531903600"/>
      <w:bookmarkStart w:id="21" w:name="_Toc531903712"/>
      <w:bookmarkStart w:id="22" w:name="_Toc531951743"/>
      <w:bookmarkStart w:id="23" w:name="_Toc532332292"/>
      <w:bookmarkStart w:id="24" w:name="_Toc532337832"/>
      <w:bookmarkStart w:id="25" w:name="_Toc532337926"/>
      <w:r w:rsidRPr="00F66457">
        <w:rPr>
          <w:rStyle w:val="Heading2Char"/>
          <w:rFonts w:eastAsia="Times New Roman" w:cs="Times New Roman"/>
          <w:b w:val="0"/>
          <w:szCs w:val="28"/>
        </w:rPr>
        <w:t xml:space="preserve">Алгоритм Apriori призначений для знаходження всіх частих наборів елементів множини транзакцій, що аналізується. Він працює </w:t>
      </w:r>
      <w:r w:rsidR="009A2274">
        <w:rPr>
          <w:rStyle w:val="Heading2Char"/>
          <w:rFonts w:eastAsia="Times New Roman" w:cs="Times New Roman"/>
          <w:b w:val="0"/>
          <w:szCs w:val="28"/>
        </w:rPr>
        <w:t>ітераційно</w:t>
      </w:r>
      <w:r w:rsidRPr="00F66457">
        <w:rPr>
          <w:rStyle w:val="Heading2Char"/>
          <w:rFonts w:eastAsia="Times New Roman" w:cs="Times New Roman"/>
          <w:b w:val="0"/>
          <w:szCs w:val="28"/>
        </w:rPr>
        <w:t xml:space="preserve">, використовуючи </w:t>
      </w:r>
      <w:r w:rsidR="009A2274">
        <w:rPr>
          <w:rStyle w:val="Heading2Char"/>
          <w:rFonts w:eastAsia="Times New Roman" w:cs="Times New Roman"/>
          <w:b w:val="0"/>
          <w:szCs w:val="28"/>
        </w:rPr>
        <w:t>пошук</w:t>
      </w:r>
      <w:r w:rsidRPr="00F66457">
        <w:rPr>
          <w:rStyle w:val="Heading2Char"/>
          <w:rFonts w:eastAsia="Times New Roman" w:cs="Times New Roman"/>
          <w:b w:val="0"/>
          <w:szCs w:val="28"/>
        </w:rPr>
        <w:t xml:space="preserve"> в ширину і </w:t>
      </w:r>
      <w:r w:rsidR="009A2274">
        <w:rPr>
          <w:rStyle w:val="Heading2Char"/>
          <w:rFonts w:eastAsia="Times New Roman" w:cs="Times New Roman"/>
          <w:b w:val="0"/>
          <w:szCs w:val="28"/>
        </w:rPr>
        <w:t>та принцип</w:t>
      </w:r>
      <w:r w:rsidRPr="00F66457">
        <w:rPr>
          <w:rStyle w:val="Heading2Char"/>
          <w:rFonts w:eastAsia="Times New Roman" w:cs="Times New Roman"/>
          <w:b w:val="0"/>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w:t>
      </w:r>
      <w:r w:rsidR="009A2274">
        <w:rPr>
          <w:rStyle w:val="Heading2Char"/>
          <w:rFonts w:eastAsia="Times New Roman" w:cs="Times New Roman"/>
          <w:b w:val="0"/>
          <w:szCs w:val="28"/>
        </w:rPr>
        <w:t>знаходження асоціативних зв’язків</w:t>
      </w:r>
      <w:r w:rsidRPr="00F66457">
        <w:rPr>
          <w:rStyle w:val="Heading2Char"/>
          <w:rFonts w:eastAsia="Times New Roman" w:cs="Times New Roman"/>
          <w:b w:val="0"/>
          <w:szCs w:val="28"/>
        </w:rPr>
        <w:t>.</w:t>
      </w:r>
      <w:bookmarkEnd w:id="18"/>
      <w:bookmarkEnd w:id="19"/>
      <w:bookmarkEnd w:id="20"/>
      <w:bookmarkEnd w:id="21"/>
      <w:bookmarkEnd w:id="22"/>
      <w:bookmarkEnd w:id="23"/>
      <w:bookmarkEnd w:id="24"/>
      <w:bookmarkEnd w:id="25"/>
      <w:r w:rsidRPr="00F66457">
        <w:rPr>
          <w:rStyle w:val="Heading2Char"/>
          <w:rFonts w:eastAsia="Times New Roman" w:cs="Times New Roman"/>
          <w:b w:val="0"/>
          <w:szCs w:val="28"/>
        </w:rPr>
        <w:t xml:space="preserve"> </w:t>
      </w:r>
    </w:p>
    <w:p w14:paraId="515C6C76" w14:textId="77777777" w:rsidR="00F66457" w:rsidRPr="005420A6" w:rsidRDefault="00F66457" w:rsidP="00F66457">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61B9C0E2" w14:textId="77777777" w:rsidR="008D5196" w:rsidRPr="003C0FEE" w:rsidRDefault="008D5196" w:rsidP="003C0FEE">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sidR="006F71EC">
        <w:rPr>
          <w:rFonts w:cs="Times New Roman"/>
          <w:szCs w:val="28"/>
        </w:rPr>
        <w:t>предметної області</w:t>
      </w:r>
      <w:r w:rsidRPr="00F83133">
        <w:rPr>
          <w:rFonts w:cs="Times New Roman"/>
          <w:szCs w:val="28"/>
        </w:rPr>
        <w:t xml:space="preserve">. </w:t>
      </w:r>
      <w:r w:rsidR="003C0FEE"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003C0FEE"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003C0FEE" w:rsidRPr="008D5196">
        <w:rPr>
          <w:rFonts w:eastAsia="Times New Roman" w:cs="Times New Roman"/>
          <w:szCs w:val="28"/>
        </w:rPr>
        <w:t>пропоз</w:t>
      </w:r>
      <w:r w:rsidR="003C0FEE">
        <w:rPr>
          <w:rFonts w:eastAsia="Times New Roman" w:cs="Times New Roman"/>
          <w:szCs w:val="28"/>
        </w:rPr>
        <w:t>ицію для модифікації алгоритму.</w:t>
      </w:r>
    </w:p>
    <w:p w14:paraId="2E298C06" w14:textId="6223B389" w:rsidR="003C0FEE" w:rsidRPr="003C0FEE" w:rsidRDefault="00F079DC" w:rsidP="008D5196">
      <w:pPr>
        <w:ind w:firstLine="567"/>
        <w:rPr>
          <w:rFonts w:cs="Times New Roman"/>
          <w:szCs w:val="28"/>
        </w:rPr>
      </w:pPr>
      <w:r>
        <w:rPr>
          <w:rFonts w:cs="Times New Roman"/>
          <w:szCs w:val="28"/>
        </w:rPr>
        <w:t>У</w:t>
      </w:r>
      <w:r w:rsidR="008D5196" w:rsidRPr="00F83133">
        <w:rPr>
          <w:rFonts w:cs="Times New Roman"/>
          <w:szCs w:val="28"/>
        </w:rPr>
        <w:t xml:space="preserve"> другому розділі цієї роботи </w:t>
      </w:r>
      <w:r w:rsidR="003C0FEE">
        <w:rPr>
          <w:rFonts w:cs="Times New Roman"/>
          <w:szCs w:val="28"/>
        </w:rPr>
        <w:t xml:space="preserve">подано опис алгоритму та можливі модифікації. Для першої модифікації потрібно </w:t>
      </w:r>
      <w:r w:rsidR="003C0FEE">
        <w:rPr>
          <w:szCs w:val="28"/>
        </w:rPr>
        <w:t>розбити</w:t>
      </w:r>
      <w:r w:rsidR="003C0FEE" w:rsidRPr="00992192">
        <w:rPr>
          <w:szCs w:val="28"/>
        </w:rPr>
        <w:t xml:space="preserve"> </w:t>
      </w:r>
      <w:r w:rsidR="003C0FEE">
        <w:rPr>
          <w:szCs w:val="28"/>
        </w:rPr>
        <w:t>множину</w:t>
      </w:r>
      <w:r w:rsidR="003C0FEE" w:rsidRPr="00992192">
        <w:rPr>
          <w:szCs w:val="28"/>
        </w:rPr>
        <w:t xml:space="preserve"> всіх можливих транспортних пригод на дві</w:t>
      </w:r>
      <w:r w:rsidR="003C0FEE">
        <w:rPr>
          <w:szCs w:val="28"/>
        </w:rPr>
        <w:t xml:space="preserve"> </w:t>
      </w:r>
      <w:r w:rsidR="003C0FEE" w:rsidRPr="00992192">
        <w:rPr>
          <w:szCs w:val="28"/>
        </w:rPr>
        <w:t>підмножини</w:t>
      </w:r>
      <w:r w:rsidR="003C0FEE">
        <w:rPr>
          <w:szCs w:val="28"/>
        </w:rPr>
        <w:t xml:space="preserve">, одна з них містить корисну інформацію для аналізу, а інша ні, отже та що </w:t>
      </w:r>
      <w:r w:rsidR="009A2274">
        <w:rPr>
          <w:szCs w:val="28"/>
        </w:rPr>
        <w:t>не містить корисної інформації п</w:t>
      </w:r>
      <w:r w:rsidR="003C0FEE">
        <w:rPr>
          <w:szCs w:val="28"/>
        </w:rPr>
        <w:t>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14:paraId="0AED8791" w14:textId="77777777" w:rsidR="008D5196" w:rsidRPr="003F6BA4" w:rsidRDefault="008D5196" w:rsidP="008D5196">
      <w:pPr>
        <w:ind w:firstLine="567"/>
        <w:rPr>
          <w:rFonts w:cs="Times New Roman"/>
          <w:szCs w:val="28"/>
        </w:rPr>
      </w:pPr>
      <w:r w:rsidRPr="00F83133">
        <w:rPr>
          <w:rFonts w:cs="Times New Roman"/>
          <w:szCs w:val="28"/>
        </w:rPr>
        <w:t xml:space="preserve">Третій розділ роботи містить специфікацію вимог до </w:t>
      </w:r>
      <w:r w:rsidR="003F6BA4">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sidR="003F6BA4">
        <w:rPr>
          <w:rFonts w:cs="Times New Roman"/>
          <w:szCs w:val="28"/>
        </w:rPr>
        <w:t xml:space="preserve">аналізу даних алгоритмом </w:t>
      </w:r>
      <w:r w:rsidR="003F6BA4">
        <w:rPr>
          <w:rFonts w:cs="Times New Roman"/>
          <w:szCs w:val="28"/>
          <w:lang w:val="en-US"/>
        </w:rPr>
        <w:t>Apriori</w:t>
      </w:r>
      <w:r w:rsidR="003F6BA4" w:rsidRPr="003F6BA4">
        <w:rPr>
          <w:rFonts w:cs="Times New Roman"/>
          <w:szCs w:val="28"/>
        </w:rPr>
        <w:t>.</w:t>
      </w:r>
    </w:p>
    <w:p w14:paraId="557680CB" w14:textId="77777777" w:rsidR="008D5196" w:rsidRPr="00F83133" w:rsidRDefault="008D5196" w:rsidP="008D5196">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sidR="003F6BA4">
        <w:rPr>
          <w:rFonts w:cs="Times New Roman"/>
          <w:szCs w:val="28"/>
        </w:rPr>
        <w:t>таких</w:t>
      </w:r>
      <w:r w:rsidRPr="00F83133">
        <w:rPr>
          <w:rFonts w:cs="Times New Roman"/>
          <w:szCs w:val="28"/>
        </w:rPr>
        <w:t xml:space="preserve"> частин: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sidR="003F6BA4">
        <w:rPr>
          <w:rFonts w:cs="Times New Roman"/>
          <w:szCs w:val="28"/>
        </w:rPr>
        <w:t xml:space="preserve"> аналіз вище перелічених досліджень</w:t>
      </w:r>
      <w:r w:rsidRPr="00F83133">
        <w:rPr>
          <w:rFonts w:cs="Times New Roman"/>
          <w:szCs w:val="28"/>
        </w:rPr>
        <w:t>.</w:t>
      </w:r>
    </w:p>
    <w:p w14:paraId="3E37D1A6" w14:textId="77777777" w:rsidR="008D5196" w:rsidRPr="000E67EE" w:rsidRDefault="008D5196" w:rsidP="008D5196">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15"/>
    <w:bookmarkEnd w:id="16"/>
    <w:bookmarkEnd w:id="17"/>
    <w:p w14:paraId="7E72A857" w14:textId="77777777" w:rsidR="008D5196" w:rsidRPr="000E67EE" w:rsidRDefault="008D5196" w:rsidP="008D5196">
      <w:pPr>
        <w:ind w:firstLine="567"/>
        <w:rPr>
          <w:rFonts w:cs="Times New Roman"/>
          <w:szCs w:val="28"/>
        </w:rPr>
      </w:pPr>
    </w:p>
    <w:p w14:paraId="0FB1060C" w14:textId="77777777" w:rsidR="008D5196" w:rsidRPr="000E67EE" w:rsidRDefault="008D5196" w:rsidP="008D5196">
      <w:pPr>
        <w:rPr>
          <w:rFonts w:cs="Times New Roman"/>
          <w:szCs w:val="28"/>
        </w:rPr>
      </w:pPr>
      <w:r w:rsidRPr="000E67EE">
        <w:rPr>
          <w:rFonts w:cs="Times New Roman"/>
          <w:szCs w:val="28"/>
        </w:rPr>
        <w:br w:type="page"/>
      </w:r>
    </w:p>
    <w:p w14:paraId="1541B854" w14:textId="02D35950" w:rsidR="008D5196" w:rsidRPr="000E67EE" w:rsidRDefault="008D5196" w:rsidP="008D5196">
      <w:pPr>
        <w:pStyle w:val="Heading1"/>
      </w:pPr>
      <w:bookmarkStart w:id="26" w:name="_Toc532337927"/>
      <w:r w:rsidRPr="000E67EE">
        <w:t>РОЗДІЛ 1. АНАЛІЗ</w:t>
      </w:r>
      <w:r w:rsidR="00CE449E">
        <w:t xml:space="preserve"> ЗАСТОСУВАННЯ АЛГОРИТМУ </w:t>
      </w:r>
      <w:r w:rsidR="00CE449E">
        <w:rPr>
          <w:lang w:val="en-US"/>
        </w:rPr>
        <w:t>APRIORI</w:t>
      </w:r>
      <w:bookmarkEnd w:id="26"/>
    </w:p>
    <w:p w14:paraId="15492A50"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7" w:name="_Toc515477877"/>
      <w:bookmarkStart w:id="28" w:name="_Toc532337928"/>
      <w:r w:rsidRPr="00EB363D">
        <w:rPr>
          <w:rFonts w:eastAsia="Times New Roman" w:cs="Times New Roman"/>
          <w:b/>
          <w:szCs w:val="28"/>
        </w:rPr>
        <w:t>Великі дані, визначення та їх особливості</w:t>
      </w:r>
      <w:bookmarkEnd w:id="27"/>
      <w:bookmarkEnd w:id="28"/>
      <w:r w:rsidRPr="008D5196">
        <w:rPr>
          <w:rFonts w:eastAsia="Times New Roman" w:cs="Times New Roman"/>
          <w:b/>
          <w:szCs w:val="28"/>
        </w:rPr>
        <w:t xml:space="preserve"> </w:t>
      </w:r>
    </w:p>
    <w:p w14:paraId="32E8F097" w14:textId="5B78CE6A"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w:t>
      </w:r>
      <w:r w:rsidR="0090710B">
        <w:rPr>
          <w:rFonts w:eastAsia="Times New Roman" w:cs="Times New Roman"/>
          <w:szCs w:val="24"/>
          <w:lang w:val="ru-RU" w:eastAsia="ru-RU"/>
        </w:rPr>
        <w:t>охоплюють</w:t>
      </w:r>
      <w:r w:rsidRPr="008D5196">
        <w:rPr>
          <w:rFonts w:eastAsia="Times New Roman" w:cs="Times New Roman"/>
          <w:szCs w:val="24"/>
          <w:lang w:val="ru-RU" w:eastAsia="ru-RU"/>
        </w:rPr>
        <w:t xml:space="preserve">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w:t>
      </w:r>
      <w:r w:rsidR="0090710B">
        <w:rPr>
          <w:rFonts w:eastAsia="Times New Roman" w:cs="Times New Roman"/>
          <w:szCs w:val="24"/>
          <w:lang w:val="ru-RU" w:eastAsia="ru-RU"/>
        </w:rPr>
        <w:t>вірогідність</w:t>
      </w:r>
      <w:r w:rsidRPr="008D5196">
        <w:rPr>
          <w:rFonts w:eastAsia="Times New Roman" w:cs="Times New Roman"/>
          <w:szCs w:val="24"/>
          <w:lang w:val="ru-RU" w:eastAsia="ru-RU"/>
        </w:rPr>
        <w:t xml:space="preserve">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w:t>
      </w:r>
      <w:r w:rsidR="0090710B">
        <w:rPr>
          <w:rFonts w:eastAsia="Times New Roman" w:cs="Times New Roman"/>
          <w:szCs w:val="24"/>
          <w:lang w:val="ru-RU" w:eastAsia="ru-RU"/>
        </w:rPr>
        <w:t>і</w:t>
      </w:r>
      <w:r w:rsidRPr="008D5196">
        <w:rPr>
          <w:rFonts w:eastAsia="Times New Roman" w:cs="Times New Roman"/>
          <w:szCs w:val="24"/>
          <w:lang w:val="ru-RU" w:eastAsia="ru-RU"/>
        </w:rPr>
        <w:t xml:space="preserve"> злочинністю та ін. "[3] </w:t>
      </w:r>
    </w:p>
    <w:p w14:paraId="2D62AD2B" w14:textId="7502CD08"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w:t>
      </w:r>
      <w:r w:rsidR="0090710B">
        <w:rPr>
          <w:rFonts w:eastAsia="Times New Roman" w:cs="Times New Roman"/>
          <w:szCs w:val="24"/>
          <w:lang w:val="ru-RU" w:eastAsia="ru-RU"/>
        </w:rPr>
        <w:t>лючаючи метеорологію</w:t>
      </w:r>
      <w:r w:rsidRPr="008D5196">
        <w:rPr>
          <w:rFonts w:eastAsia="Times New Roman" w:cs="Times New Roman"/>
          <w:szCs w:val="24"/>
          <w:lang w:val="ru-RU" w:eastAsia="ru-RU"/>
        </w:rPr>
        <w:t>, складні фізичні симуляції, біологію та екологічні дослідження [4].</w:t>
      </w:r>
    </w:p>
    <w:p w14:paraId="3D9A1C1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14:paraId="5C33A30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14:paraId="4401F7C5"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14:paraId="1A8B0B33"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14:paraId="633953B4"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14:paraId="294D18BA"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14:paraId="0DBA6679" w14:textId="195292F4"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w:t>
      </w:r>
      <w:r w:rsidR="0090710B">
        <w:rPr>
          <w:rFonts w:eastAsia="Times New Roman" w:cs="Times New Roman"/>
          <w:szCs w:val="24"/>
          <w:lang w:val="ru-RU" w:eastAsia="ru-RU"/>
        </w:rPr>
        <w:t>розв'язувати</w:t>
      </w:r>
      <w:r w:rsidRPr="008D5196">
        <w:rPr>
          <w:rFonts w:eastAsia="Times New Roman" w:cs="Times New Roman"/>
          <w:szCs w:val="24"/>
          <w:lang w:val="ru-RU" w:eastAsia="ru-RU"/>
        </w:rPr>
        <w:t xml:space="preserve"> невидимі проблеми, такі як деградація машини, знос компонентів тощо на заводі. [9] </w:t>
      </w:r>
    </w:p>
    <w:p w14:paraId="42F9EDB3" w14:textId="77777777" w:rsidR="008D5196" w:rsidRPr="008D5196" w:rsidRDefault="008D5196" w:rsidP="008D5196">
      <w:pPr>
        <w:ind w:firstLine="567"/>
        <w:rPr>
          <w:rFonts w:eastAsia="Times New Roman" w:cs="Times New Roman"/>
          <w:szCs w:val="24"/>
          <w:lang w:val="ru-RU" w:eastAsia="ru-RU"/>
        </w:rPr>
      </w:pPr>
    </w:p>
    <w:p w14:paraId="0920B948" w14:textId="6369B4B4" w:rsidR="008D5196" w:rsidRDefault="008D5196" w:rsidP="008D5196">
      <w:pPr>
        <w:ind w:firstLine="567"/>
        <w:rPr>
          <w:rFonts w:eastAsia="Times New Roman" w:cs="Times New Roman"/>
          <w:szCs w:val="24"/>
          <w:lang w:val="ru-RU" w:eastAsia="ru-RU"/>
        </w:rPr>
      </w:pPr>
    </w:p>
    <w:p w14:paraId="69465294" w14:textId="77777777" w:rsidR="000076A9" w:rsidRPr="008D5196" w:rsidRDefault="000076A9" w:rsidP="008D5196">
      <w:pPr>
        <w:ind w:firstLine="567"/>
        <w:rPr>
          <w:rFonts w:eastAsia="Times New Roman" w:cs="Times New Roman"/>
          <w:szCs w:val="24"/>
          <w:lang w:val="ru-RU" w:eastAsia="ru-RU"/>
        </w:rPr>
      </w:pPr>
    </w:p>
    <w:p w14:paraId="4770BD0C" w14:textId="77777777" w:rsidR="008D5196" w:rsidRDefault="008D5196" w:rsidP="008D5196">
      <w:pPr>
        <w:spacing w:after="160"/>
        <w:ind w:left="2007"/>
        <w:contextualSpacing/>
        <w:rPr>
          <w:rFonts w:eastAsia="Times New Roman" w:cs="Times New Roman"/>
          <w:szCs w:val="24"/>
          <w:lang w:eastAsia="ru-RU"/>
        </w:rPr>
      </w:pPr>
    </w:p>
    <w:p w14:paraId="4B11508C" w14:textId="77777777" w:rsidR="008D5196" w:rsidRPr="008D5196" w:rsidRDefault="008D5196" w:rsidP="008D5196">
      <w:pPr>
        <w:spacing w:after="160"/>
        <w:ind w:left="2007"/>
        <w:contextualSpacing/>
        <w:rPr>
          <w:rFonts w:eastAsia="Times New Roman" w:cs="Times New Roman"/>
          <w:szCs w:val="24"/>
          <w:lang w:eastAsia="ru-RU"/>
        </w:rPr>
      </w:pPr>
    </w:p>
    <w:p w14:paraId="724BE6DE"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9" w:name="_Toc515477878"/>
      <w:bookmarkStart w:id="30" w:name="_Toc532337929"/>
      <w:r w:rsidRPr="00EB363D">
        <w:rPr>
          <w:rFonts w:eastAsia="Times New Roman" w:cs="Times New Roman"/>
          <w:b/>
          <w:szCs w:val="28"/>
        </w:rPr>
        <w:t>Поняття асоціативних правил</w:t>
      </w:r>
      <w:bookmarkEnd w:id="29"/>
      <w:bookmarkEnd w:id="30"/>
    </w:p>
    <w:p w14:paraId="64E4D4F2" w14:textId="33E3230D" w:rsidR="008D5196" w:rsidRDefault="00165B52" w:rsidP="008D5196">
      <w:pPr>
        <w:ind w:firstLine="567"/>
        <w:rPr>
          <w:rFonts w:eastAsia="Times New Roman" w:cs="Times New Roman"/>
          <w:szCs w:val="24"/>
          <w:lang w:val="ru-RU" w:eastAsia="ru-RU"/>
        </w:rPr>
      </w:pPr>
      <w:r>
        <w:rPr>
          <w:rFonts w:eastAsia="Times New Roman" w:cs="Times New Roman"/>
          <w:szCs w:val="24"/>
          <w:lang w:eastAsia="ru-RU"/>
        </w:rPr>
        <w:t xml:space="preserve">Афінітивний аналіз </w:t>
      </w:r>
      <w:r w:rsidR="008D5196" w:rsidRPr="002F2C7D">
        <w:rPr>
          <w:rFonts w:eastAsia="Times New Roman" w:cs="Times New Roman"/>
          <w:szCs w:val="24"/>
          <w:lang w:eastAsia="ru-RU"/>
        </w:rPr>
        <w:t xml:space="preserve">— </w:t>
      </w:r>
      <w:r>
        <w:rPr>
          <w:rFonts w:eastAsia="Times New Roman" w:cs="Times New Roman"/>
          <w:szCs w:val="24"/>
          <w:lang w:eastAsia="ru-RU"/>
        </w:rPr>
        <w:t xml:space="preserve">один з найбільш відомих </w:t>
      </w:r>
      <w:r w:rsidR="008D5196" w:rsidRPr="002F2C7D">
        <w:rPr>
          <w:rFonts w:eastAsia="Times New Roman" w:cs="Times New Roman"/>
          <w:szCs w:val="24"/>
          <w:lang w:eastAsia="ru-RU"/>
        </w:rPr>
        <w:t xml:space="preserve">методів </w:t>
      </w:r>
      <w:r w:rsidR="008D5196" w:rsidRPr="008D5196">
        <w:rPr>
          <w:rFonts w:eastAsia="Times New Roman" w:cs="Times New Roman"/>
          <w:szCs w:val="24"/>
          <w:lang w:val="ru-RU" w:eastAsia="ru-RU"/>
        </w:rPr>
        <w:t>Data</w:t>
      </w:r>
      <w:r w:rsidR="008D5196" w:rsidRPr="002F2C7D">
        <w:rPr>
          <w:rFonts w:eastAsia="Times New Roman" w:cs="Times New Roman"/>
          <w:szCs w:val="24"/>
          <w:lang w:eastAsia="ru-RU"/>
        </w:rPr>
        <w:t xml:space="preserve"> </w:t>
      </w:r>
      <w:r w:rsidR="008D5196" w:rsidRPr="008D5196">
        <w:rPr>
          <w:rFonts w:eastAsia="Times New Roman" w:cs="Times New Roman"/>
          <w:szCs w:val="24"/>
          <w:lang w:val="ru-RU" w:eastAsia="ru-RU"/>
        </w:rPr>
        <w:t>Mining</w:t>
      </w:r>
      <w:r w:rsidR="008D5196" w:rsidRPr="002F2C7D">
        <w:rPr>
          <w:rFonts w:eastAsia="Times New Roman" w:cs="Times New Roman"/>
          <w:szCs w:val="24"/>
          <w:lang w:eastAsia="ru-RU"/>
        </w:rPr>
        <w:t xml:space="preserve">. </w:t>
      </w:r>
      <w:r>
        <w:rPr>
          <w:rFonts w:eastAsia="Times New Roman" w:cs="Times New Roman"/>
          <w:szCs w:val="24"/>
          <w:lang w:eastAsia="ru-RU"/>
        </w:rPr>
        <w:t>Н</w:t>
      </w:r>
      <w:r w:rsidR="008D5196" w:rsidRPr="008D5196">
        <w:rPr>
          <w:rFonts w:eastAsia="Times New Roman" w:cs="Times New Roman"/>
          <w:szCs w:val="24"/>
          <w:lang w:val="ru-RU" w:eastAsia="ru-RU"/>
        </w:rPr>
        <w:t xml:space="preserve">азва </w:t>
      </w:r>
      <w:r>
        <w:rPr>
          <w:rFonts w:eastAsia="Times New Roman" w:cs="Times New Roman"/>
          <w:szCs w:val="24"/>
          <w:lang w:val="ru-RU" w:eastAsia="ru-RU"/>
        </w:rPr>
        <w:t xml:space="preserve">його </w:t>
      </w:r>
      <w:r w:rsidR="008D5196" w:rsidRPr="008D5196">
        <w:rPr>
          <w:rFonts w:eastAsia="Times New Roman" w:cs="Times New Roman"/>
          <w:szCs w:val="24"/>
          <w:lang w:val="ru-RU" w:eastAsia="ru-RU"/>
        </w:rPr>
        <w:t xml:space="preserve">походить від </w:t>
      </w:r>
      <w:r>
        <w:rPr>
          <w:rFonts w:eastAsia="Times New Roman" w:cs="Times New Roman"/>
          <w:szCs w:val="24"/>
          <w:lang w:val="ru-RU" w:eastAsia="ru-RU"/>
        </w:rPr>
        <w:t>слова affinity, що перекладається як</w:t>
      </w:r>
      <w:r w:rsidR="008D5196" w:rsidRPr="008D5196">
        <w:rPr>
          <w:rFonts w:eastAsia="Times New Roman" w:cs="Times New Roman"/>
          <w:szCs w:val="24"/>
          <w:lang w:val="ru-RU" w:eastAsia="ru-RU"/>
        </w:rPr>
        <w:t xml:space="preserve"> «близькість», «подібність». </w:t>
      </w:r>
      <w:r>
        <w:rPr>
          <w:rFonts w:eastAsia="Times New Roman" w:cs="Times New Roman"/>
          <w:szCs w:val="24"/>
          <w:lang w:val="ru-RU" w:eastAsia="ru-RU"/>
        </w:rPr>
        <w:t>Мета</w:t>
      </w:r>
      <w:r w:rsidR="008D5196" w:rsidRPr="008D5196">
        <w:rPr>
          <w:rFonts w:eastAsia="Times New Roman" w:cs="Times New Roman"/>
          <w:szCs w:val="24"/>
          <w:lang w:val="ru-RU" w:eastAsia="ru-RU"/>
        </w:rPr>
        <w:t xml:space="preserve"> даного методу — </w:t>
      </w:r>
      <w:r>
        <w:rPr>
          <w:rFonts w:eastAsia="Times New Roman" w:cs="Times New Roman"/>
          <w:szCs w:val="24"/>
          <w:lang w:val="ru-RU" w:eastAsia="ru-RU"/>
        </w:rPr>
        <w:t xml:space="preserve">взаємне </w:t>
      </w:r>
      <w:r w:rsidR="008D5196" w:rsidRPr="008D5196">
        <w:rPr>
          <w:rFonts w:eastAsia="Times New Roman" w:cs="Times New Roman"/>
          <w:szCs w:val="24"/>
          <w:lang w:val="ru-RU" w:eastAsia="ru-RU"/>
        </w:rPr>
        <w:t>дослідження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правилами.[10]</w:t>
      </w:r>
    </w:p>
    <w:p w14:paraId="70F93E37" w14:textId="64612EC2"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Основним поняттям</w:t>
      </w:r>
      <w:r w:rsidR="00495535">
        <w:rPr>
          <w:rFonts w:eastAsia="Times New Roman" w:cs="Times New Roman"/>
          <w:szCs w:val="24"/>
          <w:lang w:val="ru-RU" w:eastAsia="ru-RU"/>
        </w:rPr>
        <w:t xml:space="preserve"> в теорії асоціативних правил є </w:t>
      </w:r>
      <w:r w:rsidRPr="00165B52">
        <w:rPr>
          <w:rFonts w:eastAsia="Times New Roman" w:cs="Times New Roman"/>
          <w:szCs w:val="24"/>
          <w:lang w:val="ru-RU" w:eastAsia="ru-RU"/>
        </w:rPr>
        <w:t>транзакція - сукупність подій, що відбуваються разом. Типова</w:t>
      </w:r>
      <w:r w:rsidR="00495535">
        <w:rPr>
          <w:rFonts w:eastAsia="Times New Roman" w:cs="Times New Roman"/>
          <w:szCs w:val="24"/>
          <w:lang w:val="ru-RU" w:eastAsia="ru-RU"/>
        </w:rPr>
        <w:t xml:space="preserve"> транзакція</w:t>
      </w:r>
      <w:r w:rsidRPr="00165B52">
        <w:rPr>
          <w:rFonts w:eastAsia="Times New Roman" w:cs="Times New Roman"/>
          <w:szCs w:val="24"/>
          <w:lang w:val="ru-RU" w:eastAsia="ru-RU"/>
        </w:rPr>
        <w:t xml:space="preserve"> - </w:t>
      </w:r>
      <w:r w:rsidR="00495535">
        <w:rPr>
          <w:rFonts w:eastAsia="Times New Roman" w:cs="Times New Roman"/>
          <w:szCs w:val="24"/>
          <w:lang w:val="ru-RU" w:eastAsia="ru-RU"/>
        </w:rPr>
        <w:t>покупки</w:t>
      </w:r>
      <w:r w:rsidRPr="00165B52">
        <w:rPr>
          <w:rFonts w:eastAsia="Times New Roman" w:cs="Times New Roman"/>
          <w:szCs w:val="24"/>
          <w:lang w:val="ru-RU" w:eastAsia="ru-RU"/>
        </w:rPr>
        <w:t xml:space="preserve"> клієнта в супермаркеті. У переважній більшості випадків клієнт купує більше одного продукту, а набір товарів, </w:t>
      </w:r>
      <w:r w:rsidR="00495535">
        <w:rPr>
          <w:rFonts w:eastAsia="Times New Roman" w:cs="Times New Roman"/>
          <w:szCs w:val="24"/>
          <w:lang w:val="ru-RU" w:eastAsia="ru-RU"/>
        </w:rPr>
        <w:t>є</w:t>
      </w:r>
      <w:r w:rsidRPr="00165B52">
        <w:rPr>
          <w:rFonts w:eastAsia="Times New Roman" w:cs="Times New Roman"/>
          <w:szCs w:val="24"/>
          <w:lang w:val="ru-RU" w:eastAsia="ru-RU"/>
        </w:rPr>
        <w:t xml:space="preserve"> ринковою корзиною. Це ставить питання: чи є покупка одного продукту в кошику як наслідок чи причина для покупки іншого товару, тобто пов'язані з цим події? Це з'єднання встановлює асоціативні правила. Наприклад, можна знайти асоціативне правило, в якому зазначається, що замовник, який купив молоко, з імовірністю на 75% купує хліб.</w:t>
      </w:r>
    </w:p>
    <w:p w14:paraId="24D4B62C"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Наступним важливим поняттям є предметний набір. Це непустий набір елементів, які з'являються в одній транзакції.</w:t>
      </w:r>
    </w:p>
    <w:p w14:paraId="0F5D88EF"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Аналіз ринку корзин - це аналіз наборів даних для певної комбінації суміжних продуктів. Іншими словами, здійснюється пошук товарів, наявність яких у транзакції впливає на вірогідність наявності інших товарів або комбінацій товарів.</w:t>
      </w:r>
    </w:p>
    <w:p w14:paraId="125AEF3A"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Сучасні касові апарати в супермаркетах дозволяють збирати інформацію про покупки, які можна зберігати в базі даних. Потім накопичені дані можуть бути використані для побудови пошукових систем асоціативних правил.</w:t>
      </w:r>
    </w:p>
    <w:p w14:paraId="2BC472EE" w14:textId="4598329A" w:rsidR="00165B52" w:rsidRPr="008D5196"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У табл. 1.1 наведено простий приклад ринкової корзини. Кожен рядок містить комбінацію продуктів, придбаних для однієї покупки. Хоча на практиці він має справу з мільйонами транзакцій із десятками та сотнями різних продуктів, приклад обмежується 10 операціями, що містять 13 видів продукції: це достатньо для ілюстрації методології визначення асоціативних правил.</w:t>
      </w:r>
    </w:p>
    <w:p w14:paraId="736A06C3"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14:paraId="45926971"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8D5196" w:rsidRPr="008D5196" w14:paraId="5C6B4731" w14:textId="77777777" w:rsidTr="00073079">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CE3DE9B"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CDFAFE1"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8D5196" w:rsidRPr="008D5196" w14:paraId="50D3BA0F" w14:textId="77777777" w:rsidTr="00073079">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A9717C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177826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8D5196" w:rsidRPr="008D5196" w14:paraId="18BEE4F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595B43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2F182A"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8D5196" w:rsidRPr="008D5196" w14:paraId="308AFA8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E62AC2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A74090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8D5196" w:rsidRPr="008D5196" w14:paraId="7633604F"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EB9F498"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EE9461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8D5196" w:rsidRPr="008D5196" w14:paraId="25BD5FF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C02A31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C38AF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8D5196" w:rsidRPr="008D5196" w14:paraId="4BEB98D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D17FA9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BF688D1"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8D5196" w:rsidRPr="008D5196" w14:paraId="38098C3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8540F1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D3665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8D5196" w:rsidRPr="008D5196" w14:paraId="243AC0E4"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15502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5597719"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8D5196" w:rsidRPr="008D5196" w14:paraId="76B02BC7"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D06B740"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5B11CF2"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8D5196" w:rsidRPr="008D5196" w14:paraId="1018E302" w14:textId="77777777" w:rsidTr="00073079">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F8C768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AAB7E4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14:paraId="25C97C73" w14:textId="77777777" w:rsidR="008D5196" w:rsidRPr="008D5196" w:rsidRDefault="008D5196" w:rsidP="008D5196">
      <w:pPr>
        <w:spacing w:line="240" w:lineRule="auto"/>
        <w:ind w:firstLine="567"/>
        <w:rPr>
          <w:rFonts w:eastAsia="Arial Unicode MS" w:cs="Times New Roman"/>
          <w:color w:val="000000"/>
          <w:szCs w:val="28"/>
          <w:lang w:eastAsia="ru-RU"/>
        </w:rPr>
      </w:pPr>
    </w:p>
    <w:p w14:paraId="784CECB4"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Візуальний аналіз цього прикладу показує, що всі чотири транзакції, що включають салат, також включають помідори, а в чотири з семи помідорів містять також салат. Салат і помідори в більшості випадків купуються разом. Асоціативні правила дозволяють виявити та кількісно визначити такі збіги.</w:t>
      </w:r>
    </w:p>
    <w:p w14:paraId="3A21A27D"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Асоціативне правило складається з двох наборів об'єктів, що називаються попередніми та наступними, і записані у формі. Таким чином, асоціативне правило формулюється у формі: "Якщо стан, то наслідок".</w:t>
      </w:r>
    </w:p>
    <w:p w14:paraId="7C8EB3E2" w14:textId="77777777" w:rsid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Умова може бути обмежена лише одним предметом. Правила зазвичай відображаються за допомогою стрілок, спрямованих від умов до ефекту, наприклад, помідори → салат.</w:t>
      </w:r>
      <w:r>
        <w:rPr>
          <w:rFonts w:eastAsia="Times New Roman" w:cs="Times New Roman"/>
          <w:szCs w:val="24"/>
          <w:lang w:eastAsia="ru-RU"/>
        </w:rPr>
        <w:t xml:space="preserve">  </w:t>
      </w:r>
    </w:p>
    <w:p w14:paraId="7D0D3AFA" w14:textId="4D529C4F"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Візуальний аналіз цього прикладу показує, що всі чотири транзакції, що включають цибулю, також включають картоплю, і чотири з семи картоплі, що містять картоплю, також містять цибулю. У більшості випадків цибулю та картоплю купуються разом. Асоціативні правила дозволяють виявити та кількісно визначити такі збіги. Тако</w:t>
      </w:r>
      <w:r>
        <w:rPr>
          <w:rFonts w:eastAsia="Times New Roman" w:cs="Times New Roman"/>
          <w:szCs w:val="24"/>
          <w:lang w:val="ru-RU" w:eastAsia="ru-RU"/>
        </w:rPr>
        <w:t>ж можна комбінувати правила (Цибуля, К</w:t>
      </w:r>
      <w:r w:rsidRPr="00882EEF">
        <w:rPr>
          <w:rFonts w:eastAsia="Times New Roman" w:cs="Times New Roman"/>
          <w:szCs w:val="24"/>
          <w:lang w:val="ru-RU" w:eastAsia="ru-RU"/>
        </w:rPr>
        <w:t>артопля) =&gt; {</w:t>
      </w:r>
      <w:r>
        <w:rPr>
          <w:rFonts w:eastAsia="Times New Roman" w:cs="Times New Roman"/>
          <w:szCs w:val="24"/>
          <w:lang w:val="ru-RU" w:eastAsia="ru-RU"/>
        </w:rPr>
        <w:t>Бургер</w:t>
      </w:r>
      <w:r w:rsidRPr="00882EEF">
        <w:rPr>
          <w:rFonts w:eastAsia="Times New Roman" w:cs="Times New Roman"/>
          <w:szCs w:val="24"/>
          <w:lang w:val="ru-RU" w:eastAsia="ru-RU"/>
        </w:rPr>
        <w:t>}</w:t>
      </w:r>
    </w:p>
    <w:p w14:paraId="7F9C9409" w14:textId="77777777"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Умова може бути обмежена лише одним предметом. Правила зазвичай відображаються за допомогою стрілок, спрямованих від умови до ефекту, наприклад, цибуля → картопля.</w:t>
      </w:r>
    </w:p>
    <w:p w14:paraId="34E809FE" w14:textId="175CE9D6" w:rsid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Основними характеристиками, які описують асоціативне правило</w:t>
      </w:r>
      <w:r w:rsidR="00EF494F">
        <w:rPr>
          <w:rFonts w:eastAsia="Times New Roman" w:cs="Times New Roman"/>
          <w:szCs w:val="24"/>
          <w:lang w:val="ru-RU" w:eastAsia="ru-RU"/>
        </w:rPr>
        <w:t>, є підтримка та надійність. [11</w:t>
      </w:r>
      <w:r w:rsidR="000076A9">
        <w:rPr>
          <w:rFonts w:eastAsia="Times New Roman" w:cs="Times New Roman"/>
          <w:szCs w:val="24"/>
          <w:lang w:val="ru-RU" w:eastAsia="ru-RU"/>
        </w:rPr>
        <w:t>-</w:t>
      </w:r>
      <w:r w:rsidR="00EF494F" w:rsidRPr="00E402BA">
        <w:rPr>
          <w:rFonts w:eastAsia="Times New Roman" w:cs="Times New Roman"/>
          <w:szCs w:val="24"/>
          <w:lang w:val="ru-RU" w:eastAsia="ru-RU"/>
        </w:rPr>
        <w:t>12</w:t>
      </w:r>
      <w:r w:rsidRPr="00882EEF">
        <w:rPr>
          <w:rFonts w:eastAsia="Times New Roman" w:cs="Times New Roman"/>
          <w:szCs w:val="24"/>
          <w:lang w:val="ru-RU" w:eastAsia="ru-RU"/>
        </w:rPr>
        <w:t>].</w:t>
      </w:r>
    </w:p>
    <w:p w14:paraId="33E1E53E" w14:textId="27687AAC" w:rsidR="00882EEF" w:rsidRPr="008D5196"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Позначимо</w:t>
      </w:r>
      <w:r w:rsidRPr="008D5196">
        <w:rPr>
          <w:rFonts w:eastAsia="Times New Roman" w:cs="Times New Roman"/>
          <w:szCs w:val="24"/>
          <w:lang w:val="ru-RU" w:eastAsia="ru-RU"/>
        </w:rPr>
        <w:t xml:space="preserve"> базу даних транзакцій через </w:t>
      </w:r>
      <w:r w:rsidRPr="008D5196">
        <w:rPr>
          <w:rFonts w:eastAsia="Times New Roman" w:cs="Times New Roman"/>
          <w:noProof/>
          <w:szCs w:val="24"/>
          <w:lang w:val="en-US"/>
        </w:rPr>
        <w:drawing>
          <wp:inline distT="0" distB="0" distL="0" distR="0" wp14:anchorId="7C245702" wp14:editId="192ADF9D">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1CD1557E" wp14:editId="25C972E1">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3C48ECBE" wp14:editId="54AF080B">
            <wp:extent cx="10572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59D471B9" wp14:editId="461BBD58">
            <wp:extent cx="152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313BAB77" wp14:editId="592DCD8B">
            <wp:extent cx="1619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14:paraId="0AE3E5F3" w14:textId="77777777" w:rsidR="00882EEF" w:rsidRPr="00AD0D19" w:rsidRDefault="00882EEF" w:rsidP="00882EEF">
      <w:pPr>
        <w:ind w:firstLine="567"/>
        <w:rPr>
          <w:rFonts w:eastAsia="Times New Roman" w:cs="Times New Roman"/>
          <w:szCs w:val="24"/>
          <w:lang w:val="ru-RU"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63F94323" wp14:editId="6C9187D4">
            <wp:extent cx="54292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Pr="00AD0D19">
        <w:rPr>
          <w:rFonts w:eastAsia="Times New Roman" w:cs="Times New Roman"/>
          <w:szCs w:val="24"/>
          <w:lang w:val="ru-RU" w:eastAsia="ru-RU"/>
        </w:rPr>
        <w:t>[30]</w:t>
      </w:r>
    </w:p>
    <w:p w14:paraId="715E0325" w14:textId="6018C9B3" w:rsidR="00882EEF" w:rsidRPr="00AD0D19" w:rsidRDefault="00882EEF"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3EABA8CA" wp14:editId="5A771B15">
            <wp:extent cx="27717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Pr="00AD0D19">
        <w:rPr>
          <w:rFonts w:eastAsia="Times New Roman" w:cs="Times New Roman"/>
          <w:szCs w:val="24"/>
          <w:lang w:val="ru-RU" w:eastAsia="ru-RU"/>
        </w:rPr>
        <w:t>(1.1)</w:t>
      </w:r>
      <w:r w:rsidRPr="008D5196">
        <w:rPr>
          <w:rFonts w:eastAsia="Times New Roman" w:cs="Times New Roman"/>
          <w:szCs w:val="24"/>
          <w:lang w:val="ru-RU" w:eastAsia="ru-RU"/>
        </w:rPr>
        <w:tab/>
      </w:r>
    </w:p>
    <w:p w14:paraId="4141A1BF" w14:textId="51737494"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 xml:space="preserve">Імовірність асоціативного </w:t>
      </w:r>
      <w:r w:rsidRPr="008D5196">
        <w:rPr>
          <w:rFonts w:eastAsia="Times New Roman" w:cs="Times New Roman"/>
          <w:szCs w:val="24"/>
          <w:lang w:val="ru-RU" w:eastAsia="ru-RU"/>
        </w:rPr>
        <w:t xml:space="preserve">правила </w:t>
      </w:r>
      <w:r w:rsidRPr="008D5196">
        <w:rPr>
          <w:rFonts w:eastAsia="Times New Roman" w:cs="Times New Roman"/>
          <w:noProof/>
          <w:szCs w:val="24"/>
          <w:lang w:val="en-US"/>
        </w:rPr>
        <w:drawing>
          <wp:inline distT="0" distB="0" distL="0" distR="0" wp14:anchorId="554C2DED" wp14:editId="668AC6F8">
            <wp:extent cx="5429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82EEF">
        <w:rPr>
          <w:rFonts w:eastAsia="Times New Roman" w:cs="Times New Roman"/>
          <w:szCs w:val="24"/>
          <w:lang w:val="ru-RU" w:eastAsia="ru-RU"/>
        </w:rPr>
        <w:t>є мірою точності правил і визначається як відношення кількості транзакцій, що містять стан і наслідок до кількості транзакцій, що містять лише умову:</w:t>
      </w:r>
    </w:p>
    <w:p w14:paraId="3F1398B2" w14:textId="2A2E4F43" w:rsidR="00882EEF" w:rsidRDefault="00882EEF"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BAE93FE" wp14:editId="537064D1">
            <wp:extent cx="2752725" cy="495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Pr>
          <w:rFonts w:eastAsia="Times New Roman" w:cs="Times New Roman"/>
          <w:szCs w:val="24"/>
          <w:lang w:val="ru-RU" w:eastAsia="ru-RU"/>
        </w:rPr>
        <w:t>(</w:t>
      </w:r>
      <w:r w:rsidRPr="00AD0D19">
        <w:rPr>
          <w:rFonts w:eastAsia="Times New Roman" w:cs="Times New Roman"/>
          <w:szCs w:val="24"/>
          <w:lang w:val="ru-RU" w:eastAsia="ru-RU"/>
        </w:rPr>
        <w:t>1.2</w:t>
      </w:r>
      <w:r>
        <w:rPr>
          <w:rFonts w:eastAsia="Times New Roman" w:cs="Times New Roman"/>
          <w:szCs w:val="24"/>
          <w:lang w:val="ru-RU" w:eastAsia="ru-RU"/>
        </w:rPr>
        <w:t>)</w:t>
      </w:r>
      <w:r w:rsidRPr="008D5196">
        <w:rPr>
          <w:rFonts w:eastAsia="Times New Roman" w:cs="Times New Roman"/>
          <w:szCs w:val="24"/>
          <w:lang w:val="ru-RU" w:eastAsia="ru-RU"/>
        </w:rPr>
        <w:tab/>
      </w:r>
    </w:p>
    <w:p w14:paraId="71A053CF" w14:textId="71C21E5C"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Якщо підтримка та ймовірність досить високі, ви, швидше за все, можете стверджувати, що будь-яка майбутня транзакція, включаючи умови, також матиме наслідок.</w:t>
      </w:r>
    </w:p>
    <w:p w14:paraId="469D2262" w14:textId="1CE667BF" w:rsidR="00882EEF"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Наприклад р</w:t>
      </w:r>
      <w:r w:rsidR="00B671ED">
        <w:rPr>
          <w:rFonts w:eastAsia="Times New Roman" w:cs="Times New Roman"/>
          <w:szCs w:val="24"/>
          <w:lang w:val="ru-RU" w:eastAsia="ru-RU"/>
        </w:rPr>
        <w:t>озглянемо правило салат</w:t>
      </w:r>
      <w:r w:rsidRPr="00882EEF">
        <w:rPr>
          <w:rFonts w:eastAsia="Times New Roman" w:cs="Times New Roman"/>
          <w:szCs w:val="24"/>
          <w:lang w:val="ru-RU" w:eastAsia="ru-RU"/>
        </w:rPr>
        <w:t xml:space="preserve"> → помідори, яке випливає з попередніх спостережень. Для нього</w:t>
      </w:r>
      <w:r>
        <w:rPr>
          <w:rFonts w:eastAsia="Times New Roman" w:cs="Times New Roman"/>
          <w:szCs w:val="24"/>
          <w:lang w:val="ru-RU" w:eastAsia="ru-RU"/>
        </w:rPr>
        <w:t xml:space="preserve"> </w:t>
      </w:r>
    </w:p>
    <w:p w14:paraId="4A8F26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6571250" wp14:editId="0566779C">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14:paraId="70C203E1" w14:textId="66A978B5" w:rsid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707488E" wp14:editId="7D7741DB">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14:paraId="0E88AD3F" w14:textId="5DFE8CE2" w:rsidR="007A69C6" w:rsidRDefault="007A69C6" w:rsidP="008D5196">
      <w:pPr>
        <w:ind w:firstLine="567"/>
        <w:rPr>
          <w:rFonts w:eastAsia="Times New Roman" w:cs="Times New Roman"/>
          <w:szCs w:val="24"/>
          <w:lang w:val="ru-RU" w:eastAsia="ru-RU"/>
        </w:rPr>
      </w:pPr>
    </w:p>
    <w:p w14:paraId="600EB61A"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Це правило, яке відбувається в 40% транзакцій, полягає в тому, що вихідні дані є абсолютно правильними - у всіх випадках, коли клієнт купує салат, він також купує помідори. Це легко пояснити логічно - обидва продукти використовуються для приготування овочевих страв і часто купуються разом.</w:t>
      </w:r>
    </w:p>
    <w:p w14:paraId="2F6CE1C8" w14:textId="2E453821"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Тепер давайте розглянемо асоціацію</w:t>
      </w:r>
      <w:r w:rsidR="00B671ED">
        <w:rPr>
          <w:rFonts w:eastAsia="Times New Roman" w:cs="Times New Roman"/>
          <w:szCs w:val="24"/>
          <w:lang w:val="ru-RU" w:eastAsia="ru-RU"/>
        </w:rPr>
        <w:t xml:space="preserve"> цукерки → помідори</w:t>
      </w:r>
      <w:r w:rsidRPr="007A69C6">
        <w:rPr>
          <w:rFonts w:eastAsia="Times New Roman" w:cs="Times New Roman"/>
          <w:szCs w:val="24"/>
          <w:lang w:val="ru-RU" w:eastAsia="ru-RU"/>
        </w:rPr>
        <w:t>, яка містить продукти, які погано сумісні з гастрономією.</w:t>
      </w:r>
    </w:p>
    <w:p w14:paraId="7F1E836E"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Підтримка цієї асоціації S = 4/10 = 0,4 - така ж, як у попередньому правилі, а ймовірність C = 4/6 = 0,67. Отже, відносно низька ймовірність цієї асоціації викликає сумніви в тому, що це правило.</w:t>
      </w:r>
    </w:p>
    <w:p w14:paraId="594F6319" w14:textId="0D48D397" w:rsidR="007A69C6" w:rsidRPr="008D5196" w:rsidRDefault="007A69C6" w:rsidP="008D5196">
      <w:pPr>
        <w:ind w:firstLine="567"/>
        <w:rPr>
          <w:rFonts w:eastAsia="Times New Roman" w:cs="Times New Roman"/>
          <w:szCs w:val="24"/>
          <w:lang w:val="ru-RU" w:eastAsia="ru-RU"/>
        </w:rPr>
      </w:pPr>
      <w:r w:rsidRPr="007A69C6">
        <w:rPr>
          <w:rFonts w:eastAsia="Times New Roman" w:cs="Times New Roman"/>
          <w:szCs w:val="24"/>
          <w:lang w:val="ru-RU" w:eastAsia="ru-RU"/>
        </w:rPr>
        <w:t>Число 0.67, здається, не настільки мале. Чому ми говоримо про "незначну ймовірність" цієї асоціації? Справа в тому, що помідори знаходяться в 7 перевірках з 10 (</w:t>
      </w:r>
      <w:r w:rsidR="00B671ED">
        <w:rPr>
          <w:rFonts w:eastAsia="Times New Roman" w:cs="Times New Roman"/>
          <w:szCs w:val="24"/>
          <w:lang w:val="ru-RU" w:eastAsia="ru-RU"/>
        </w:rPr>
        <w:t>Р(В)=0.7</w:t>
      </w:r>
      <w:r w:rsidRPr="007A69C6">
        <w:rPr>
          <w:rFonts w:eastAsia="Times New Roman" w:cs="Times New Roman"/>
          <w:szCs w:val="24"/>
          <w:lang w:val="ru-RU" w:eastAsia="ru-RU"/>
        </w:rPr>
        <w:t>). Прийнято вважати, що всі правила з ймовірністю, меншими за просту ймовірність наслідків, не повинні розглядатися, оскільки вони фактично є випадковими. Щоб прийняти асоціативне правило, його ймовірність повинна бути не меншою, ніж ймовірність наслідку.</w:t>
      </w:r>
    </w:p>
    <w:p w14:paraId="53CED5D9"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Останнє зауваження в досить великому діапазоні продуктів призводить до необхідності подвоїти кількість розрахунків. На практиці аналітики можуть віддати перевагу правилам, які мають високий рівень підтримки (вище певного рівня, наприклад 0,3) або високої ймовірності (щонайменше 0,8-0,85). Висування вимог щодо одночасної підтримки та правдоподібності може значно пом'якшити критерії (підтримка до 0.1-0.15, ймовірність - до 0.67-0.75). Правила, для яких підтримка та значення надійності перевищують певні пороги, встановлені користувачем, називаються сильними правилами. Всі вищезгадані числові значення є емпіричними. Наприклад, в задачі виявлення шахрайських операцій вартість підтримки може зменшитися до 1%, оскільки кількість операцій, пов'язаних із шахрайством, є порівняно невеликою.</w:t>
      </w:r>
    </w:p>
    <w:p w14:paraId="40EEC8E3"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Окрім об'єктивних оцінок (підтримки та ймовірності) кожного порожнього правила, для різних джерел рекомендується використовувати деякі суб'єктивні оцінки. Всі вони, так чи інакше, базуються на об'єктивних.</w:t>
      </w:r>
    </w:p>
    <w:p w14:paraId="376B249C" w14:textId="67C7482D" w:rsid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Ліфт (</w:t>
      </w:r>
      <w:r w:rsidRPr="008D5196">
        <w:rPr>
          <w:rFonts w:eastAsia="Times New Roman" w:cs="Times New Roman"/>
          <w:szCs w:val="24"/>
          <w:lang w:val="ru-RU" w:eastAsia="ru-RU"/>
        </w:rPr>
        <w:t>від interest lift – підвищення інтересу</w:t>
      </w:r>
      <w:r w:rsidRPr="00B671ED">
        <w:rPr>
          <w:rFonts w:eastAsia="Times New Roman" w:cs="Times New Roman"/>
          <w:szCs w:val="24"/>
          <w:lang w:val="ru-RU" w:eastAsia="ru-RU"/>
        </w:rPr>
        <w:t>) підраховується наступним чином</w:t>
      </w:r>
    </w:p>
    <w:p w14:paraId="6106DA79" w14:textId="493ED58C" w:rsidR="008D5196" w:rsidRPr="008D5196"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6C0E592" wp14:editId="5133CBCF">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00BF17EB">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1.3</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7524424" w14:textId="72AFD2DC"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 xml:space="preserve">Ліфт - це співвідношення частоти виникнення </w:t>
      </w:r>
      <w:r>
        <w:rPr>
          <w:rFonts w:eastAsia="Times New Roman" w:cs="Times New Roman"/>
          <w:szCs w:val="24"/>
          <w:lang w:val="ru-RU" w:eastAsia="ru-RU"/>
        </w:rPr>
        <w:t>умови</w:t>
      </w:r>
      <w:r w:rsidRPr="00B671ED">
        <w:rPr>
          <w:rFonts w:eastAsia="Times New Roman" w:cs="Times New Roman"/>
          <w:szCs w:val="24"/>
          <w:lang w:val="ru-RU" w:eastAsia="ru-RU"/>
        </w:rPr>
        <w:t xml:space="preserve"> у транзакціях, які м</w:t>
      </w:r>
      <w:r>
        <w:rPr>
          <w:rFonts w:eastAsia="Times New Roman" w:cs="Times New Roman"/>
          <w:szCs w:val="24"/>
          <w:lang w:val="ru-RU" w:eastAsia="ru-RU"/>
        </w:rPr>
        <w:t xml:space="preserve">істять як умову, так і наслідок до частоти </w:t>
      </w:r>
      <w:r w:rsidRPr="00B671ED">
        <w:rPr>
          <w:rFonts w:eastAsia="Times New Roman" w:cs="Times New Roman"/>
          <w:szCs w:val="24"/>
          <w:lang w:val="ru-RU" w:eastAsia="ru-RU"/>
        </w:rPr>
        <w:t xml:space="preserve">виникнення ефекту в цілому. Чим більше значення ліфта, тим частіше наслідок визначається </w:t>
      </w:r>
      <w:r>
        <w:rPr>
          <w:rFonts w:eastAsia="Times New Roman" w:cs="Times New Roman"/>
          <w:szCs w:val="24"/>
          <w:lang w:val="ru-RU" w:eastAsia="ru-RU"/>
        </w:rPr>
        <w:t>умовою</w:t>
      </w:r>
      <w:r w:rsidRPr="00B671ED">
        <w:rPr>
          <w:rFonts w:eastAsia="Times New Roman" w:cs="Times New Roman"/>
          <w:szCs w:val="24"/>
          <w:lang w:val="ru-RU" w:eastAsia="ru-RU"/>
        </w:rPr>
        <w:t xml:space="preserve"> у порівнянні з випадками, коли </w:t>
      </w:r>
      <w:r>
        <w:rPr>
          <w:rFonts w:eastAsia="Times New Roman" w:cs="Times New Roman"/>
          <w:szCs w:val="24"/>
          <w:lang w:val="ru-RU" w:eastAsia="ru-RU"/>
        </w:rPr>
        <w:t>відсутня умова</w:t>
      </w:r>
      <w:r w:rsidRPr="00B671ED">
        <w:rPr>
          <w:rFonts w:eastAsia="Times New Roman" w:cs="Times New Roman"/>
          <w:szCs w:val="24"/>
          <w:lang w:val="ru-RU" w:eastAsia="ru-RU"/>
        </w:rPr>
        <w:t>. Якщо ліфт дорівнює 1, зв'язок відсутній, значення, близькі до нуля, вказуют</w:t>
      </w:r>
      <w:r w:rsidR="00EF494F">
        <w:rPr>
          <w:rFonts w:eastAsia="Times New Roman" w:cs="Times New Roman"/>
          <w:szCs w:val="24"/>
          <w:lang w:val="ru-RU" w:eastAsia="ru-RU"/>
        </w:rPr>
        <w:t>ь на сильні взаємні відносини [12</w:t>
      </w:r>
      <w:r w:rsidRPr="00B671ED">
        <w:rPr>
          <w:rFonts w:eastAsia="Times New Roman" w:cs="Times New Roman"/>
          <w:szCs w:val="24"/>
          <w:lang w:val="ru-RU" w:eastAsia="ru-RU"/>
        </w:rPr>
        <w:t>].</w:t>
      </w:r>
    </w:p>
    <w:p w14:paraId="1BCB95D3" w14:textId="5A0D1742" w:rsidR="008D5196" w:rsidRPr="008D5196"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Для нашого прикладу в таблиці 1.1. з однаковою вірогідністю приймають два правила:</w:t>
      </w:r>
      <w:r w:rsidR="008D5196" w:rsidRPr="008D5196">
        <w:rPr>
          <w:rFonts w:eastAsia="Times New Roman" w:cs="Times New Roman"/>
          <w:noProof/>
          <w:szCs w:val="24"/>
          <w:lang w:val="en-US"/>
        </w:rPr>
        <w:drawing>
          <wp:inline distT="0" distB="0" distL="0" distR="0" wp14:anchorId="4B1E9FC3" wp14:editId="70E3D454">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008D5196" w:rsidRPr="008D5196">
        <w:rPr>
          <w:rFonts w:eastAsia="Times New Roman" w:cs="Times New Roman"/>
          <w:szCs w:val="24"/>
          <w:lang w:val="ru-RU" w:eastAsia="ru-RU"/>
        </w:rPr>
        <w:t xml:space="preserve"> 4/10 = 0,4. </w:t>
      </w:r>
      <w:r w:rsidR="008D5196" w:rsidRPr="008D5196">
        <w:rPr>
          <w:rFonts w:eastAsia="Times New Roman" w:cs="Times New Roman"/>
          <w:noProof/>
          <w:szCs w:val="24"/>
          <w:lang w:val="en-US"/>
        </w:rPr>
        <mc:AlternateContent>
          <mc:Choice Requires="wpc">
            <w:drawing>
              <wp:inline distT="0" distB="0" distL="0" distR="0" wp14:anchorId="6F558835" wp14:editId="3F575676">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68995" w14:textId="77777777" w:rsidR="00B9529E" w:rsidRPr="006122FA" w:rsidRDefault="00B9529E" w:rsidP="008D5196">
                              <w:pPr>
                                <w:rPr>
                                  <w:lang w:val="en-US"/>
                                </w:rPr>
                              </w:pPr>
                              <w:r>
                                <w:rPr>
                                  <w:i/>
                                  <w:iCs/>
                                  <w:color w:val="000000"/>
                                  <w:szCs w:val="28"/>
                                </w:rPr>
                                <w:t>салат) =</w:t>
                              </w:r>
                            </w:p>
                          </w:txbxContent>
                        </wps:txbx>
                        <wps:bodyPr rot="0" vert="horz" wrap="none" lIns="0" tIns="0" rIns="0" bIns="0" anchor="t" anchorCtr="0">
                          <a:noAutofit/>
                        </wps:bodyPr>
                      </wps:wsp>
                      <wps:wsp>
                        <wps:cNvPr id="7"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90E3B"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4BF59"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F558835" id="Canvas 39" o:spid="_x0000_s102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">
                <v:shape id="_x0000_s1027" type="#_x0000_t75" style="position:absolute;width:20002;height:2546;visibility:visible;mso-wrap-style:square">
                  <v:fill o:detectmouseclick="t"/>
                  <v:path o:connecttype="none"/>
                </v:shape>
                <v:rect id="Rectangle 40" o:spid="_x0000_s102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14:paraId="56568995" w14:textId="77777777" w:rsidR="00B9529E" w:rsidRPr="006122FA" w:rsidRDefault="00B9529E" w:rsidP="008D5196">
                        <w:pPr>
                          <w:rPr>
                            <w:lang w:val="en-US"/>
                          </w:rPr>
                        </w:pPr>
                        <w:r>
                          <w:rPr>
                            <w:i/>
                            <w:iCs/>
                            <w:color w:val="000000"/>
                            <w:szCs w:val="28"/>
                          </w:rPr>
                          <w:t>салат) =</w:t>
                        </w:r>
                      </w:p>
                    </w:txbxContent>
                  </v:textbox>
                </v:rect>
                <v:rect id="Rectangle 41" o:spid="_x0000_s1029"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14:paraId="15C90E3B"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334BF59" w14:textId="77777777" w:rsidR="00B9529E" w:rsidRDefault="00B9529E" w:rsidP="008D5196">
                        <w:r>
                          <w:rPr>
                            <w:rFonts w:ascii="Symbol" w:hAnsi="Symbol" w:cs="Symbol"/>
                            <w:color w:val="000000"/>
                            <w:szCs w:val="28"/>
                          </w:rPr>
                          <w:t></w:t>
                        </w:r>
                      </w:p>
                    </w:txbxContent>
                  </v:textbox>
                </v:rect>
                <w10:anchorlock/>
              </v:group>
            </w:pict>
          </mc:Fallback>
        </mc:AlternateContent>
      </w:r>
      <w:r w:rsidR="008D5196" w:rsidRPr="008D5196">
        <w:rPr>
          <w:rFonts w:eastAsia="Times New Roman" w:cs="Times New Roman"/>
          <w:szCs w:val="24"/>
          <w:lang w:val="ru-RU" w:eastAsia="ru-RU"/>
        </w:rPr>
        <w:t>,4/7 = 0,57.</w:t>
      </w:r>
    </w:p>
    <w:p w14:paraId="6C3F903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9CB46D" wp14:editId="5AC27EFB">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728E44AA" wp14:editId="56ED13A9">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29042"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9591" w14:textId="77777777" w:rsidR="00B9529E" w:rsidRPr="006122FA" w:rsidRDefault="00B9529E" w:rsidP="008D5196">
                              <w:pPr>
                                <w:rPr>
                                  <w:lang w:val="en-US"/>
                                </w:rPr>
                              </w:pPr>
                              <w:r>
                                <w:rPr>
                                  <w:i/>
                                  <w:iCs/>
                                  <w:color w:val="000000"/>
                                  <w:szCs w:val="28"/>
                                </w:rPr>
                                <w:t>цукерки) =</w:t>
                              </w:r>
                            </w:p>
                          </w:txbxContent>
                        </wps:txbx>
                        <wps:bodyPr rot="0" vert="horz" wrap="none" lIns="0" tIns="0" rIns="0" bIns="0" anchor="t" anchorCtr="0">
                          <a:noAutofit/>
                        </wps:bodyPr>
                      </wps:wsp>
                      <wps:wsp>
                        <wps:cNvPr id="14" name="Rectangle 41"/>
                        <wps:cNvSpPr>
                          <a:spLocks noChangeArrowheads="1"/>
                        </wps:cNvSpPr>
                        <wps:spPr bwMode="auto">
                          <a:xfrm>
                            <a:off x="22562"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B93D4"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20056"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28E44AA" id="Canvas 44" o:spid="_x0000_s103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">
                <v:shape id="_x0000_s1032" type="#_x0000_t75" style="position:absolute;width:21050;height:2546;visibility:visible;mso-wrap-style:square">
                  <v:fill o:detectmouseclick="t"/>
                  <v:path o:connecttype="none"/>
                </v:shape>
                <v:rect id="Rectangle 40" o:spid="_x0000_s1033" style="position:absolute;left:12290;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14:paraId="6CB69591" w14:textId="77777777" w:rsidR="00B9529E" w:rsidRPr="006122FA" w:rsidRDefault="00B9529E" w:rsidP="008D5196">
                        <w:pPr>
                          <w:rPr>
                            <w:lang w:val="en-US"/>
                          </w:rPr>
                        </w:pPr>
                        <w:r>
                          <w:rPr>
                            <w:i/>
                            <w:iCs/>
                            <w:color w:val="000000"/>
                            <w:szCs w:val="28"/>
                          </w:rPr>
                          <w:t>цукерки) =</w:t>
                        </w:r>
                      </w:p>
                    </w:txbxContent>
                  </v:textbox>
                </v:rect>
                <v:rect id="Rectangle 41" o:spid="_x0000_s1034" style="position:absolute;left:225;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14:paraId="712B93D4"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520056"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5D8BD87B" w14:textId="0DEFC05D"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місця:</w:t>
      </w:r>
    </w:p>
    <w:p w14:paraId="58FCCC83" w14:textId="683AEEA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6018156E" wp14:editId="16FB1167">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D417" w14:textId="77777777" w:rsidR="00B9529E" w:rsidRPr="006122FA" w:rsidRDefault="00B9529E" w:rsidP="008D5196">
                              <w:pPr>
                                <w:rPr>
                                  <w:lang w:val="en-US"/>
                                </w:rPr>
                              </w:pPr>
                              <w:r>
                                <w:rPr>
                                  <w:i/>
                                  <w:iCs/>
                                  <w:color w:val="000000"/>
                                  <w:szCs w:val="28"/>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65FD"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70C3"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018156E" id="Canvas 45" o:spid="_x0000_s103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CSbznVQAwAAdQ4AAA4AAAAAAAAAAAAAAAAALgIA&#10;AGRycy9lMm9Eb2MueG1sUEsBAi0AFAAGAAgAAAAhAEnDWLDbAAAABAEAAA8AAAAAAAAAAAAAAAAA&#10;qgUAAGRycy9kb3ducmV2LnhtbFBLBQYAAAAABAAEAPMAAACyBgAAAAA=&#10;">
                <v:shape id="_x0000_s1037" type="#_x0000_t75" style="position:absolute;width:20002;height:2546;visibility:visible;mso-wrap-style:square">
                  <v:fill o:detectmouseclick="t"/>
                  <v:path o:connecttype="none"/>
                </v:shape>
                <v:rect id="Rectangle 40" o:spid="_x0000_s103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1521D417" w14:textId="77777777" w:rsidR="00B9529E" w:rsidRPr="006122FA" w:rsidRDefault="00B9529E" w:rsidP="008D5196">
                        <w:pPr>
                          <w:rPr>
                            <w:lang w:val="en-US"/>
                          </w:rPr>
                        </w:pPr>
                        <w:r>
                          <w:rPr>
                            <w:i/>
                            <w:iCs/>
                            <w:color w:val="000000"/>
                            <w:szCs w:val="28"/>
                          </w:rPr>
                          <w:t>салат) =</w:t>
                        </w:r>
                      </w:p>
                    </w:txbxContent>
                  </v:textbox>
                </v:rect>
                <v:rect id="Rectangle 41" o:spid="_x0000_s1039"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14:paraId="150B65FD"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3570C3"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sidR="00C05246">
        <w:rPr>
          <w:rFonts w:eastAsia="Times New Roman" w:cs="Times New Roman"/>
          <w:szCs w:val="24"/>
          <w:lang w:val="ru-RU" w:eastAsia="ru-RU"/>
        </w:rPr>
        <w:t>-</w:t>
      </w:r>
    </w:p>
    <w:p w14:paraId="753E91A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38D75A3C" wp14:editId="38AD8404">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29042"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CB1C4" w14:textId="77777777" w:rsidR="00B9529E" w:rsidRPr="006122FA" w:rsidRDefault="00B9529E" w:rsidP="008D5196">
                              <w:pPr>
                                <w:rPr>
                                  <w:lang w:val="en-US"/>
                                </w:rPr>
                              </w:pPr>
                              <w:r>
                                <w:rPr>
                                  <w:i/>
                                  <w:iCs/>
                                  <w:color w:val="000000"/>
                                  <w:szCs w:val="28"/>
                                </w:rPr>
                                <w:t>цукерки) =</w:t>
                              </w:r>
                            </w:p>
                          </w:txbxContent>
                        </wps:txbx>
                        <wps:bodyPr rot="0" vert="horz" wrap="none" lIns="0" tIns="0" rIns="0" bIns="0" anchor="t" anchorCtr="0">
                          <a:noAutofit/>
                        </wps:bodyPr>
                      </wps:wsp>
                      <wps:wsp>
                        <wps:cNvPr id="26" name="Rectangle 41"/>
                        <wps:cNvSpPr>
                          <a:spLocks noChangeArrowheads="1"/>
                        </wps:cNvSpPr>
                        <wps:spPr bwMode="auto">
                          <a:xfrm>
                            <a:off x="22558"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3B65"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CFC0"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8D75A3C" id="Canvas 46" o:spid="_x0000_s104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">
                <v:shape id="_x0000_s1042" type="#_x0000_t75" style="position:absolute;width:21050;height:2546;visibility:visible;mso-wrap-style:square">
                  <v:fill o:detectmouseclick="t"/>
                  <v:path o:connecttype="none"/>
                </v:shape>
                <v:rect id="Rectangle 40" o:spid="_x0000_s1043" style="position:absolute;left:12290;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14:paraId="221CB1C4" w14:textId="77777777" w:rsidR="00B9529E" w:rsidRPr="006122FA" w:rsidRDefault="00B9529E" w:rsidP="008D5196">
                        <w:pPr>
                          <w:rPr>
                            <w:lang w:val="en-US"/>
                          </w:rPr>
                        </w:pPr>
                        <w:r>
                          <w:rPr>
                            <w:i/>
                            <w:iCs/>
                            <w:color w:val="000000"/>
                            <w:szCs w:val="28"/>
                          </w:rPr>
                          <w:t>цукерки) =</w:t>
                        </w:r>
                      </w:p>
                    </w:txbxContent>
                  </v:textbox>
                </v:rect>
                <v:rect id="Rectangle 41" o:spid="_x0000_s1044" style="position:absolute;left:225;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14:paraId="422C3B65"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D30CFC0"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14:paraId="59252149" w14:textId="77777777" w:rsidR="00B671ED" w:rsidRDefault="00B671ED" w:rsidP="008D5196">
      <w:pPr>
        <w:ind w:firstLine="567"/>
        <w:rPr>
          <w:rFonts w:eastAsia="Times New Roman" w:cs="Times New Roman"/>
          <w:szCs w:val="24"/>
          <w:lang w:val="ru-RU" w:eastAsia="ru-RU"/>
        </w:rPr>
      </w:pPr>
      <w:r w:rsidRPr="00B671ED">
        <w:rPr>
          <w:rFonts w:eastAsia="Times New Roman" w:cs="Times New Roman"/>
          <w:szCs w:val="24"/>
          <w:lang w:val="ru-RU" w:eastAsia="ru-RU"/>
        </w:rPr>
        <w:t xml:space="preserve">Не вважайте ліфт універсальною мірою адекватності. Справа в тому, що правило з меншою підтримкою та збільшенням ліфта може бути менш важливим, ніж альтернативне правило з більшою підтримкою та меншим підйомом. Це пов'язано з тим, що останній застосовується для більшої кількості покупців. </w:t>
      </w:r>
    </w:p>
    <w:p w14:paraId="0FA9CEBD" w14:textId="3BF433BC"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(leverage – важіль, плече) – </w:t>
      </w:r>
      <w:r w:rsidR="00B671ED" w:rsidRPr="00B671ED">
        <w:rPr>
          <w:rFonts w:eastAsia="Times New Roman" w:cs="Times New Roman"/>
          <w:szCs w:val="24"/>
          <w:lang w:val="ru-RU" w:eastAsia="ru-RU"/>
        </w:rPr>
        <w:t>це різниця між частотою спостереження, з якої складаються умови та наслідки, а також результат періодичності появи умов і ефектів окремо</w:t>
      </w:r>
    </w:p>
    <w:p w14:paraId="006CE116" w14:textId="6BDD12CC" w:rsidR="008D5196" w:rsidRPr="008D5196"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3AE6D95" wp14:editId="05AEEF0F">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00C05246" w:rsidRPr="00AD0D19">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1.4</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C03B3D9" w14:textId="1A7A75D2"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явно відрізняється. Наприклад, у нашому овочевому магазині в правила </w:t>
      </w:r>
      <w:r w:rsidR="00B671ED">
        <w:rPr>
          <w:rFonts w:eastAsia="Times New Roman" w:cs="Times New Roman"/>
          <w:szCs w:val="24"/>
          <w:lang w:val="ru-RU" w:eastAsia="ru-RU"/>
        </w:rPr>
        <w:t>салат</w:t>
      </w:r>
      <w:r w:rsidR="00B671ED" w:rsidRPr="00882EEF">
        <w:rPr>
          <w:rFonts w:eastAsia="Times New Roman" w:cs="Times New Roman"/>
          <w:szCs w:val="24"/>
          <w:lang w:val="ru-RU" w:eastAsia="ru-RU"/>
        </w:rPr>
        <w:t xml:space="preserve"> → помідори</w:t>
      </w:r>
    </w:p>
    <w:p w14:paraId="6517882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D794EB4" wp14:editId="11CD3DFD">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09CFCA49" wp14:editId="03900EEA">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4898E9EB" wp14:editId="2D52BE14">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52CE9948" w14:textId="42272551"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Морква, як показує таблиця 1.1, також продається тільки з помідорами, і також зустрічається чотири рази, тому й у правила</w:t>
      </w:r>
      <w:r w:rsidR="00B671ED">
        <w:rPr>
          <w:rFonts w:eastAsia="Times New Roman" w:cs="Times New Roman"/>
          <w:szCs w:val="24"/>
          <w:lang w:val="ru-RU" w:eastAsia="ru-RU"/>
        </w:rPr>
        <w:t xml:space="preserve"> морква</w:t>
      </w:r>
      <w:r w:rsidR="00B671ED" w:rsidRPr="00882EEF">
        <w:rPr>
          <w:rFonts w:eastAsia="Times New Roman" w:cs="Times New Roman"/>
          <w:szCs w:val="24"/>
          <w:lang w:val="ru-RU" w:eastAsia="ru-RU"/>
        </w:rPr>
        <w:t xml:space="preserve"> → помідори</w:t>
      </w:r>
    </w:p>
    <w:p w14:paraId="5ADB2E9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7F3DFF1" wp14:editId="11E32088">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5163BE2C" wp14:editId="7A8383BC">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2261B6C3" wp14:editId="19AD2D3C">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2596D24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14:paraId="260E114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3AD1AD5" wp14:editId="42EB3485">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14:paraId="04BA046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44AB5AC" wp14:editId="51285BC7">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14:paraId="6F477F97" w14:textId="63C36530"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Таким чином,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другої асоціації більша, ніж першої.</w:t>
      </w:r>
    </w:p>
    <w:p w14:paraId="24F6A916" w14:textId="0E428A93"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Альтернативою </w:t>
      </w:r>
      <w:r w:rsidR="00B671ED">
        <w:rPr>
          <w:rFonts w:eastAsia="Times New Roman" w:cs="Times New Roman"/>
          <w:szCs w:val="24"/>
          <w:lang w:val="ru-RU" w:eastAsia="ru-RU"/>
        </w:rPr>
        <w:t xml:space="preserve">для </w:t>
      </w:r>
      <w:r w:rsidRPr="008D5196">
        <w:rPr>
          <w:rFonts w:eastAsia="Times New Roman" w:cs="Times New Roman"/>
          <w:szCs w:val="24"/>
          <w:lang w:val="ru-RU" w:eastAsia="ru-RU"/>
        </w:rPr>
        <w:t>левередж є поліпшення.</w:t>
      </w:r>
    </w:p>
    <w:p w14:paraId="25C173C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14:paraId="098286E3" w14:textId="2773EDDE" w:rsidR="008D5196" w:rsidRPr="00AD0D19"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55C866" wp14:editId="39F5A222">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sidRPr="00AD0D19">
        <w:rPr>
          <w:rFonts w:eastAsia="Times New Roman" w:cs="Times New Roman"/>
          <w:szCs w:val="24"/>
          <w:lang w:val="ru-RU" w:eastAsia="ru-RU"/>
        </w:rPr>
        <w:t>(1.5)</w:t>
      </w:r>
    </w:p>
    <w:p w14:paraId="6F7D68C9" w14:textId="76F48846"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1F59CB38" wp14:editId="52D5E727">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w:t>
      </w:r>
      <w:r w:rsidR="00055936">
        <w:rPr>
          <w:rFonts w:eastAsia="Times New Roman" w:cs="Times New Roman"/>
          <w:szCs w:val="24"/>
          <w:lang w:val="ru-RU" w:eastAsia="ru-RU"/>
        </w:rPr>
        <w:t>важливими</w:t>
      </w:r>
      <w:r w:rsidRPr="008D5196">
        <w:rPr>
          <w:rFonts w:eastAsia="Times New Roman" w:cs="Times New Roman"/>
          <w:szCs w:val="24"/>
          <w:lang w:val="ru-RU" w:eastAsia="ru-RU"/>
        </w:rPr>
        <w:t>.</w:t>
      </w:r>
    </w:p>
    <w:p w14:paraId="3929DB4F" w14:textId="5C4A5EA1" w:rsidR="008D5196" w:rsidRPr="00A6460D" w:rsidRDefault="008D5196" w:rsidP="008D5196">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 xml:space="preserve">Такі міри, як ліфт, левередж і поліпшення, можуть використовуватися для обмеження набору розглянутих асоціацій шляхом встановлення граничних значень </w:t>
      </w:r>
      <w:r w:rsidR="00055936">
        <w:rPr>
          <w:rFonts w:eastAsia="Times New Roman" w:cs="Times New Roman"/>
          <w:szCs w:val="24"/>
          <w:lang w:val="ru-RU" w:eastAsia="ru-RU"/>
        </w:rPr>
        <w:t>важливості</w:t>
      </w:r>
      <w:r w:rsidRPr="008D5196">
        <w:rPr>
          <w:rFonts w:eastAsia="Times New Roman" w:cs="Times New Roman"/>
          <w:szCs w:val="24"/>
          <w:lang w:val="ru-RU" w:eastAsia="ru-RU"/>
        </w:rPr>
        <w:t>, нижче яких асоціації відкидаютьс</w:t>
      </w:r>
      <w:r w:rsidR="00A6460D">
        <w:rPr>
          <w:rFonts w:eastAsia="Times New Roman" w:cs="Times New Roman"/>
          <w:szCs w:val="24"/>
          <w:lang w:eastAsia="ru-RU"/>
        </w:rPr>
        <w:t>я.</w:t>
      </w:r>
    </w:p>
    <w:p w14:paraId="51C50C0B" w14:textId="77777777" w:rsidR="00C05246" w:rsidRPr="008D5196" w:rsidRDefault="00C05246" w:rsidP="008D5196">
      <w:pPr>
        <w:ind w:firstLine="567"/>
        <w:rPr>
          <w:rFonts w:eastAsia="Calibri" w:cs="Times New Roman"/>
          <w:bCs/>
          <w:color w:val="000000"/>
          <w:szCs w:val="28"/>
          <w:shd w:val="clear" w:color="auto" w:fill="FFFFFF"/>
        </w:rPr>
      </w:pPr>
    </w:p>
    <w:p w14:paraId="4A3B6903" w14:textId="13CB5F82" w:rsidR="008D5196" w:rsidRPr="006B1C3D" w:rsidRDefault="008D5196" w:rsidP="006B1C3D">
      <w:pPr>
        <w:numPr>
          <w:ilvl w:val="1"/>
          <w:numId w:val="11"/>
        </w:numPr>
        <w:ind w:left="1440" w:hanging="907"/>
        <w:contextualSpacing/>
        <w:outlineLvl w:val="1"/>
        <w:rPr>
          <w:rFonts w:eastAsia="Times New Roman" w:cs="Times New Roman"/>
          <w:b/>
          <w:szCs w:val="28"/>
        </w:rPr>
      </w:pPr>
      <w:bookmarkStart w:id="31" w:name="_Toc515477879"/>
      <w:bookmarkStart w:id="32" w:name="_Toc532337930"/>
      <w:r w:rsidRPr="00EB363D">
        <w:rPr>
          <w:rFonts w:eastAsia="Times New Roman" w:cs="Times New Roman"/>
          <w:b/>
          <w:szCs w:val="28"/>
        </w:rPr>
        <w:t>Аналіз існуючих досліджень</w:t>
      </w:r>
      <w:bookmarkEnd w:id="31"/>
      <w:bookmarkEnd w:id="32"/>
    </w:p>
    <w:p w14:paraId="64387779" w14:textId="2F210B76" w:rsidR="008D5196" w:rsidRPr="008D5196" w:rsidRDefault="00EF494F" w:rsidP="008D5196">
      <w:pPr>
        <w:ind w:firstLine="567"/>
        <w:rPr>
          <w:rFonts w:eastAsia="Times New Roman" w:cs="Times New Roman"/>
          <w:szCs w:val="24"/>
          <w:lang w:val="ru-RU" w:eastAsia="ru-RU"/>
        </w:rPr>
      </w:pPr>
      <w:r>
        <w:rPr>
          <w:rFonts w:eastAsia="Times New Roman" w:cs="Times New Roman"/>
          <w:szCs w:val="24"/>
          <w:lang w:eastAsia="ru-RU"/>
        </w:rPr>
        <w:t>У [13</w:t>
      </w:r>
      <w:r w:rsidR="008D5196" w:rsidRPr="008D5196">
        <w:rPr>
          <w:rFonts w:eastAsia="Times New Roman" w:cs="Times New Roman"/>
          <w:szCs w:val="24"/>
          <w:lang w:eastAsia="ru-RU"/>
        </w:rPr>
        <w:t xml:space="preserve">]  </w:t>
      </w:r>
      <w:r w:rsidR="008D5196"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14:paraId="654C3F90" w14:textId="430543F6"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Отже</w:t>
      </w:r>
      <w:r w:rsidR="00055936">
        <w:rPr>
          <w:rFonts w:eastAsia="Times New Roman" w:cs="Times New Roman"/>
          <w:szCs w:val="24"/>
          <w:lang w:eastAsia="ru-RU"/>
        </w:rPr>
        <w:t>,</w:t>
      </w:r>
      <w:r w:rsidRPr="008D5196">
        <w:rPr>
          <w:rFonts w:eastAsia="Times New Roman" w:cs="Times New Roman"/>
          <w:szCs w:val="24"/>
          <w:lang w:eastAsia="ru-RU"/>
        </w:rPr>
        <w:t xml:space="preserve"> було досліджено що, </w:t>
      </w:r>
    </w:p>
    <w:p w14:paraId="392F52A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14:paraId="6782944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14:paraId="177E555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14:paraId="649B8D6A" w14:textId="1326B427"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sidR="00EF494F">
        <w:rPr>
          <w:rFonts w:eastAsia="Times New Roman" w:cs="Times New Roman"/>
          <w:szCs w:val="24"/>
          <w:lang w:eastAsia="ru-RU"/>
        </w:rPr>
        <w:t>14</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sidRPr="008D5196">
        <w:rPr>
          <w:rFonts w:eastAsia="Times New Roman" w:cs="Times New Roman"/>
          <w:szCs w:val="24"/>
          <w:lang w:val="en-US" w:eastAsia="ru-RU"/>
        </w:rPr>
        <w:t>Apriori</w:t>
      </w:r>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w:t>
      </w:r>
      <w:r w:rsidR="00055936">
        <w:rPr>
          <w:rFonts w:eastAsia="Times New Roman" w:cs="Times New Roman"/>
          <w:szCs w:val="24"/>
          <w:lang w:eastAsia="ru-RU"/>
        </w:rPr>
        <w:t>т</w:t>
      </w:r>
      <w:r w:rsidRPr="008D5196">
        <w:rPr>
          <w:rFonts w:eastAsia="Times New Roman" w:cs="Times New Roman"/>
          <w:szCs w:val="24"/>
          <w:lang w:eastAsia="ru-RU"/>
        </w:rPr>
        <w:t>я множини всіх можливих характеристик на дві підмножини:</w:t>
      </w:r>
    </w:p>
    <w:p w14:paraId="3E8D13EB"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14:paraId="4541F43D"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характеристики, скупність яких описує надзвичайну ситуацію що виникла.</w:t>
      </w:r>
    </w:p>
    <w:p w14:paraId="0E43A82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14:paraId="54966111" w14:textId="77777777" w:rsidR="008D5196" w:rsidRPr="008D5196" w:rsidRDefault="008D5196" w:rsidP="008D5196">
      <w:pPr>
        <w:rPr>
          <w:rFonts w:eastAsia="Times New Roman" w:cs="Times New Roman"/>
          <w:szCs w:val="28"/>
        </w:rPr>
      </w:pPr>
      <w:r w:rsidRPr="008D5196">
        <w:rPr>
          <w:rFonts w:eastAsia="Times New Roman" w:cs="Times New Roman"/>
          <w:szCs w:val="28"/>
        </w:rPr>
        <w:t>алгоритму.</w:t>
      </w:r>
    </w:p>
    <w:p w14:paraId="2816A9E9" w14:textId="48242F48" w:rsidR="008D5196" w:rsidRDefault="008D5196" w:rsidP="008D5196">
      <w:pPr>
        <w:rPr>
          <w:rFonts w:eastAsia="Times New Roman" w:cs="Times New Roman"/>
          <w:szCs w:val="28"/>
        </w:rPr>
      </w:pPr>
      <w:r w:rsidRPr="008D5196">
        <w:rPr>
          <w:rFonts w:eastAsia="Times New Roman" w:cs="Times New Roman"/>
          <w:szCs w:val="28"/>
        </w:rPr>
        <w:tab/>
        <w:t xml:space="preserve">З отриманих результатів дослідження видно що алгоритм є доволі дослідженим та </w:t>
      </w:r>
      <w:r w:rsidR="00055936">
        <w:rPr>
          <w:rFonts w:eastAsia="Times New Roman" w:cs="Times New Roman"/>
          <w:szCs w:val="28"/>
        </w:rPr>
        <w:t>схильни</w:t>
      </w:r>
      <w:r w:rsidRPr="008D5196">
        <w:rPr>
          <w:rFonts w:eastAsia="Times New Roman" w:cs="Times New Roman"/>
          <w:szCs w:val="28"/>
        </w:rPr>
        <w:t>м до модифікацій проте, його можна досліджувати для навістр</w:t>
      </w:r>
      <w:r w:rsidR="00FA7016">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14:paraId="04946E13" w14:textId="77777777" w:rsidR="00C05246" w:rsidRPr="008D5196" w:rsidRDefault="00C05246" w:rsidP="008D5196">
      <w:pPr>
        <w:rPr>
          <w:rFonts w:eastAsia="Times New Roman" w:cs="Times New Roman"/>
          <w:szCs w:val="24"/>
          <w:lang w:eastAsia="ru-RU"/>
        </w:rPr>
      </w:pPr>
    </w:p>
    <w:p w14:paraId="0881163B"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33" w:name="_Toc515477880"/>
      <w:bookmarkStart w:id="34" w:name="_Toc532337931"/>
      <w:r w:rsidRPr="00EB363D">
        <w:rPr>
          <w:rFonts w:eastAsia="Times New Roman" w:cs="Times New Roman"/>
          <w:b/>
          <w:szCs w:val="28"/>
        </w:rPr>
        <w:t>Мета, об’єкт та предмет дослідження</w:t>
      </w:r>
      <w:bookmarkEnd w:id="33"/>
      <w:bookmarkEnd w:id="34"/>
    </w:p>
    <w:p w14:paraId="5B3E8CF4" w14:textId="4975E682"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w:t>
      </w:r>
      <w:r w:rsidR="00225D1B">
        <w:rPr>
          <w:rFonts w:eastAsia="Times New Roman" w:cs="Times New Roman"/>
          <w:szCs w:val="28"/>
        </w:rPr>
        <w:t>для бази даних із дорожньо-транспортними пригодами</w:t>
      </w:r>
      <w:r w:rsidRPr="008D5196">
        <w:rPr>
          <w:rFonts w:eastAsia="Times New Roman" w:cs="Times New Roman"/>
          <w:szCs w:val="28"/>
        </w:rPr>
        <w:t>. Виробити на основі обчислювальних експериментів пропозицію для модифікації алгоритму.</w:t>
      </w:r>
    </w:p>
    <w:p w14:paraId="09B25D5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14:paraId="1AB366EA" w14:textId="6209E8E1" w:rsidR="008D5196" w:rsidRDefault="008D5196" w:rsidP="008D5196">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14:paraId="3137E352" w14:textId="77777777" w:rsidR="00C05246" w:rsidRPr="008D5196" w:rsidRDefault="00C05246" w:rsidP="008D5196">
      <w:pPr>
        <w:ind w:firstLine="567"/>
        <w:rPr>
          <w:rFonts w:eastAsia="DejaVuSerif-Bold" w:cs="Times New Roman"/>
          <w:bCs/>
          <w:color w:val="000000"/>
          <w:szCs w:val="28"/>
          <w:lang w:eastAsia="ru-RU"/>
        </w:rPr>
      </w:pPr>
    </w:p>
    <w:p w14:paraId="6F7FDB19" w14:textId="58C02DDB"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35" w:name="_Toc515477881"/>
      <w:bookmarkStart w:id="36" w:name="_Toc532337932"/>
      <w:r w:rsidRPr="00073079">
        <w:rPr>
          <w:rFonts w:eastAsia="Times New Roman" w:cs="Times New Roman"/>
          <w:b/>
          <w:szCs w:val="28"/>
        </w:rPr>
        <w:t>Висновок</w:t>
      </w:r>
      <w:bookmarkEnd w:id="35"/>
      <w:bookmarkEnd w:id="36"/>
    </w:p>
    <w:p w14:paraId="170541D9" w14:textId="77777777" w:rsidR="008D5196" w:rsidRPr="008D5196" w:rsidRDefault="008D5196" w:rsidP="008D5196">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sidRPr="008D5196">
        <w:rPr>
          <w:rFonts w:eastAsia="Times New Roman" w:cs="Times New Roman"/>
          <w:szCs w:val="24"/>
          <w:lang w:val="en-US" w:eastAsia="ru-RU"/>
        </w:rPr>
        <w:t>Apriori</w:t>
      </w:r>
      <w:r w:rsidRPr="008D5196">
        <w:rPr>
          <w:rFonts w:eastAsia="Times New Roman" w:cs="Times New Roman"/>
          <w:szCs w:val="24"/>
          <w:lang w:eastAsia="ru-RU"/>
        </w:rPr>
        <w:t>.</w:t>
      </w:r>
    </w:p>
    <w:p w14:paraId="3FBBEDB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14:paraId="279C1F36" w14:textId="2A1FC944" w:rsidR="008D5196" w:rsidRPr="008D5196" w:rsidRDefault="008D5196" w:rsidP="008D5196">
      <w:pPr>
        <w:ind w:firstLine="567"/>
        <w:rPr>
          <w:rFonts w:eastAsia="Times New Roman" w:cs="Times New Roman"/>
          <w:szCs w:val="28"/>
        </w:rPr>
      </w:pPr>
      <w:r w:rsidRPr="002F2C7D">
        <w:rPr>
          <w:rFonts w:eastAsia="Times New Roman" w:cs="Times New Roman"/>
          <w:szCs w:val="24"/>
          <w:lang w:eastAsia="ru-RU"/>
        </w:rPr>
        <w:t xml:space="preserve">Після аналізу існуючих </w:t>
      </w:r>
      <w:r w:rsidR="00BF17EB">
        <w:rPr>
          <w:rFonts w:eastAsia="Times New Roman" w:cs="Times New Roman"/>
          <w:szCs w:val="24"/>
          <w:lang w:eastAsia="ru-RU"/>
        </w:rPr>
        <w:t>досліджень</w:t>
      </w:r>
      <w:r w:rsidRPr="002F2C7D">
        <w:rPr>
          <w:rFonts w:eastAsia="Times New Roman" w:cs="Times New Roman"/>
          <w:szCs w:val="24"/>
          <w:lang w:eastAsia="ru-RU"/>
        </w:rPr>
        <w:t>, що займаються пошуком закономірностей у даних, огляду існуючих підходів та алгоритмів для опрацювання великих даних було виявлено потребу</w:t>
      </w:r>
      <w:r w:rsidR="003C0FEE" w:rsidRPr="002F2C7D">
        <w:rPr>
          <w:rFonts w:eastAsia="Times New Roman" w:cs="Times New Roman"/>
          <w:szCs w:val="24"/>
          <w:lang w:eastAsia="ru-RU"/>
        </w:rPr>
        <w:t xml:space="preserve"> у дослідженні роботи алгоритму, та</w:t>
      </w:r>
      <w:r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14:paraId="2B663342" w14:textId="4878D42D" w:rsidR="008D5196" w:rsidRPr="008D5196" w:rsidRDefault="008D5196" w:rsidP="008D5196">
      <w:pPr>
        <w:pStyle w:val="Heading1"/>
        <w:pageBreakBefore/>
      </w:pPr>
      <w:bookmarkStart w:id="37" w:name="_Toc532337933"/>
      <w:r w:rsidRPr="00D03D16">
        <w:t xml:space="preserve">РОЗДІЛ 2. </w:t>
      </w:r>
      <w:r>
        <w:t>О</w:t>
      </w:r>
      <w:r w:rsidR="00E402BA">
        <w:t xml:space="preserve">ПИС АЛГОРИТМУ </w:t>
      </w:r>
      <w:r w:rsidR="00E402BA">
        <w:rPr>
          <w:lang w:val="en-US"/>
        </w:rPr>
        <w:t>APRIORI</w:t>
      </w:r>
      <w:bookmarkEnd w:id="37"/>
    </w:p>
    <w:p w14:paraId="0AC94040" w14:textId="77777777" w:rsidR="00EB363D" w:rsidRPr="00EB363D" w:rsidRDefault="00EB363D" w:rsidP="00B6403F">
      <w:pPr>
        <w:pStyle w:val="ListParagraph"/>
        <w:numPr>
          <w:ilvl w:val="0"/>
          <w:numId w:val="11"/>
        </w:numPr>
        <w:outlineLvl w:val="1"/>
        <w:rPr>
          <w:rFonts w:eastAsia="Times New Roman" w:cs="Times New Roman"/>
          <w:vanish/>
          <w:szCs w:val="28"/>
        </w:rPr>
      </w:pPr>
      <w:bookmarkStart w:id="38" w:name="_Toc529380640"/>
      <w:bookmarkStart w:id="39" w:name="_Toc531176572"/>
      <w:bookmarkStart w:id="40" w:name="_Toc531217025"/>
      <w:bookmarkStart w:id="41" w:name="_Toc531903608"/>
      <w:bookmarkStart w:id="42" w:name="_Toc531903720"/>
      <w:bookmarkStart w:id="43" w:name="_Toc531951751"/>
      <w:bookmarkStart w:id="44" w:name="_Toc532332300"/>
      <w:bookmarkStart w:id="45" w:name="_Toc532337794"/>
      <w:bookmarkStart w:id="46" w:name="_Toc532337840"/>
      <w:bookmarkStart w:id="47" w:name="_Toc532337934"/>
      <w:bookmarkStart w:id="48" w:name="_Toc483258197"/>
      <w:bookmarkEnd w:id="38"/>
      <w:bookmarkEnd w:id="39"/>
      <w:bookmarkEnd w:id="40"/>
      <w:bookmarkEnd w:id="41"/>
      <w:bookmarkEnd w:id="42"/>
      <w:bookmarkEnd w:id="43"/>
      <w:bookmarkEnd w:id="44"/>
      <w:bookmarkEnd w:id="45"/>
      <w:bookmarkEnd w:id="46"/>
      <w:bookmarkEnd w:id="47"/>
    </w:p>
    <w:p w14:paraId="65B27F7C" w14:textId="2495BBD6" w:rsidR="008D5196" w:rsidRPr="008D5196" w:rsidRDefault="008D5196" w:rsidP="00601D86">
      <w:pPr>
        <w:numPr>
          <w:ilvl w:val="1"/>
          <w:numId w:val="11"/>
        </w:numPr>
        <w:ind w:left="1440" w:hanging="720"/>
        <w:contextualSpacing/>
        <w:outlineLvl w:val="1"/>
        <w:rPr>
          <w:rFonts w:eastAsia="Times New Roman" w:cs="Times New Roman"/>
          <w:b/>
          <w:szCs w:val="28"/>
        </w:rPr>
      </w:pPr>
      <w:bookmarkStart w:id="49" w:name="_Toc515477883"/>
      <w:bookmarkStart w:id="50" w:name="_Toc532337935"/>
      <w:bookmarkEnd w:id="48"/>
      <w:r w:rsidRPr="00073079">
        <w:rPr>
          <w:rFonts w:eastAsia="Times New Roman" w:cs="Times New Roman"/>
          <w:b/>
          <w:szCs w:val="28"/>
        </w:rPr>
        <w:t>Алгоритм apriori</w:t>
      </w:r>
      <w:bookmarkEnd w:id="49"/>
      <w:bookmarkEnd w:id="50"/>
    </w:p>
    <w:p w14:paraId="0BD1A6A5" w14:textId="77777777" w:rsidR="008D5196" w:rsidRPr="008D5196" w:rsidRDefault="008D5196" w:rsidP="008D5196">
      <w:pPr>
        <w:ind w:firstLine="450"/>
        <w:rPr>
          <w:rFonts w:eastAsia="Times New Roman" w:cs="Times New Roman"/>
          <w:szCs w:val="28"/>
        </w:rPr>
      </w:pPr>
      <w:bookmarkStart w:id="51"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51"/>
      <w:r w:rsidRPr="008D5196">
        <w:rPr>
          <w:rFonts w:eastAsia="Times New Roman" w:cs="Times New Roman"/>
          <w:szCs w:val="28"/>
        </w:rPr>
        <w:t xml:space="preserve"> </w:t>
      </w:r>
    </w:p>
    <w:p w14:paraId="04F2BF51" w14:textId="09ACC713" w:rsidR="008D5196" w:rsidRPr="008D5196" w:rsidRDefault="008D5196" w:rsidP="008D5196">
      <w:pPr>
        <w:ind w:firstLine="450"/>
        <w:rPr>
          <w:rFonts w:eastAsia="Times New Roman" w:cs="Times New Roman"/>
          <w:szCs w:val="28"/>
        </w:rPr>
      </w:pPr>
      <w:bookmarkStart w:id="52" w:name="_Toc515477885"/>
      <w:r w:rsidRPr="008D5196">
        <w:rPr>
          <w:rFonts w:eastAsia="Times New Roman" w:cs="Times New Roman"/>
          <w:szCs w:val="28"/>
        </w:rPr>
        <w:t>Алгоритм Apriori [1</w:t>
      </w:r>
      <w:r w:rsidR="00EF494F" w:rsidRPr="00EF494F">
        <w:rPr>
          <w:rFonts w:eastAsia="Times New Roman" w:cs="Times New Roman"/>
          <w:szCs w:val="28"/>
        </w:rPr>
        <w:t>5</w:t>
      </w:r>
      <w:r w:rsidRPr="008D5196">
        <w:rPr>
          <w:rFonts w:eastAsia="Times New Roman" w:cs="Times New Roman"/>
          <w:szCs w:val="28"/>
        </w:rPr>
        <w:t xml:space="preserve">] призначений для знаходження всіх частих наборів елементів множини транзакцій, що аналізується. Він працює </w:t>
      </w:r>
      <w:r w:rsidR="00EB3544">
        <w:rPr>
          <w:rFonts w:eastAsia="Times New Roman" w:cs="Times New Roman"/>
          <w:szCs w:val="28"/>
        </w:rPr>
        <w:t>ітеративно</w:t>
      </w:r>
      <w:r w:rsidRPr="008D5196">
        <w:rPr>
          <w:rFonts w:eastAsia="Times New Roman" w:cs="Times New Roman"/>
          <w:szCs w:val="28"/>
        </w:rPr>
        <w:t xml:space="preserve">, використовуючи пошук в ширину і </w:t>
      </w:r>
      <w:r w:rsidR="00EB3544">
        <w:rPr>
          <w:rFonts w:eastAsia="Times New Roman" w:cs="Times New Roman"/>
          <w:szCs w:val="28"/>
        </w:rPr>
        <w:t>принцип</w:t>
      </w:r>
      <w:r w:rsidRPr="008D5196">
        <w:rPr>
          <w:rFonts w:eastAsia="Times New Roman" w:cs="Times New Roman"/>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52"/>
      <w:r w:rsidRPr="008D5196">
        <w:rPr>
          <w:rFonts w:eastAsia="Times New Roman" w:cs="Times New Roman"/>
          <w:szCs w:val="28"/>
        </w:rPr>
        <w:t xml:space="preserve"> </w:t>
      </w:r>
    </w:p>
    <w:p w14:paraId="13678609" w14:textId="6FEBBCE5" w:rsidR="0048495D" w:rsidRDefault="008D5196" w:rsidP="0048495D">
      <w:pPr>
        <w:ind w:firstLine="450"/>
        <w:rPr>
          <w:rFonts w:eastAsia="Times New Roman" w:cs="Times New Roman"/>
          <w:szCs w:val="28"/>
        </w:rPr>
      </w:pPr>
      <w:bookmarkStart w:id="53" w:name="_Toc515477886"/>
      <w:r w:rsidRPr="008D5196">
        <w:rPr>
          <w:rFonts w:eastAsia="Times New Roman" w:cs="Times New Roman"/>
          <w:szCs w:val="28"/>
        </w:rPr>
        <w:t>Алгоритм Eclat [1</w:t>
      </w:r>
      <w:r w:rsidR="00EF494F" w:rsidRPr="00EF494F">
        <w:rPr>
          <w:rFonts w:eastAsia="Times New Roman" w:cs="Times New Roman"/>
          <w:szCs w:val="28"/>
        </w:rPr>
        <w:t>6</w:t>
      </w:r>
      <w:r w:rsidRPr="008D5196">
        <w:rPr>
          <w:rFonts w:eastAsia="Times New Roman" w:cs="Times New Roman"/>
          <w:szCs w:val="28"/>
        </w:rPr>
        <w:t xml:space="preserve">] побудований на основі пошуку в глибину використовуючи перетин наборів елементів для знаходження частих наборів елементів. </w:t>
      </w:r>
      <w:r w:rsidR="0048495D">
        <w:rPr>
          <w:rFonts w:eastAsia="Times New Roman" w:cs="Times New Roman"/>
          <w:szCs w:val="28"/>
        </w:rPr>
        <w:t>Ц</w:t>
      </w:r>
      <w:r w:rsidR="0048495D" w:rsidRPr="0048495D">
        <w:rPr>
          <w:rFonts w:eastAsia="Times New Roman" w:cs="Times New Roman"/>
          <w:szCs w:val="28"/>
        </w:rPr>
        <w:t xml:space="preserve">е дуже простий алгоритм пошуку частого набору елементів. Цей алгоритм використовує вертикальну базу даних. Він не може використовувати горизонтальну базу даних. Якщо є горизонтальна база даних, то нам потрібно перетворити її у вертикальну базу даних. Не потрібно сканувати базу даних знову і знову. Алгоритм Eclat сканує базу даних лише один раз. Підтримка враховується в цьому алгоритмі. В цьому алгоритмі не враховується </w:t>
      </w:r>
      <w:r w:rsidR="0048495D">
        <w:rPr>
          <w:rFonts w:eastAsia="Times New Roman" w:cs="Times New Roman"/>
          <w:szCs w:val="28"/>
        </w:rPr>
        <w:t>достовірність</w:t>
      </w:r>
      <w:r w:rsidR="0048495D" w:rsidRPr="0048495D">
        <w:rPr>
          <w:rFonts w:eastAsia="Times New Roman" w:cs="Times New Roman"/>
          <w:szCs w:val="28"/>
        </w:rPr>
        <w:t>.</w:t>
      </w:r>
    </w:p>
    <w:p w14:paraId="48AE20AF" w14:textId="0ECCD658" w:rsidR="00202C0C" w:rsidRDefault="00202C0C" w:rsidP="00202C0C">
      <w:pPr>
        <w:ind w:firstLine="450"/>
        <w:jc w:val="center"/>
        <w:rPr>
          <w:rFonts w:eastAsia="Times New Roman" w:cs="Times New Roman"/>
          <w:szCs w:val="28"/>
        </w:rPr>
      </w:pPr>
      <w:r>
        <w:rPr>
          <w:noProof/>
          <w:lang w:val="en-US"/>
        </w:rPr>
        <w:drawing>
          <wp:inline distT="0" distB="0" distL="0" distR="0" wp14:anchorId="5114F747" wp14:editId="333F6CE0">
            <wp:extent cx="3638550" cy="2082672"/>
            <wp:effectExtent l="0" t="0" r="0" b="0"/>
            <wp:docPr id="33" name="Picture 33" descr="https://encrypted-tbn0.gstatic.com/images?q=tbn:ANd9GcQvbLlWTBJ4VRZ0QevdgFoF160RBFK_Ycp2YP_KkfxDRtbEe6mJ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encrypted-tbn0.gstatic.com/images?q=tbn:ANd9GcQvbLlWTBJ4VRZ0QevdgFoF160RBFK_Ycp2YP_KkfxDRtbEe6mJ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4428" cy="2091760"/>
                    </a:xfrm>
                    <a:prstGeom prst="rect">
                      <a:avLst/>
                    </a:prstGeom>
                    <a:noFill/>
                    <a:ln>
                      <a:noFill/>
                    </a:ln>
                  </pic:spPr>
                </pic:pic>
              </a:graphicData>
            </a:graphic>
          </wp:inline>
        </w:drawing>
      </w:r>
    </w:p>
    <w:p w14:paraId="63479F7F" w14:textId="737EF581" w:rsidR="00202C0C" w:rsidRPr="00E402BA" w:rsidRDefault="00202C0C" w:rsidP="00202C0C">
      <w:pPr>
        <w:ind w:firstLine="450"/>
        <w:jc w:val="center"/>
        <w:rPr>
          <w:rFonts w:eastAsia="Times New Roman" w:cs="Times New Roman"/>
          <w:szCs w:val="28"/>
        </w:rPr>
      </w:pPr>
      <w:r>
        <w:rPr>
          <w:rFonts w:eastAsia="Times New Roman" w:cs="Times New Roman"/>
          <w:szCs w:val="28"/>
        </w:rPr>
        <w:t xml:space="preserve">Рис. 2.1. Приклад роботи алгоритму </w:t>
      </w:r>
      <w:r>
        <w:rPr>
          <w:rFonts w:eastAsia="Times New Roman" w:cs="Times New Roman"/>
          <w:szCs w:val="28"/>
          <w:lang w:val="en-US"/>
        </w:rPr>
        <w:t>Eclat</w:t>
      </w:r>
    </w:p>
    <w:p w14:paraId="6FA242D1" w14:textId="058DC17E" w:rsidR="008D5196" w:rsidRPr="008D5196" w:rsidRDefault="0048495D" w:rsidP="0048495D">
      <w:pPr>
        <w:ind w:firstLine="450"/>
        <w:rPr>
          <w:rFonts w:eastAsia="Times New Roman" w:cs="Times New Roman"/>
          <w:szCs w:val="28"/>
        </w:rPr>
      </w:pPr>
      <w:r w:rsidRPr="0048495D">
        <w:rPr>
          <w:rFonts w:eastAsia="Times New Roman" w:cs="Times New Roman"/>
          <w:szCs w:val="28"/>
        </w:rPr>
        <w:t xml:space="preserve"> </w:t>
      </w:r>
      <w:r w:rsidR="008D5196" w:rsidRPr="008D5196">
        <w:rPr>
          <w:rFonts w:eastAsia="Times New Roman" w:cs="Times New Roman"/>
          <w:szCs w:val="28"/>
        </w:rPr>
        <w:t>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53"/>
      <w:r w:rsidR="008D5196" w:rsidRPr="008D5196">
        <w:rPr>
          <w:rFonts w:eastAsia="Times New Roman" w:cs="Times New Roman"/>
          <w:szCs w:val="28"/>
        </w:rPr>
        <w:t xml:space="preserve"> </w:t>
      </w:r>
    </w:p>
    <w:p w14:paraId="3EEA3533" w14:textId="7E9C06CD" w:rsidR="008D5196" w:rsidRDefault="00EF494F" w:rsidP="008D5196">
      <w:pPr>
        <w:ind w:firstLine="450"/>
        <w:rPr>
          <w:rFonts w:eastAsia="Times New Roman" w:cs="Times New Roman"/>
          <w:szCs w:val="28"/>
        </w:rPr>
      </w:pPr>
      <w:bookmarkStart w:id="54" w:name="_Toc515477887"/>
      <w:r>
        <w:rPr>
          <w:rFonts w:eastAsia="Times New Roman" w:cs="Times New Roman"/>
          <w:szCs w:val="28"/>
        </w:rPr>
        <w:t>Алгоритм FP-growth [17</w:t>
      </w:r>
      <w:r w:rsidR="008D5196" w:rsidRPr="008D5196">
        <w:rPr>
          <w:rFonts w:eastAsia="Times New Roman" w:cs="Times New Roman"/>
          <w:szCs w:val="28"/>
        </w:rPr>
        <w:t xml:space="preserve">] (frequent pattern growth, зростання частих патернів) використовує розширене префіксне дерево для збереження бази даних у стислому вигляді. </w:t>
      </w:r>
      <w:r w:rsidR="0048495D">
        <w:rPr>
          <w:rFonts w:eastAsia="Times New Roman" w:cs="Times New Roman"/>
          <w:szCs w:val="28"/>
        </w:rPr>
        <w:t>Цей алгоритм</w:t>
      </w:r>
      <w:r w:rsidR="008D5196" w:rsidRPr="008D5196">
        <w:rPr>
          <w:rFonts w:eastAsia="Times New Roman" w:cs="Times New Roman"/>
          <w:szCs w:val="28"/>
        </w:rPr>
        <w:t xml:space="preserve">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54"/>
      <w:r w:rsidR="008D5196" w:rsidRPr="008D5196">
        <w:rPr>
          <w:rFonts w:eastAsia="Times New Roman" w:cs="Times New Roman"/>
          <w:szCs w:val="28"/>
        </w:rPr>
        <w:t xml:space="preserve"> </w:t>
      </w:r>
    </w:p>
    <w:p w14:paraId="0E2908C1" w14:textId="55B5E292" w:rsidR="00202C0C" w:rsidRDefault="00202C0C" w:rsidP="00853BDB">
      <w:pPr>
        <w:ind w:firstLine="450"/>
        <w:jc w:val="center"/>
        <w:rPr>
          <w:rFonts w:eastAsia="Times New Roman" w:cs="Times New Roman"/>
          <w:szCs w:val="28"/>
        </w:rPr>
      </w:pPr>
      <w:r>
        <w:rPr>
          <w:noProof/>
          <w:lang w:val="en-US"/>
        </w:rPr>
        <w:drawing>
          <wp:inline distT="0" distB="0" distL="0" distR="0" wp14:anchorId="04C259B3" wp14:editId="7A93A035">
            <wp:extent cx="4733925" cy="2005072"/>
            <wp:effectExtent l="0" t="0" r="0" b="0"/>
            <wp:docPr id="34" name="Picture 34" descr="https://software.intel.com/sites/default/files/m/d/4/1/d/8/multi-core-e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oftware.intel.com/sites/default/files/m/d/4/1/d/8/multi-core-en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4815" cy="2005449"/>
                    </a:xfrm>
                    <a:prstGeom prst="rect">
                      <a:avLst/>
                    </a:prstGeom>
                    <a:noFill/>
                    <a:ln>
                      <a:noFill/>
                    </a:ln>
                  </pic:spPr>
                </pic:pic>
              </a:graphicData>
            </a:graphic>
          </wp:inline>
        </w:drawing>
      </w:r>
    </w:p>
    <w:p w14:paraId="3DC1D76E" w14:textId="22FDFCF3" w:rsidR="00853BDB" w:rsidRPr="008D5196" w:rsidRDefault="00853BDB" w:rsidP="00853BDB">
      <w:pPr>
        <w:ind w:firstLine="450"/>
        <w:jc w:val="center"/>
        <w:rPr>
          <w:rFonts w:eastAsia="Times New Roman" w:cs="Times New Roman"/>
          <w:szCs w:val="28"/>
        </w:rPr>
      </w:pPr>
      <w:r>
        <w:rPr>
          <w:rFonts w:eastAsia="Times New Roman" w:cs="Times New Roman"/>
          <w:szCs w:val="28"/>
        </w:rPr>
        <w:t xml:space="preserve">Рис. 2.2. Приклад роботи алгоритму </w:t>
      </w:r>
      <w:r w:rsidRPr="008D5196">
        <w:rPr>
          <w:rFonts w:eastAsia="Times New Roman" w:cs="Times New Roman"/>
          <w:szCs w:val="28"/>
        </w:rPr>
        <w:t>FP-growth</w:t>
      </w:r>
    </w:p>
    <w:p w14:paraId="3A07C74F" w14:textId="74706B68" w:rsidR="008D5196" w:rsidRDefault="008D5196" w:rsidP="008D5196">
      <w:pPr>
        <w:ind w:firstLine="450"/>
        <w:rPr>
          <w:rFonts w:eastAsia="Times New Roman" w:cs="Times New Roman"/>
          <w:szCs w:val="28"/>
        </w:rPr>
      </w:pPr>
      <w:bookmarkStart w:id="55"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sidRPr="008D5196">
        <w:rPr>
          <w:rFonts w:eastAsia="Times New Roman" w:cs="Times New Roman"/>
          <w:szCs w:val="28"/>
          <w:lang w:val="en-US"/>
        </w:rPr>
        <w:t>i</w:t>
      </w:r>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55"/>
    </w:p>
    <w:p w14:paraId="17D56CE5" w14:textId="77777777" w:rsidR="00853BDB" w:rsidRPr="008D5196" w:rsidRDefault="00853BDB" w:rsidP="008D5196">
      <w:pPr>
        <w:ind w:firstLine="450"/>
        <w:rPr>
          <w:rFonts w:eastAsia="Times New Roman" w:cs="Times New Roman"/>
          <w:szCs w:val="28"/>
        </w:rPr>
      </w:pPr>
    </w:p>
    <w:p w14:paraId="5775FD1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14:paraId="647C0C1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8D5196" w:rsidRPr="008D5196" w14:paraId="2418FFB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05E89DE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14:paraId="47FF898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14:paraId="314CDB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14:paraId="6C7EA8C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14:paraId="521E7B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14:paraId="7686954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8D5196" w:rsidRPr="008D5196" w14:paraId="0B1C65F0"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E16B0F9" w14:textId="69FDED03" w:rsidR="0048495D" w:rsidRPr="0048495D" w:rsidRDefault="0048495D" w:rsidP="0048495D">
            <w:pPr>
              <w:pStyle w:val="ListParagraph"/>
              <w:numPr>
                <w:ilvl w:val="0"/>
                <w:numId w:val="43"/>
              </w:numPr>
              <w:spacing w:after="360" w:line="276" w:lineRule="auto"/>
              <w:jc w:val="center"/>
              <w:rPr>
                <w:rFonts w:eastAsia="Calibri" w:cs="Times New Roman"/>
                <w:color w:val="000000"/>
                <w:szCs w:val="28"/>
                <w:lang w:val="ru-RU"/>
              </w:rPr>
            </w:pPr>
          </w:p>
        </w:tc>
        <w:tc>
          <w:tcPr>
            <w:tcW w:w="1328" w:type="dxa"/>
            <w:shd w:val="clear" w:color="auto" w:fill="F9F9F9"/>
            <w:tcMar>
              <w:top w:w="180" w:type="dxa"/>
              <w:left w:w="180" w:type="dxa"/>
              <w:bottom w:w="180" w:type="dxa"/>
              <w:right w:w="180" w:type="dxa"/>
            </w:tcMar>
            <w:vAlign w:val="center"/>
            <w:hideMark/>
          </w:tcPr>
          <w:p w14:paraId="779021B6" w14:textId="77777777" w:rsidR="008D5196" w:rsidRPr="0048495D" w:rsidRDefault="008D5196" w:rsidP="0048495D">
            <w:pPr>
              <w:pStyle w:val="ListParagraph"/>
              <w:numPr>
                <w:ilvl w:val="0"/>
                <w:numId w:val="43"/>
              </w:numPr>
              <w:spacing w:after="360" w:line="276" w:lineRule="auto"/>
              <w:jc w:val="center"/>
              <w:rPr>
                <w:rFonts w:eastAsia="Calibri" w:cs="Times New Roman"/>
                <w:color w:val="000000"/>
                <w:szCs w:val="28"/>
                <w:lang w:val="ru-RU"/>
              </w:rPr>
            </w:pPr>
            <w:r w:rsidRPr="0048495D">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6F6A3AA0" w14:textId="77777777" w:rsidR="008D5196" w:rsidRPr="00202C0C" w:rsidRDefault="008D5196" w:rsidP="008D5196">
            <w:pPr>
              <w:spacing w:after="360" w:line="276" w:lineRule="auto"/>
              <w:jc w:val="center"/>
              <w:rPr>
                <w:rFonts w:eastAsia="Calibri" w:cs="Times New Roman"/>
                <w:color w:val="000000"/>
                <w:szCs w:val="28"/>
                <w:lang w:val="en-US"/>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5958018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203FD6E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4C238E7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0A4DD0F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5B7F5658"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A40C9FB" wp14:editId="62917474">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3F20439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14:paraId="53CEA9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A3A978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74D3CF4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CC41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75591898"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65612C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012D70EB" wp14:editId="475194A1">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0F1A687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14:paraId="03260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14:paraId="6581B9B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14:paraId="3CBDDD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14:paraId="5AEDF19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C584188"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61186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FBFB33E" wp14:editId="184C0CCB">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94F189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0A6F9B0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7699F45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14:paraId="0B3E8C7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99E63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189A4B88" w14:textId="77777777" w:rsidTr="00073079">
        <w:trPr>
          <w:trHeight w:val="367"/>
          <w:jc w:val="center"/>
        </w:trPr>
        <w:tc>
          <w:tcPr>
            <w:tcW w:w="1807" w:type="dxa"/>
            <w:shd w:val="clear" w:color="auto" w:fill="F9F9F9"/>
            <w:tcMar>
              <w:top w:w="180" w:type="dxa"/>
              <w:left w:w="180" w:type="dxa"/>
              <w:bottom w:w="180" w:type="dxa"/>
              <w:right w:w="180" w:type="dxa"/>
            </w:tcMar>
            <w:vAlign w:val="center"/>
            <w:hideMark/>
          </w:tcPr>
          <w:p w14:paraId="70D6D37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8939539" wp14:editId="10D07E82">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C7AC2D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0C9160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402F5F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74760F2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7030BB9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6C66D65"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2505D9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2991E9B1" wp14:editId="5DBEE212">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02485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6434091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B4E29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4096162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58DD8F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14:paraId="455F9CF3"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0014E747" w14:textId="1DF20628" w:rsidR="008D5196" w:rsidRPr="0033556A" w:rsidRDefault="008D5196" w:rsidP="0033556A">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sidR="00FA7016">
        <w:rPr>
          <w:rFonts w:eastAsia="Times New Roman" w:cs="Times New Roman"/>
          <w:szCs w:val="28"/>
        </w:rPr>
        <w:t>и п</w:t>
      </w:r>
      <w:r w:rsidRPr="0033556A">
        <w:rPr>
          <w:rFonts w:eastAsia="Times New Roman" w:cs="Times New Roman"/>
          <w:szCs w:val="28"/>
        </w:rPr>
        <w:t>ідтримки. Це передбачає що:</w:t>
      </w:r>
    </w:p>
    <w:p w14:paraId="3CF94FD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14:paraId="43786B5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14:paraId="7DBA71E5"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14:paraId="74B04C1C"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14:paraId="2A64B9FF"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14:paraId="75402DC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4016A6A7"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3A29D3D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71B1765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242042D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00418A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7831A8A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B609491"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4B239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4441CCF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1F8BDA2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3330560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6061B5E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AA8374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533BBF7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362DEB4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080C30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25E280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14:paraId="3132E1C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569E9170" w14:textId="77777777" w:rsidR="008D5196" w:rsidRPr="008D5196" w:rsidRDefault="008D5196" w:rsidP="008D5196">
      <w:pPr>
        <w:spacing w:after="300" w:line="240" w:lineRule="auto"/>
        <w:rPr>
          <w:rFonts w:eastAsia="Times New Roman" w:cs="Times New Roman"/>
          <w:b/>
          <w:bCs/>
          <w:color w:val="000000"/>
          <w:spacing w:val="5"/>
          <w:szCs w:val="28"/>
          <w:lang w:eastAsia="ru-RU"/>
        </w:rPr>
      </w:pPr>
    </w:p>
    <w:p w14:paraId="1C3E6BC7"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14:paraId="21B96EF6"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61E299A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14:paraId="4D2D5DAE"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353876A9"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606FB70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38CD40B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658070D2"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522D04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24121A1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023E5F8"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75218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2793E77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390F8B3A"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C3A533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5496D25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F92E7D5"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245CF81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1DA5E01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14:paraId="41D4E4E5" w14:textId="77777777" w:rsidR="008D5196" w:rsidRPr="008D5196" w:rsidRDefault="008D5196" w:rsidP="008D5196">
      <w:pPr>
        <w:spacing w:after="300" w:line="240" w:lineRule="auto"/>
        <w:rPr>
          <w:rFonts w:eastAsia="Times New Roman" w:cs="Times New Roman"/>
          <w:color w:val="000000"/>
          <w:spacing w:val="5"/>
          <w:szCs w:val="28"/>
          <w:lang w:val="ru-RU" w:eastAsia="ru-RU"/>
        </w:rPr>
      </w:pPr>
    </w:p>
    <w:p w14:paraId="7678C698" w14:textId="47B189C6" w:rsidR="00853BDB" w:rsidRDefault="008D5196" w:rsidP="002D58BC">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sidR="0033556A">
        <w:rPr>
          <w:rFonts w:eastAsia="Times New Roman" w:cs="Times New Roman"/>
          <w:szCs w:val="28"/>
        </w:rPr>
        <w:t xml:space="preserve"> OM, PB, PM, BM.</w:t>
      </w:r>
    </w:p>
    <w:p w14:paraId="59CF56A1" w14:textId="56A04327" w:rsidR="00853BDB" w:rsidRPr="0033556A" w:rsidRDefault="00853BDB" w:rsidP="0033556A">
      <w:pPr>
        <w:rPr>
          <w:rFonts w:eastAsia="Times New Roman" w:cs="Times New Roman"/>
          <w:szCs w:val="28"/>
        </w:rPr>
      </w:pPr>
    </w:p>
    <w:p w14:paraId="58D014BB" w14:textId="045493C4" w:rsidR="008D5196" w:rsidRPr="002D58BC" w:rsidRDefault="008D5196" w:rsidP="008D5196">
      <w:pPr>
        <w:spacing w:after="300" w:line="240" w:lineRule="auto"/>
        <w:rPr>
          <w:rFonts w:eastAsia="Times New Roman" w:cs="Times New Roman"/>
          <w:bCs/>
          <w:color w:val="000000"/>
          <w:spacing w:val="5"/>
          <w:szCs w:val="28"/>
          <w:lang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r w:rsidR="002D58BC" w:rsidRPr="002D58BC">
        <w:rPr>
          <w:rFonts w:eastAsia="Times New Roman" w:cs="Times New Roman"/>
          <w:bCs/>
          <w:color w:val="000000"/>
          <w:spacing w:val="5"/>
          <w:szCs w:val="28"/>
          <w:lang w:eastAsia="ru-RU"/>
        </w:rPr>
        <w:t xml:space="preserve"> </w:t>
      </w:r>
      <w:r w:rsidR="002D58BC">
        <w:rPr>
          <w:rFonts w:eastAsia="Times New Roman" w:cs="Times New Roman"/>
          <w:bCs/>
          <w:color w:val="000000"/>
          <w:spacing w:val="5"/>
          <w:szCs w:val="28"/>
          <w:lang w:eastAsia="ru-RU"/>
        </w:rPr>
        <w:t>Приклад наведено у Таблиці 2.4.</w:t>
      </w:r>
    </w:p>
    <w:p w14:paraId="1B0C0CCA" w14:textId="77777777" w:rsidR="002D58BC" w:rsidRPr="008D5196" w:rsidRDefault="002D58BC" w:rsidP="008D5196">
      <w:pPr>
        <w:spacing w:after="300" w:line="240" w:lineRule="auto"/>
        <w:rPr>
          <w:rFonts w:eastAsia="Times New Roman" w:cs="Times New Roman"/>
          <w:b/>
          <w:bCs/>
          <w:color w:val="000000"/>
          <w:spacing w:val="5"/>
          <w:szCs w:val="28"/>
          <w:lang w:val="ru-RU" w:eastAsia="ru-RU"/>
        </w:rPr>
      </w:pPr>
    </w:p>
    <w:p w14:paraId="41B830B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14:paraId="52327E3A"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447FB842" w14:textId="77777777" w:rsidTr="0048495D">
        <w:trPr>
          <w:trHeight w:val="720"/>
          <w:jc w:val="center"/>
        </w:trPr>
        <w:tc>
          <w:tcPr>
            <w:tcW w:w="1092" w:type="dxa"/>
            <w:shd w:val="clear" w:color="auto" w:fill="auto"/>
            <w:tcMar>
              <w:top w:w="180" w:type="dxa"/>
              <w:left w:w="180" w:type="dxa"/>
              <w:bottom w:w="180" w:type="dxa"/>
              <w:right w:w="180" w:type="dxa"/>
            </w:tcMar>
            <w:vAlign w:val="center"/>
            <w:hideMark/>
          </w:tcPr>
          <w:p w14:paraId="7621606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797CD18B" w14:textId="34C5C6F9"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553FCC70"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72CC92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3783" w:type="dxa"/>
            <w:shd w:val="clear" w:color="auto" w:fill="F9F9F9"/>
            <w:tcMar>
              <w:top w:w="180" w:type="dxa"/>
              <w:left w:w="180" w:type="dxa"/>
              <w:bottom w:w="180" w:type="dxa"/>
              <w:right w:w="180" w:type="dxa"/>
            </w:tcMar>
            <w:vAlign w:val="center"/>
            <w:hideMark/>
          </w:tcPr>
          <w:p w14:paraId="2D0C8B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3DD122C"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B92C68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3783" w:type="dxa"/>
            <w:shd w:val="clear" w:color="auto" w:fill="auto"/>
            <w:tcMar>
              <w:top w:w="180" w:type="dxa"/>
              <w:left w:w="180" w:type="dxa"/>
              <w:bottom w:w="180" w:type="dxa"/>
              <w:right w:w="180" w:type="dxa"/>
            </w:tcMar>
            <w:vAlign w:val="center"/>
            <w:hideMark/>
          </w:tcPr>
          <w:p w14:paraId="18D7A4E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61A1731F"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730EF1E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3783" w:type="dxa"/>
            <w:shd w:val="clear" w:color="auto" w:fill="F9F9F9"/>
            <w:tcMar>
              <w:top w:w="180" w:type="dxa"/>
              <w:left w:w="180" w:type="dxa"/>
              <w:bottom w:w="180" w:type="dxa"/>
              <w:right w:w="180" w:type="dxa"/>
            </w:tcMar>
            <w:vAlign w:val="center"/>
            <w:hideMark/>
          </w:tcPr>
          <w:p w14:paraId="1F6430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8D5196" w:rsidRPr="008D5196" w14:paraId="51722C19"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9CA63B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3783" w:type="dxa"/>
            <w:shd w:val="clear" w:color="auto" w:fill="auto"/>
            <w:tcMar>
              <w:top w:w="180" w:type="dxa"/>
              <w:left w:w="180" w:type="dxa"/>
              <w:bottom w:w="180" w:type="dxa"/>
              <w:right w:w="180" w:type="dxa"/>
            </w:tcMar>
            <w:vAlign w:val="center"/>
            <w:hideMark/>
          </w:tcPr>
          <w:p w14:paraId="345F920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6E8F2F1E"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2412AA3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3783" w:type="dxa"/>
            <w:shd w:val="clear" w:color="auto" w:fill="F9F9F9"/>
            <w:tcMar>
              <w:top w:w="180" w:type="dxa"/>
              <w:left w:w="180" w:type="dxa"/>
              <w:bottom w:w="180" w:type="dxa"/>
              <w:right w:w="180" w:type="dxa"/>
            </w:tcMar>
            <w:vAlign w:val="center"/>
            <w:hideMark/>
          </w:tcPr>
          <w:p w14:paraId="7B184EA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4C10A6AE"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60F7DE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3783" w:type="dxa"/>
            <w:shd w:val="clear" w:color="auto" w:fill="auto"/>
            <w:tcMar>
              <w:top w:w="180" w:type="dxa"/>
              <w:left w:w="180" w:type="dxa"/>
              <w:bottom w:w="180" w:type="dxa"/>
              <w:right w:w="180" w:type="dxa"/>
            </w:tcMar>
            <w:vAlign w:val="center"/>
            <w:hideMark/>
          </w:tcPr>
          <w:p w14:paraId="1B5CA4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35D73941" w14:textId="77777777" w:rsidR="008D5196" w:rsidRPr="008D5196" w:rsidRDefault="008D5196" w:rsidP="008D5196">
      <w:pPr>
        <w:ind w:firstLine="567"/>
        <w:rPr>
          <w:rFonts w:eastAsia="Times New Roman" w:cs="Times New Roman"/>
          <w:b/>
          <w:szCs w:val="28"/>
        </w:rPr>
      </w:pPr>
    </w:p>
    <w:p w14:paraId="1CBC3680" w14:textId="77777777" w:rsidR="008D5196" w:rsidRPr="008D5196" w:rsidRDefault="008D5196" w:rsidP="008D5196">
      <w:pPr>
        <w:ind w:firstLine="567"/>
        <w:rPr>
          <w:rFonts w:eastAsia="Times New Roman" w:cs="Times New Roman"/>
          <w:szCs w:val="28"/>
        </w:rPr>
      </w:pPr>
      <w:bookmarkStart w:id="56"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56"/>
    </w:p>
    <w:p w14:paraId="7B8395B4" w14:textId="77777777" w:rsidR="008D5196" w:rsidRPr="008D5196" w:rsidRDefault="008D5196" w:rsidP="008D5196">
      <w:pPr>
        <w:ind w:firstLine="567"/>
        <w:rPr>
          <w:rFonts w:eastAsia="Times New Roman" w:cs="Times New Roman"/>
          <w:szCs w:val="28"/>
        </w:rPr>
      </w:pPr>
      <w:bookmarkStart w:id="57"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57"/>
    </w:p>
    <w:p w14:paraId="021305FE" w14:textId="77777777" w:rsidR="008D5196" w:rsidRPr="0033556A" w:rsidRDefault="008D5196" w:rsidP="0033556A">
      <w:pPr>
        <w:ind w:firstLine="450"/>
        <w:rPr>
          <w:rFonts w:eastAsia="Times New Roman" w:cs="Times New Roman"/>
          <w:szCs w:val="28"/>
        </w:rPr>
      </w:pPr>
      <w:bookmarkStart w:id="58"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58"/>
      <w:r w:rsidRPr="0033556A">
        <w:rPr>
          <w:rFonts w:eastAsia="Times New Roman" w:cs="Times New Roman"/>
          <w:szCs w:val="28"/>
        </w:rPr>
        <w:t>, і об’єднуємо їх:</w:t>
      </w:r>
    </w:p>
    <w:p w14:paraId="2ED98E75"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OP та OB, це дає OPB</w:t>
      </w:r>
    </w:p>
    <w:p w14:paraId="6B3AE649"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PB і PM, це дає PBM</w:t>
      </w:r>
    </w:p>
    <w:p w14:paraId="4DA16FD0" w14:textId="77777777" w:rsidR="008D5196" w:rsidRPr="008D5196" w:rsidRDefault="008D5196" w:rsidP="0033556A">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14:paraId="454B4A9D"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14:paraId="747A50E2"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2830FFC4" w14:textId="77777777" w:rsidTr="00073079">
        <w:trPr>
          <w:trHeight w:val="720"/>
          <w:jc w:val="center"/>
        </w:trPr>
        <w:tc>
          <w:tcPr>
            <w:tcW w:w="1092" w:type="dxa"/>
            <w:shd w:val="clear" w:color="auto" w:fill="auto"/>
            <w:tcMar>
              <w:top w:w="180" w:type="dxa"/>
              <w:left w:w="180" w:type="dxa"/>
              <w:bottom w:w="180" w:type="dxa"/>
              <w:right w:w="180" w:type="dxa"/>
            </w:tcMar>
            <w:vAlign w:val="center"/>
            <w:hideMark/>
          </w:tcPr>
          <w:p w14:paraId="137DE4DE" w14:textId="77777777" w:rsidR="008D5196" w:rsidRPr="008D5196" w:rsidRDefault="008D5196" w:rsidP="008D5196">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5FC1C8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0F42C487" w14:textId="77777777" w:rsidTr="00073079">
        <w:trPr>
          <w:trHeight w:val="360"/>
          <w:jc w:val="center"/>
        </w:trPr>
        <w:tc>
          <w:tcPr>
            <w:tcW w:w="1092" w:type="dxa"/>
            <w:shd w:val="clear" w:color="auto" w:fill="F9F9F9"/>
            <w:tcMar>
              <w:top w:w="180" w:type="dxa"/>
              <w:left w:w="180" w:type="dxa"/>
              <w:bottom w:w="180" w:type="dxa"/>
              <w:right w:w="180" w:type="dxa"/>
            </w:tcMar>
            <w:vAlign w:val="center"/>
            <w:hideMark/>
          </w:tcPr>
          <w:p w14:paraId="7AD0C37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14:paraId="35E78E1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05CA649" w14:textId="77777777" w:rsidTr="00073079">
        <w:trPr>
          <w:trHeight w:val="360"/>
          <w:jc w:val="center"/>
        </w:trPr>
        <w:tc>
          <w:tcPr>
            <w:tcW w:w="1092" w:type="dxa"/>
            <w:shd w:val="clear" w:color="auto" w:fill="auto"/>
            <w:tcMar>
              <w:top w:w="180" w:type="dxa"/>
              <w:left w:w="180" w:type="dxa"/>
              <w:bottom w:w="180" w:type="dxa"/>
              <w:right w:w="180" w:type="dxa"/>
            </w:tcMar>
            <w:vAlign w:val="center"/>
            <w:hideMark/>
          </w:tcPr>
          <w:p w14:paraId="0F7A1D0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14:paraId="5AB9436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14:paraId="4D63F165" w14:textId="77777777" w:rsidR="008D5196" w:rsidRPr="008D5196" w:rsidRDefault="008D5196" w:rsidP="008D5196">
      <w:pPr>
        <w:ind w:firstLine="567"/>
        <w:rPr>
          <w:rFonts w:eastAsia="Times New Roman" w:cs="Times New Roman"/>
          <w:szCs w:val="28"/>
        </w:rPr>
      </w:pPr>
    </w:p>
    <w:p w14:paraId="0E309659" w14:textId="77777777" w:rsidR="008D5196" w:rsidRPr="008D5196" w:rsidRDefault="008D5196" w:rsidP="0033556A">
      <w:pPr>
        <w:ind w:firstLine="450"/>
        <w:rPr>
          <w:rFonts w:eastAsia="Times New Roman" w:cs="Times New Roman"/>
          <w:szCs w:val="28"/>
        </w:rPr>
      </w:pPr>
      <w:bookmarkStart w:id="59"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59"/>
    </w:p>
    <w:p w14:paraId="790481F6" w14:textId="77777777" w:rsidR="008D5196" w:rsidRPr="008D5196" w:rsidRDefault="008D5196" w:rsidP="0033556A">
      <w:pPr>
        <w:ind w:firstLine="450"/>
        <w:rPr>
          <w:rFonts w:eastAsia="Times New Roman" w:cs="Times New Roman"/>
          <w:szCs w:val="28"/>
        </w:rPr>
      </w:pPr>
      <w:bookmarkStart w:id="60" w:name="_Toc515477893"/>
      <w:r w:rsidRPr="008D5196">
        <w:rPr>
          <w:rFonts w:eastAsia="Times New Roman" w:cs="Times New Roman"/>
          <w:szCs w:val="28"/>
        </w:rPr>
        <w:t>Отже, набір з 3 предметів, який був придбаний найчастіше, - OPB.</w:t>
      </w:r>
      <w:bookmarkEnd w:id="60"/>
    </w:p>
    <w:p w14:paraId="3CFAABF6" w14:textId="77777777" w:rsidR="008D5196" w:rsidRPr="0033556A" w:rsidRDefault="008D5196" w:rsidP="0033556A">
      <w:pPr>
        <w:ind w:firstLine="450"/>
        <w:rPr>
          <w:rFonts w:eastAsia="Times New Roman" w:cs="Times New Roman"/>
          <w:szCs w:val="28"/>
        </w:rPr>
      </w:pPr>
      <w:bookmarkStart w:id="61"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61"/>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14:paraId="77A3BDED"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OPQ та OPR дають OPQR</w:t>
      </w:r>
    </w:p>
    <w:p w14:paraId="5FBA2AD3"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OQR та OQS дають OQRS</w:t>
      </w:r>
    </w:p>
    <w:p w14:paraId="0409D911" w14:textId="77777777" w:rsidR="008D5196" w:rsidRPr="008D5196" w:rsidRDefault="008D5196" w:rsidP="0033556A">
      <w:pPr>
        <w:ind w:firstLine="450"/>
        <w:rPr>
          <w:rFonts w:eastAsia="Times New Roman" w:cs="Times New Roman"/>
          <w:szCs w:val="28"/>
        </w:rPr>
      </w:pPr>
      <w:bookmarkStart w:id="62"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62"/>
    </w:p>
    <w:p w14:paraId="08D910AF" w14:textId="77777777" w:rsidR="008D5196" w:rsidRPr="008D5196" w:rsidRDefault="008D5196" w:rsidP="0033556A">
      <w:pPr>
        <w:ind w:firstLine="450"/>
        <w:rPr>
          <w:rFonts w:eastAsia="Times New Roman" w:cs="Times New Roman"/>
          <w:szCs w:val="28"/>
        </w:rPr>
      </w:pPr>
      <w:bookmarkStart w:id="63"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63"/>
    </w:p>
    <w:p w14:paraId="0A61C333" w14:textId="77777777" w:rsidR="008D5196" w:rsidRPr="0033556A" w:rsidRDefault="008D5196" w:rsidP="0033556A">
      <w:pPr>
        <w:ind w:firstLine="450"/>
        <w:rPr>
          <w:rFonts w:eastAsia="Times New Roman" w:cs="Times New Roman"/>
          <w:szCs w:val="28"/>
        </w:rPr>
      </w:pPr>
      <w:bookmarkStart w:id="64" w:name="_Toc515477897"/>
      <w:r w:rsidRPr="008D5196">
        <w:rPr>
          <w:rFonts w:eastAsia="Times New Roman" w:cs="Times New Roman"/>
          <w:szCs w:val="28"/>
        </w:rPr>
        <w:t>Весь алгоритм можна розділити на два етапи</w:t>
      </w:r>
      <w:bookmarkEnd w:id="64"/>
      <w:r w:rsidRPr="0033556A">
        <w:rPr>
          <w:rFonts w:eastAsia="Times New Roman" w:cs="Times New Roman"/>
          <w:szCs w:val="28"/>
        </w:rPr>
        <w:t>:</w:t>
      </w:r>
    </w:p>
    <w:p w14:paraId="638A22CA" w14:textId="77777777" w:rsidR="008D5196" w:rsidRPr="008D5196" w:rsidRDefault="008D5196" w:rsidP="0033556A">
      <w:pPr>
        <w:ind w:firstLine="450"/>
        <w:rPr>
          <w:rFonts w:eastAsia="Times New Roman" w:cs="Times New Roman"/>
          <w:szCs w:val="28"/>
        </w:rPr>
      </w:pPr>
      <w:bookmarkStart w:id="65"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65"/>
    </w:p>
    <w:p w14:paraId="4565801D" w14:textId="77777777" w:rsidR="008D5196" w:rsidRPr="008D5196" w:rsidRDefault="008D5196" w:rsidP="0033556A">
      <w:pPr>
        <w:ind w:firstLine="450"/>
        <w:rPr>
          <w:rFonts w:eastAsia="Times New Roman" w:cs="Times New Roman"/>
          <w:szCs w:val="28"/>
        </w:rPr>
      </w:pPr>
      <w:bookmarkStart w:id="66"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66"/>
    </w:p>
    <w:p w14:paraId="61F0C57B" w14:textId="77777777" w:rsidR="008D5196" w:rsidRPr="0033556A" w:rsidRDefault="008D5196" w:rsidP="0033556A">
      <w:pPr>
        <w:ind w:firstLine="450"/>
        <w:rPr>
          <w:rFonts w:eastAsia="Times New Roman" w:cs="Times New Roman"/>
          <w:szCs w:val="28"/>
        </w:rPr>
      </w:pPr>
      <w:bookmarkStart w:id="67"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67"/>
      <w:r w:rsidRPr="0033556A">
        <w:rPr>
          <w:rFonts w:eastAsia="Times New Roman" w:cs="Times New Roman"/>
          <w:szCs w:val="28"/>
        </w:rPr>
        <w:t xml:space="preserve"> вверх".</w:t>
      </w:r>
    </w:p>
    <w:p w14:paraId="6CD4DD91" w14:textId="5860647E" w:rsidR="008D5196" w:rsidRDefault="008D5196" w:rsidP="0033556A">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r w:rsidR="00601D86" w:rsidRPr="00601D86">
        <w:rPr>
          <w:rFonts w:eastAsia="Times New Roman" w:cs="Times New Roman"/>
          <w:szCs w:val="28"/>
        </w:rPr>
        <w:t xml:space="preserve"> </w:t>
      </w:r>
      <w:r w:rsidR="00601D86">
        <w:rPr>
          <w:rFonts w:eastAsia="Times New Roman" w:cs="Times New Roman"/>
          <w:szCs w:val="28"/>
        </w:rPr>
        <w:t>Блок-схе</w:t>
      </w:r>
      <w:r w:rsidR="007D3B20">
        <w:rPr>
          <w:rFonts w:eastAsia="Times New Roman" w:cs="Times New Roman"/>
          <w:szCs w:val="28"/>
        </w:rPr>
        <w:t>ма алгоритму подано у Додатку Б.</w:t>
      </w:r>
    </w:p>
    <w:p w14:paraId="04FC0B6C" w14:textId="77777777" w:rsidR="00442F23" w:rsidRPr="00601D86" w:rsidRDefault="00442F23" w:rsidP="0033556A">
      <w:pPr>
        <w:ind w:firstLine="450"/>
        <w:rPr>
          <w:rFonts w:eastAsia="Times New Roman" w:cs="Times New Roman"/>
          <w:szCs w:val="28"/>
        </w:rPr>
      </w:pPr>
    </w:p>
    <w:p w14:paraId="03D1162C"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68" w:name="_Toc515477901"/>
      <w:bookmarkStart w:id="69" w:name="_Toc532337936"/>
      <w:r w:rsidRPr="00073079">
        <w:rPr>
          <w:rFonts w:eastAsia="Times New Roman" w:cs="Times New Roman"/>
          <w:b/>
          <w:szCs w:val="28"/>
        </w:rPr>
        <w:t>Видобування асоціативних правил</w:t>
      </w:r>
      <w:bookmarkEnd w:id="68"/>
      <w:bookmarkEnd w:id="69"/>
    </w:p>
    <w:p w14:paraId="074C3D07" w14:textId="48F8CA0D" w:rsidR="008D5196" w:rsidRPr="008D5196" w:rsidRDefault="008D5196" w:rsidP="008D5196">
      <w:pPr>
        <w:ind w:firstLine="567"/>
        <w:rPr>
          <w:rFonts w:eastAsia="Times New Roman" w:cs="Times New Roman"/>
          <w:szCs w:val="28"/>
        </w:rPr>
      </w:pPr>
      <w:bookmarkStart w:id="70" w:name="_Toc515477902"/>
      <w:r w:rsidRPr="008D5196">
        <w:rPr>
          <w:rFonts w:eastAsia="Times New Roman" w:cs="Times New Roman"/>
          <w:szCs w:val="28"/>
        </w:rPr>
        <w:t>До цих пір ми розглянули алгоритм А</w:t>
      </w:r>
      <w:r w:rsidR="00794A26">
        <w:rPr>
          <w:rFonts w:eastAsia="Times New Roman" w:cs="Times New Roman"/>
          <w:szCs w:val="28"/>
        </w:rPr>
        <w:t>пріорі по відношенню до генеруванні частих наборів</w:t>
      </w:r>
      <w:r w:rsidR="00794A26">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sidR="00794A26">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70"/>
    </w:p>
    <w:p w14:paraId="12CDDB03" w14:textId="578FC63A" w:rsidR="008D5196" w:rsidRPr="008D5196" w:rsidRDefault="008D5196" w:rsidP="008D5196">
      <w:pPr>
        <w:ind w:firstLine="567"/>
        <w:rPr>
          <w:rFonts w:eastAsia="Times New Roman" w:cs="Times New Roman"/>
          <w:szCs w:val="28"/>
        </w:rPr>
      </w:pPr>
      <w:bookmarkStart w:id="71" w:name="_Toc515477903"/>
      <w:r w:rsidRPr="008D5196">
        <w:rPr>
          <w:rFonts w:eastAsia="Times New Roman" w:cs="Times New Roman"/>
          <w:szCs w:val="28"/>
        </w:rPr>
        <w:t xml:space="preserve">Щоб знайти </w:t>
      </w:r>
      <w:r w:rsidR="009951AE">
        <w:rPr>
          <w:rFonts w:eastAsia="Times New Roman" w:cs="Times New Roman"/>
          <w:szCs w:val="28"/>
        </w:rPr>
        <w:t>асоц</w:t>
      </w:r>
      <w:r w:rsidR="00794A26">
        <w:rPr>
          <w:rFonts w:eastAsia="Times New Roman" w:cs="Times New Roman"/>
          <w:szCs w:val="28"/>
        </w:rPr>
        <w:t xml:space="preserve">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71"/>
    </w:p>
    <w:p w14:paraId="7E57AEAB" w14:textId="655813AF" w:rsidR="008D5196" w:rsidRPr="008D5196" w:rsidRDefault="008D5196" w:rsidP="008D5196">
      <w:pPr>
        <w:ind w:firstLine="567"/>
        <w:rPr>
          <w:rFonts w:eastAsia="Times New Roman" w:cs="Times New Roman"/>
          <w:szCs w:val="28"/>
        </w:rPr>
      </w:pPr>
      <w:bookmarkStart w:id="72" w:name="_Toc515477904"/>
      <w:r w:rsidRPr="008D5196">
        <w:rPr>
          <w:rFonts w:eastAsia="Times New Roman" w:cs="Times New Roman"/>
          <w:szCs w:val="28"/>
        </w:rPr>
        <w:t>Але як ми знаходимо це? Одним із можливих шляхів</w:t>
      </w:r>
      <w:r w:rsidR="00794A26">
        <w:rPr>
          <w:rFonts w:eastAsia="Times New Roman" w:cs="Times New Roman"/>
          <w:szCs w:val="28"/>
        </w:rPr>
        <w:t xml:space="preserve"> –</w:t>
      </w:r>
      <w:r w:rsidRPr="008D5196">
        <w:rPr>
          <w:rFonts w:eastAsia="Times New Roman" w:cs="Times New Roman"/>
          <w:szCs w:val="28"/>
        </w:rPr>
        <w:t xml:space="preserve"> </w:t>
      </w:r>
      <w:r w:rsidR="00794A26">
        <w:rPr>
          <w:rFonts w:eastAsia="Times New Roman" w:cs="Times New Roman"/>
          <w:szCs w:val="28"/>
        </w:rPr>
        <w:t>це перебір</w:t>
      </w:r>
      <w:r w:rsidRPr="008D5196">
        <w:rPr>
          <w:rFonts w:eastAsia="Times New Roman" w:cs="Times New Roman"/>
          <w:szCs w:val="28"/>
        </w:rPr>
        <w:t xml:space="preserve"> всіх можливих </w:t>
      </w:r>
      <w:r w:rsidR="00794A26">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sidR="00794A26">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sidR="00794A26">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72"/>
    </w:p>
    <w:p w14:paraId="04D4D940" w14:textId="77777777" w:rsidR="008D5196" w:rsidRPr="008D5196" w:rsidRDefault="008D5196" w:rsidP="008D5196">
      <w:pPr>
        <w:ind w:firstLine="567"/>
        <w:rPr>
          <w:rFonts w:eastAsia="Times New Roman" w:cs="Times New Roman"/>
          <w:szCs w:val="28"/>
        </w:rPr>
      </w:pPr>
      <w:bookmarkStart w:id="73"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73"/>
    </w:p>
    <w:p w14:paraId="749F1AED" w14:textId="77777777" w:rsidR="008D5196" w:rsidRPr="008D5196" w:rsidRDefault="008D5196" w:rsidP="008D5196">
      <w:pPr>
        <w:ind w:firstLine="567"/>
        <w:rPr>
          <w:rFonts w:eastAsia="Times New Roman" w:cs="Times New Roman"/>
          <w:szCs w:val="28"/>
        </w:rPr>
      </w:pPr>
      <w:bookmarkStart w:id="74"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74"/>
    </w:p>
    <w:p w14:paraId="16D8FC86" w14:textId="77777777" w:rsidR="008D5196" w:rsidRPr="008D5196" w:rsidRDefault="008D5196" w:rsidP="008D5196">
      <w:pPr>
        <w:ind w:firstLine="567"/>
        <w:rPr>
          <w:rFonts w:eastAsia="Times New Roman" w:cs="Times New Roman"/>
          <w:szCs w:val="28"/>
        </w:rPr>
      </w:pPr>
      <w:bookmarkStart w:id="75" w:name="_Toc515477907"/>
      <w:r w:rsidRPr="008D5196">
        <w:rPr>
          <w:rFonts w:eastAsia="Times New Roman" w:cs="Times New Roman"/>
          <w:szCs w:val="28"/>
        </w:rPr>
        <w:t>Двоступеневий підхід:</w:t>
      </w:r>
      <w:bookmarkEnd w:id="75"/>
    </w:p>
    <w:p w14:paraId="1D5C4F10" w14:textId="77777777" w:rsidR="008D5196" w:rsidRPr="008D5196" w:rsidRDefault="008D5196" w:rsidP="008D5196">
      <w:pPr>
        <w:ind w:firstLine="567"/>
        <w:rPr>
          <w:rFonts w:eastAsia="Times New Roman" w:cs="Times New Roman"/>
          <w:szCs w:val="28"/>
        </w:rPr>
      </w:pPr>
      <w:bookmarkStart w:id="76"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76"/>
    </w:p>
    <w:p w14:paraId="7951DCFE" w14:textId="77777777" w:rsidR="008D5196" w:rsidRPr="008D5196" w:rsidRDefault="008D5196" w:rsidP="008D5196">
      <w:pPr>
        <w:ind w:firstLine="567"/>
        <w:rPr>
          <w:rFonts w:eastAsia="Times New Roman" w:cs="Times New Roman"/>
          <w:szCs w:val="28"/>
        </w:rPr>
      </w:pPr>
      <w:bookmarkStart w:id="77"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77"/>
    </w:p>
    <w:p w14:paraId="549807B7" w14:textId="77777777" w:rsidR="008D5196" w:rsidRPr="008D5196" w:rsidRDefault="008D5196" w:rsidP="008D5196">
      <w:pPr>
        <w:ind w:firstLine="567"/>
        <w:rPr>
          <w:rFonts w:eastAsia="Times New Roman" w:cs="Times New Roman"/>
          <w:szCs w:val="28"/>
        </w:rPr>
      </w:pPr>
      <w:bookmarkStart w:id="78"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78"/>
    </w:p>
    <w:p w14:paraId="676CD2AB" w14:textId="77777777" w:rsidR="008D5196" w:rsidRPr="008D5196" w:rsidRDefault="008D5196" w:rsidP="008D5196">
      <w:pPr>
        <w:ind w:firstLine="567"/>
        <w:rPr>
          <w:rFonts w:eastAsia="Times New Roman" w:cs="Times New Roman"/>
          <w:szCs w:val="28"/>
        </w:rPr>
      </w:pPr>
      <w:bookmarkStart w:id="79"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4C15D67C" wp14:editId="7CD22444">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24C64103" wp14:editId="64B8D0C0">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212D4C97" wp14:editId="61DFF37A">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678C791E" wp14:editId="130F6006">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4FE37DC7" wp14:editId="655D0C97">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3DB8D9C4" wp14:editId="7787170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79"/>
    </w:p>
    <w:p w14:paraId="54DAC622" w14:textId="77777777" w:rsidR="008D5196" w:rsidRPr="008D5196" w:rsidRDefault="008D5196" w:rsidP="008D5196">
      <w:pPr>
        <w:ind w:firstLine="567"/>
        <w:rPr>
          <w:rFonts w:eastAsia="Times New Roman" w:cs="Times New Roman"/>
          <w:szCs w:val="28"/>
        </w:rPr>
      </w:pPr>
      <w:bookmarkStart w:id="80"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80"/>
    </w:p>
    <w:p w14:paraId="67EFE249" w14:textId="77777777" w:rsidR="008D5196" w:rsidRPr="008D5196" w:rsidRDefault="008D5196" w:rsidP="008D5196">
      <w:pPr>
        <w:ind w:firstLine="567"/>
        <w:rPr>
          <w:rFonts w:eastAsia="Times New Roman" w:cs="Times New Roman"/>
          <w:szCs w:val="28"/>
        </w:rPr>
      </w:pPr>
      <w:bookmarkStart w:id="81" w:name="_Toc501356511"/>
      <w:bookmarkStart w:id="82" w:name="_Toc501356525"/>
      <w:bookmarkStart w:id="83" w:name="_Toc501356729"/>
      <w:bookmarkStart w:id="84" w:name="_Toc501358792"/>
      <w:bookmarkStart w:id="85" w:name="_Toc515477913"/>
      <w:r w:rsidRPr="008D5196">
        <w:rPr>
          <w:rFonts w:eastAsia="Times New Roman" w:cs="Times New Roman"/>
          <w:szCs w:val="28"/>
        </w:rPr>
        <w:t>Плюси алгоритму:</w:t>
      </w:r>
      <w:bookmarkEnd w:id="81"/>
      <w:bookmarkEnd w:id="82"/>
      <w:bookmarkEnd w:id="83"/>
      <w:bookmarkEnd w:id="84"/>
      <w:bookmarkEnd w:id="85"/>
    </w:p>
    <w:p w14:paraId="78C905D9" w14:textId="77777777" w:rsidR="008D5196" w:rsidRPr="008D5196" w:rsidRDefault="008D5196" w:rsidP="008D5196">
      <w:pPr>
        <w:ind w:firstLine="567"/>
        <w:rPr>
          <w:rFonts w:eastAsia="Times New Roman" w:cs="Times New Roman"/>
          <w:szCs w:val="28"/>
        </w:rPr>
      </w:pPr>
      <w:bookmarkStart w:id="86" w:name="_Toc515477914"/>
      <w:r w:rsidRPr="008D5196">
        <w:rPr>
          <w:rFonts w:eastAsia="Times New Roman" w:cs="Times New Roman"/>
          <w:szCs w:val="28"/>
        </w:rPr>
        <w:t>Легкий у реалізації та розумінні.</w:t>
      </w:r>
      <w:bookmarkEnd w:id="86"/>
    </w:p>
    <w:p w14:paraId="52F25549" w14:textId="77777777" w:rsidR="008D5196" w:rsidRPr="008D5196" w:rsidRDefault="008D5196" w:rsidP="008D5196">
      <w:pPr>
        <w:ind w:firstLine="567"/>
        <w:rPr>
          <w:rFonts w:eastAsia="Times New Roman" w:cs="Times New Roman"/>
          <w:szCs w:val="28"/>
        </w:rPr>
      </w:pPr>
      <w:bookmarkStart w:id="87" w:name="_Toc515477915"/>
      <w:r w:rsidRPr="008D5196">
        <w:rPr>
          <w:rFonts w:eastAsia="Times New Roman" w:cs="Times New Roman"/>
          <w:szCs w:val="28"/>
        </w:rPr>
        <w:t>Може бути використаний для величезних даних.</w:t>
      </w:r>
      <w:bookmarkEnd w:id="87"/>
    </w:p>
    <w:p w14:paraId="35BEAA4F" w14:textId="77777777" w:rsidR="008D5196" w:rsidRPr="008D5196" w:rsidRDefault="008D5196" w:rsidP="008D5196">
      <w:pPr>
        <w:ind w:firstLine="567"/>
        <w:rPr>
          <w:rFonts w:eastAsia="Times New Roman" w:cs="Times New Roman"/>
          <w:szCs w:val="28"/>
        </w:rPr>
      </w:pPr>
      <w:bookmarkStart w:id="88" w:name="_Toc501356512"/>
      <w:bookmarkStart w:id="89" w:name="_Toc501356526"/>
      <w:bookmarkStart w:id="90" w:name="_Toc501356730"/>
      <w:bookmarkStart w:id="91" w:name="_Toc501358793"/>
      <w:bookmarkStart w:id="92" w:name="_Toc515477916"/>
      <w:r w:rsidRPr="008D5196">
        <w:rPr>
          <w:rFonts w:eastAsia="Times New Roman" w:cs="Times New Roman"/>
          <w:szCs w:val="28"/>
        </w:rPr>
        <w:t>Мінуси алгоритму:</w:t>
      </w:r>
      <w:bookmarkEnd w:id="88"/>
      <w:bookmarkEnd w:id="89"/>
      <w:bookmarkEnd w:id="90"/>
      <w:bookmarkEnd w:id="91"/>
      <w:bookmarkEnd w:id="92"/>
    </w:p>
    <w:p w14:paraId="6E987BE7" w14:textId="375979FF" w:rsidR="008D5196" w:rsidRPr="008D5196" w:rsidRDefault="008D5196" w:rsidP="008D5196">
      <w:pPr>
        <w:ind w:firstLine="567"/>
        <w:rPr>
          <w:rFonts w:eastAsia="Times New Roman" w:cs="Times New Roman"/>
          <w:szCs w:val="28"/>
        </w:rPr>
      </w:pPr>
      <w:bookmarkStart w:id="93" w:name="_Toc515477917"/>
      <w:r w:rsidRPr="008D5196">
        <w:rPr>
          <w:rFonts w:eastAsia="Times New Roman" w:cs="Times New Roman"/>
          <w:szCs w:val="28"/>
        </w:rPr>
        <w:t>Іноді,</w:t>
      </w:r>
      <w:r w:rsidR="009951AE">
        <w:rPr>
          <w:rFonts w:eastAsia="Times New Roman" w:cs="Times New Roman"/>
          <w:szCs w:val="28"/>
        </w:rPr>
        <w:t xml:space="preserve"> потрібно знайти величезну кільк</w:t>
      </w:r>
      <w:r w:rsidRPr="008D5196">
        <w:rPr>
          <w:rFonts w:eastAsia="Times New Roman" w:cs="Times New Roman"/>
          <w:szCs w:val="28"/>
        </w:rPr>
        <w:t>ість правил кандидатів, що є обчислюва</w:t>
      </w:r>
      <w:r w:rsidR="009951AE">
        <w:rPr>
          <w:rFonts w:eastAsia="Times New Roman" w:cs="Times New Roman"/>
          <w:szCs w:val="28"/>
        </w:rPr>
        <w:t>ль</w:t>
      </w:r>
      <w:r w:rsidRPr="008D5196">
        <w:rPr>
          <w:rFonts w:eastAsia="Times New Roman" w:cs="Times New Roman"/>
          <w:szCs w:val="28"/>
        </w:rPr>
        <w:t>но затратно.</w:t>
      </w:r>
      <w:bookmarkEnd w:id="93"/>
    </w:p>
    <w:p w14:paraId="6AD639A3" w14:textId="4361B7F9" w:rsidR="008D5196" w:rsidRDefault="008D5196" w:rsidP="008D5196">
      <w:pPr>
        <w:ind w:firstLine="567"/>
        <w:rPr>
          <w:rFonts w:eastAsia="Times New Roman" w:cs="Times New Roman"/>
          <w:szCs w:val="28"/>
        </w:rPr>
      </w:pPr>
      <w:bookmarkStart w:id="94" w:name="_Toc515477918"/>
      <w:r w:rsidRPr="008D5196">
        <w:rPr>
          <w:rFonts w:eastAsia="Times New Roman" w:cs="Times New Roman"/>
          <w:szCs w:val="28"/>
        </w:rPr>
        <w:t>Підрахуно</w:t>
      </w:r>
      <w:r w:rsidR="009951AE">
        <w:rPr>
          <w:rFonts w:eastAsia="Times New Roman" w:cs="Times New Roman"/>
          <w:szCs w:val="28"/>
        </w:rPr>
        <w:t>к</w:t>
      </w:r>
      <w:r w:rsidRPr="008D5196">
        <w:rPr>
          <w:rFonts w:eastAsia="Times New Roman" w:cs="Times New Roman"/>
          <w:szCs w:val="28"/>
        </w:rPr>
        <w:t xml:space="preserve"> підтримки також затратний по ресурсах, адже потрібно пройтись по всій базі.</w:t>
      </w:r>
      <w:bookmarkEnd w:id="94"/>
    </w:p>
    <w:p w14:paraId="16DBA3F3" w14:textId="157901E2" w:rsidR="00442F23" w:rsidRDefault="00442F23" w:rsidP="008D5196">
      <w:pPr>
        <w:ind w:firstLine="567"/>
        <w:rPr>
          <w:rFonts w:eastAsia="Times New Roman" w:cs="Times New Roman"/>
          <w:szCs w:val="28"/>
        </w:rPr>
      </w:pPr>
    </w:p>
    <w:p w14:paraId="72005C78" w14:textId="3C500F90" w:rsidR="00442F23" w:rsidRDefault="00442F23" w:rsidP="00E402BA">
      <w:pPr>
        <w:rPr>
          <w:rFonts w:eastAsia="Times New Roman" w:cs="Times New Roman"/>
          <w:szCs w:val="28"/>
        </w:rPr>
      </w:pPr>
    </w:p>
    <w:p w14:paraId="6671CD72" w14:textId="44BCAA5F" w:rsidR="002D58BC" w:rsidRDefault="002D58BC" w:rsidP="00E402BA">
      <w:pPr>
        <w:rPr>
          <w:rFonts w:eastAsia="Times New Roman" w:cs="Times New Roman"/>
          <w:szCs w:val="28"/>
        </w:rPr>
      </w:pPr>
    </w:p>
    <w:p w14:paraId="14E0D249" w14:textId="77777777" w:rsidR="002D58BC" w:rsidRPr="008D5196" w:rsidRDefault="002D58BC" w:rsidP="00E402BA">
      <w:pPr>
        <w:rPr>
          <w:rFonts w:eastAsia="Times New Roman" w:cs="Times New Roman"/>
          <w:szCs w:val="28"/>
        </w:rPr>
      </w:pPr>
    </w:p>
    <w:p w14:paraId="376E11A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95" w:name="_Toc515477919"/>
      <w:bookmarkStart w:id="96" w:name="_Toc532337937"/>
      <w:r w:rsidRPr="008D5196">
        <w:rPr>
          <w:rFonts w:eastAsia="Times New Roman" w:cs="Times New Roman"/>
          <w:b/>
          <w:szCs w:val="28"/>
        </w:rPr>
        <w:t>Опис відомих модифікацій</w:t>
      </w:r>
      <w:bookmarkEnd w:id="95"/>
      <w:bookmarkEnd w:id="96"/>
    </w:p>
    <w:p w14:paraId="14A75197" w14:textId="77777777" w:rsidR="008D5196" w:rsidRPr="008D5196" w:rsidRDefault="008D5196" w:rsidP="008D5196">
      <w:pPr>
        <w:ind w:firstLine="567"/>
        <w:rPr>
          <w:rFonts w:eastAsia="Times New Roman" w:cs="Times New Roman"/>
          <w:szCs w:val="28"/>
        </w:rPr>
      </w:pPr>
      <w:bookmarkStart w:id="97"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sidRPr="008D5196">
        <w:rPr>
          <w:rFonts w:eastAsia="Times New Roman" w:cs="Times New Roman"/>
          <w:szCs w:val="28"/>
          <w:lang w:val="en-US"/>
        </w:rPr>
        <w:t>apriori</w:t>
      </w:r>
      <w:r w:rsidRPr="008D5196">
        <w:rPr>
          <w:rFonts w:eastAsia="Times New Roman" w:cs="Times New Roman"/>
          <w:szCs w:val="28"/>
        </w:rPr>
        <w:t>, які покращують його роботу.</w:t>
      </w:r>
      <w:bookmarkEnd w:id="97"/>
      <w:r w:rsidRPr="008D5196">
        <w:rPr>
          <w:rFonts w:eastAsia="Times New Roman" w:cs="Times New Roman"/>
          <w:szCs w:val="28"/>
        </w:rPr>
        <w:t xml:space="preserve"> </w:t>
      </w:r>
    </w:p>
    <w:p w14:paraId="647FD6B0" w14:textId="5C6C6B27" w:rsidR="00DE0991" w:rsidRPr="00DE0991" w:rsidRDefault="00DE0991" w:rsidP="00DE0991">
      <w:pPr>
        <w:ind w:firstLine="567"/>
        <w:rPr>
          <w:rFonts w:eastAsia="Times New Roman" w:cs="Times New Roman"/>
          <w:szCs w:val="28"/>
        </w:rPr>
      </w:pPr>
      <w:bookmarkStart w:id="98" w:name="_Toc515477921"/>
      <w:r>
        <w:rPr>
          <w:rFonts w:eastAsia="Times New Roman" w:cs="Times New Roman"/>
          <w:szCs w:val="28"/>
        </w:rPr>
        <w:t>PredictiveApriori - це</w:t>
      </w:r>
      <w:r w:rsidRPr="00DE0991">
        <w:rPr>
          <w:rFonts w:eastAsia="Times New Roman" w:cs="Times New Roman"/>
          <w:szCs w:val="28"/>
        </w:rPr>
        <w:t xml:space="preserve"> алгоритм</w:t>
      </w:r>
      <w:r>
        <w:rPr>
          <w:rFonts w:eastAsia="Times New Roman" w:cs="Times New Roman"/>
          <w:szCs w:val="28"/>
        </w:rPr>
        <w:t>, який</w:t>
      </w:r>
      <w:r w:rsidRPr="00DE0991">
        <w:rPr>
          <w:rFonts w:eastAsia="Times New Roman" w:cs="Times New Roman"/>
          <w:szCs w:val="28"/>
        </w:rPr>
        <w:t xml:space="preserve"> використовує більшу підтримку та обмінюється з більшою впевненістю, а також обчислює очікувану точність в байєсівських рамках. Результат цього алгоритму максимізує очікувану точність майбутніх даних правил асоціації. Цей алгоритм генерує правила асоціації як очікуване числ</w:t>
      </w:r>
      <w:r>
        <w:rPr>
          <w:rFonts w:eastAsia="Times New Roman" w:cs="Times New Roman"/>
          <w:szCs w:val="28"/>
        </w:rPr>
        <w:t>о правил користувача. Схеффер [13</w:t>
      </w:r>
      <w:r w:rsidRPr="00DE0991">
        <w:rPr>
          <w:rFonts w:eastAsia="Times New Roman" w:cs="Times New Roman"/>
          <w:szCs w:val="28"/>
        </w:rPr>
        <w:t>] визн</w:t>
      </w:r>
      <w:r>
        <w:rPr>
          <w:rFonts w:eastAsia="Times New Roman" w:cs="Times New Roman"/>
          <w:szCs w:val="28"/>
        </w:rPr>
        <w:t>ачає цей алгоритм за допомогою:</w:t>
      </w:r>
    </w:p>
    <w:p w14:paraId="3F23549E" w14:textId="59E0FEDB" w:rsidR="00DE0991" w:rsidRPr="00DE0991" w:rsidRDefault="00DE0991" w:rsidP="00DE0991">
      <w:pPr>
        <w:ind w:firstLine="567"/>
        <w:rPr>
          <w:rFonts w:eastAsia="Times New Roman" w:cs="Times New Roman"/>
          <w:szCs w:val="28"/>
        </w:rPr>
      </w:pPr>
      <w:r w:rsidRPr="00DE0991">
        <w:rPr>
          <w:rFonts w:eastAsia="Times New Roman" w:cs="Times New Roman"/>
          <w:szCs w:val="28"/>
        </w:rPr>
        <w:t xml:space="preserve">Нехай D - це база даних, індивідуальні записи r яких генеруються статичним процесом P, нехай X → Y є правилом асоціації. Точність прогнозування c (X → Y) = Pr (r, що задовольняє Y | r, задовольняє X) є умовною ймовірністю Y </w:t>
      </w:r>
      <w:r w:rsidRPr="00517E98">
        <w:rPr>
          <w:rFonts w:ascii="Cambria Math" w:eastAsia="Times New Roman" w:hAnsi="Cambria Math" w:cs="Cambria Math"/>
          <w:szCs w:val="28"/>
        </w:rPr>
        <w:t>⊆</w:t>
      </w:r>
      <w:r w:rsidRPr="00DE0991">
        <w:rPr>
          <w:rFonts w:eastAsia="Times New Roman" w:cs="Times New Roman"/>
          <w:szCs w:val="28"/>
        </w:rPr>
        <w:t xml:space="preserve"> r, якщо X </w:t>
      </w:r>
      <w:r w:rsidRPr="00517E98">
        <w:rPr>
          <w:rFonts w:ascii="Cambria Math" w:eastAsia="Times New Roman" w:hAnsi="Cambria Math" w:cs="Cambria Math"/>
          <w:szCs w:val="28"/>
        </w:rPr>
        <w:t>⊆</w:t>
      </w:r>
      <w:r w:rsidRPr="00DE0991">
        <w:rPr>
          <w:rFonts w:eastAsia="Times New Roman" w:cs="Times New Roman"/>
          <w:szCs w:val="28"/>
        </w:rPr>
        <w:t xml:space="preserve"> r, коли розподіл r регулюється</w:t>
      </w:r>
      <w:r>
        <w:rPr>
          <w:rFonts w:eastAsia="Times New Roman" w:cs="Times New Roman"/>
          <w:szCs w:val="28"/>
        </w:rPr>
        <w:t xml:space="preserve"> P.</w:t>
      </w:r>
    </w:p>
    <w:p w14:paraId="63E8BC29" w14:textId="77777777" w:rsidR="008D5196" w:rsidRPr="008D5196" w:rsidRDefault="008D5196" w:rsidP="008D5196">
      <w:pPr>
        <w:ind w:firstLine="567"/>
        <w:rPr>
          <w:rFonts w:eastAsia="Times New Roman" w:cs="Times New Roman"/>
          <w:szCs w:val="28"/>
        </w:rPr>
      </w:pPr>
      <w:bookmarkStart w:id="99" w:name="_Toc515477922"/>
      <w:bookmarkEnd w:id="98"/>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99"/>
      <w:r w:rsidRPr="008D5196">
        <w:rPr>
          <w:rFonts w:eastAsia="Times New Roman" w:cs="Times New Roman"/>
          <w:szCs w:val="28"/>
        </w:rPr>
        <w:t xml:space="preserve"> </w:t>
      </w:r>
    </w:p>
    <w:p w14:paraId="728752AC" w14:textId="77777777" w:rsidR="008D5196" w:rsidRPr="008D5196" w:rsidRDefault="008D5196" w:rsidP="008D5196">
      <w:pPr>
        <w:ind w:firstLine="567"/>
        <w:rPr>
          <w:rFonts w:eastAsia="Times New Roman" w:cs="Times New Roman"/>
          <w:szCs w:val="28"/>
        </w:rPr>
      </w:pPr>
      <w:bookmarkStart w:id="100"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100"/>
      <w:r w:rsidRPr="008D5196">
        <w:rPr>
          <w:rFonts w:eastAsia="Times New Roman" w:cs="Times New Roman"/>
          <w:szCs w:val="28"/>
        </w:rPr>
        <w:t xml:space="preserve"> </w:t>
      </w:r>
    </w:p>
    <w:p w14:paraId="7FF340BB" w14:textId="67F4C431" w:rsidR="00517E98" w:rsidRPr="008D5196" w:rsidRDefault="008D5196" w:rsidP="00E402BA">
      <w:pPr>
        <w:ind w:firstLine="567"/>
        <w:rPr>
          <w:rFonts w:eastAsia="Times New Roman" w:cs="Times New Roman"/>
          <w:szCs w:val="28"/>
        </w:rPr>
      </w:pPr>
      <w:bookmarkStart w:id="101" w:name="_Toc515477924"/>
      <w:r w:rsidRPr="008D5196">
        <w:rPr>
          <w:rFonts w:eastAsia="Times New Roman" w:cs="Times New Roman"/>
          <w:szCs w:val="28"/>
        </w:rPr>
        <w:t xml:space="preserve">Алгоритм AprioriTid є різновидом алгоритму Apriori. </w:t>
      </w:r>
      <w:bookmarkEnd w:id="101"/>
      <w:r w:rsidR="00517E98" w:rsidRPr="00517E98">
        <w:rPr>
          <w:rFonts w:eastAsia="Times New Roman" w:cs="Times New Roman"/>
          <w:szCs w:val="28"/>
        </w:rPr>
        <w:t xml:space="preserve">Цікава особливість полягає в тому, що база даних D не </w:t>
      </w:r>
      <w:r w:rsidR="00517E98">
        <w:rPr>
          <w:rFonts w:eastAsia="Times New Roman" w:cs="Times New Roman"/>
          <w:szCs w:val="28"/>
        </w:rPr>
        <w:t xml:space="preserve">використовується для підрахунку </w:t>
      </w:r>
      <w:r w:rsidR="00517E98" w:rsidRPr="00517E98">
        <w:rPr>
          <w:rFonts w:eastAsia="Times New Roman" w:cs="Times New Roman"/>
          <w:szCs w:val="28"/>
        </w:rPr>
        <w:t xml:space="preserve">підтримка після першого проходу. </w:t>
      </w:r>
      <w:r w:rsidR="00517E98">
        <w:rPr>
          <w:rFonts w:eastAsia="Times New Roman" w:cs="Times New Roman"/>
          <w:szCs w:val="28"/>
        </w:rPr>
        <w:t xml:space="preserve">Кожен </w:t>
      </w:r>
      <w:r w:rsidR="00517E98" w:rsidRPr="00517E98">
        <w:rPr>
          <w:rFonts w:eastAsia="Times New Roman" w:cs="Times New Roman"/>
          <w:szCs w:val="28"/>
        </w:rPr>
        <w:t>член комплекту | Ck | має форму &lt;TID;</w:t>
      </w:r>
      <w:r w:rsidR="00517E98">
        <w:rPr>
          <w:rFonts w:eastAsia="Times New Roman" w:cs="Times New Roman"/>
          <w:szCs w:val="28"/>
        </w:rPr>
        <w:t xml:space="preserve"> {Xk}&gt;, де кожний Xk потенційно</w:t>
      </w:r>
      <w:r w:rsidR="00517E98" w:rsidRPr="00517E98">
        <w:rPr>
          <w:rFonts w:eastAsia="Times New Roman" w:cs="Times New Roman"/>
          <w:szCs w:val="28"/>
        </w:rPr>
        <w:t xml:space="preserve"> </w:t>
      </w:r>
      <w:r w:rsidR="00517E98">
        <w:rPr>
          <w:rFonts w:eastAsia="Times New Roman" w:cs="Times New Roman"/>
          <w:szCs w:val="28"/>
        </w:rPr>
        <w:t>в</w:t>
      </w:r>
      <w:r w:rsidR="00517E98" w:rsidRPr="00517E98">
        <w:rPr>
          <w:rFonts w:eastAsia="Times New Roman" w:cs="Times New Roman"/>
          <w:szCs w:val="28"/>
        </w:rPr>
        <w:t>еликі k-елементи присутні в транзакції за ідентифікатором TID. Для k = 1, C1 відповідає базі даних D, хоча концептуально кожен елемент замінюється itemset {i}. При k&gt; 1, | Ck | згенерований алгоритмом. Член Ck, що відповідає транзакції t, є &lt;t.TID, {c</w:t>
      </w:r>
      <w:r w:rsidR="00517E98" w:rsidRPr="00517E98">
        <w:rPr>
          <w:rFonts w:ascii="Cambria Math" w:eastAsia="Times New Roman" w:hAnsi="Cambria Math" w:cs="Cambria Math"/>
          <w:szCs w:val="28"/>
        </w:rPr>
        <w:t>∈</w:t>
      </w:r>
      <w:r w:rsidR="00517E98" w:rsidRPr="00517E98">
        <w:rPr>
          <w:rFonts w:eastAsia="Times New Roman" w:cs="Times New Roman"/>
          <w:szCs w:val="28"/>
        </w:rPr>
        <w:t xml:space="preserve"> Ck | c міститься в t}&gt;. Якщо транзакція не містить жодного кандидата k-елементів, а потім | Ck | не матиме запису для цього транзакція Таким чином, кількість записів</w:t>
      </w:r>
      <w:r w:rsidR="00517E98">
        <w:rPr>
          <w:rFonts w:eastAsia="Times New Roman" w:cs="Times New Roman"/>
          <w:szCs w:val="28"/>
        </w:rPr>
        <w:t xml:space="preserve"> у | Ck | може бути менше числа</w:t>
      </w:r>
      <w:r w:rsidR="00517E98" w:rsidRPr="00517E98">
        <w:rPr>
          <w:rFonts w:eastAsia="Times New Roman" w:cs="Times New Roman"/>
          <w:szCs w:val="28"/>
        </w:rPr>
        <w:t xml:space="preserve"> операції в базі даних, особливо для велики</w:t>
      </w:r>
      <w:r w:rsidR="00517E98">
        <w:rPr>
          <w:rFonts w:eastAsia="Times New Roman" w:cs="Times New Roman"/>
          <w:szCs w:val="28"/>
        </w:rPr>
        <w:t>х значень k. Також, для великих</w:t>
      </w:r>
      <w:r w:rsidR="00517E98" w:rsidRPr="00517E98">
        <w:rPr>
          <w:rFonts w:eastAsia="Times New Roman" w:cs="Times New Roman"/>
          <w:szCs w:val="28"/>
        </w:rPr>
        <w:t xml:space="preserve"> значення k, кожен запис може бути меншим, ніж</w:t>
      </w:r>
      <w:r w:rsidR="00517E98">
        <w:rPr>
          <w:rFonts w:eastAsia="Times New Roman" w:cs="Times New Roman"/>
          <w:szCs w:val="28"/>
        </w:rPr>
        <w:t xml:space="preserve"> відповідна транзакція, тому що, </w:t>
      </w:r>
      <w:r w:rsidR="00517E98" w:rsidRPr="00517E98">
        <w:rPr>
          <w:rFonts w:eastAsia="Times New Roman" w:cs="Times New Roman"/>
          <w:szCs w:val="28"/>
        </w:rPr>
        <w:t>дуже мало кандидатів можуть бути включені в транзакцію</w:t>
      </w:r>
      <w:r w:rsidR="00517E98">
        <w:rPr>
          <w:rFonts w:eastAsia="Times New Roman" w:cs="Times New Roman"/>
          <w:szCs w:val="28"/>
        </w:rPr>
        <w:t>. Однак для невеликих цінностей</w:t>
      </w:r>
      <w:r w:rsidR="00517E98" w:rsidRPr="00517E98">
        <w:rPr>
          <w:rFonts w:eastAsia="Times New Roman" w:cs="Times New Roman"/>
          <w:szCs w:val="28"/>
        </w:rPr>
        <w:t xml:space="preserve"> для k кожен запис може бути більшим, ніж</w:t>
      </w:r>
      <w:r w:rsidR="00517E98">
        <w:rPr>
          <w:rFonts w:eastAsia="Times New Roman" w:cs="Times New Roman"/>
          <w:szCs w:val="28"/>
        </w:rPr>
        <w:t xml:space="preserve"> відповідна транзакція, тому що </w:t>
      </w:r>
      <w:r w:rsidR="00517E98" w:rsidRPr="00517E98">
        <w:rPr>
          <w:rFonts w:eastAsia="Times New Roman" w:cs="Times New Roman"/>
          <w:szCs w:val="28"/>
        </w:rPr>
        <w:t>запис</w:t>
      </w:r>
      <w:r w:rsidR="00517E98">
        <w:rPr>
          <w:rFonts w:eastAsia="Times New Roman" w:cs="Times New Roman"/>
          <w:szCs w:val="28"/>
        </w:rPr>
        <w:t xml:space="preserve"> </w:t>
      </w:r>
      <w:r w:rsidR="00517E98" w:rsidRPr="00517E98">
        <w:rPr>
          <w:rFonts w:eastAsia="Times New Roman" w:cs="Times New Roman"/>
          <w:szCs w:val="28"/>
        </w:rPr>
        <w:t>у Ck включає всі k-множини кандидатів, що містяться в транзакції.</w:t>
      </w:r>
    </w:p>
    <w:p w14:paraId="3BA6DEE5" w14:textId="77777777" w:rsidR="008D5196" w:rsidRPr="008D5196" w:rsidRDefault="008D5196" w:rsidP="008D5196">
      <w:pPr>
        <w:ind w:firstLine="567"/>
        <w:rPr>
          <w:rFonts w:eastAsia="Times New Roman" w:cs="Times New Roman"/>
          <w:szCs w:val="28"/>
        </w:rPr>
      </w:pPr>
      <w:bookmarkStart w:id="102" w:name="_Toc515477925"/>
      <w:r w:rsidRPr="008D5196">
        <w:rPr>
          <w:rFonts w:eastAsia="Times New Roman" w:cs="Times New Roman"/>
          <w:szCs w:val="28"/>
        </w:rPr>
        <w:t>Кожен член безлічі Ck є парою виду</w:t>
      </w:r>
      <w:bookmarkEnd w:id="102"/>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148B7E27" wp14:editId="4673558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14:paraId="0BC1C6C5" w14:textId="77777777" w:rsidR="008D5196" w:rsidRPr="008D5196" w:rsidRDefault="008D5196" w:rsidP="008D5196">
      <w:pPr>
        <w:ind w:firstLine="567"/>
        <w:rPr>
          <w:rFonts w:eastAsia="Times New Roman" w:cs="Times New Roman"/>
          <w:szCs w:val="28"/>
        </w:rPr>
      </w:pPr>
      <w:bookmarkStart w:id="103" w:name="_Toc515477926"/>
      <w:r w:rsidRPr="008D5196">
        <w:rPr>
          <w:rFonts w:eastAsia="Times New Roman" w:cs="Times New Roman"/>
          <w:szCs w:val="28"/>
        </w:rPr>
        <w:t>Член безлічі Ck, відповідний транзакції Т, є парою такого вигляду:</w:t>
      </w:r>
      <w:bookmarkEnd w:id="103"/>
      <w:r w:rsidRPr="008D5196">
        <w:rPr>
          <w:rFonts w:eastAsia="Times New Roman" w:cs="Times New Roman"/>
          <w:szCs w:val="28"/>
        </w:rPr>
        <w:t xml:space="preserve"> </w:t>
      </w:r>
    </w:p>
    <w:p w14:paraId="23F3234C" w14:textId="76C534C4" w:rsidR="008D5196" w:rsidRPr="00AD0D19" w:rsidRDefault="008D5196" w:rsidP="00E402BA">
      <w:pPr>
        <w:ind w:firstLine="567"/>
        <w:jc w:val="right"/>
        <w:rPr>
          <w:rFonts w:eastAsia="Times New Roman" w:cs="Times New Roman"/>
          <w:szCs w:val="28"/>
        </w:rPr>
      </w:pPr>
      <w:r w:rsidRPr="008D5196">
        <w:rPr>
          <w:rFonts w:eastAsia="Times New Roman" w:cs="Times New Roman"/>
          <w:noProof/>
          <w:sz w:val="24"/>
          <w:szCs w:val="24"/>
          <w:lang w:val="en-US"/>
        </w:rPr>
        <w:drawing>
          <wp:inline distT="0" distB="0" distL="0" distR="0" wp14:anchorId="51A571E3" wp14:editId="530EFABD">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00E402BA">
        <w:rPr>
          <w:rFonts w:eastAsia="Times New Roman" w:cs="Times New Roman"/>
          <w:szCs w:val="28"/>
        </w:rPr>
        <w:tab/>
      </w:r>
      <w:r w:rsidR="00E402BA">
        <w:rPr>
          <w:rFonts w:eastAsia="Times New Roman" w:cs="Times New Roman"/>
          <w:szCs w:val="28"/>
        </w:rPr>
        <w:tab/>
      </w:r>
      <w:r w:rsidR="00E402BA">
        <w:rPr>
          <w:rFonts w:eastAsia="Times New Roman" w:cs="Times New Roman"/>
          <w:szCs w:val="28"/>
        </w:rPr>
        <w:tab/>
      </w:r>
      <w:r w:rsidR="00446B56" w:rsidRPr="00AD0D19">
        <w:rPr>
          <w:rFonts w:eastAsia="Times New Roman" w:cs="Times New Roman"/>
          <w:szCs w:val="28"/>
        </w:rPr>
        <w:t>(2.1)</w:t>
      </w:r>
    </w:p>
    <w:p w14:paraId="6205A4FA" w14:textId="7B97947D" w:rsidR="008D5196" w:rsidRDefault="008D5196" w:rsidP="00517E98">
      <w:pPr>
        <w:ind w:firstLine="567"/>
        <w:rPr>
          <w:rFonts w:eastAsia="Times New Roman" w:cs="Times New Roman"/>
          <w:szCs w:val="28"/>
        </w:rPr>
      </w:pPr>
      <w:r w:rsidRPr="008D5196">
        <w:rPr>
          <w:rFonts w:eastAsia="Times New Roman" w:cs="Times New Roman"/>
          <w:szCs w:val="28"/>
        </w:rPr>
        <w:t xml:space="preserve"> </w:t>
      </w:r>
      <w:bookmarkStart w:id="104"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Start w:id="105" w:name="_Toc515477928"/>
      <w:bookmarkEnd w:id="104"/>
      <w:r w:rsidRPr="008D5196">
        <w:rPr>
          <w:rFonts w:eastAsia="Times New Roman" w:cs="Times New Roman"/>
          <w:szCs w:val="28"/>
        </w:rPr>
        <w:t xml:space="preserve"> [13].</w:t>
      </w:r>
      <w:bookmarkEnd w:id="105"/>
    </w:p>
    <w:p w14:paraId="0128860F" w14:textId="4A2C8AB3" w:rsidR="00177AC8" w:rsidRDefault="00177AC8" w:rsidP="00CE449E">
      <w:pPr>
        <w:ind w:firstLine="567"/>
        <w:jc w:val="center"/>
        <w:rPr>
          <w:rFonts w:eastAsia="Times New Roman" w:cs="Times New Roman"/>
          <w:szCs w:val="28"/>
        </w:rPr>
      </w:pPr>
      <w:r w:rsidRPr="00177AC8">
        <w:rPr>
          <w:rFonts w:eastAsia="Times New Roman" w:cs="Times New Roman"/>
          <w:noProof/>
          <w:szCs w:val="28"/>
          <w:lang w:val="en-US"/>
        </w:rPr>
        <w:drawing>
          <wp:inline distT="0" distB="0" distL="0" distR="0" wp14:anchorId="052DEAD7" wp14:editId="4A2D2DD4">
            <wp:extent cx="5073901" cy="4200525"/>
            <wp:effectExtent l="0" t="0" r="0" b="0"/>
            <wp:docPr id="32" name="Picture 32"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w\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1015" cy="4206415"/>
                    </a:xfrm>
                    <a:prstGeom prst="rect">
                      <a:avLst/>
                    </a:prstGeom>
                    <a:noFill/>
                    <a:ln>
                      <a:noFill/>
                    </a:ln>
                  </pic:spPr>
                </pic:pic>
              </a:graphicData>
            </a:graphic>
          </wp:inline>
        </w:drawing>
      </w:r>
    </w:p>
    <w:p w14:paraId="29D1CDAC" w14:textId="37250891" w:rsidR="00177AC8" w:rsidRPr="00177AC8" w:rsidRDefault="00202280" w:rsidP="00177AC8">
      <w:pPr>
        <w:ind w:firstLine="567"/>
        <w:jc w:val="center"/>
        <w:rPr>
          <w:rFonts w:eastAsia="Times New Roman" w:cs="Times New Roman"/>
          <w:szCs w:val="28"/>
        </w:rPr>
      </w:pPr>
      <w:r>
        <w:rPr>
          <w:rFonts w:eastAsia="Times New Roman" w:cs="Times New Roman"/>
          <w:szCs w:val="28"/>
        </w:rPr>
        <w:t>Рис. 2.1. Блок-</w:t>
      </w:r>
      <w:r w:rsidR="00177AC8">
        <w:rPr>
          <w:rFonts w:eastAsia="Times New Roman" w:cs="Times New Roman"/>
          <w:szCs w:val="28"/>
        </w:rPr>
        <w:t xml:space="preserve">схема роботи алгоритму </w:t>
      </w:r>
      <w:r w:rsidR="00177AC8">
        <w:rPr>
          <w:rFonts w:eastAsia="Times New Roman" w:cs="Times New Roman"/>
          <w:szCs w:val="28"/>
          <w:lang w:val="en-US"/>
        </w:rPr>
        <w:t>AprioriTID</w:t>
      </w:r>
    </w:p>
    <w:p w14:paraId="0593AA30" w14:textId="1CE0FFDA" w:rsidR="00177AC8" w:rsidRDefault="00177AC8" w:rsidP="00177AC8">
      <w:pPr>
        <w:ind w:firstLine="567"/>
        <w:rPr>
          <w:rFonts w:eastAsia="Times New Roman" w:cs="Times New Roman"/>
          <w:szCs w:val="28"/>
        </w:rPr>
      </w:pPr>
      <w:bookmarkStart w:id="106" w:name="_Toc515477929"/>
      <w:r w:rsidRPr="00177AC8">
        <w:rPr>
          <w:rFonts w:eastAsia="Times New Roman" w:cs="Times New Roman"/>
          <w:szCs w:val="28"/>
        </w:rPr>
        <w:t>Інший вид алгоритму Apri</w:t>
      </w:r>
      <w:r>
        <w:rPr>
          <w:rFonts w:eastAsia="Times New Roman" w:cs="Times New Roman"/>
          <w:szCs w:val="28"/>
        </w:rPr>
        <w:t>ori -</w:t>
      </w:r>
      <w:r w:rsidRPr="008D5196">
        <w:rPr>
          <w:rFonts w:eastAsia="Times New Roman" w:cs="Times New Roman"/>
          <w:szCs w:val="28"/>
        </w:rPr>
        <w:t xml:space="preserve"> алгоритм MSAP (Mining Sequential Alarm Patterns)</w:t>
      </w:r>
      <w:r w:rsidRPr="00177AC8">
        <w:rPr>
          <w:rFonts w:eastAsia="Times New Roman" w:cs="Times New Roman"/>
          <w:szCs w:val="28"/>
        </w:rPr>
        <w:t>, спеціально розроблений для проведення послідовного аналізу мережних телекомунікаційних збоїв. Він підтримує такі функції: для будь-якої послідовності Lk його підтримка буде меншою, ніж підтримуючі послідовності з набору Lk1. Алгоритм MSAP використовує концепцію "Urgent Window" для пошуку подій, які слідують один за одним. Це дозволяє виявити не тільки однакові послідовності подій, але й наступні послідовності подій. В іншому випадку цей алгоритм працює на тому ж принципі, що й Апріорі.</w:t>
      </w:r>
    </w:p>
    <w:bookmarkEnd w:id="106"/>
    <w:p w14:paraId="017C7F0B" w14:textId="6DAA5CCC" w:rsidR="00517E98" w:rsidRDefault="00517E98" w:rsidP="008D5196">
      <w:pPr>
        <w:ind w:firstLine="567"/>
        <w:rPr>
          <w:rFonts w:eastAsia="Times New Roman" w:cs="Times New Roman"/>
          <w:szCs w:val="28"/>
        </w:rPr>
      </w:pPr>
    </w:p>
    <w:p w14:paraId="3BB6DE8B" w14:textId="0487FB2A" w:rsidR="00442F23" w:rsidRDefault="00442F23" w:rsidP="008D5196">
      <w:pPr>
        <w:ind w:firstLine="567"/>
        <w:rPr>
          <w:rFonts w:eastAsia="Times New Roman" w:cs="Times New Roman"/>
          <w:szCs w:val="28"/>
        </w:rPr>
      </w:pPr>
    </w:p>
    <w:p w14:paraId="6FBB3752" w14:textId="5AA6CAE1" w:rsidR="00442F23" w:rsidRDefault="00442F23" w:rsidP="008D5196">
      <w:pPr>
        <w:ind w:firstLine="567"/>
        <w:rPr>
          <w:rFonts w:eastAsia="Times New Roman" w:cs="Times New Roman"/>
          <w:szCs w:val="28"/>
        </w:rPr>
      </w:pPr>
    </w:p>
    <w:p w14:paraId="4BC20DA7" w14:textId="07D69E14" w:rsidR="00442F23" w:rsidRDefault="00442F23" w:rsidP="008D5196">
      <w:pPr>
        <w:ind w:firstLine="567"/>
        <w:rPr>
          <w:rFonts w:eastAsia="Times New Roman" w:cs="Times New Roman"/>
          <w:szCs w:val="28"/>
        </w:rPr>
      </w:pPr>
    </w:p>
    <w:p w14:paraId="4F7B0D47" w14:textId="451037C5" w:rsidR="00442F23" w:rsidRDefault="00442F23" w:rsidP="008D5196">
      <w:pPr>
        <w:ind w:firstLine="567"/>
        <w:rPr>
          <w:rFonts w:eastAsia="Times New Roman" w:cs="Times New Roman"/>
          <w:szCs w:val="28"/>
        </w:rPr>
      </w:pPr>
    </w:p>
    <w:p w14:paraId="1A385371" w14:textId="77777777" w:rsidR="00442F23" w:rsidRPr="008D5196" w:rsidRDefault="00442F23" w:rsidP="008D5196">
      <w:pPr>
        <w:ind w:firstLine="567"/>
        <w:rPr>
          <w:rFonts w:eastAsia="Times New Roman" w:cs="Times New Roman"/>
          <w:szCs w:val="28"/>
        </w:rPr>
      </w:pPr>
    </w:p>
    <w:p w14:paraId="72028B3A"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07" w:name="_Toc515477930"/>
      <w:bookmarkStart w:id="108" w:name="_Toc532337938"/>
      <w:r w:rsidRPr="00073079">
        <w:rPr>
          <w:rFonts w:eastAsia="Times New Roman" w:cs="Times New Roman"/>
          <w:b/>
          <w:szCs w:val="28"/>
        </w:rPr>
        <w:t>Опис можливих модифікацій</w:t>
      </w:r>
      <w:bookmarkEnd w:id="107"/>
      <w:bookmarkEnd w:id="108"/>
    </w:p>
    <w:p w14:paraId="66A41CDD" w14:textId="77777777" w:rsidR="008D5196" w:rsidRPr="008D5196" w:rsidRDefault="008D5196" w:rsidP="008D5196">
      <w:pPr>
        <w:ind w:firstLine="567"/>
        <w:rPr>
          <w:rFonts w:eastAsia="Times New Roman" w:cs="Times New Roman"/>
          <w:szCs w:val="28"/>
        </w:rPr>
      </w:pPr>
      <w:bookmarkStart w:id="109"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109"/>
      <w:r w:rsidRPr="008D5196">
        <w:rPr>
          <w:rFonts w:eastAsia="Times New Roman" w:cs="Times New Roman"/>
          <w:szCs w:val="28"/>
        </w:rPr>
        <w:t xml:space="preserve"> </w:t>
      </w:r>
    </w:p>
    <w:p w14:paraId="40F44099" w14:textId="77777777" w:rsidR="008D5196" w:rsidRPr="008D5196" w:rsidRDefault="008D5196" w:rsidP="008D5196">
      <w:pPr>
        <w:ind w:firstLine="360"/>
        <w:rPr>
          <w:rFonts w:eastAsia="Times New Roman" w:cs="Times New Roman"/>
          <w:szCs w:val="28"/>
        </w:rPr>
      </w:pPr>
      <w:bookmarkStart w:id="110" w:name="_Toc515477932"/>
      <w:r w:rsidRPr="008D5196">
        <w:rPr>
          <w:rFonts w:eastAsia="Times New Roman" w:cs="Times New Roman"/>
          <w:szCs w:val="28"/>
        </w:rPr>
        <w:t>Відомо, що алгоритм на кожному кроці визначає:</w:t>
      </w:r>
      <w:bookmarkEnd w:id="110"/>
    </w:p>
    <w:p w14:paraId="755F0026" w14:textId="77777777" w:rsidR="008D5196" w:rsidRPr="008D5196" w:rsidRDefault="008D5196" w:rsidP="00E402BA">
      <w:pPr>
        <w:numPr>
          <w:ilvl w:val="0"/>
          <w:numId w:val="15"/>
        </w:numPr>
        <w:contextualSpacing/>
        <w:jc w:val="left"/>
        <w:rPr>
          <w:rFonts w:eastAsia="Times New Roman" w:cs="Times New Roman"/>
          <w:szCs w:val="28"/>
        </w:rPr>
      </w:pPr>
      <w:bookmarkStart w:id="111"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111"/>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14:paraId="5895B873" w14:textId="77777777" w:rsidR="008D5196" w:rsidRPr="008D5196" w:rsidRDefault="008D5196" w:rsidP="00E402BA">
      <w:pPr>
        <w:numPr>
          <w:ilvl w:val="0"/>
          <w:numId w:val="15"/>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14:paraId="4CF13CE9"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14:paraId="5DBAA0F8"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14:paraId="3B97B155" w14:textId="3FFCED91" w:rsidR="006104E4" w:rsidRPr="006104E4" w:rsidRDefault="008D5196" w:rsidP="006104E4">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w:t>
      </w:r>
      <w:r w:rsidR="006104E4">
        <w:rPr>
          <w:rFonts w:eastAsia="Times New Roman" w:cs="Times New Roman"/>
          <w:szCs w:val="28"/>
        </w:rPr>
        <w:t>р</w:t>
      </w:r>
      <w:r w:rsidR="006104E4" w:rsidRPr="006104E4">
        <w:rPr>
          <w:rFonts w:eastAsia="Times New Roman" w:cs="Times New Roman"/>
          <w:szCs w:val="28"/>
        </w:rPr>
        <w:t xml:space="preserve">озбиття множини всіх можливих транспортних пригод I </w:t>
      </w:r>
      <w:r w:rsidR="006104E4">
        <w:rPr>
          <w:rFonts w:eastAsia="Times New Roman" w:cs="Times New Roman"/>
          <w:szCs w:val="28"/>
        </w:rPr>
        <w:t>= {I</w:t>
      </w:r>
      <w:r w:rsidR="006104E4" w:rsidRPr="00442F23">
        <w:rPr>
          <w:rFonts w:eastAsia="Times New Roman" w:cs="Times New Roman"/>
          <w:szCs w:val="28"/>
          <w:vertAlign w:val="subscript"/>
        </w:rPr>
        <w:t>s</w:t>
      </w:r>
      <w:r w:rsidR="006104E4">
        <w:rPr>
          <w:rFonts w:eastAsia="Times New Roman" w:cs="Times New Roman"/>
          <w:szCs w:val="28"/>
        </w:rPr>
        <w:t>, I</w:t>
      </w:r>
      <w:r w:rsidR="006104E4" w:rsidRPr="00442F23">
        <w:rPr>
          <w:rFonts w:eastAsia="Times New Roman" w:cs="Times New Roman"/>
          <w:szCs w:val="28"/>
          <w:vertAlign w:val="subscript"/>
        </w:rPr>
        <w:t>d</w:t>
      </w:r>
      <w:r w:rsidR="006104E4">
        <w:rPr>
          <w:rFonts w:eastAsia="Times New Roman" w:cs="Times New Roman"/>
          <w:szCs w:val="28"/>
        </w:rPr>
        <w:t>} на дві підмножини:</w:t>
      </w:r>
    </w:p>
    <w:p w14:paraId="457AE478" w14:textId="70CB2D93" w:rsidR="006104E4" w:rsidRPr="00442F23" w:rsidRDefault="006104E4" w:rsidP="00442F23">
      <w:pPr>
        <w:pStyle w:val="ListParagraph"/>
        <w:numPr>
          <w:ilvl w:val="0"/>
          <w:numId w:val="45"/>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s</w:t>
      </w:r>
      <w:r w:rsidRPr="00442F23">
        <w:rPr>
          <w:rFonts w:eastAsia="Times New Roman" w:cs="Times New Roman"/>
          <w:szCs w:val="28"/>
        </w:rPr>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7A85470B" w14:textId="458F4B22" w:rsidR="006104E4" w:rsidRPr="00442F23" w:rsidRDefault="006104E4" w:rsidP="00442F23">
      <w:pPr>
        <w:pStyle w:val="ListParagraph"/>
        <w:numPr>
          <w:ilvl w:val="0"/>
          <w:numId w:val="45"/>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d</w:t>
      </w:r>
      <w:r w:rsidRPr="00442F23">
        <w:rPr>
          <w:rFonts w:eastAsia="Times New Roman" w:cs="Times New Roman"/>
          <w:szCs w:val="28"/>
        </w:rPr>
        <w:t xml:space="preserve"> –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4A036B5C" w14:textId="60BE503A" w:rsidR="008D5196" w:rsidRDefault="008D5196" w:rsidP="006104E4">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w:t>
      </w:r>
      <w:r w:rsidRPr="00442F23">
        <w:rPr>
          <w:rFonts w:eastAsia="Times New Roman" w:cs="Times New Roman"/>
          <w:szCs w:val="28"/>
          <w:vertAlign w:val="subscript"/>
        </w:rPr>
        <w:t xml:space="preserve">i </w:t>
      </w:r>
      <w:r w:rsidRPr="008D5196">
        <w:rPr>
          <w:rFonts w:eastAsia="Times New Roman" w:cs="Times New Roman"/>
          <w:szCs w:val="28"/>
        </w:rPr>
        <w:t>, не містять</w:t>
      </w:r>
      <w:r w:rsidR="00073079">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w:t>
      </w:r>
      <w:r w:rsidRPr="00442F23">
        <w:rPr>
          <w:rFonts w:eastAsia="Times New Roman" w:cs="Times New Roman"/>
          <w:szCs w:val="28"/>
          <w:vertAlign w:val="subscript"/>
        </w:rPr>
        <w:t>k</w:t>
      </w:r>
      <w:r w:rsidRPr="008D5196">
        <w:rPr>
          <w:rFonts w:eastAsia="Times New Roman" w:cs="Times New Roman"/>
          <w:szCs w:val="28"/>
        </w:rPr>
        <w:t xml:space="preserve"> , в якому відсікати набори, що не містять факторів із множини D</w:t>
      </w:r>
      <w:r w:rsidRPr="00442F23">
        <w:rPr>
          <w:rFonts w:eastAsia="Times New Roman" w:cs="Times New Roman"/>
          <w:szCs w:val="28"/>
          <w:vertAlign w:val="subscript"/>
        </w:rPr>
        <w:t>i</w:t>
      </w:r>
      <w:r w:rsidRPr="008D5196">
        <w:rPr>
          <w:rFonts w:eastAsia="Times New Roman" w:cs="Times New Roman"/>
          <w:szCs w:val="28"/>
        </w:rPr>
        <w:t>. В результаті значно зменшиться кількість наборів кандидатів C</w:t>
      </w:r>
      <w:r w:rsidRPr="00442F23">
        <w:rPr>
          <w:rFonts w:eastAsia="Times New Roman" w:cs="Times New Roman"/>
          <w:szCs w:val="28"/>
          <w:vertAlign w:val="subscript"/>
        </w:rPr>
        <w:t>k</w:t>
      </w:r>
      <w:r w:rsidR="00442F23">
        <w:rPr>
          <w:rFonts w:eastAsia="Times New Roman" w:cs="Times New Roman"/>
          <w:szCs w:val="28"/>
          <w:vertAlign w:val="subscript"/>
        </w:rPr>
        <w:t xml:space="preserve"> </w:t>
      </w:r>
      <w:r w:rsidRPr="008D5196">
        <w:rPr>
          <w:rFonts w:eastAsia="Times New Roman" w:cs="Times New Roman"/>
          <w:szCs w:val="28"/>
        </w:rPr>
        <w:t>, що генеруватиметься на кожній ітерації алгоритму, а також це впливатиме на генерацію частих наборів L</w:t>
      </w:r>
      <w:r w:rsidRPr="00442F23">
        <w:rPr>
          <w:rFonts w:eastAsia="Times New Roman" w:cs="Times New Roman"/>
          <w:szCs w:val="28"/>
          <w:vertAlign w:val="subscript"/>
        </w:rPr>
        <w:t>k</w:t>
      </w:r>
      <w:r w:rsidRPr="008D5196">
        <w:rPr>
          <w:rFonts w:eastAsia="Times New Roman" w:cs="Times New Roman"/>
          <w:szCs w:val="28"/>
        </w:rPr>
        <w:t>. Час обробки множини наборів C</w:t>
      </w:r>
      <w:r w:rsidRPr="00442F23">
        <w:rPr>
          <w:rFonts w:eastAsia="Times New Roman" w:cs="Times New Roman"/>
          <w:szCs w:val="28"/>
          <w:vertAlign w:val="subscript"/>
        </w:rPr>
        <w:t>k</w:t>
      </w:r>
      <w:r w:rsidRPr="008D5196">
        <w:rPr>
          <w:rFonts w:eastAsia="Times New Roman" w:cs="Times New Roman"/>
          <w:szCs w:val="28"/>
        </w:rPr>
        <w:t xml:space="preserve"> та генерації L</w:t>
      </w:r>
      <w:r w:rsidRPr="00442F23">
        <w:rPr>
          <w:rFonts w:eastAsia="Times New Roman" w:cs="Times New Roman"/>
          <w:szCs w:val="28"/>
          <w:vertAlign w:val="subscript"/>
        </w:rPr>
        <w:t>k</w:t>
      </w:r>
      <w:r w:rsidRPr="008D5196">
        <w:rPr>
          <w:rFonts w:eastAsia="Times New Roman" w:cs="Times New Roman"/>
          <w:szCs w:val="28"/>
        </w:rPr>
        <w:t xml:space="preserve"> лінійно залежить від потужності даних множин і загальної потужності множини І, яка є сталою в процесі роботи алгоритму. Тому завдяки зменшенню кі</w:t>
      </w:r>
      <w:r w:rsidR="00442F23">
        <w:rPr>
          <w:rFonts w:eastAsia="Times New Roman" w:cs="Times New Roman"/>
          <w:szCs w:val="28"/>
        </w:rPr>
        <w:t>лькості елементів множини C</w:t>
      </w:r>
      <w:r w:rsidR="00442F23" w:rsidRPr="00442F23">
        <w:rPr>
          <w:rFonts w:eastAsia="Times New Roman" w:cs="Times New Roman"/>
          <w:szCs w:val="28"/>
          <w:vertAlign w:val="subscript"/>
        </w:rPr>
        <w:t>k</w:t>
      </w:r>
      <w:r w:rsidR="00442F23">
        <w:rPr>
          <w:rFonts w:eastAsia="Times New Roman" w:cs="Times New Roman"/>
          <w:szCs w:val="28"/>
        </w:rPr>
        <w:t xml:space="preserve"> </w:t>
      </w:r>
      <w:r w:rsidRPr="008D5196">
        <w:rPr>
          <w:rFonts w:eastAsia="Times New Roman" w:cs="Times New Roman"/>
          <w:szCs w:val="28"/>
        </w:rPr>
        <w:t>зменшиться загальний час роботи алгоритму.</w:t>
      </w:r>
    </w:p>
    <w:p w14:paraId="0C625631" w14:textId="43550FCB" w:rsidR="007D3B20" w:rsidRPr="008D5196" w:rsidRDefault="007D3B20" w:rsidP="00442F23">
      <w:pPr>
        <w:rPr>
          <w:rFonts w:eastAsia="Times New Roman" w:cs="Times New Roman"/>
          <w:szCs w:val="28"/>
        </w:rPr>
      </w:pPr>
    </w:p>
    <w:p w14:paraId="003A8D81" w14:textId="3F6D3B9E"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12" w:name="_Toc515477934"/>
      <w:bookmarkStart w:id="113" w:name="_Toc532337939"/>
      <w:r w:rsidRPr="00073079">
        <w:rPr>
          <w:rFonts w:eastAsia="Times New Roman" w:cs="Times New Roman"/>
          <w:b/>
          <w:szCs w:val="28"/>
        </w:rPr>
        <w:t>Висновок</w:t>
      </w:r>
      <w:bookmarkEnd w:id="112"/>
      <w:bookmarkEnd w:id="113"/>
    </w:p>
    <w:p w14:paraId="6153429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14:paraId="522F561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14:paraId="7D062BB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14:paraId="70C7B4EA" w14:textId="77777777" w:rsidR="008D5196" w:rsidRDefault="008D5196" w:rsidP="008D5196">
      <w:pPr>
        <w:pStyle w:val="Heading2"/>
        <w:ind w:firstLine="567"/>
        <w:rPr>
          <w:b w:val="0"/>
          <w:caps/>
          <w:szCs w:val="32"/>
        </w:rPr>
      </w:pPr>
      <w:r>
        <w:br w:type="page"/>
      </w:r>
    </w:p>
    <w:p w14:paraId="38746015" w14:textId="085FAA86" w:rsidR="008D5196" w:rsidRPr="008D5196" w:rsidRDefault="0026114B" w:rsidP="008D5196">
      <w:pPr>
        <w:pStyle w:val="Heading1"/>
        <w:pageBreakBefore/>
      </w:pPr>
      <w:bookmarkStart w:id="114" w:name="_Toc532337940"/>
      <w:r>
        <w:t>РОЗДІЛ</w:t>
      </w:r>
      <w:r w:rsidR="008D5196">
        <w:t xml:space="preserve"> 3. ПРОГРАМНА РЕАЛІЗАЦІ</w:t>
      </w:r>
      <w:r>
        <w:t>Я</w:t>
      </w:r>
      <w:r w:rsidR="008D5196" w:rsidRPr="0007531F">
        <w:t xml:space="preserve"> АЛГОРИТМУ</w:t>
      </w:r>
      <w:r w:rsidR="00BD182F">
        <w:rPr>
          <w:lang w:val="en-US"/>
        </w:rPr>
        <w:t xml:space="preserve"> apriori</w:t>
      </w:r>
      <w:bookmarkEnd w:id="114"/>
    </w:p>
    <w:p w14:paraId="6396CED5" w14:textId="77777777" w:rsidR="008D5196" w:rsidRPr="008D5196" w:rsidRDefault="008D5196" w:rsidP="00B6403F">
      <w:pPr>
        <w:pStyle w:val="ListParagraph"/>
        <w:numPr>
          <w:ilvl w:val="0"/>
          <w:numId w:val="11"/>
        </w:numPr>
        <w:spacing w:line="240" w:lineRule="auto"/>
        <w:jc w:val="left"/>
        <w:outlineLvl w:val="1"/>
        <w:rPr>
          <w:rFonts w:eastAsia="Times New Roman" w:cs="Times New Roman"/>
          <w:b/>
          <w:vanish/>
          <w:szCs w:val="26"/>
          <w:lang w:eastAsia="ru-RU"/>
        </w:rPr>
      </w:pPr>
      <w:bookmarkStart w:id="115" w:name="_Toc529380647"/>
      <w:bookmarkStart w:id="116" w:name="_Toc531176579"/>
      <w:bookmarkStart w:id="117" w:name="_Toc531217032"/>
      <w:bookmarkStart w:id="118" w:name="_Toc531903615"/>
      <w:bookmarkStart w:id="119" w:name="_Toc531903727"/>
      <w:bookmarkStart w:id="120" w:name="_Toc531951758"/>
      <w:bookmarkStart w:id="121" w:name="_Toc532332307"/>
      <w:bookmarkStart w:id="122" w:name="_Toc532337801"/>
      <w:bookmarkStart w:id="123" w:name="_Toc532337847"/>
      <w:bookmarkStart w:id="124" w:name="_Toc532337941"/>
      <w:bookmarkStart w:id="125" w:name="_Toc515477936"/>
      <w:bookmarkStart w:id="126" w:name="_Toc483258202"/>
      <w:bookmarkEnd w:id="115"/>
      <w:bookmarkEnd w:id="116"/>
      <w:bookmarkEnd w:id="117"/>
      <w:bookmarkEnd w:id="118"/>
      <w:bookmarkEnd w:id="119"/>
      <w:bookmarkEnd w:id="120"/>
      <w:bookmarkEnd w:id="121"/>
      <w:bookmarkEnd w:id="122"/>
      <w:bookmarkEnd w:id="123"/>
      <w:bookmarkEnd w:id="124"/>
    </w:p>
    <w:p w14:paraId="2B89ACFA" w14:textId="77777777" w:rsidR="008D5196" w:rsidRPr="00DE6DBF" w:rsidRDefault="008D5196" w:rsidP="00B6403F">
      <w:pPr>
        <w:pStyle w:val="Heading2"/>
        <w:numPr>
          <w:ilvl w:val="1"/>
          <w:numId w:val="5"/>
        </w:numPr>
        <w:ind w:left="1440"/>
      </w:pPr>
      <w:bookmarkStart w:id="127" w:name="_Toc532337942"/>
      <w:r w:rsidRPr="00DE6DBF">
        <w:t>Загальна постановка задачі</w:t>
      </w:r>
      <w:bookmarkEnd w:id="125"/>
      <w:bookmarkEnd w:id="127"/>
    </w:p>
    <w:p w14:paraId="5BBDC65D" w14:textId="20B530E8" w:rsidR="008D5196" w:rsidRPr="008D5196" w:rsidRDefault="008D5196" w:rsidP="008D5196">
      <w:pPr>
        <w:ind w:firstLine="567"/>
        <w:rPr>
          <w:rFonts w:eastAsia="Times New Roman" w:cs="Times New Roman"/>
          <w:szCs w:val="28"/>
        </w:rPr>
      </w:pPr>
      <w:bookmarkStart w:id="128" w:name="_Toc513275174"/>
      <w:bookmarkStart w:id="129" w:name="_Toc515380391"/>
      <w:bookmarkStart w:id="130" w:name="_Toc515477937"/>
      <w:r w:rsidRPr="008D5196">
        <w:rPr>
          <w:rFonts w:eastAsia="Times New Roman" w:cs="Times New Roman"/>
          <w:szCs w:val="28"/>
        </w:rPr>
        <w:t xml:space="preserve">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w:t>
      </w:r>
      <w:r w:rsidR="007D3B20">
        <w:rPr>
          <w:rFonts w:eastAsia="Times New Roman" w:cs="Times New Roman"/>
          <w:szCs w:val="28"/>
        </w:rPr>
        <w:t>представлятимуться</w:t>
      </w:r>
      <w:r w:rsidRPr="008D5196">
        <w:rPr>
          <w:rFonts w:eastAsia="Times New Roman" w:cs="Times New Roman"/>
          <w:szCs w:val="28"/>
        </w:rPr>
        <w:t xml:space="preserve"> безпосередньо на екрані із можливістю збереження їх у файл.</w:t>
      </w:r>
      <w:bookmarkEnd w:id="128"/>
      <w:bookmarkEnd w:id="129"/>
      <w:bookmarkEnd w:id="130"/>
    </w:p>
    <w:p w14:paraId="1A6FCBEF" w14:textId="77777777" w:rsidR="008D5196" w:rsidRPr="008D5196" w:rsidRDefault="008D5196" w:rsidP="008D5196">
      <w:pPr>
        <w:ind w:firstLine="567"/>
        <w:rPr>
          <w:rFonts w:eastAsia="Times New Roman" w:cs="Times New Roman"/>
          <w:szCs w:val="28"/>
        </w:rPr>
      </w:pPr>
      <w:bookmarkStart w:id="131" w:name="_Toc513275175"/>
      <w:bookmarkStart w:id="132" w:name="_Toc515380392"/>
      <w:bookmarkStart w:id="133"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31"/>
      <w:bookmarkEnd w:id="132"/>
      <w:bookmarkEnd w:id="133"/>
    </w:p>
    <w:p w14:paraId="4DEF43C0" w14:textId="4418FA4C" w:rsidR="008D5196" w:rsidRPr="00DE6DBF" w:rsidRDefault="008D5196" w:rsidP="00B6403F">
      <w:pPr>
        <w:pStyle w:val="Heading2"/>
        <w:numPr>
          <w:ilvl w:val="1"/>
          <w:numId w:val="5"/>
        </w:numPr>
        <w:ind w:left="0" w:firstLine="567"/>
      </w:pPr>
      <w:bookmarkStart w:id="134" w:name="_Toc515477939"/>
      <w:bookmarkStart w:id="135" w:name="_Toc532337943"/>
      <w:r w:rsidRPr="00DE6DBF">
        <w:t>Специфікація вимог</w:t>
      </w:r>
      <w:bookmarkEnd w:id="134"/>
      <w:r w:rsidR="002D58BC">
        <w:t xml:space="preserve"> до програмного продукту</w:t>
      </w:r>
      <w:bookmarkEnd w:id="135"/>
    </w:p>
    <w:p w14:paraId="6F06F1DE"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3.2.1. Вступ</w:t>
      </w:r>
    </w:p>
    <w:p w14:paraId="7879B8AC" w14:textId="77777777" w:rsidR="008D5196" w:rsidRPr="008D5196" w:rsidRDefault="008D5196" w:rsidP="008D5196">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14:paraId="70AE9565"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Мета – реалізувати класичний алгоритм </w:t>
      </w:r>
      <w:r w:rsidRPr="008D5196">
        <w:rPr>
          <w:rFonts w:eastAsia="Calibri" w:cs="Times New Roman"/>
          <w:szCs w:val="28"/>
          <w:lang w:val="en-US"/>
        </w:rPr>
        <w:t>apriori</w:t>
      </w:r>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14:paraId="74A627B8"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3.2.2. Загальний опис</w:t>
      </w:r>
    </w:p>
    <w:p w14:paraId="254EAA91"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14:paraId="55F245BB"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14:paraId="4A69F498"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14:paraId="5DD94701"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14:paraId="7385DEC1"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14:paraId="71BF99CE"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14:paraId="5E7C723D" w14:textId="77777777" w:rsidR="008D5196" w:rsidRPr="008D5196" w:rsidRDefault="008D5196" w:rsidP="008D5196">
      <w:pPr>
        <w:ind w:left="709"/>
        <w:contextualSpacing/>
        <w:jc w:val="left"/>
        <w:rPr>
          <w:rFonts w:eastAsia="Calibri" w:cs="Times New Roman"/>
          <w:b/>
          <w:szCs w:val="28"/>
          <w:lang w:eastAsia="ru-RU"/>
        </w:rPr>
      </w:pPr>
      <w:bookmarkStart w:id="136" w:name="_Toc191796385"/>
    </w:p>
    <w:p w14:paraId="6737787B"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36"/>
    </w:p>
    <w:p w14:paraId="5615FD38"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14:paraId="24A034D2"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14:paraId="31173036" w14:textId="77777777" w:rsidR="008D5196" w:rsidRPr="008D5196" w:rsidRDefault="008D5196" w:rsidP="008D5196">
      <w:pPr>
        <w:ind w:left="709"/>
        <w:contextualSpacing/>
        <w:jc w:val="left"/>
        <w:rPr>
          <w:rFonts w:eastAsia="Calibri" w:cs="Times New Roman"/>
          <w:b/>
          <w:szCs w:val="28"/>
          <w:lang w:eastAsia="ru-RU"/>
        </w:rPr>
      </w:pPr>
      <w:bookmarkStart w:id="137" w:name="_Toc191796386"/>
    </w:p>
    <w:p w14:paraId="61A14BE0"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37"/>
    </w:p>
    <w:p w14:paraId="03E8BC6D"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14:paraId="1291523B"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14:paraId="6C0C507C"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14:paraId="2F78A7F3"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14:paraId="42CFD557" w14:textId="77777777" w:rsidR="008D5196" w:rsidRPr="008D5196" w:rsidRDefault="008D5196" w:rsidP="00E402BA">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14:paraId="3A38500F" w14:textId="77777777" w:rsidR="008D5196" w:rsidRPr="008D5196" w:rsidRDefault="008D5196" w:rsidP="00E402BA">
      <w:pPr>
        <w:numPr>
          <w:ilvl w:val="0"/>
          <w:numId w:val="3"/>
        </w:numPr>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14:paraId="1D64270B" w14:textId="77777777" w:rsidR="008D5196" w:rsidRPr="008D5196" w:rsidRDefault="008D5196" w:rsidP="00E402BA">
      <w:pPr>
        <w:numPr>
          <w:ilvl w:val="0"/>
          <w:numId w:val="3"/>
        </w:numPr>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14:paraId="263A9170" w14:textId="77777777" w:rsidR="008D5196" w:rsidRPr="008D5196" w:rsidRDefault="008D5196" w:rsidP="008D5196">
      <w:pPr>
        <w:numPr>
          <w:ilvl w:val="2"/>
          <w:numId w:val="0"/>
        </w:numPr>
        <w:ind w:firstLine="708"/>
        <w:contextualSpacing/>
        <w:rPr>
          <w:rFonts w:eastAsia="Calibri" w:cs="Times New Roman"/>
          <w:b/>
          <w:szCs w:val="28"/>
          <w:lang w:eastAsia="ru-RU"/>
        </w:rPr>
      </w:pPr>
      <w:bookmarkStart w:id="138" w:name="_Toc191796390"/>
      <w:bookmarkStart w:id="139" w:name="_Toc439994682"/>
    </w:p>
    <w:p w14:paraId="2FEA3142"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38"/>
    </w:p>
    <w:p w14:paraId="467073F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14:paraId="631D8D0A"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14:paraId="7FB8AF51" w14:textId="77777777" w:rsidR="008D5196" w:rsidRPr="008D5196" w:rsidRDefault="008D5196" w:rsidP="008D5196">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14:paraId="6B2AABD6" w14:textId="77777777" w:rsidR="008D5196" w:rsidRPr="008D5196" w:rsidRDefault="008D5196" w:rsidP="008D5196">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14:paraId="5F0F22DB"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14:paraId="62B91DF9" w14:textId="7B2DC5D1" w:rsidR="008D5196" w:rsidRPr="008D5196" w:rsidRDefault="008D5196" w:rsidP="008D5196">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sidR="006124AE">
        <w:rPr>
          <w:rFonts w:eastAsia="Calibri" w:cs="Times New Roman"/>
          <w:szCs w:val="28"/>
          <w:lang w:eastAsia="ru-RU"/>
        </w:rPr>
        <w:t xml:space="preserve">. Далі завантажує список характеристик написнувши на кнопку «Завантажити </w:t>
      </w:r>
      <w:r w:rsidR="006124AE">
        <w:rPr>
          <w:rFonts w:eastAsia="Calibri" w:cs="Times New Roman"/>
          <w:szCs w:val="28"/>
          <w:lang w:val="en-US" w:eastAsia="ru-RU"/>
        </w:rPr>
        <w:t>I</w:t>
      </w:r>
      <w:r w:rsidR="006124AE">
        <w:rPr>
          <w:rFonts w:eastAsia="Calibri" w:cs="Times New Roman"/>
          <w:szCs w:val="28"/>
          <w:lang w:eastAsia="ru-RU"/>
        </w:rPr>
        <w:t>»</w:t>
      </w:r>
      <w:r w:rsidRPr="008D5196">
        <w:rPr>
          <w:rFonts w:eastAsia="Calibri" w:cs="Times New Roman"/>
          <w:szCs w:val="28"/>
          <w:lang w:eastAsia="ru-RU"/>
        </w:rPr>
        <w:t>.</w:t>
      </w:r>
      <w:r w:rsidR="006124AE">
        <w:rPr>
          <w:rFonts w:eastAsia="Calibri" w:cs="Times New Roman"/>
          <w:szCs w:val="28"/>
          <w:lang w:eastAsia="ru-RU"/>
        </w:rPr>
        <w:t xml:space="preserve"> Потім задає коефіцієнти підтримки, достовірності та ліфта, при потребі завантажує </w:t>
      </w:r>
      <w:r w:rsidR="000625C8">
        <w:rPr>
          <w:rFonts w:eastAsia="Calibri" w:cs="Times New Roman"/>
          <w:szCs w:val="28"/>
          <w:lang w:eastAsia="ru-RU"/>
        </w:rPr>
        <w:t>характеристики що описують</w:t>
      </w:r>
      <w:r w:rsidR="006124AE">
        <w:rPr>
          <w:rFonts w:eastAsia="Calibri" w:cs="Times New Roman"/>
          <w:szCs w:val="28"/>
          <w:lang w:eastAsia="ru-RU"/>
        </w:rPr>
        <w:t xml:space="preserve"> ДТП.</w:t>
      </w:r>
      <w:r w:rsidRPr="008D5196">
        <w:rPr>
          <w:rFonts w:eastAsia="Calibri" w:cs="Times New Roman"/>
          <w:szCs w:val="28"/>
          <w:lang w:eastAsia="ru-RU"/>
        </w:rPr>
        <w:t xml:space="preserve"> Натискає на кнопку «</w:t>
      </w:r>
      <w:r w:rsidR="003B3174">
        <w:rPr>
          <w:rFonts w:eastAsia="Calibri" w:cs="Times New Roman"/>
          <w:szCs w:val="28"/>
          <w:lang w:eastAsia="ru-RU"/>
        </w:rPr>
        <w:t>Розпочати</w:t>
      </w:r>
      <w:r w:rsidRPr="008D5196">
        <w:rPr>
          <w:rFonts w:eastAsia="Calibri" w:cs="Times New Roman"/>
          <w:szCs w:val="28"/>
          <w:lang w:eastAsia="ru-RU"/>
        </w:rPr>
        <w:t xml:space="preserve">» і у низу вікна </w:t>
      </w:r>
      <w:r w:rsidR="006124AE">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14:paraId="72BFC14E"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14:paraId="4167C419"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14:paraId="44DAC92D" w14:textId="77777777" w:rsidR="008D5196" w:rsidRPr="008D5196" w:rsidRDefault="008D5196" w:rsidP="008D5196">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14:paraId="186491E0"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14:paraId="653CFFA3"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40" w:name="_Toc191796393"/>
    </w:p>
    <w:p w14:paraId="7027F212"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14:paraId="477E7EEB" w14:textId="77777777" w:rsidR="008D5196" w:rsidRPr="008D5196" w:rsidRDefault="008D5196" w:rsidP="008D5196">
      <w:pPr>
        <w:ind w:firstLine="707"/>
        <w:contextualSpacing/>
        <w:jc w:val="left"/>
        <w:rPr>
          <w:rFonts w:eastAsia="Times New Roman" w:cs="Times New Roman"/>
          <w:szCs w:val="28"/>
          <w:lang w:eastAsia="uk-UA"/>
        </w:rPr>
      </w:pPr>
    </w:p>
    <w:p w14:paraId="5AD7EA3E" w14:textId="77777777" w:rsidR="008D5196" w:rsidRPr="008D5196" w:rsidRDefault="008D5196" w:rsidP="008D5196">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14:paraId="28422371"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14:paraId="0C567481" w14:textId="77777777" w:rsidR="008D5196" w:rsidRPr="008D5196" w:rsidRDefault="008D5196" w:rsidP="008D5196">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14:paraId="6BC03328"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14:paraId="47776B82" w14:textId="77777777" w:rsidR="008D5196" w:rsidRPr="008D5196" w:rsidRDefault="008D5196" w:rsidP="008D5196">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14:paraId="4B643C4F"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14:paraId="5F6A739F" w14:textId="77777777" w:rsidR="008D5196" w:rsidRP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14:paraId="11E27B33" w14:textId="77777777" w:rsid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14:paraId="389CFE3D" w14:textId="77777777" w:rsidR="003B3174" w:rsidRPr="008D5196" w:rsidRDefault="003B3174" w:rsidP="003B3174">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14:paraId="79D2322A"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14:paraId="0FDB6474" w14:textId="77777777" w:rsidR="003B3174" w:rsidRPr="008D5196" w:rsidRDefault="003B3174" w:rsidP="003B3174">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14:paraId="6EA97EE5"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14:paraId="7775FF57" w14:textId="77777777" w:rsidR="003B3174" w:rsidRPr="008D5196" w:rsidRDefault="003B3174" w:rsidP="003B3174">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14:paraId="04D19908" w14:textId="77777777" w:rsidR="003B3174" w:rsidRPr="008D5196" w:rsidRDefault="003B3174" w:rsidP="003B3174">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14:paraId="77E87516" w14:textId="77777777" w:rsidR="003B3174" w:rsidRPr="008D5196" w:rsidRDefault="003B3174" w:rsidP="003B3174">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14:paraId="2BE0BB23" w14:textId="77777777" w:rsidR="003B3174" w:rsidRPr="008D5196" w:rsidRDefault="003B3174" w:rsidP="006124AE">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sidR="006124AE">
        <w:rPr>
          <w:rFonts w:eastAsia="Times New Roman" w:cs="Times New Roman"/>
          <w:szCs w:val="28"/>
          <w:lang w:eastAsia="uk-UA"/>
        </w:rPr>
        <w:t>;</w:t>
      </w:r>
    </w:p>
    <w:p w14:paraId="67780827" w14:textId="77777777" w:rsidR="008D5196" w:rsidRPr="008D5196" w:rsidRDefault="008D5196" w:rsidP="008D5196">
      <w:pPr>
        <w:numPr>
          <w:ilvl w:val="2"/>
          <w:numId w:val="0"/>
        </w:numPr>
        <w:contextualSpacing/>
        <w:rPr>
          <w:rFonts w:eastAsia="Calibri" w:cs="Times New Roman"/>
          <w:b/>
          <w:szCs w:val="28"/>
          <w:lang w:eastAsia="ru-RU"/>
        </w:rPr>
      </w:pPr>
    </w:p>
    <w:p w14:paraId="02DDA33A"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39"/>
      <w:bookmarkEnd w:id="140"/>
    </w:p>
    <w:p w14:paraId="0BCBA07F" w14:textId="77777777" w:rsidR="008D5196" w:rsidRPr="008D5196" w:rsidRDefault="008D5196" w:rsidP="008D5196">
      <w:pPr>
        <w:ind w:firstLine="709"/>
        <w:contextualSpacing/>
        <w:jc w:val="left"/>
        <w:rPr>
          <w:rFonts w:eastAsia="Calibri" w:cs="Times New Roman"/>
          <w:b/>
          <w:szCs w:val="28"/>
          <w:lang w:eastAsia="ru-RU"/>
        </w:rPr>
      </w:pPr>
      <w:bookmarkStart w:id="141" w:name="_Toc191796394"/>
      <w:r w:rsidRPr="008D5196">
        <w:rPr>
          <w:rFonts w:eastAsia="Calibri" w:cs="Times New Roman"/>
          <w:b/>
          <w:szCs w:val="28"/>
          <w:lang w:eastAsia="ru-RU"/>
        </w:rPr>
        <w:t>3.2.4.1. Користувацькі інтерфейси</w:t>
      </w:r>
      <w:bookmarkEnd w:id="141"/>
    </w:p>
    <w:p w14:paraId="1DD8D300" w14:textId="77777777" w:rsidR="008D5196" w:rsidRPr="008D5196" w:rsidRDefault="008D5196" w:rsidP="008D5196">
      <w:pPr>
        <w:ind w:firstLine="710"/>
        <w:rPr>
          <w:rFonts w:eastAsia="Calibri" w:cs="Times New Roman"/>
          <w:szCs w:val="28"/>
        </w:rPr>
      </w:pPr>
      <w:bookmarkStart w:id="142"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14:paraId="22236D93" w14:textId="77777777" w:rsidR="008D5196" w:rsidRPr="008D5196" w:rsidRDefault="008D5196" w:rsidP="00E402BA">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42"/>
      <w:r w:rsidRPr="008D5196">
        <w:rPr>
          <w:rFonts w:eastAsia="Calibri" w:cs="Times New Roman"/>
          <w:b/>
          <w:szCs w:val="28"/>
          <w:lang w:eastAsia="ru-RU"/>
        </w:rPr>
        <w:t xml:space="preserve"> </w:t>
      </w:r>
    </w:p>
    <w:p w14:paraId="442F6F0A" w14:textId="77777777" w:rsidR="008D5196" w:rsidRPr="008D5196" w:rsidRDefault="008D5196" w:rsidP="00A11444">
      <w:pPr>
        <w:numPr>
          <w:ilvl w:val="0"/>
          <w:numId w:val="46"/>
        </w:numPr>
        <w:ind w:left="1170" w:hanging="425"/>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14:paraId="6AC3B187" w14:textId="77777777" w:rsidR="008D5196" w:rsidRPr="008D5196" w:rsidRDefault="008D5196" w:rsidP="00A11444">
      <w:pPr>
        <w:numPr>
          <w:ilvl w:val="0"/>
          <w:numId w:val="46"/>
        </w:numPr>
        <w:ind w:left="1170" w:hanging="425"/>
        <w:jc w:val="left"/>
        <w:rPr>
          <w:rFonts w:eastAsia="Times New Roman" w:cs="Times New Roman"/>
          <w:szCs w:val="28"/>
          <w:lang w:eastAsia="uk-UA"/>
        </w:rPr>
      </w:pPr>
      <w:r w:rsidRPr="008D5196">
        <w:rPr>
          <w:rFonts w:eastAsia="Times New Roman" w:cs="Times New Roman"/>
          <w:szCs w:val="28"/>
          <w:lang w:eastAsia="uk-UA"/>
        </w:rPr>
        <w:t xml:space="preserve">Бібліотека </w:t>
      </w:r>
      <w:r w:rsidRPr="008D5196">
        <w:rPr>
          <w:rFonts w:eastAsia="Times New Roman" w:cs="Times New Roman"/>
          <w:szCs w:val="28"/>
          <w:lang w:val="en-US" w:eastAsia="uk-UA"/>
        </w:rPr>
        <w:t>Xml.Serializer;</w:t>
      </w:r>
      <w:bookmarkStart w:id="143" w:name="_Toc191796398"/>
      <w:bookmarkStart w:id="144" w:name="_Toc439994690"/>
    </w:p>
    <w:p w14:paraId="707E76EF" w14:textId="77777777" w:rsidR="008D5196" w:rsidRPr="008D5196" w:rsidRDefault="008D5196" w:rsidP="00E402BA">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45" w:name="_Toc191796399"/>
      <w:bookmarkEnd w:id="143"/>
      <w:bookmarkEnd w:id="144"/>
    </w:p>
    <w:p w14:paraId="3EA5A86F" w14:textId="77777777" w:rsidR="008D5196" w:rsidRPr="008D5196" w:rsidRDefault="008D5196" w:rsidP="00E402BA">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45"/>
    </w:p>
    <w:p w14:paraId="743B7CAB"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sidR="006124AE">
        <w:rPr>
          <w:rFonts w:eastAsia="Calibri" w:cs="Times New Roman"/>
          <w:szCs w:val="28"/>
        </w:rPr>
        <w:t>завантажених</w:t>
      </w:r>
      <w:r w:rsidRPr="008D5196">
        <w:rPr>
          <w:rFonts w:eastAsia="Calibri" w:cs="Times New Roman"/>
          <w:szCs w:val="28"/>
        </w:rPr>
        <w:t xml:space="preserve"> даних, </w:t>
      </w:r>
      <w:r w:rsidR="006124AE">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14:paraId="292A9DDD" w14:textId="77777777" w:rsidR="008D5196" w:rsidRPr="008D5196" w:rsidRDefault="008D5196" w:rsidP="008D5196">
      <w:pPr>
        <w:ind w:left="709"/>
        <w:contextualSpacing/>
        <w:jc w:val="left"/>
        <w:rPr>
          <w:rFonts w:eastAsia="Calibri" w:cs="Times New Roman"/>
          <w:b/>
          <w:szCs w:val="28"/>
          <w:lang w:eastAsia="ru-RU"/>
        </w:rPr>
      </w:pPr>
      <w:bookmarkStart w:id="146" w:name="_Toc191796401"/>
    </w:p>
    <w:p w14:paraId="62F6F6E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46"/>
    </w:p>
    <w:p w14:paraId="376C0BE3" w14:textId="77777777" w:rsidR="008D5196" w:rsidRPr="008D5196" w:rsidRDefault="008D5196" w:rsidP="008D5196">
      <w:pPr>
        <w:ind w:firstLine="709"/>
        <w:rPr>
          <w:rFonts w:eastAsia="Calibri" w:cs="Times New Roman"/>
          <w:szCs w:val="28"/>
        </w:rPr>
      </w:pPr>
      <w:r w:rsidRPr="008D5196">
        <w:rPr>
          <w:rFonts w:eastAsia="Calibri" w:cs="Times New Roman"/>
          <w:szCs w:val="28"/>
        </w:rPr>
        <w:t>Немає вимог безпеки.</w:t>
      </w:r>
    </w:p>
    <w:p w14:paraId="4710CDDE" w14:textId="77777777" w:rsidR="008D5196" w:rsidRPr="008D5196" w:rsidRDefault="008D5196" w:rsidP="008D5196">
      <w:pPr>
        <w:ind w:left="709"/>
        <w:contextualSpacing/>
        <w:jc w:val="left"/>
        <w:rPr>
          <w:rFonts w:eastAsia="Calibri" w:cs="Times New Roman"/>
          <w:b/>
          <w:szCs w:val="28"/>
          <w:lang w:eastAsia="ru-RU"/>
        </w:rPr>
      </w:pPr>
      <w:bookmarkStart w:id="147" w:name="_Toc191796402"/>
    </w:p>
    <w:p w14:paraId="6AB6A5A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47"/>
    </w:p>
    <w:p w14:paraId="7BFDAFA3" w14:textId="77777777" w:rsidR="008D5196" w:rsidRPr="008D5196" w:rsidRDefault="008D5196" w:rsidP="008D5196">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14:paraId="4E47F45A" w14:textId="77777777" w:rsidR="008D5196" w:rsidRPr="008D5196" w:rsidRDefault="008D5196" w:rsidP="008D5196">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14:paraId="39760F84" w14:textId="77777777" w:rsidR="008D5196" w:rsidRPr="008D5196" w:rsidRDefault="008D5196" w:rsidP="008D5196">
      <w:pPr>
        <w:ind w:left="709"/>
        <w:contextualSpacing/>
        <w:jc w:val="left"/>
        <w:rPr>
          <w:rFonts w:eastAsia="Calibri" w:cs="Times New Roman"/>
          <w:b/>
          <w:szCs w:val="28"/>
          <w:lang w:eastAsia="ru-RU"/>
        </w:rPr>
      </w:pPr>
      <w:bookmarkStart w:id="148" w:name="_Toc191796403"/>
    </w:p>
    <w:p w14:paraId="013E073C"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48"/>
    </w:p>
    <w:p w14:paraId="43A838D3" w14:textId="77777777" w:rsidR="008D5196" w:rsidRPr="008D5196" w:rsidRDefault="008D5196" w:rsidP="008D5196">
      <w:pPr>
        <w:ind w:firstLine="709"/>
        <w:rPr>
          <w:rFonts w:eastAsia="Calibri" w:cs="Times New Roman"/>
          <w:szCs w:val="28"/>
        </w:rPr>
      </w:pPr>
      <w:r w:rsidRPr="008D5196">
        <w:rPr>
          <w:rFonts w:eastAsia="Calibri" w:cs="Times New Roman"/>
          <w:szCs w:val="28"/>
        </w:rPr>
        <w:t>Необхідна наявність</w:t>
      </w:r>
      <w:r w:rsidR="006124AE">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14:paraId="2798E10E" w14:textId="77777777" w:rsidR="008D5196" w:rsidRPr="008D5196" w:rsidRDefault="008D5196" w:rsidP="008D5196">
      <w:pPr>
        <w:ind w:left="1017"/>
        <w:contextualSpacing/>
        <w:rPr>
          <w:rFonts w:eastAsia="Calibri" w:cs="Times New Roman"/>
          <w:szCs w:val="28"/>
        </w:rPr>
      </w:pPr>
    </w:p>
    <w:p w14:paraId="2EFE9254" w14:textId="77777777" w:rsidR="008D5196" w:rsidRPr="00DE6DBF" w:rsidRDefault="008D5196" w:rsidP="00B6403F">
      <w:pPr>
        <w:pStyle w:val="Heading2"/>
        <w:numPr>
          <w:ilvl w:val="1"/>
          <w:numId w:val="5"/>
        </w:numPr>
        <w:ind w:left="0" w:firstLine="567"/>
      </w:pPr>
      <w:bookmarkStart w:id="149" w:name="_Toc515477940"/>
      <w:bookmarkStart w:id="150" w:name="_Toc532337944"/>
      <w:r w:rsidRPr="00DE6DBF">
        <w:t>Використані технології</w:t>
      </w:r>
      <w:bookmarkEnd w:id="149"/>
      <w:bookmarkEnd w:id="150"/>
    </w:p>
    <w:p w14:paraId="77407BDA" w14:textId="6F587582"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sidR="00DC191C">
        <w:rPr>
          <w:rFonts w:eastAsia="Times New Roman" w:cs="Times New Roman"/>
          <w:szCs w:val="28"/>
          <w:lang w:eastAsia="ru-RU"/>
        </w:rPr>
        <w:t>технологію</w:t>
      </w:r>
      <w:r w:rsidR="00DC191C"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sidR="00DC191C">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sidR="00DC191C">
        <w:rPr>
          <w:rFonts w:eastAsia="Times New Roman" w:cs="Times New Roman"/>
          <w:szCs w:val="28"/>
          <w:lang w:val="en-US" w:eastAsia="ru-RU"/>
        </w:rPr>
        <w:t>WPF</w:t>
      </w:r>
      <w:r w:rsidR="00EF494F" w:rsidRPr="00EF494F">
        <w:rPr>
          <w:rFonts w:eastAsia="Times New Roman" w:cs="Times New Roman"/>
          <w:szCs w:val="28"/>
          <w:lang w:eastAsia="ru-RU"/>
        </w:rPr>
        <w:t>[18]</w:t>
      </w:r>
      <w:r w:rsidR="00DC191C" w:rsidRPr="00DC191C">
        <w:rPr>
          <w:rFonts w:eastAsia="Times New Roman" w:cs="Times New Roman"/>
          <w:szCs w:val="28"/>
          <w:lang w:eastAsia="ru-RU"/>
        </w:rPr>
        <w:t>.</w:t>
      </w:r>
    </w:p>
    <w:p w14:paraId="7FDC4424" w14:textId="5ADA26A5" w:rsidR="00DC191C" w:rsidRPr="00DC191C" w:rsidRDefault="00DC191C" w:rsidP="008D5196">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sidRPr="00DC191C">
        <w:rPr>
          <w:rFonts w:eastAsia="Times New Roman" w:cs="Times New Roman"/>
          <w:szCs w:val="28"/>
          <w:lang w:eastAsia="ru-RU"/>
        </w:rPr>
        <w:t xml:space="preserve"> - це система керування версіями для відстеження змін у ком</w:t>
      </w:r>
      <w:r w:rsidR="002C1DEA">
        <w:rPr>
          <w:rFonts w:eastAsia="Times New Roman" w:cs="Times New Roman"/>
          <w:szCs w:val="28"/>
          <w:lang w:eastAsia="ru-RU"/>
        </w:rPr>
        <w:t>п'ютерних файлах та координації</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w:t>
      </w:r>
      <w:r w:rsidR="00EF494F" w:rsidRPr="00EF494F">
        <w:rPr>
          <w:rFonts w:eastAsia="Times New Roman" w:cs="Times New Roman"/>
          <w:szCs w:val="28"/>
          <w:lang w:eastAsia="ru-RU"/>
        </w:rPr>
        <w:t>18</w:t>
      </w:r>
      <w:r w:rsidRPr="00DC191C">
        <w:rPr>
          <w:rFonts w:eastAsia="Times New Roman" w:cs="Times New Roman"/>
          <w:szCs w:val="28"/>
          <w:lang w:eastAsia="ru-RU"/>
        </w:rPr>
        <w:t>], але йо</w:t>
      </w:r>
      <w:r w:rsidR="002C1DEA">
        <w:rPr>
          <w:rFonts w:eastAsia="Times New Roman" w:cs="Times New Roman"/>
          <w:szCs w:val="28"/>
          <w:lang w:eastAsia="ru-RU"/>
        </w:rPr>
        <w:t>го</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можна</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sidR="002C1DEA">
        <w:rPr>
          <w:rFonts w:eastAsia="Times New Roman" w:cs="Times New Roman"/>
          <w:szCs w:val="28"/>
          <w:lang w:eastAsia="ru-RU"/>
        </w:rPr>
        <w:t>я відстеження змін</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у будь-якому</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спрямована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на швидкість, цілісність</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sidR="002C1DEA">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14:paraId="402F1349" w14:textId="44C1122F"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sidR="00DC191C">
        <w:rPr>
          <w:rFonts w:eastAsia="Times New Roman" w:cs="Times New Roman"/>
          <w:szCs w:val="28"/>
          <w:lang w:eastAsia="ru-RU"/>
        </w:rPr>
        <w:t>печення, розроблена корпорацією</w:t>
      </w:r>
      <w:r w:rsidR="00DC191C" w:rsidRPr="00DC191C">
        <w:rPr>
          <w:rFonts w:cs="Times New Roman"/>
          <w:color w:val="FFFFFF" w:themeColor="background1"/>
          <w:sz w:val="20"/>
          <w:szCs w:val="20"/>
        </w:rPr>
        <w:t>≥</w:t>
      </w:r>
      <w:r w:rsidR="00DC191C">
        <w:rPr>
          <w:rFonts w:eastAsia="Times New Roman" w:cs="Times New Roman"/>
          <w:szCs w:val="28"/>
          <w:lang w:eastAsia="ru-RU"/>
        </w:rPr>
        <w:t>Майкрософт, яка працює</w:t>
      </w:r>
      <w:r w:rsidR="00DC191C"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00DC191C"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sidR="00DC191C">
        <w:rPr>
          <w:rFonts w:eastAsia="Times New Roman" w:cs="Times New Roman"/>
          <w:szCs w:val="28"/>
          <w:lang w:eastAsia="ru-RU"/>
        </w:rPr>
        <w:t>ework виконуються в програмному</w:t>
      </w:r>
      <w:r w:rsidR="00DC191C"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sidR="00DC191C">
        <w:rPr>
          <w:rFonts w:eastAsia="Times New Roman" w:cs="Times New Roman"/>
          <w:szCs w:val="28"/>
          <w:lang w:eastAsia="ru-RU"/>
        </w:rPr>
        <w:t>ї середовища) під</w:t>
      </w:r>
      <w:r w:rsidR="00DC191C" w:rsidRPr="00DC191C">
        <w:rPr>
          <w:rFonts w:cs="Times New Roman"/>
          <w:color w:val="FFFFFF" w:themeColor="background1"/>
          <w:sz w:val="20"/>
          <w:szCs w:val="20"/>
        </w:rPr>
        <w:t>≥</w:t>
      </w:r>
      <w:r w:rsidR="00DC191C">
        <w:rPr>
          <w:rFonts w:eastAsia="Times New Roman" w:cs="Times New Roman"/>
          <w:szCs w:val="28"/>
          <w:lang w:eastAsia="ru-RU"/>
        </w:rPr>
        <w:t>назвою Common</w:t>
      </w:r>
      <w:r w:rsidR="00DC191C" w:rsidRPr="00DC191C">
        <w:rPr>
          <w:rFonts w:cs="Times New Roman"/>
          <w:color w:val="FFFFFF" w:themeColor="background1"/>
          <w:sz w:val="20"/>
          <w:szCs w:val="20"/>
        </w:rPr>
        <w:t>≥</w:t>
      </w:r>
      <w:r w:rsidRPr="008D5196">
        <w:rPr>
          <w:rFonts w:eastAsia="Times New Roman" w:cs="Times New Roman"/>
          <w:szCs w:val="28"/>
          <w:lang w:eastAsia="ru-RU"/>
        </w:rPr>
        <w:t>Lan</w:t>
      </w:r>
      <w:r w:rsidR="00DC191C">
        <w:rPr>
          <w:rFonts w:eastAsia="Times New Roman" w:cs="Times New Roman"/>
          <w:szCs w:val="28"/>
          <w:lang w:eastAsia="ru-RU"/>
        </w:rPr>
        <w:t>guage Runtime (CLR), віртуальна</w:t>
      </w:r>
      <w:r w:rsidR="00DC191C" w:rsidRPr="00DC191C">
        <w:rPr>
          <w:rFonts w:cs="Times New Roman"/>
          <w:color w:val="FFFFFF" w:themeColor="background1"/>
          <w:sz w:val="20"/>
          <w:szCs w:val="20"/>
        </w:rPr>
        <w:t>≥</w:t>
      </w:r>
      <w:r w:rsidR="00DC191C">
        <w:rPr>
          <w:rFonts w:eastAsia="Times New Roman" w:cs="Times New Roman"/>
          <w:szCs w:val="28"/>
          <w:lang w:eastAsia="ru-RU"/>
        </w:rPr>
        <w:t>машина додаток, яке надає</w:t>
      </w:r>
      <w:r w:rsidR="00DC191C"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sidR="00DC191C">
        <w:rPr>
          <w:rFonts w:eastAsia="Times New Roman" w:cs="Times New Roman"/>
          <w:szCs w:val="28"/>
          <w:lang w:eastAsia="ru-RU"/>
        </w:rPr>
        <w:t xml:space="preserve">послуги, як безпека, </w:t>
      </w:r>
      <w:r w:rsidR="00DC191C" w:rsidRPr="00DC191C">
        <w:t>управління</w:t>
      </w:r>
      <w:r w:rsidR="00DC191C"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14:paraId="4D1D1E4D" w14:textId="04B7F337" w:rsidR="00C41ADD" w:rsidRPr="00476CE9" w:rsidRDefault="00C41ADD" w:rsidP="00C41ADD">
      <w:pPr>
        <w:ind w:firstLine="567"/>
        <w:rPr>
          <w:rFonts w:eastAsia="Times New Roman" w:cs="Times New Roman"/>
          <w:szCs w:val="28"/>
          <w:lang w:eastAsia="ru-RU"/>
        </w:rPr>
      </w:pPr>
      <w:r w:rsidRPr="00C41ADD">
        <w:rPr>
          <w:rFonts w:eastAsia="Times New Roman" w:cs="Times New Roman"/>
          <w:szCs w:val="28"/>
          <w:lang w:eastAsia="ru-RU"/>
        </w:rPr>
        <w:t>Microsoft Visual Studio є інтегрованим середовищем розробки Microsoft (IDE). Він використовується для розробки комп'ютерних програм, а також веб-сайтів, веб-програм, веб-сервісів та мобільних додатків. Visual Studio використовує платформи для розробки програмного забезпечення Microsoft, такі як Windows API, Windows Forms, Windows Presentation Foundation, Windows Store і Microsoft Silverlight. Він може створювати як вл</w:t>
      </w:r>
      <w:r>
        <w:rPr>
          <w:rFonts w:eastAsia="Times New Roman" w:cs="Times New Roman"/>
          <w:szCs w:val="28"/>
          <w:lang w:eastAsia="ru-RU"/>
        </w:rPr>
        <w:t>асний код, так і керований код.</w:t>
      </w:r>
      <w:r w:rsidR="00476CE9" w:rsidRPr="00476CE9">
        <w:rPr>
          <w:rFonts w:eastAsia="Times New Roman" w:cs="Times New Roman"/>
          <w:szCs w:val="28"/>
          <w:lang w:eastAsia="ru-RU"/>
        </w:rPr>
        <w:t>[18]</w:t>
      </w:r>
    </w:p>
    <w:p w14:paraId="3DE35C8E" w14:textId="047B28A8" w:rsidR="00C41ADD" w:rsidRPr="00476CE9" w:rsidRDefault="00C41ADD" w:rsidP="00C41ADD">
      <w:pPr>
        <w:ind w:firstLine="567"/>
        <w:rPr>
          <w:rFonts w:eastAsia="Times New Roman" w:cs="Times New Roman"/>
          <w:szCs w:val="28"/>
          <w:lang w:eastAsia="ru-RU"/>
        </w:rPr>
      </w:pPr>
      <w:r w:rsidRPr="00C41ADD">
        <w:rPr>
          <w:rFonts w:eastAsia="Times New Roman" w:cs="Times New Roman"/>
          <w:szCs w:val="28"/>
          <w:lang w:eastAsia="ru-RU"/>
        </w:rPr>
        <w:t xml:space="preserve">Visual Studio включає редактор </w:t>
      </w:r>
      <w:r>
        <w:rPr>
          <w:rFonts w:eastAsia="Times New Roman" w:cs="Times New Roman"/>
          <w:szCs w:val="28"/>
          <w:lang w:eastAsia="ru-RU"/>
        </w:rPr>
        <w:t xml:space="preserve">коду, що підтримує IntelliSense, </w:t>
      </w:r>
      <w:r w:rsidRPr="00C41ADD">
        <w:rPr>
          <w:rFonts w:eastAsia="Times New Roman" w:cs="Times New Roman"/>
          <w:szCs w:val="28"/>
          <w:lang w:eastAsia="ru-RU"/>
        </w:rPr>
        <w:t>а також рефакторинг коду. Вбудований відладчик працює як відладчик на рівні вихідного рівня та налагоджувача на рівні машини. Інші вбудовані інструменти включають програму для кодування, дизайнеру форми для побудови графічних інтерфейсів, веб-дизайнера, дизайнера класу та дизайнера схеми баз даних. Він приймає плагіни, які покращують функціональність практично на всіх рівнях, включаючи підтримку систем управління ресурсами (наприклад, Subversion та Gіt) та додавання нових наборів інструментів, таких як редактори та візуальні розробники для мов або наборів інструментів для інших аспектів розробки програм</w:t>
      </w:r>
      <w:r>
        <w:rPr>
          <w:rFonts w:eastAsia="Times New Roman" w:cs="Times New Roman"/>
          <w:szCs w:val="28"/>
          <w:lang w:eastAsia="ru-RU"/>
        </w:rPr>
        <w:t>ного забезпечення життєвий цикл.</w:t>
      </w:r>
      <w:r w:rsidR="00EF494F">
        <w:rPr>
          <w:rFonts w:eastAsia="Times New Roman" w:cs="Times New Roman"/>
          <w:szCs w:val="28"/>
          <w:lang w:eastAsia="ru-RU"/>
        </w:rPr>
        <w:t>[18-19</w:t>
      </w:r>
      <w:r w:rsidR="00476CE9" w:rsidRPr="00476CE9">
        <w:rPr>
          <w:rFonts w:eastAsia="Times New Roman" w:cs="Times New Roman"/>
          <w:szCs w:val="28"/>
          <w:lang w:eastAsia="ru-RU"/>
        </w:rPr>
        <w:t>]</w:t>
      </w:r>
    </w:p>
    <w:p w14:paraId="6903BB3F" w14:textId="429E5292"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C # </w:t>
      </w:r>
      <w:r w:rsidR="00DC191C">
        <w:rPr>
          <w:rFonts w:eastAsia="Times New Roman" w:cs="Times New Roman"/>
          <w:szCs w:val="28"/>
          <w:lang w:eastAsia="ru-RU"/>
        </w:rPr>
        <w:t>— є об’єктно-орієнтованою мовою</w:t>
      </w:r>
      <w:r w:rsidR="00DC191C" w:rsidRPr="00DC191C">
        <w:rPr>
          <w:rFonts w:cs="Times New Roman"/>
          <w:color w:val="FFFFFF" w:themeColor="background1"/>
          <w:sz w:val="20"/>
          <w:szCs w:val="20"/>
        </w:rPr>
        <w:t>≥</w:t>
      </w:r>
      <w:r w:rsidR="00DC191C">
        <w:rPr>
          <w:rFonts w:eastAsia="Times New Roman" w:cs="Times New Roman"/>
          <w:szCs w:val="28"/>
          <w:lang w:eastAsia="ru-RU"/>
        </w:rPr>
        <w:t>програмування</w:t>
      </w:r>
      <w:r w:rsidR="00DC191C"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sidR="00DC191C">
        <w:rPr>
          <w:rFonts w:eastAsia="Times New Roman" w:cs="Times New Roman"/>
          <w:szCs w:val="28"/>
          <w:lang w:eastAsia="ru-RU"/>
        </w:rPr>
        <w:t xml:space="preserve"> класів), компонент-</w:t>
      </w:r>
      <w:r w:rsidR="00DC191C" w:rsidRPr="00DC191C">
        <w:t>орієнтоване</w:t>
      </w:r>
      <w:r w:rsidR="00DC191C"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14:paraId="1281B4C0" w14:textId="0E69942E" w:rsidR="00C41ADD" w:rsidRPr="00C41ADD" w:rsidRDefault="00C41ADD" w:rsidP="00C41ADD">
      <w:pPr>
        <w:ind w:firstLine="567"/>
        <w:rPr>
          <w:rFonts w:eastAsia="Times New Roman" w:cs="Times New Roman"/>
          <w:szCs w:val="28"/>
          <w:lang w:eastAsia="ru-RU"/>
        </w:rPr>
      </w:pPr>
      <w:r>
        <w:rPr>
          <w:rFonts w:eastAsia="Times New Roman" w:cs="Times New Roman"/>
          <w:szCs w:val="28"/>
          <w:lang w:eastAsia="ru-RU"/>
        </w:rPr>
        <w:t>Мова призначена</w:t>
      </w:r>
      <w:r w:rsidRPr="00C41ADD">
        <w:rPr>
          <w:rFonts w:eastAsia="Times New Roman" w:cs="Times New Roman"/>
          <w:szCs w:val="28"/>
          <w:lang w:eastAsia="ru-RU"/>
        </w:rPr>
        <w:t xml:space="preserve"> як проста, сучасна, загальноприйнята, об'єктно-орієнтована мова програмування.</w:t>
      </w:r>
    </w:p>
    <w:p w14:paraId="14FFF6A1" w14:textId="7ED2286F" w:rsidR="00C41ADD" w:rsidRPr="00DE0991"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Мова та її реалізація повинні забезпечувати підтримку принципів розробки програмного забезпечення, таких як перевірка сильного типу, перевірка кордону, виявлення спроб використання неініціалізованих змінних та автоматичного збирання сміття. Важливою є надійність програмного забезпечення, надійність і продуктивність програміста.</w:t>
      </w:r>
      <w:r w:rsidR="00EF494F">
        <w:rPr>
          <w:rFonts w:eastAsia="Times New Roman" w:cs="Times New Roman"/>
          <w:szCs w:val="28"/>
          <w:lang w:eastAsia="ru-RU"/>
        </w:rPr>
        <w:t>[19</w:t>
      </w:r>
      <w:r w:rsidR="00476CE9" w:rsidRPr="00DE0991">
        <w:rPr>
          <w:rFonts w:eastAsia="Times New Roman" w:cs="Times New Roman"/>
          <w:szCs w:val="28"/>
          <w:lang w:eastAsia="ru-RU"/>
        </w:rPr>
        <w:t>]</w:t>
      </w:r>
    </w:p>
    <w:p w14:paraId="3AA53FE7"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Мова призначений для розробки програмних компонентів, які підходять для розгортання в розподілених середовищах.</w:t>
      </w:r>
    </w:p>
    <w:p w14:paraId="70914A58"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Переносимість дуже важлива для вихідного коду та програмістів, особливо тих, хто вже знайомий з C і C ++.</w:t>
      </w:r>
    </w:p>
    <w:p w14:paraId="10DE1279"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Інтернаціоналізаційна підтримка дуже важлива.</w:t>
      </w:r>
    </w:p>
    <w:p w14:paraId="32777337"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C # призначений для написання програм для хостингу та вбудованих систем, починаючи від дуже великих, використовуючи складні операційні системи, до дуже малих спеціальних функцій.</w:t>
      </w:r>
    </w:p>
    <w:p w14:paraId="4ED27943" w14:textId="2F4A7B7F" w:rsid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Хоча додатки C # є економічними з точки зору вимог до пам'яті та керування енергією, мова не мав на меті прямо конкурувати з продуктивністю чи розміром з C або асемблером.</w:t>
      </w:r>
    </w:p>
    <w:p w14:paraId="52E9576C" w14:textId="275EF775"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На відміну від C ++, C # не підтримує множинне успадкування, хоча клас може реалізовувати будь-яку кількість інтерфейсів. Це було рішення дизайнера провідного архітектора мови, щоб уникнути ускладнень та спростити архітектурні вимоги в рамках CLI. При виконанні декількох інтерфейсів, що містять метод з тим самим підписом, C # дозволяє реалізувати кожен метод залежно від того, який інтерфейс цей метод називається, або, наприклад, Java, дозволяє реалізувати цей метод один раз, і це єдиний виклик до дзвінка ч</w:t>
      </w:r>
      <w:r>
        <w:rPr>
          <w:rFonts w:eastAsia="Times New Roman" w:cs="Times New Roman"/>
          <w:szCs w:val="28"/>
          <w:lang w:eastAsia="ru-RU"/>
        </w:rPr>
        <w:t>ерез будь-який інтерфейс класу.</w:t>
      </w:r>
    </w:p>
    <w:p w14:paraId="67105AD5" w14:textId="6D6954B3"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C #, покажчики адрес пам'яті можуть використовуватися лише в блоках, спеціально позначених як небезпечні, а програми з небезпечним кодом потребують відповідних дозволів для запуску. Більшість доступ до об'єкта здійснюється через безпечні посилання на об'єкти, які завжди вказують на "живий" об'єкт або мають чітко визначене нульове значення; неможливо отримати посилання на "мертвий" об'єкт (той, який був зібраний сміттям) або випадковий блок пам'яті. Небезпечний покажчик може вказувати на екземпляр типу-значення, масиву, рядка або блоку пам'яті, виділеного стеку. Код, який не позначено як «небезпечний», може зберігати і керувати покажчиками через тип System.IntPt</w:t>
      </w:r>
      <w:r>
        <w:rPr>
          <w:rFonts w:eastAsia="Times New Roman" w:cs="Times New Roman"/>
          <w:szCs w:val="28"/>
          <w:lang w:eastAsia="ru-RU"/>
        </w:rPr>
        <w:t>r, але він не може їх вилучити.</w:t>
      </w:r>
    </w:p>
    <w:p w14:paraId="06C29D57" w14:textId="79797DCF"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Неможливо явним чином звільнити керовану пам'ять; замість цього автоматично збирають сміття. Мусорна колекція вирішує проблему витоків пам'яті, звільняючи програміста від відповідальності за випуск пам'яті, яка більше не потрібна.</w:t>
      </w:r>
    </w:p>
    <w:p w14:paraId="4F335706" w14:textId="77777777" w:rsidR="00161340" w:rsidRPr="00161340" w:rsidRDefault="00161340" w:rsidP="008D5196">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14:paraId="197FFE46" w14:textId="44E71785" w:rsidR="00476CE9" w:rsidRPr="00476CE9" w:rsidRDefault="00476CE9" w:rsidP="00476CE9">
      <w:pPr>
        <w:ind w:firstLine="567"/>
        <w:rPr>
          <w:szCs w:val="28"/>
        </w:rPr>
      </w:pPr>
      <w:r w:rsidRPr="00476CE9">
        <w:rPr>
          <w:szCs w:val="28"/>
        </w:rPr>
        <w:t>Windows Presentation Foundation (WPF) - це Microsoft графічна підсистема для відображення користувацьких інтерфейсів у додатках Windows. WPF, раніше відомий як "Avalon", спочатку був випущений в рамках .NET Framework 3.0 у 2006 році. WPF використовує DirectX і намагається забезпечити послідовну модель програмування для створення додатків. Він відокремлює інтерфейс користувача від бізнес-логіки і нагадує подібні XML-орієнтовані об'єктні моделі, такі як т</w:t>
      </w:r>
      <w:r>
        <w:rPr>
          <w:szCs w:val="28"/>
        </w:rPr>
        <w:t>і, що реалізовані в XUL та SVG.</w:t>
      </w:r>
      <w:r w:rsidRPr="00476CE9">
        <w:rPr>
          <w:szCs w:val="28"/>
        </w:rPr>
        <w:t>[19]</w:t>
      </w:r>
    </w:p>
    <w:p w14:paraId="6CBD118D" w14:textId="41DB1C4B" w:rsidR="00476CE9" w:rsidRPr="00476CE9" w:rsidRDefault="00476CE9" w:rsidP="00476CE9">
      <w:pPr>
        <w:ind w:firstLine="567"/>
        <w:rPr>
          <w:szCs w:val="28"/>
        </w:rPr>
      </w:pPr>
      <w:r w:rsidRPr="00476CE9">
        <w:rPr>
          <w:szCs w:val="28"/>
        </w:rPr>
        <w:t>WPF використовує XAML, мову на базі XML, для визначення та поєднання різних елементів інтерфейсу. Програми WPF можуть бути розгорнуті як окремі настільні програми або розміщені як вбудований об'єкт на веб-сайті. WPF має на меті об'єднати ряд загальних елементів користувальницького інтерфейсу, таких як 2D / 3D рендеринг, фіксовані та адаптивні документи, типографіка, векторна графіка, анімація часу виконання та попередньо відтворені носії. Потім ці елементи можуть бути пов'язаними та маніпулювати на основі різних подій, взаємодії корис</w:t>
      </w:r>
      <w:r>
        <w:rPr>
          <w:szCs w:val="28"/>
        </w:rPr>
        <w:t>тувачів та прив'язування даних.</w:t>
      </w:r>
    </w:p>
    <w:p w14:paraId="2C5737F3" w14:textId="77777777" w:rsidR="00476CE9" w:rsidRPr="00476CE9" w:rsidRDefault="00476CE9" w:rsidP="00476CE9">
      <w:pPr>
        <w:ind w:firstLine="567"/>
        <w:rPr>
          <w:szCs w:val="28"/>
        </w:rPr>
      </w:pPr>
      <w:r w:rsidRPr="00476CE9">
        <w:rPr>
          <w:szCs w:val="28"/>
        </w:rPr>
        <w:t>Бібліотеки бібліотеки WPF входять до всіх версій Microsoft Windows, починаючи з Windows Vista та Windows Server 2008. Користувачі Windows XP SP2 / SP3 та Windows Server 2003 можуть додатково встановлювати необхідні бібліотеки.</w:t>
      </w:r>
    </w:p>
    <w:p w14:paraId="6F2D7F3D" w14:textId="77777777" w:rsidR="00C05246" w:rsidRPr="00DE6DBF" w:rsidRDefault="00C05246" w:rsidP="00476CE9">
      <w:pPr>
        <w:rPr>
          <w:szCs w:val="28"/>
        </w:rPr>
      </w:pPr>
    </w:p>
    <w:p w14:paraId="77FCED29" w14:textId="77777777" w:rsidR="008D5196" w:rsidRPr="00F24B42" w:rsidRDefault="008D5196" w:rsidP="00B6403F">
      <w:pPr>
        <w:pStyle w:val="Heading2"/>
        <w:numPr>
          <w:ilvl w:val="1"/>
          <w:numId w:val="5"/>
        </w:numPr>
        <w:ind w:left="0" w:firstLine="567"/>
        <w:rPr>
          <w:caps/>
          <w:szCs w:val="32"/>
          <w:lang w:val="ru-RU"/>
        </w:rPr>
      </w:pPr>
      <w:bookmarkStart w:id="151" w:name="_Toc532337945"/>
      <w:bookmarkEnd w:id="126"/>
      <w:r w:rsidRPr="00F24B42">
        <w:t xml:space="preserve">Реалізація інтерфейсу користувача програмного засобу для </w:t>
      </w:r>
      <w:r w:rsidR="00DE6DBF">
        <w:t xml:space="preserve">роботи алгоритму </w:t>
      </w:r>
      <w:r w:rsidR="00DE6DBF">
        <w:rPr>
          <w:lang w:val="en-US"/>
        </w:rPr>
        <w:t>apriori</w:t>
      </w:r>
      <w:bookmarkEnd w:id="151"/>
    </w:p>
    <w:p w14:paraId="3D232B84" w14:textId="77777777" w:rsidR="004325CF" w:rsidRDefault="008D5196" w:rsidP="008D5196">
      <w:pPr>
        <w:ind w:firstLine="567"/>
        <w:rPr>
          <w:rFonts w:cs="Times New Roman"/>
          <w:szCs w:val="28"/>
        </w:rPr>
      </w:pPr>
      <w:r>
        <w:rPr>
          <w:rFonts w:cs="Times New Roman"/>
          <w:szCs w:val="28"/>
        </w:rPr>
        <w:t xml:space="preserve">Розроблений інтерфейс користувача </w:t>
      </w:r>
      <w:r w:rsidR="004325CF">
        <w:rPr>
          <w:rFonts w:cs="Times New Roman"/>
          <w:szCs w:val="28"/>
        </w:rPr>
        <w:t>складається із мінімального набору</w:t>
      </w:r>
      <w:r>
        <w:rPr>
          <w:rFonts w:cs="Times New Roman"/>
          <w:szCs w:val="28"/>
        </w:rPr>
        <w:t xml:space="preserve"> компонентів, що робить його дуже </w:t>
      </w:r>
      <w:r w:rsidR="004325CF">
        <w:rPr>
          <w:rFonts w:cs="Times New Roman"/>
          <w:szCs w:val="28"/>
        </w:rPr>
        <w:t>зручним та простим</w:t>
      </w:r>
      <w:r>
        <w:rPr>
          <w:rFonts w:cs="Times New Roman"/>
          <w:szCs w:val="28"/>
        </w:rPr>
        <w:t xml:space="preserve"> у користуванні, в той самий час, даний інтерфейс</w:t>
      </w:r>
      <w:r w:rsidR="004325CF" w:rsidRPr="004325CF">
        <w:rPr>
          <w:rFonts w:cs="Times New Roman"/>
          <w:color w:val="FFFFFF" w:themeColor="background1"/>
          <w:szCs w:val="28"/>
        </w:rPr>
        <w:t>т</w:t>
      </w:r>
      <w:r>
        <w:rPr>
          <w:rFonts w:cs="Times New Roman"/>
          <w:szCs w:val="28"/>
        </w:rPr>
        <w:t>дає</w:t>
      </w:r>
      <w:r w:rsidR="004325CF" w:rsidRPr="004325CF">
        <w:rPr>
          <w:rFonts w:cs="Times New Roman"/>
          <w:color w:val="FFFFFF" w:themeColor="background1"/>
          <w:szCs w:val="28"/>
        </w:rPr>
        <w:t>т</w:t>
      </w:r>
      <w:r w:rsidR="004325CF">
        <w:rPr>
          <w:rFonts w:cs="Times New Roman"/>
          <w:szCs w:val="28"/>
        </w:rPr>
        <w:t>змогу користувачу в повній мірі</w:t>
      </w:r>
      <w:r w:rsidR="004325CF" w:rsidRPr="004325CF">
        <w:rPr>
          <w:rFonts w:cs="Times New Roman"/>
          <w:color w:val="FFFFFF" w:themeColor="background1"/>
          <w:szCs w:val="28"/>
        </w:rPr>
        <w:t>т</w:t>
      </w:r>
      <w:r w:rsidR="004325CF">
        <w:rPr>
          <w:rFonts w:cs="Times New Roman"/>
          <w:szCs w:val="28"/>
        </w:rPr>
        <w:t>застосувати весь функціонал</w:t>
      </w:r>
      <w:r w:rsidR="004325CF" w:rsidRPr="004325CF">
        <w:rPr>
          <w:rFonts w:cs="Times New Roman"/>
          <w:color w:val="FFFFFF" w:themeColor="background1"/>
          <w:szCs w:val="28"/>
        </w:rPr>
        <w:t>т</w:t>
      </w:r>
      <w:r>
        <w:rPr>
          <w:rFonts w:cs="Times New Roman"/>
          <w:szCs w:val="28"/>
        </w:rPr>
        <w:t xml:space="preserve">розробленого засобу. </w:t>
      </w:r>
    </w:p>
    <w:p w14:paraId="094936E8" w14:textId="2ACE66A5" w:rsidR="008D5196" w:rsidRPr="006271A0" w:rsidRDefault="008D5196" w:rsidP="008D5196">
      <w:pPr>
        <w:ind w:firstLine="567"/>
        <w:rPr>
          <w:rFonts w:cs="Times New Roman"/>
          <w:szCs w:val="28"/>
        </w:rPr>
      </w:pPr>
      <w:r w:rsidRPr="006271A0">
        <w:rPr>
          <w:rFonts w:cs="Times New Roman"/>
          <w:szCs w:val="28"/>
        </w:rPr>
        <w:t xml:space="preserve">Інтерфейс користувача складається з основного </w:t>
      </w:r>
      <w:r w:rsidR="004325CF">
        <w:rPr>
          <w:rFonts w:cs="Times New Roman"/>
          <w:szCs w:val="28"/>
        </w:rPr>
        <w:t xml:space="preserve">вікна та додаткового </w:t>
      </w:r>
      <w:r>
        <w:rPr>
          <w:rFonts w:cs="Times New Roman"/>
          <w:szCs w:val="28"/>
        </w:rPr>
        <w:t xml:space="preserve">(див. Рис. </w:t>
      </w:r>
      <w:r w:rsidR="00D736E5">
        <w:rPr>
          <w:rFonts w:cs="Times New Roman"/>
          <w:szCs w:val="28"/>
        </w:rPr>
        <w:t>3.1.</w:t>
      </w:r>
      <w:r>
        <w:rPr>
          <w:rFonts w:cs="Times New Roman"/>
          <w:szCs w:val="28"/>
        </w:rPr>
        <w:t xml:space="preserve"> та Рис.</w:t>
      </w:r>
      <w:r w:rsidRPr="002F2C7D">
        <w:rPr>
          <w:rFonts w:cs="Times New Roman"/>
          <w:szCs w:val="28"/>
        </w:rPr>
        <w:t xml:space="preserve"> </w:t>
      </w:r>
      <w:r w:rsidR="00D736E5">
        <w:rPr>
          <w:rFonts w:cs="Times New Roman"/>
          <w:szCs w:val="28"/>
        </w:rPr>
        <w:t>3.2.</w:t>
      </w:r>
      <w:r>
        <w:rPr>
          <w:rFonts w:cs="Times New Roman"/>
          <w:szCs w:val="28"/>
        </w:rPr>
        <w:t>)</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w:t>
      </w:r>
      <w:r w:rsidR="00D736E5">
        <w:rPr>
          <w:rFonts w:cs="Times New Roman"/>
          <w:szCs w:val="28"/>
        </w:rPr>
        <w:t>завантажити список транзакцій(список із ДТП)</w:t>
      </w:r>
      <w:r>
        <w:rPr>
          <w:rFonts w:cs="Times New Roman"/>
          <w:szCs w:val="28"/>
        </w:rPr>
        <w:t xml:space="preserve">, </w:t>
      </w:r>
      <w:r w:rsidR="00D736E5">
        <w:rPr>
          <w:rFonts w:cs="Times New Roman"/>
          <w:szCs w:val="28"/>
        </w:rPr>
        <w:t xml:space="preserve">завантажити характеристики ДТП, завантажити </w:t>
      </w:r>
      <w:r w:rsidR="000625C8">
        <w:rPr>
          <w:rFonts w:cs="Times New Roman"/>
          <w:szCs w:val="28"/>
        </w:rPr>
        <w:t>характеристики що описують</w:t>
      </w:r>
      <w:r w:rsidR="00D736E5">
        <w:rPr>
          <w:rFonts w:cs="Times New Roman"/>
          <w:szCs w:val="28"/>
        </w:rPr>
        <w:t xml:space="preserve"> виникнення ДТП, </w:t>
      </w:r>
      <w:r>
        <w:rPr>
          <w:rFonts w:cs="Times New Roman"/>
          <w:szCs w:val="28"/>
        </w:rPr>
        <w:t xml:space="preserve">а також </w:t>
      </w:r>
      <w:r w:rsidR="00D736E5">
        <w:rPr>
          <w:rFonts w:cs="Times New Roman"/>
          <w:szCs w:val="28"/>
        </w:rPr>
        <w:t xml:space="preserve">встановити коефіцієнти підтримки достовірності та ліфта. </w:t>
      </w:r>
      <w:r>
        <w:rPr>
          <w:rFonts w:cs="Times New Roman"/>
          <w:szCs w:val="28"/>
        </w:rPr>
        <w:t xml:space="preserve">Також, на головному вікні користувач має можливість почати процес </w:t>
      </w:r>
      <w:r w:rsidR="00D736E5">
        <w:rPr>
          <w:rFonts w:cs="Times New Roman"/>
          <w:szCs w:val="28"/>
        </w:rPr>
        <w:t xml:space="preserve">аналізу великих даних алгоритмом </w:t>
      </w:r>
      <w:r w:rsidR="00D736E5">
        <w:rPr>
          <w:rFonts w:cs="Times New Roman"/>
          <w:szCs w:val="28"/>
          <w:lang w:val="en-US"/>
        </w:rPr>
        <w:t>apriori</w:t>
      </w:r>
      <w:r w:rsidR="00D736E5" w:rsidRPr="00D736E5">
        <w:rPr>
          <w:rFonts w:cs="Times New Roman"/>
          <w:szCs w:val="28"/>
        </w:rPr>
        <w:t>,</w:t>
      </w:r>
      <w:r>
        <w:rPr>
          <w:rFonts w:cs="Times New Roman"/>
          <w:szCs w:val="28"/>
        </w:rPr>
        <w:t xml:space="preserve"> та </w:t>
      </w:r>
      <w:r w:rsidR="00D736E5">
        <w:rPr>
          <w:rFonts w:cs="Times New Roman"/>
          <w:szCs w:val="28"/>
        </w:rPr>
        <w:t xml:space="preserve">побачити результати виконання алгоритму </w:t>
      </w:r>
      <w:r>
        <w:rPr>
          <w:rFonts w:cs="Times New Roman"/>
          <w:szCs w:val="28"/>
        </w:rPr>
        <w:t xml:space="preserve"> результати </w:t>
      </w:r>
      <w:r w:rsidR="00D736E5">
        <w:rPr>
          <w:rFonts w:cs="Times New Roman"/>
          <w:szCs w:val="28"/>
        </w:rPr>
        <w:t xml:space="preserve"> </w:t>
      </w:r>
      <w:r>
        <w:rPr>
          <w:rFonts w:cs="Times New Roman"/>
          <w:szCs w:val="28"/>
        </w:rPr>
        <w:t>(</w:t>
      </w:r>
      <w:r w:rsidR="00D736E5">
        <w:rPr>
          <w:rFonts w:cs="Times New Roman"/>
          <w:szCs w:val="28"/>
        </w:rPr>
        <w:t>кількість знайдених правил чис виконання, кількість транзакій тощо.</w:t>
      </w:r>
      <w:r w:rsidR="00326371">
        <w:rPr>
          <w:rFonts w:cs="Times New Roman"/>
          <w:szCs w:val="28"/>
        </w:rPr>
        <w:t>).</w:t>
      </w:r>
    </w:p>
    <w:p w14:paraId="58CC0E7D" w14:textId="77777777" w:rsidR="008D5196" w:rsidRDefault="004325CF" w:rsidP="008D5196">
      <w:pPr>
        <w:jc w:val="center"/>
        <w:rPr>
          <w:rFonts w:cs="Times New Roman"/>
          <w:szCs w:val="28"/>
        </w:rPr>
      </w:pPr>
      <w:r>
        <w:rPr>
          <w:noProof/>
          <w:lang w:val="en-US"/>
        </w:rPr>
        <w:drawing>
          <wp:inline distT="0" distB="0" distL="0" distR="0" wp14:anchorId="00B6065F" wp14:editId="5DD47982">
            <wp:extent cx="4438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8650" cy="3848100"/>
                    </a:xfrm>
                    <a:prstGeom prst="rect">
                      <a:avLst/>
                    </a:prstGeom>
                  </pic:spPr>
                </pic:pic>
              </a:graphicData>
            </a:graphic>
          </wp:inline>
        </w:drawing>
      </w:r>
    </w:p>
    <w:p w14:paraId="2754B1B2" w14:textId="77777777" w:rsidR="008D5196" w:rsidRDefault="008D5196" w:rsidP="008D5196">
      <w:pPr>
        <w:jc w:val="center"/>
        <w:rPr>
          <w:rFonts w:cs="Times New Roman"/>
          <w:szCs w:val="28"/>
        </w:rPr>
      </w:pPr>
      <w:bookmarkStart w:id="152" w:name="OLE_LINK1"/>
      <w:r>
        <w:rPr>
          <w:rFonts w:cs="Times New Roman"/>
          <w:szCs w:val="28"/>
        </w:rPr>
        <w:t xml:space="preserve">Рис. </w:t>
      </w:r>
      <w:r w:rsidR="00D736E5">
        <w:rPr>
          <w:rFonts w:cs="Times New Roman"/>
          <w:szCs w:val="28"/>
          <w:lang w:val="ru-RU"/>
        </w:rPr>
        <w:t>3.1</w:t>
      </w:r>
      <w:r>
        <w:rPr>
          <w:rFonts w:cs="Times New Roman"/>
          <w:szCs w:val="28"/>
        </w:rPr>
        <w:t>. Користувацький інтерфейс основного вікна програми</w:t>
      </w:r>
    </w:p>
    <w:p w14:paraId="715B0383" w14:textId="6B023DE7" w:rsidR="002D58BC" w:rsidRDefault="00134F45" w:rsidP="005C1BB5">
      <w:pPr>
        <w:ind w:firstLine="567"/>
        <w:rPr>
          <w:rFonts w:cs="Times New Roman"/>
          <w:szCs w:val="28"/>
        </w:rPr>
      </w:pPr>
      <w:r>
        <w:rPr>
          <w:rFonts w:cs="Times New Roman"/>
          <w:szCs w:val="28"/>
        </w:rPr>
        <w:t>В</w:t>
      </w:r>
      <w:r w:rsidR="008D5196" w:rsidRPr="006271A0">
        <w:rPr>
          <w:rFonts w:cs="Times New Roman"/>
          <w:szCs w:val="28"/>
        </w:rPr>
        <w:t>ікно</w:t>
      </w:r>
      <w:r>
        <w:rPr>
          <w:rFonts w:cs="Times New Roman"/>
          <w:szCs w:val="28"/>
        </w:rPr>
        <w:t xml:space="preserve"> «Результати»</w:t>
      </w:r>
      <w:r w:rsidR="008D5196"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w:t>
      </w:r>
      <w:r w:rsidR="008D5196">
        <w:rPr>
          <w:rFonts w:cs="Times New Roman"/>
          <w:szCs w:val="28"/>
        </w:rPr>
        <w:t xml:space="preserve">. Дане вікно складається </w:t>
      </w:r>
      <w:r>
        <w:rPr>
          <w:rFonts w:cs="Times New Roman"/>
          <w:szCs w:val="28"/>
        </w:rPr>
        <w:t>із трьох діаграм</w:t>
      </w:r>
      <w:r w:rsidR="002D58BC">
        <w:rPr>
          <w:rFonts w:cs="Times New Roman"/>
          <w:szCs w:val="28"/>
        </w:rPr>
        <w:t>:</w:t>
      </w:r>
    </w:p>
    <w:p w14:paraId="500DBAE8" w14:textId="45B1806D" w:rsidR="002D58BC" w:rsidRPr="002D58BC" w:rsidRDefault="002D58BC" w:rsidP="002D58BC">
      <w:pPr>
        <w:pStyle w:val="ListParagraph"/>
        <w:numPr>
          <w:ilvl w:val="0"/>
          <w:numId w:val="45"/>
        </w:numPr>
        <w:rPr>
          <w:rFonts w:cs="Times New Roman"/>
          <w:szCs w:val="28"/>
        </w:rPr>
      </w:pPr>
      <w:r w:rsidRPr="002D58BC">
        <w:rPr>
          <w:rFonts w:cs="Times New Roman"/>
          <w:szCs w:val="28"/>
          <w:lang w:val="en-US"/>
        </w:rPr>
        <w:t>pie</w:t>
      </w:r>
      <w:r w:rsidRPr="002D58BC">
        <w:rPr>
          <w:rFonts w:cs="Times New Roman"/>
          <w:szCs w:val="28"/>
        </w:rPr>
        <w:t xml:space="preserve"> </w:t>
      </w:r>
      <w:r w:rsidRPr="002D58BC">
        <w:rPr>
          <w:rFonts w:cs="Times New Roman"/>
          <w:szCs w:val="28"/>
          <w:lang w:val="en-US"/>
        </w:rPr>
        <w:t>chart</w:t>
      </w:r>
      <w:r w:rsidRPr="002D58BC">
        <w:rPr>
          <w:rFonts w:cs="Times New Roman"/>
          <w:szCs w:val="28"/>
        </w:rPr>
        <w:t xml:space="preserve"> </w:t>
      </w:r>
      <w:r>
        <w:rPr>
          <w:rFonts w:cs="Times New Roman"/>
          <w:szCs w:val="28"/>
        </w:rPr>
        <w:t>діаграма – відображає кількість знайдених правил відносно усіх спроб</w:t>
      </w:r>
      <w:r w:rsidRPr="002D58BC">
        <w:rPr>
          <w:rFonts w:cs="Times New Roman"/>
          <w:szCs w:val="28"/>
        </w:rPr>
        <w:t>;</w:t>
      </w:r>
    </w:p>
    <w:p w14:paraId="45989E34" w14:textId="2962D1C5" w:rsidR="002D58BC" w:rsidRPr="00D66DB7" w:rsidRDefault="002D58BC" w:rsidP="002D58BC">
      <w:pPr>
        <w:pStyle w:val="ListParagraph"/>
        <w:numPr>
          <w:ilvl w:val="0"/>
          <w:numId w:val="45"/>
        </w:numPr>
        <w:rPr>
          <w:rFonts w:cs="Times New Roman"/>
          <w:szCs w:val="28"/>
        </w:rPr>
      </w:pPr>
      <w:r>
        <w:rPr>
          <w:rFonts w:cs="Times New Roman"/>
          <w:szCs w:val="28"/>
          <w:lang w:val="en-US"/>
        </w:rPr>
        <w:t>l</w:t>
      </w:r>
      <w:r w:rsidRPr="002D58BC">
        <w:rPr>
          <w:rFonts w:cs="Times New Roman"/>
          <w:szCs w:val="28"/>
        </w:rPr>
        <w:t>ine</w:t>
      </w:r>
      <w:r w:rsidRPr="00D66DB7">
        <w:rPr>
          <w:rFonts w:cs="Times New Roman"/>
          <w:szCs w:val="28"/>
        </w:rPr>
        <w:t xml:space="preserve"> </w:t>
      </w:r>
      <w:r>
        <w:rPr>
          <w:rFonts w:cs="Times New Roman"/>
          <w:szCs w:val="28"/>
          <w:lang w:val="en-US"/>
        </w:rPr>
        <w:t>chart</w:t>
      </w:r>
      <w:r w:rsidRPr="00D66DB7">
        <w:rPr>
          <w:rFonts w:cs="Times New Roman"/>
          <w:szCs w:val="28"/>
        </w:rPr>
        <w:t xml:space="preserve"> </w:t>
      </w:r>
      <w:r>
        <w:rPr>
          <w:rFonts w:cs="Times New Roman"/>
          <w:szCs w:val="28"/>
        </w:rPr>
        <w:t xml:space="preserve">діаграма – відображає </w:t>
      </w:r>
      <w:r w:rsidR="00D66DB7">
        <w:rPr>
          <w:rFonts w:cs="Times New Roman"/>
          <w:szCs w:val="28"/>
        </w:rPr>
        <w:t>інформацію про кількість знайдених правил відповідно до кожної спроби</w:t>
      </w:r>
      <w:r w:rsidR="00D66DB7" w:rsidRPr="00D66DB7">
        <w:rPr>
          <w:rFonts w:cs="Times New Roman"/>
          <w:szCs w:val="28"/>
        </w:rPr>
        <w:t>;</w:t>
      </w:r>
    </w:p>
    <w:p w14:paraId="4F16473C" w14:textId="1445579B" w:rsidR="00D66DB7" w:rsidRPr="002D58BC" w:rsidRDefault="00D66DB7" w:rsidP="002D58BC">
      <w:pPr>
        <w:pStyle w:val="ListParagraph"/>
        <w:numPr>
          <w:ilvl w:val="0"/>
          <w:numId w:val="45"/>
        </w:numPr>
        <w:rPr>
          <w:rFonts w:cs="Times New Roman"/>
          <w:szCs w:val="28"/>
        </w:rPr>
      </w:pPr>
      <w:r>
        <w:rPr>
          <w:rFonts w:cs="Times New Roman"/>
          <w:szCs w:val="28"/>
          <w:lang w:val="en-US"/>
        </w:rPr>
        <w:t>column</w:t>
      </w:r>
      <w:r w:rsidRPr="00D66DB7">
        <w:rPr>
          <w:rFonts w:cs="Times New Roman"/>
          <w:szCs w:val="28"/>
        </w:rPr>
        <w:t xml:space="preserve"> </w:t>
      </w:r>
      <w:r>
        <w:rPr>
          <w:rFonts w:cs="Times New Roman"/>
          <w:szCs w:val="28"/>
          <w:lang w:val="en-US"/>
        </w:rPr>
        <w:t>chart</w:t>
      </w:r>
      <w:r w:rsidRPr="00D66DB7">
        <w:rPr>
          <w:rFonts w:cs="Times New Roman"/>
          <w:szCs w:val="28"/>
        </w:rPr>
        <w:t xml:space="preserve"> – </w:t>
      </w:r>
      <w:r>
        <w:rPr>
          <w:rFonts w:cs="Times New Roman"/>
          <w:szCs w:val="28"/>
        </w:rPr>
        <w:t>відображає інформацію про кількість транзакцій для кожної спроби</w:t>
      </w:r>
      <w:r w:rsidRPr="00D66DB7">
        <w:rPr>
          <w:rFonts w:cs="Times New Roman"/>
          <w:szCs w:val="28"/>
        </w:rPr>
        <w:t>;</w:t>
      </w:r>
    </w:p>
    <w:p w14:paraId="114C4C8F" w14:textId="77777777" w:rsidR="00EA011A" w:rsidRDefault="00D66DB7" w:rsidP="00EA011A">
      <w:pPr>
        <w:ind w:firstLine="567"/>
        <w:rPr>
          <w:rFonts w:cs="Times New Roman"/>
          <w:szCs w:val="28"/>
        </w:rPr>
      </w:pPr>
      <w:r>
        <w:rPr>
          <w:rFonts w:cs="Times New Roman"/>
          <w:szCs w:val="28"/>
        </w:rPr>
        <w:t xml:space="preserve">Також присутня </w:t>
      </w:r>
      <w:r w:rsidR="00134F45">
        <w:rPr>
          <w:rFonts w:cs="Times New Roman"/>
          <w:szCs w:val="28"/>
        </w:rPr>
        <w:t>таблиц</w:t>
      </w:r>
      <w:r>
        <w:rPr>
          <w:rFonts w:cs="Times New Roman"/>
          <w:szCs w:val="28"/>
        </w:rPr>
        <w:t>я та кнопка</w:t>
      </w:r>
      <w:r w:rsidR="00134F45">
        <w:rPr>
          <w:rFonts w:cs="Times New Roman"/>
          <w:szCs w:val="28"/>
        </w:rPr>
        <w:t xml:space="preserve"> «Зберегти»</w:t>
      </w:r>
      <w:r w:rsidR="008D5196">
        <w:rPr>
          <w:rFonts w:cs="Times New Roman"/>
          <w:szCs w:val="28"/>
        </w:rPr>
        <w:t>(Рис.</w:t>
      </w:r>
      <w:r w:rsidR="008D5196" w:rsidRPr="00A573A8">
        <w:rPr>
          <w:rFonts w:cs="Times New Roman"/>
          <w:szCs w:val="28"/>
        </w:rPr>
        <w:t xml:space="preserve"> </w:t>
      </w:r>
      <w:r w:rsidR="00134F45">
        <w:rPr>
          <w:rFonts w:cs="Times New Roman"/>
          <w:szCs w:val="28"/>
        </w:rPr>
        <w:t>3.2.</w:t>
      </w:r>
      <w:r w:rsidR="008D5196">
        <w:rPr>
          <w:rFonts w:cs="Times New Roman"/>
          <w:szCs w:val="28"/>
        </w:rPr>
        <w:t>).</w:t>
      </w:r>
      <w:r w:rsidR="00134F45">
        <w:rPr>
          <w:rFonts w:cs="Times New Roman"/>
          <w:szCs w:val="28"/>
        </w:rPr>
        <w:t xml:space="preserve">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bookmarkEnd w:id="152"/>
    </w:p>
    <w:p w14:paraId="0201855E" w14:textId="2ED3E030" w:rsidR="008D5196" w:rsidRDefault="00134F45" w:rsidP="00EA011A">
      <w:pPr>
        <w:ind w:firstLine="567"/>
      </w:pPr>
      <w:r>
        <w:rPr>
          <w:noProof/>
          <w:lang w:val="en-US"/>
        </w:rPr>
        <w:drawing>
          <wp:inline distT="0" distB="0" distL="0" distR="0" wp14:anchorId="5DFF4DE5" wp14:editId="265C24DB">
            <wp:extent cx="6119495" cy="3886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19495" cy="3886835"/>
                    </a:xfrm>
                    <a:prstGeom prst="rect">
                      <a:avLst/>
                    </a:prstGeom>
                  </pic:spPr>
                </pic:pic>
              </a:graphicData>
            </a:graphic>
          </wp:inline>
        </w:drawing>
      </w:r>
    </w:p>
    <w:p w14:paraId="0F66178E" w14:textId="77777777" w:rsidR="008D5196" w:rsidRDefault="008D5196" w:rsidP="008D5196">
      <w:pPr>
        <w:jc w:val="center"/>
        <w:rPr>
          <w:rFonts w:cs="Times New Roman"/>
          <w:szCs w:val="28"/>
        </w:rPr>
      </w:pPr>
      <w:bookmarkStart w:id="153" w:name="OLE_LINK5"/>
      <w:bookmarkStart w:id="154" w:name="OLE_LINK6"/>
      <w:r>
        <w:rPr>
          <w:rFonts w:cs="Times New Roman"/>
          <w:szCs w:val="28"/>
        </w:rPr>
        <w:t xml:space="preserve">Рис. </w:t>
      </w:r>
      <w:r w:rsidR="00D736E5">
        <w:rPr>
          <w:rFonts w:cs="Times New Roman"/>
          <w:szCs w:val="28"/>
          <w:lang w:val="ru-RU"/>
        </w:rPr>
        <w:t>3.2</w:t>
      </w:r>
      <w:r>
        <w:rPr>
          <w:rFonts w:cs="Times New Roman"/>
          <w:szCs w:val="28"/>
        </w:rPr>
        <w:t xml:space="preserve">. Користувацький інтерфейс </w:t>
      </w:r>
      <w:r w:rsidR="00D736E5">
        <w:rPr>
          <w:rFonts w:cs="Times New Roman"/>
          <w:szCs w:val="28"/>
        </w:rPr>
        <w:t>із результатами виконання програми</w:t>
      </w:r>
    </w:p>
    <w:bookmarkEnd w:id="153"/>
    <w:bookmarkEnd w:id="154"/>
    <w:p w14:paraId="5AA2631A" w14:textId="77777777" w:rsidR="008D5196" w:rsidRDefault="005C1BB5" w:rsidP="008D5196">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14:paraId="22C0B5FD" w14:textId="77777777" w:rsidR="005C1BB5" w:rsidRDefault="005C1BB5" w:rsidP="008D5196">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14:paraId="561260B5" w14:textId="77777777" w:rsidR="005C1BB5" w:rsidRDefault="005C1BB5" w:rsidP="008D5196">
      <w:pPr>
        <w:ind w:firstLine="567"/>
        <w:rPr>
          <w:rFonts w:cs="Times New Roman"/>
          <w:szCs w:val="28"/>
        </w:rPr>
      </w:pPr>
      <w:r>
        <w:rPr>
          <w:rFonts w:cs="Times New Roman"/>
          <w:szCs w:val="28"/>
        </w:rPr>
        <w:t>Таблиця «Час виконання» показує час виконання для кожної спроби.</w:t>
      </w:r>
    </w:p>
    <w:p w14:paraId="1A14E9A1" w14:textId="77777777" w:rsidR="008D5196" w:rsidRDefault="005C1BB5" w:rsidP="008D5196">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sidR="008D5196">
        <w:rPr>
          <w:rFonts w:cs="Times New Roman"/>
          <w:szCs w:val="28"/>
        </w:rPr>
        <w:t>вводить неправильне значення змінної (наприклад, для змінно</w:t>
      </w:r>
      <w:r>
        <w:rPr>
          <w:rFonts w:cs="Times New Roman"/>
          <w:szCs w:val="28"/>
        </w:rPr>
        <w:t>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sidR="008D5196">
        <w:rPr>
          <w:rFonts w:cs="Times New Roman"/>
          <w:szCs w:val="28"/>
        </w:rPr>
        <w:t xml:space="preserve">дасть змоги </w:t>
      </w:r>
      <w:r>
        <w:rPr>
          <w:rFonts w:cs="Times New Roman"/>
          <w:szCs w:val="28"/>
        </w:rPr>
        <w:t>зберегти</w:t>
      </w:r>
      <w:r w:rsidRPr="005C1BB5">
        <w:rPr>
          <w:rFonts w:cs="Times New Roman"/>
          <w:color w:val="FFFFFF" w:themeColor="background1"/>
          <w:szCs w:val="28"/>
        </w:rPr>
        <w:t>е</w:t>
      </w:r>
      <w:r w:rsidR="008D5196">
        <w:rPr>
          <w:rFonts w:cs="Times New Roman"/>
          <w:szCs w:val="28"/>
        </w:rPr>
        <w:t>зміни і попередить про</w:t>
      </w:r>
      <w:r w:rsidRPr="005C1BB5">
        <w:rPr>
          <w:rFonts w:cs="Times New Roman"/>
          <w:color w:val="FFFFFF" w:themeColor="background1"/>
          <w:szCs w:val="28"/>
        </w:rPr>
        <w:t>е</w:t>
      </w:r>
      <w:r w:rsidR="008D5196">
        <w:rPr>
          <w:rFonts w:cs="Times New Roman"/>
          <w:szCs w:val="28"/>
        </w:rPr>
        <w:t>це</w:t>
      </w:r>
      <w:r w:rsidRPr="005C1BB5">
        <w:rPr>
          <w:rFonts w:cs="Times New Roman"/>
          <w:color w:val="FFFFFF" w:themeColor="background1"/>
          <w:szCs w:val="28"/>
        </w:rPr>
        <w:t>е</w:t>
      </w:r>
      <w:r w:rsidR="008D5196">
        <w:rPr>
          <w:rFonts w:cs="Times New Roman"/>
          <w:szCs w:val="28"/>
        </w:rPr>
        <w:t>користувача(Рис</w:t>
      </w:r>
      <w:r w:rsidR="008D5196" w:rsidRPr="002F2C7D">
        <w:rPr>
          <w:rFonts w:cs="Times New Roman"/>
          <w:szCs w:val="28"/>
        </w:rPr>
        <w:t>.</w:t>
      </w:r>
      <w:r w:rsidR="008D5196">
        <w:rPr>
          <w:rFonts w:cs="Times New Roman"/>
          <w:szCs w:val="28"/>
        </w:rPr>
        <w:t xml:space="preserve"> </w:t>
      </w:r>
      <w:r w:rsidRPr="002F2C7D">
        <w:rPr>
          <w:rFonts w:cs="Times New Roman"/>
          <w:szCs w:val="28"/>
        </w:rPr>
        <w:t>3.3.</w:t>
      </w:r>
      <w:r w:rsidR="008D5196">
        <w:rPr>
          <w:rFonts w:cs="Times New Roman"/>
          <w:szCs w:val="28"/>
        </w:rPr>
        <w:t>).</w:t>
      </w:r>
    </w:p>
    <w:p w14:paraId="2F539237" w14:textId="77777777" w:rsidR="005C1BB5" w:rsidRDefault="005C1BB5" w:rsidP="005C1BB5">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14:paraId="341D21D2" w14:textId="77777777" w:rsidR="008D5196" w:rsidRDefault="00326371" w:rsidP="008D5196">
      <w:pPr>
        <w:jc w:val="center"/>
        <w:rPr>
          <w:rFonts w:cs="Times New Roman"/>
          <w:szCs w:val="28"/>
        </w:rPr>
      </w:pPr>
      <w:r>
        <w:rPr>
          <w:noProof/>
          <w:lang w:val="en-US"/>
        </w:rPr>
        <w:drawing>
          <wp:inline distT="0" distB="0" distL="0" distR="0" wp14:anchorId="37FEB728" wp14:editId="41C54BF4">
            <wp:extent cx="43815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1500" cy="3743325"/>
                    </a:xfrm>
                    <a:prstGeom prst="rect">
                      <a:avLst/>
                    </a:prstGeom>
                  </pic:spPr>
                </pic:pic>
              </a:graphicData>
            </a:graphic>
          </wp:inline>
        </w:drawing>
      </w:r>
    </w:p>
    <w:p w14:paraId="5CA746F6" w14:textId="77777777" w:rsidR="008D5196" w:rsidRPr="003E47F6" w:rsidRDefault="008D5196" w:rsidP="008D5196">
      <w:pPr>
        <w:jc w:val="center"/>
        <w:rPr>
          <w:rFonts w:cs="Times New Roman"/>
          <w:szCs w:val="28"/>
          <w:lang w:val="ru-RU"/>
        </w:rPr>
      </w:pPr>
      <w:r>
        <w:rPr>
          <w:rFonts w:cs="Times New Roman"/>
          <w:szCs w:val="28"/>
        </w:rPr>
        <w:t xml:space="preserve">Рис. </w:t>
      </w:r>
      <w:r w:rsidR="00134F45" w:rsidRPr="002E78E7">
        <w:rPr>
          <w:rFonts w:cs="Times New Roman"/>
          <w:szCs w:val="28"/>
        </w:rPr>
        <w:t>3.3</w:t>
      </w:r>
      <w:r>
        <w:rPr>
          <w:rFonts w:cs="Times New Roman"/>
          <w:szCs w:val="28"/>
        </w:rPr>
        <w:t>. Інтерфейс користувача, при неправильному введені даних.</w:t>
      </w:r>
    </w:p>
    <w:p w14:paraId="185A24C2" w14:textId="77777777" w:rsidR="008D5196" w:rsidRPr="00E013B4" w:rsidRDefault="008D5196" w:rsidP="00B6403F">
      <w:pPr>
        <w:pStyle w:val="Heading2"/>
        <w:numPr>
          <w:ilvl w:val="1"/>
          <w:numId w:val="5"/>
        </w:numPr>
        <w:ind w:left="0" w:firstLine="567"/>
        <w:rPr>
          <w:lang w:val="ru-RU"/>
        </w:rPr>
      </w:pPr>
      <w:bookmarkStart w:id="155" w:name="_Toc532337946"/>
      <w:r w:rsidRPr="00E013B4">
        <w:rPr>
          <w:lang w:val="ru-RU"/>
        </w:rPr>
        <w:t xml:space="preserve">Розробка </w:t>
      </w:r>
      <w:r w:rsidR="006129EC">
        <w:rPr>
          <w:lang w:val="ru-RU"/>
        </w:rPr>
        <w:t xml:space="preserve">архітектури системи для роботи алгоритму </w:t>
      </w:r>
      <w:r w:rsidR="006129EC">
        <w:rPr>
          <w:lang w:val="en-US"/>
        </w:rPr>
        <w:t>apriori</w:t>
      </w:r>
      <w:bookmarkEnd w:id="155"/>
    </w:p>
    <w:p w14:paraId="5540F4B3" w14:textId="77777777" w:rsidR="00485B73" w:rsidRPr="007146BC" w:rsidRDefault="00485B73" w:rsidP="007146BC">
      <w:pPr>
        <w:ind w:firstLine="567"/>
        <w:rPr>
          <w:rFonts w:cs="Times New Roman"/>
          <w:szCs w:val="28"/>
        </w:rPr>
      </w:pPr>
      <w:r w:rsidRPr="007146BC">
        <w:rPr>
          <w:rFonts w:cs="Times New Roman"/>
          <w:szCs w:val="28"/>
        </w:rPr>
        <w:t xml:space="preserve">Створення програми відбувається згідно з розробленою діаграмою класів програми. Розглянемо складові діаграми, щоб детальніше </w:t>
      </w:r>
      <w:r w:rsidR="007146BC" w:rsidRPr="007146BC">
        <w:rPr>
          <w:rFonts w:cs="Times New Roman"/>
          <w:szCs w:val="28"/>
        </w:rPr>
        <w:t xml:space="preserve">зрозуміти роботу </w:t>
      </w:r>
      <w:r w:rsidR="002E78E7" w:rsidRPr="007146BC">
        <w:rPr>
          <w:rFonts w:cs="Times New Roman"/>
          <w:szCs w:val="28"/>
        </w:rPr>
        <w:t>програми:</w:t>
      </w:r>
    </w:p>
    <w:p w14:paraId="37F86925" w14:textId="77777777" w:rsidR="00485B73" w:rsidRPr="00485B73" w:rsidRDefault="00485B73" w:rsidP="00485B73">
      <w:pPr>
        <w:spacing w:line="23" w:lineRule="exact"/>
        <w:jc w:val="left"/>
        <w:rPr>
          <w:rFonts w:eastAsia="Times New Roman" w:cs="Times New Roman"/>
          <w:sz w:val="20"/>
          <w:szCs w:val="20"/>
          <w:lang w:eastAsia="ru-RU"/>
        </w:rPr>
      </w:pPr>
    </w:p>
    <w:p w14:paraId="4FE67C6B" w14:textId="77777777" w:rsidR="00485B73"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FileReader</w:t>
      </w:r>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14:paraId="583FF5C1" w14:textId="77777777" w:rsidR="00480D15" w:rsidRPr="00E56E9D" w:rsidRDefault="00485B73" w:rsidP="00B6403F">
      <w:pPr>
        <w:pStyle w:val="ListParagraph"/>
        <w:numPr>
          <w:ilvl w:val="0"/>
          <w:numId w:val="6"/>
        </w:numPr>
        <w:ind w:left="284" w:firstLine="850"/>
        <w:rPr>
          <w:rFonts w:cs="Times New Roman"/>
          <w:szCs w:val="28"/>
        </w:rPr>
      </w:pPr>
      <w:bookmarkStart w:id="156" w:name="page48"/>
      <w:bookmarkEnd w:id="156"/>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14:paraId="28C3C1A2" w14:textId="77777777" w:rsidR="00480D15"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14:paraId="78E8397E" w14:textId="77777777" w:rsidR="00485B73" w:rsidRPr="00E56E9D" w:rsidRDefault="00485B73" w:rsidP="00B6403F">
      <w:pPr>
        <w:pStyle w:val="ListParagraph"/>
        <w:numPr>
          <w:ilvl w:val="0"/>
          <w:numId w:val="6"/>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14:paraId="7FF28836" w14:textId="77777777" w:rsidR="00480D15" w:rsidRDefault="00485B73" w:rsidP="00B6403F">
      <w:pPr>
        <w:pStyle w:val="ListParagraph"/>
        <w:numPr>
          <w:ilvl w:val="0"/>
          <w:numId w:val="6"/>
        </w:numPr>
        <w:ind w:left="284" w:firstLine="850"/>
        <w:rPr>
          <w:rFonts w:cs="Times New Roman"/>
          <w:szCs w:val="28"/>
          <w:lang w:val="en-US"/>
        </w:rPr>
      </w:pPr>
      <w:r w:rsidRPr="00E56E9D">
        <w:rPr>
          <w:rFonts w:cs="Times New Roman"/>
          <w:szCs w:val="28"/>
        </w:rPr>
        <w:t xml:space="preserve">Основна логіка виконується а класі </w:t>
      </w:r>
      <w:r w:rsidRPr="00480D15">
        <w:rPr>
          <w:rFonts w:cs="Times New Roman"/>
          <w:szCs w:val="28"/>
          <w:lang w:val="en-US"/>
        </w:rPr>
        <w:t>Apriori</w:t>
      </w:r>
      <w:r w:rsidRPr="00E56E9D">
        <w:rPr>
          <w:rFonts w:cs="Times New Roman"/>
          <w:szCs w:val="28"/>
        </w:rPr>
        <w:t xml:space="preserve"> – клас який асимілює всі перелічені вище класи та має публічний метод </w:t>
      </w:r>
      <w:r w:rsidRPr="00480D15">
        <w:rPr>
          <w:rFonts w:cs="Times New Roman"/>
          <w:szCs w:val="28"/>
          <w:lang w:val="en-US"/>
        </w:rPr>
        <w:t>ProcessTransaction</w:t>
      </w:r>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sidR="00480D15">
        <w:rPr>
          <w:rFonts w:cs="Times New Roman"/>
          <w:szCs w:val="28"/>
          <w:lang w:val="en-US"/>
        </w:rPr>
        <w:t>transactions</w:t>
      </w:r>
      <w:r w:rsidRPr="00E56E9D">
        <w:rPr>
          <w:rFonts w:cs="Times New Roman"/>
          <w:szCs w:val="28"/>
        </w:rPr>
        <w:t>»,</w:t>
      </w:r>
      <w:r w:rsidR="00480D15">
        <w:rPr>
          <w:rFonts w:cs="Times New Roman"/>
          <w:szCs w:val="28"/>
        </w:rPr>
        <w:t xml:space="preserve"> масив «</w:t>
      </w:r>
      <w:r w:rsidR="00480D15">
        <w:rPr>
          <w:rFonts w:cs="Times New Roman"/>
          <w:szCs w:val="28"/>
          <w:lang w:val="en-US"/>
        </w:rPr>
        <w:t>itemsD</w:t>
      </w:r>
      <w:r w:rsidR="00480D15">
        <w:rPr>
          <w:rFonts w:cs="Times New Roman"/>
          <w:szCs w:val="28"/>
        </w:rPr>
        <w:t>»</w:t>
      </w:r>
      <w:r w:rsidRPr="00E56E9D">
        <w:rPr>
          <w:rFonts w:cs="Times New Roman"/>
          <w:szCs w:val="28"/>
        </w:rPr>
        <w:t xml:space="preserve"> міні</w:t>
      </w:r>
      <w:r w:rsidR="00480D15" w:rsidRPr="00E56E9D">
        <w:rPr>
          <w:rFonts w:cs="Times New Roman"/>
          <w:szCs w:val="28"/>
        </w:rPr>
        <w:t xml:space="preserve">мальне значення вірогідності, </w:t>
      </w:r>
      <w:r w:rsidRPr="00E56E9D">
        <w:rPr>
          <w:rFonts w:cs="Times New Roman"/>
          <w:szCs w:val="28"/>
        </w:rPr>
        <w:t>підтримки</w:t>
      </w:r>
      <w:r w:rsidR="00480D15">
        <w:rPr>
          <w:rFonts w:cs="Times New Roman"/>
          <w:szCs w:val="28"/>
        </w:rPr>
        <w:t xml:space="preserve"> та ліфта</w:t>
      </w:r>
      <w:r w:rsidRPr="00E56E9D">
        <w:rPr>
          <w:rFonts w:cs="Times New Roman"/>
          <w:szCs w:val="28"/>
        </w:rPr>
        <w:t xml:space="preserve">. </w:t>
      </w:r>
      <w:r w:rsidRPr="00480D15">
        <w:rPr>
          <w:rFonts w:cs="Times New Roman"/>
          <w:szCs w:val="28"/>
          <w:lang w:val="en-US"/>
        </w:rPr>
        <w:t xml:space="preserve">Та після обробки повертає результат типу Output. </w:t>
      </w:r>
    </w:p>
    <w:p w14:paraId="1660801F" w14:textId="77777777" w:rsidR="007146BC" w:rsidRDefault="007146BC" w:rsidP="007146BC">
      <w:pPr>
        <w:pStyle w:val="ListParagraph"/>
        <w:ind w:left="1134"/>
        <w:rPr>
          <w:rFonts w:cs="Times New Roman"/>
          <w:szCs w:val="28"/>
          <w:lang w:val="en-US"/>
        </w:rPr>
      </w:pPr>
    </w:p>
    <w:p w14:paraId="0F1FEC86" w14:textId="77777777" w:rsidR="007146BC" w:rsidRPr="007146BC" w:rsidRDefault="007146BC" w:rsidP="007146BC">
      <w:pPr>
        <w:pStyle w:val="ListParagraph"/>
        <w:spacing w:after="160"/>
        <w:ind w:left="0"/>
        <w:jc w:val="center"/>
        <w:rPr>
          <w:rFonts w:eastAsia="Times New Roman" w:cs="Times New Roman"/>
          <w:szCs w:val="28"/>
          <w:lang w:eastAsia="ru-RU"/>
        </w:rPr>
      </w:pPr>
      <w:r>
        <w:object w:dxaOrig="13890" w:dyaOrig="8550" w14:anchorId="48FFA1FD">
          <v:shape id="_x0000_i1026" type="#_x0000_t75" style="width:481.5pt;height:296.25pt" o:ole="">
            <v:imagedata r:id="rId43" o:title=""/>
          </v:shape>
          <o:OLEObject Type="Embed" ProgID="Visio.Drawing.15" ShapeID="_x0000_i1026" DrawAspect="Content" ObjectID="_1606482138" r:id="rId44"/>
        </w:object>
      </w:r>
    </w:p>
    <w:p w14:paraId="56C17A30" w14:textId="74CD08A5" w:rsidR="007146BC" w:rsidRDefault="00C05246"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 xml:space="preserve">Рис. </w:t>
      </w:r>
      <w:r w:rsidR="007146BC" w:rsidRPr="007146BC">
        <w:rPr>
          <w:rFonts w:eastAsia="Times New Roman" w:cs="Times New Roman"/>
          <w:szCs w:val="28"/>
          <w:lang w:eastAsia="ru-RU"/>
        </w:rPr>
        <w:t>3.4. UML діаграма класів програми</w:t>
      </w:r>
    </w:p>
    <w:p w14:paraId="57797567" w14:textId="77777777" w:rsidR="007146BC" w:rsidRPr="007146BC" w:rsidRDefault="007146BC" w:rsidP="007146BC">
      <w:pPr>
        <w:pStyle w:val="ListParagraph"/>
        <w:spacing w:line="240" w:lineRule="auto"/>
        <w:ind w:left="0"/>
        <w:jc w:val="center"/>
        <w:rPr>
          <w:rFonts w:eastAsia="Times New Roman" w:cs="Times New Roman"/>
          <w:sz w:val="20"/>
          <w:szCs w:val="20"/>
          <w:lang w:eastAsia="ru-RU"/>
        </w:rPr>
      </w:pPr>
    </w:p>
    <w:p w14:paraId="6999D4D2" w14:textId="77777777" w:rsidR="00485B73" w:rsidRPr="007146BC" w:rsidRDefault="00485B73" w:rsidP="00B6403F">
      <w:pPr>
        <w:pStyle w:val="ListParagraph"/>
        <w:numPr>
          <w:ilvl w:val="0"/>
          <w:numId w:val="6"/>
        </w:numPr>
        <w:ind w:left="284" w:firstLine="850"/>
        <w:rPr>
          <w:rFonts w:cs="Times New Roman"/>
          <w:szCs w:val="28"/>
        </w:rPr>
      </w:pPr>
      <w:r w:rsidRPr="007146BC">
        <w:rPr>
          <w:rFonts w:cs="Times New Roman"/>
          <w:szCs w:val="28"/>
        </w:rPr>
        <w:t xml:space="preserve"> </w:t>
      </w:r>
      <w:r w:rsidR="00480D15">
        <w:rPr>
          <w:rFonts w:cs="Times New Roman"/>
          <w:szCs w:val="28"/>
          <w:lang w:val="en-US"/>
        </w:rPr>
        <w:t>AprioriInThread</w:t>
      </w:r>
      <w:r w:rsidR="00480D15" w:rsidRPr="007146BC">
        <w:rPr>
          <w:rFonts w:cs="Times New Roman"/>
          <w:szCs w:val="28"/>
        </w:rPr>
        <w:t xml:space="preserve"> – </w:t>
      </w:r>
      <w:r w:rsidR="00480D15">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r w:rsidR="00480D15">
        <w:rPr>
          <w:rFonts w:cs="Times New Roman"/>
          <w:szCs w:val="28"/>
          <w:lang w:val="en-US"/>
        </w:rPr>
        <w:t>ProcessInThread</w:t>
      </w:r>
      <w:r w:rsidR="00480D15">
        <w:rPr>
          <w:rFonts w:cs="Times New Roman"/>
          <w:szCs w:val="28"/>
        </w:rPr>
        <w:t>»</w:t>
      </w:r>
      <w:r w:rsidR="00480D15" w:rsidRPr="007146BC">
        <w:rPr>
          <w:rFonts w:cs="Times New Roman"/>
          <w:szCs w:val="28"/>
        </w:rPr>
        <w:t xml:space="preserve"> </w:t>
      </w:r>
      <w:r w:rsidR="00480D15">
        <w:rPr>
          <w:rFonts w:cs="Times New Roman"/>
          <w:szCs w:val="28"/>
        </w:rPr>
        <w:t xml:space="preserve">який повертає результат </w:t>
      </w:r>
      <w:r w:rsidR="00480D15">
        <w:rPr>
          <w:rFonts w:cs="Times New Roman"/>
          <w:szCs w:val="28"/>
          <w:lang w:val="en-US"/>
        </w:rPr>
        <w:t>Task</w:t>
      </w:r>
      <w:r w:rsidR="00480D15" w:rsidRPr="007146BC">
        <w:rPr>
          <w:rFonts w:cs="Times New Roman"/>
          <w:szCs w:val="28"/>
        </w:rPr>
        <w:t>&lt;</w:t>
      </w:r>
      <w:r w:rsidR="00480D15">
        <w:rPr>
          <w:rFonts w:cs="Times New Roman"/>
          <w:szCs w:val="28"/>
          <w:lang w:val="en-US"/>
        </w:rPr>
        <w:t>Output</w:t>
      </w:r>
      <w:r w:rsidR="00480D15" w:rsidRPr="007146BC">
        <w:rPr>
          <w:rFonts w:cs="Times New Roman"/>
          <w:szCs w:val="28"/>
        </w:rPr>
        <w:t>&gt;.</w:t>
      </w:r>
    </w:p>
    <w:p w14:paraId="4D86656A" w14:textId="77777777" w:rsidR="008D5196" w:rsidRPr="00E56E9D" w:rsidRDefault="00480D15" w:rsidP="00B6403F">
      <w:pPr>
        <w:pStyle w:val="ListParagraph"/>
        <w:numPr>
          <w:ilvl w:val="0"/>
          <w:numId w:val="6"/>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14:paraId="37ED6747" w14:textId="77777777" w:rsidR="007146BC" w:rsidRDefault="007146BC" w:rsidP="007146BC">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14:paraId="299FEB7B" w14:textId="33B600DA" w:rsidR="007146BC" w:rsidRPr="007146BC" w:rsidRDefault="00472E45" w:rsidP="007146BC">
      <w:pPr>
        <w:pStyle w:val="ListParagraph"/>
        <w:ind w:left="0"/>
        <w:rPr>
          <w:rFonts w:cs="Times New Roman"/>
          <w:szCs w:val="28"/>
        </w:rPr>
      </w:pPr>
      <w:r>
        <w:object w:dxaOrig="15181" w:dyaOrig="10155" w14:anchorId="27757D2B">
          <v:shape id="_x0000_i1027" type="#_x0000_t75" style="width:481.5pt;height:321.75pt" o:ole="">
            <v:imagedata r:id="rId45" o:title=""/>
          </v:shape>
          <o:OLEObject Type="Embed" ProgID="Visio.Drawing.15" ShapeID="_x0000_i1027" DrawAspect="Content" ObjectID="_1606482139" r:id="rId46"/>
        </w:object>
      </w:r>
    </w:p>
    <w:p w14:paraId="77199B9B" w14:textId="09C3AD82" w:rsidR="007146BC" w:rsidRDefault="007146BC"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Рис</w:t>
      </w:r>
      <w:r w:rsidR="00472E45">
        <w:rPr>
          <w:rFonts w:eastAsia="Times New Roman" w:cs="Times New Roman"/>
          <w:szCs w:val="28"/>
          <w:lang w:eastAsia="ru-RU"/>
        </w:rPr>
        <w:t>.</w:t>
      </w:r>
      <w:r>
        <w:rPr>
          <w:rFonts w:eastAsia="Times New Roman" w:cs="Times New Roman"/>
          <w:szCs w:val="28"/>
          <w:lang w:eastAsia="ru-RU"/>
        </w:rPr>
        <w:t xml:space="preserve"> 3.5</w:t>
      </w:r>
      <w:r w:rsidRPr="007146BC">
        <w:rPr>
          <w:rFonts w:eastAsia="Times New Roman" w:cs="Times New Roman"/>
          <w:szCs w:val="28"/>
          <w:lang w:eastAsia="ru-RU"/>
        </w:rPr>
        <w:t xml:space="preserve">. UML діаграма </w:t>
      </w:r>
      <w:r>
        <w:rPr>
          <w:rFonts w:eastAsia="Times New Roman" w:cs="Times New Roman"/>
          <w:szCs w:val="28"/>
          <w:lang w:eastAsia="ru-RU"/>
        </w:rPr>
        <w:t>прецеденті</w:t>
      </w:r>
      <w:r w:rsidR="00472E45">
        <w:rPr>
          <w:rFonts w:eastAsia="Times New Roman" w:cs="Times New Roman"/>
          <w:szCs w:val="28"/>
          <w:lang w:eastAsia="ru-RU"/>
        </w:rPr>
        <w:t>в</w:t>
      </w:r>
    </w:p>
    <w:p w14:paraId="2C7385EA" w14:textId="77777777" w:rsidR="006D5E1F" w:rsidRPr="007146BC" w:rsidRDefault="006D5E1F" w:rsidP="007146BC">
      <w:pPr>
        <w:rPr>
          <w:rFonts w:cs="Times New Roman"/>
          <w:szCs w:val="28"/>
        </w:rPr>
      </w:pPr>
    </w:p>
    <w:p w14:paraId="66E53E8B" w14:textId="77777777" w:rsidR="008D5196" w:rsidRPr="002F2C7D" w:rsidRDefault="006D5E1F" w:rsidP="00B6403F">
      <w:pPr>
        <w:pStyle w:val="Heading2"/>
        <w:numPr>
          <w:ilvl w:val="1"/>
          <w:numId w:val="5"/>
        </w:numPr>
        <w:ind w:left="0" w:firstLine="567"/>
      </w:pPr>
      <w:bookmarkStart w:id="157" w:name="_Toc532337947"/>
      <w:r w:rsidRPr="002F2C7D">
        <w:t xml:space="preserve">Реалізація алгоритму </w:t>
      </w:r>
      <w:r>
        <w:rPr>
          <w:lang w:val="en-US"/>
        </w:rPr>
        <w:t>apriori</w:t>
      </w:r>
      <w:r w:rsidRPr="007146BC">
        <w:t xml:space="preserve"> </w:t>
      </w:r>
      <w:r>
        <w:t>для аналізу ДТП</w:t>
      </w:r>
      <w:bookmarkEnd w:id="157"/>
    </w:p>
    <w:p w14:paraId="039D40DA" w14:textId="77777777" w:rsidR="00A7140D" w:rsidRPr="00A7140D" w:rsidRDefault="00A7140D" w:rsidP="00A7140D">
      <w:pPr>
        <w:spacing w:line="240" w:lineRule="auto"/>
        <w:jc w:val="center"/>
        <w:rPr>
          <w:rFonts w:eastAsia="Times New Roman" w:cs="Times New Roman"/>
          <w:sz w:val="20"/>
          <w:szCs w:val="20"/>
          <w:lang w:eastAsia="ru-RU"/>
        </w:rPr>
      </w:pPr>
    </w:p>
    <w:p w14:paraId="42CDA351" w14:textId="5FC34BDB" w:rsidR="009A5C00" w:rsidRPr="00202280" w:rsidRDefault="00A7140D" w:rsidP="009A5C00">
      <w:pPr>
        <w:ind w:firstLine="567"/>
        <w:jc w:val="left"/>
        <w:rPr>
          <w:rFonts w:cs="Times New Roman"/>
          <w:szCs w:val="28"/>
        </w:rPr>
      </w:pPr>
      <w:r>
        <w:rPr>
          <w:rFonts w:cs="Times New Roman"/>
          <w:szCs w:val="28"/>
        </w:rPr>
        <w:t xml:space="preserve">Алгоритм </w:t>
      </w:r>
      <w:r>
        <w:rPr>
          <w:rFonts w:cs="Times New Roman"/>
          <w:szCs w:val="28"/>
          <w:lang w:val="en-US"/>
        </w:rPr>
        <w:t>apriori</w:t>
      </w:r>
      <w:r w:rsidRPr="00A7140D">
        <w:rPr>
          <w:rFonts w:cs="Times New Roman"/>
          <w:szCs w:val="28"/>
          <w:lang w:val="ru-RU"/>
        </w:rPr>
        <w:t xml:space="preserve"> </w:t>
      </w:r>
      <w:r>
        <w:rPr>
          <w:rFonts w:cs="Times New Roman"/>
          <w:szCs w:val="28"/>
          <w:lang w:val="ru-RU"/>
        </w:rPr>
        <w:t>було реалізовано згідно наведеної блок-схеми</w:t>
      </w:r>
      <w:r w:rsidR="00F30B26" w:rsidRPr="00F30B26">
        <w:rPr>
          <w:rFonts w:cs="Times New Roman"/>
          <w:szCs w:val="28"/>
        </w:rPr>
        <w:t xml:space="preserve"> </w:t>
      </w:r>
      <w:r w:rsidR="00202280">
        <w:rPr>
          <w:rFonts w:cs="Times New Roman"/>
          <w:szCs w:val="28"/>
        </w:rPr>
        <w:t>(Див. Додаток Б)</w:t>
      </w:r>
    </w:p>
    <w:p w14:paraId="65FF3623" w14:textId="77777777" w:rsidR="009A5C00" w:rsidRDefault="009A5C00" w:rsidP="009A5C00">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14:paraId="0ACCC325" w14:textId="77777777" w:rsidR="00A7140D" w:rsidRDefault="009A5C00" w:rsidP="009A5C00">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00863DF8" w:rsidRPr="00863DF8">
        <w:rPr>
          <w:rFonts w:cs="Times New Roman"/>
          <w:szCs w:val="28"/>
        </w:rPr>
        <w:t xml:space="preserve"> </w:t>
      </w:r>
      <w:r w:rsidR="00863DF8">
        <w:rPr>
          <w:rFonts w:cs="Times New Roman"/>
          <w:szCs w:val="28"/>
        </w:rPr>
        <w:t xml:space="preserve">та частих </w:t>
      </w:r>
      <w:r w:rsidR="005161D9">
        <w:rPr>
          <w:rFonts w:cs="Times New Roman"/>
          <w:szCs w:val="28"/>
        </w:rPr>
        <w:t>наборів</w:t>
      </w:r>
      <w:r w:rsidR="00863DF8">
        <w:rPr>
          <w:rFonts w:cs="Times New Roman"/>
          <w:szCs w:val="28"/>
        </w:rPr>
        <w:t>.</w:t>
      </w:r>
    </w:p>
    <w:p w14:paraId="6C672187" w14:textId="77777777" w:rsidR="00863DF8" w:rsidRPr="00863DF8" w:rsidRDefault="00863DF8" w:rsidP="009A5C00">
      <w:pPr>
        <w:ind w:firstLine="567"/>
        <w:jc w:val="left"/>
        <w:rPr>
          <w:rFonts w:cs="Times New Roman"/>
          <w:szCs w:val="28"/>
        </w:rPr>
      </w:pPr>
      <w:r>
        <w:rPr>
          <w:rFonts w:cs="Times New Roman"/>
          <w:szCs w:val="28"/>
        </w:rPr>
        <w:t xml:space="preserve">Під час генерації кандидатів обраховується їхня </w:t>
      </w:r>
      <w:r w:rsidR="005161D9">
        <w:rPr>
          <w:rFonts w:cs="Times New Roman"/>
          <w:szCs w:val="28"/>
        </w:rPr>
        <w:t>кількість відносно всіх транзакцій,</w:t>
      </w:r>
      <w:r>
        <w:rPr>
          <w:rFonts w:cs="Times New Roman"/>
          <w:szCs w:val="28"/>
        </w:rPr>
        <w:t xml:space="preserve">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14:paraId="4B7E35FF" w14:textId="77777777" w:rsidR="007146BC" w:rsidRPr="007146BC" w:rsidRDefault="007146BC" w:rsidP="007146BC">
      <w:pPr>
        <w:jc w:val="center"/>
        <w:rPr>
          <w:rFonts w:cs="Times New Roman"/>
          <w:szCs w:val="28"/>
          <w:lang w:val="en-US"/>
        </w:rPr>
      </w:pPr>
      <w:r>
        <w:rPr>
          <w:noProof/>
          <w:lang w:val="en-US"/>
        </w:rPr>
        <w:drawing>
          <wp:inline distT="0" distB="0" distL="0" distR="0" wp14:anchorId="2CF41062" wp14:editId="2A254EBA">
            <wp:extent cx="22955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95525" cy="5305425"/>
                    </a:xfrm>
                    <a:prstGeom prst="rect">
                      <a:avLst/>
                    </a:prstGeom>
                  </pic:spPr>
                </pic:pic>
              </a:graphicData>
            </a:graphic>
          </wp:inline>
        </w:drawing>
      </w:r>
    </w:p>
    <w:p w14:paraId="43EA5E83" w14:textId="70D30286" w:rsidR="007146BC" w:rsidRDefault="007146BC" w:rsidP="007146BC">
      <w:pPr>
        <w:spacing w:line="240" w:lineRule="auto"/>
        <w:jc w:val="center"/>
        <w:rPr>
          <w:rFonts w:eastAsia="Times New Roman" w:cs="Times New Roman"/>
          <w:sz w:val="20"/>
          <w:szCs w:val="20"/>
          <w:lang w:eastAsia="ru-RU"/>
        </w:rPr>
      </w:pPr>
      <w:r>
        <w:rPr>
          <w:rFonts w:eastAsia="Times New Roman" w:cs="Times New Roman"/>
          <w:szCs w:val="28"/>
          <w:lang w:eastAsia="ru-RU"/>
        </w:rPr>
        <w:t>Рис</w:t>
      </w:r>
      <w:r w:rsidR="00472E45">
        <w:rPr>
          <w:rFonts w:eastAsia="Times New Roman" w:cs="Times New Roman"/>
          <w:szCs w:val="28"/>
          <w:lang w:eastAsia="ru-RU"/>
        </w:rPr>
        <w:t>. 3.6.</w:t>
      </w:r>
      <w:r w:rsidRPr="00485B73">
        <w:rPr>
          <w:rFonts w:eastAsia="Times New Roman" w:cs="Times New Roman"/>
          <w:szCs w:val="28"/>
          <w:lang w:eastAsia="ru-RU"/>
        </w:rPr>
        <w:t xml:space="preserve"> </w:t>
      </w:r>
      <w:r>
        <w:rPr>
          <w:rFonts w:eastAsia="Times New Roman" w:cs="Times New Roman"/>
          <w:szCs w:val="28"/>
          <w:lang w:eastAsia="ru-RU"/>
        </w:rPr>
        <w:t xml:space="preserve">Блок-схема модифікованого алгоритму </w:t>
      </w:r>
      <w:r>
        <w:rPr>
          <w:rFonts w:eastAsia="Times New Roman" w:cs="Times New Roman"/>
          <w:szCs w:val="28"/>
          <w:lang w:val="en-US" w:eastAsia="ru-RU"/>
        </w:rPr>
        <w:t>apriori</w:t>
      </w:r>
    </w:p>
    <w:p w14:paraId="1138B07E" w14:textId="77777777" w:rsidR="00863DF8" w:rsidRDefault="00863DF8" w:rsidP="00863DF8">
      <w:pPr>
        <w:ind w:firstLine="567"/>
        <w:jc w:val="left"/>
        <w:rPr>
          <w:rFonts w:cs="Times New Roman"/>
          <w:szCs w:val="28"/>
        </w:rPr>
      </w:pPr>
    </w:p>
    <w:p w14:paraId="46D790A3" w14:textId="77777777" w:rsidR="00863DF8" w:rsidRDefault="00863DF8" w:rsidP="00863DF8">
      <w:pPr>
        <w:ind w:firstLine="567"/>
        <w:jc w:val="left"/>
        <w:rPr>
          <w:rFonts w:cs="Times New Roman"/>
          <w:szCs w:val="28"/>
        </w:rPr>
      </w:pPr>
      <w:r>
        <w:rPr>
          <w:rFonts w:cs="Times New Roman"/>
          <w:szCs w:val="28"/>
        </w:rPr>
        <w:t xml:space="preserve">Під час генерації частих </w:t>
      </w:r>
      <w:r w:rsidR="005161D9">
        <w:rPr>
          <w:rFonts w:cs="Times New Roman"/>
          <w:szCs w:val="28"/>
        </w:rPr>
        <w:t>наборів</w:t>
      </w:r>
      <w:r>
        <w:rPr>
          <w:rFonts w:cs="Times New Roman"/>
          <w:szCs w:val="28"/>
        </w:rPr>
        <w:t xml:space="preserve"> обраховується «підтримка» та порівнюється із мінімально допустимою, якщо </w:t>
      </w:r>
      <w:r w:rsidR="005161D9">
        <w:rPr>
          <w:rFonts w:cs="Times New Roman"/>
          <w:szCs w:val="28"/>
        </w:rPr>
        <w:t>ця умова виконується кандидат додається до частих наборів.</w:t>
      </w:r>
    </w:p>
    <w:p w14:paraId="56D4A643" w14:textId="77777777" w:rsidR="005161D9" w:rsidRDefault="005161D9" w:rsidP="00863DF8">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14:paraId="36FB4B81" w14:textId="77777777" w:rsidR="005161D9" w:rsidRDefault="005161D9" w:rsidP="005161D9">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xml:space="preserve">, де відбувається обрахунок вірогідності, та якщо використовується модифікована версія обраховується значення ліфта, такий підхід дозволяє відсікати </w:t>
      </w:r>
      <w:r w:rsidR="0097602B">
        <w:rPr>
          <w:rFonts w:cs="Times New Roman"/>
          <w:szCs w:val="28"/>
        </w:rPr>
        <w:t>абсурдні або випадкові правила та дозволяє збільшити точність виконання алгоритму.</w:t>
      </w:r>
    </w:p>
    <w:p w14:paraId="618C74AB" w14:textId="77777777" w:rsidR="0097602B" w:rsidRPr="0097602B" w:rsidRDefault="0097602B" w:rsidP="005161D9">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14:paraId="6464B809" w14:textId="77777777" w:rsidR="005161D9" w:rsidRPr="00863DF8" w:rsidRDefault="005161D9" w:rsidP="0097602B">
      <w:pPr>
        <w:jc w:val="left"/>
        <w:rPr>
          <w:rFonts w:cs="Times New Roman"/>
          <w:szCs w:val="28"/>
        </w:rPr>
      </w:pPr>
    </w:p>
    <w:p w14:paraId="06F50B0A" w14:textId="189A3B50" w:rsidR="008D5196" w:rsidRDefault="008D5196" w:rsidP="00B6403F">
      <w:pPr>
        <w:pStyle w:val="Heading2"/>
        <w:numPr>
          <w:ilvl w:val="1"/>
          <w:numId w:val="5"/>
        </w:numPr>
      </w:pPr>
      <w:bookmarkStart w:id="158" w:name="_Toc532337948"/>
      <w:bookmarkStart w:id="159" w:name="OLE_LINK20"/>
      <w:bookmarkStart w:id="160" w:name="OLE_LINK21"/>
      <w:r>
        <w:t>Виснов</w:t>
      </w:r>
      <w:r w:rsidR="0026114B">
        <w:t>ок</w:t>
      </w:r>
      <w:bookmarkEnd w:id="158"/>
    </w:p>
    <w:bookmarkEnd w:id="159"/>
    <w:bookmarkEnd w:id="160"/>
    <w:p w14:paraId="01B522FA" w14:textId="77777777" w:rsidR="00DE6DBF" w:rsidRPr="00DE6DBF" w:rsidRDefault="00DE6DBF" w:rsidP="00DE6DBF">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14:paraId="1D0B87F8" w14:textId="77777777" w:rsidR="0097602B" w:rsidRDefault="00DE6DBF" w:rsidP="00DE6DBF">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sidR="006D5E1F">
        <w:rPr>
          <w:szCs w:val="28"/>
          <w:lang w:val="en-US"/>
        </w:rPr>
        <w:t>WPF</w:t>
      </w:r>
      <w:r w:rsidRPr="00DE6DBF">
        <w:rPr>
          <w:szCs w:val="28"/>
        </w:rPr>
        <w:t>, яка дозволить без проблем ст</w:t>
      </w:r>
      <w:r w:rsidR="006D5E1F">
        <w:rPr>
          <w:szCs w:val="28"/>
        </w:rPr>
        <w:t>ворити цікавий вигляд програми.</w:t>
      </w:r>
    </w:p>
    <w:p w14:paraId="5E6C02F2" w14:textId="77777777" w:rsidR="0097602B" w:rsidRDefault="0097602B" w:rsidP="0097602B">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14:paraId="70B9E430" w14:textId="77777777" w:rsidR="0097602B" w:rsidRDefault="0097602B" w:rsidP="00DE6DBF">
      <w:pPr>
        <w:ind w:firstLine="567"/>
        <w:rPr>
          <w:szCs w:val="28"/>
        </w:rPr>
      </w:pPr>
    </w:p>
    <w:p w14:paraId="26740352" w14:textId="77777777" w:rsidR="008D5196" w:rsidRDefault="008D5196" w:rsidP="00DE6DBF">
      <w:pPr>
        <w:ind w:firstLine="567"/>
      </w:pPr>
      <w:r>
        <w:br w:type="page"/>
      </w:r>
    </w:p>
    <w:p w14:paraId="4BB01A42" w14:textId="4A16E769" w:rsidR="008D5196" w:rsidRDefault="0026114B" w:rsidP="008D5196">
      <w:pPr>
        <w:pStyle w:val="Heading1"/>
      </w:pPr>
      <w:bookmarkStart w:id="161" w:name="_Toc532337949"/>
      <w:r>
        <w:t>РОЗДІЛ</w:t>
      </w:r>
      <w:r w:rsidR="008D5196">
        <w:t xml:space="preserve"> 4.</w:t>
      </w:r>
      <w:r w:rsidR="008D5196" w:rsidRPr="00232650">
        <w:t xml:space="preserve"> ПРОВЕДЕННЯ ДОСЛІДЖЕННЯ ТА АНАЛІЗ ОТРИМАНИХ ДАНИХ</w:t>
      </w:r>
      <w:bookmarkEnd w:id="161"/>
    </w:p>
    <w:p w14:paraId="3DEC3C08" w14:textId="77777777" w:rsidR="008D5196" w:rsidRDefault="008D5196" w:rsidP="008D5196">
      <w:pPr>
        <w:pStyle w:val="Heading2"/>
        <w:ind w:firstLine="567"/>
      </w:pPr>
      <w:bookmarkStart w:id="162" w:name="_Toc532337950"/>
      <w:r w:rsidRPr="00811306">
        <w:rPr>
          <w:lang w:val="ru-RU"/>
        </w:rPr>
        <w:t xml:space="preserve">4.1. </w:t>
      </w:r>
      <w:r>
        <w:t>Опис процесу дослідження</w:t>
      </w:r>
      <w:bookmarkEnd w:id="162"/>
    </w:p>
    <w:p w14:paraId="2AC7C185" w14:textId="77777777" w:rsidR="00451623" w:rsidRDefault="00451623" w:rsidP="008D5196">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14:paraId="4C57D126" w14:textId="77777777" w:rsidR="00451623" w:rsidRPr="00451623" w:rsidRDefault="00451623" w:rsidP="002F5EB3">
      <w:pPr>
        <w:ind w:firstLine="567"/>
      </w:pPr>
      <w:r w:rsidRPr="00451623">
        <w:t>При застосуванні пошуку асоціативних правил для аналізу ДТП виникають проблеми:</w:t>
      </w:r>
    </w:p>
    <w:p w14:paraId="5FFF83BB" w14:textId="77777777" w:rsidR="00451623" w:rsidRPr="00451623" w:rsidRDefault="00451623" w:rsidP="00B6403F">
      <w:pPr>
        <w:numPr>
          <w:ilvl w:val="0"/>
          <w:numId w:val="16"/>
        </w:numPr>
      </w:pPr>
      <w:r w:rsidRPr="00451623">
        <w:t>Збільшення потужності множини всіх можливих ДТП.</w:t>
      </w:r>
    </w:p>
    <w:p w14:paraId="686D9079" w14:textId="77777777" w:rsidR="00451623" w:rsidRPr="00451623" w:rsidRDefault="00451623" w:rsidP="00B6403F">
      <w:pPr>
        <w:numPr>
          <w:ilvl w:val="0"/>
          <w:numId w:val="16"/>
        </w:numPr>
      </w:pPr>
      <w:r w:rsidRPr="00451623">
        <w:t>Збільшення часу для аналізу даних.</w:t>
      </w:r>
    </w:p>
    <w:p w14:paraId="4E4C4F3E" w14:textId="77777777" w:rsidR="00451623" w:rsidRPr="00451623" w:rsidRDefault="00451623" w:rsidP="00B6403F">
      <w:pPr>
        <w:numPr>
          <w:ilvl w:val="0"/>
          <w:numId w:val="16"/>
        </w:numPr>
      </w:pPr>
      <w:r w:rsidRPr="00451623">
        <w:t>Низька інформаційність отриманого результату.</w:t>
      </w:r>
    </w:p>
    <w:p w14:paraId="6088DCD5" w14:textId="77777777" w:rsidR="00451623" w:rsidRPr="00451623" w:rsidRDefault="00451623" w:rsidP="00451623">
      <w:r w:rsidRPr="00451623">
        <w:t>Запропоновано наступні модифікації для розв'язання цих проблем:</w:t>
      </w:r>
    </w:p>
    <w:p w14:paraId="7D8CB303" w14:textId="77777777" w:rsidR="00451623" w:rsidRPr="00451623" w:rsidRDefault="00451623" w:rsidP="00B6403F">
      <w:pPr>
        <w:numPr>
          <w:ilvl w:val="0"/>
          <w:numId w:val="18"/>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14:paraId="19BC7FEA" w14:textId="77777777" w:rsidR="00451623" w:rsidRPr="00451623" w:rsidRDefault="00451623" w:rsidP="00B6403F">
      <w:pPr>
        <w:numPr>
          <w:ilvl w:val="0"/>
          <w:numId w:val="17"/>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6F83F75E" w14:textId="77777777" w:rsidR="00451623" w:rsidRPr="00451623" w:rsidRDefault="00451623" w:rsidP="00B6403F">
      <w:pPr>
        <w:numPr>
          <w:ilvl w:val="0"/>
          <w:numId w:val="17"/>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34B5B64D" w14:textId="77777777" w:rsidR="00451623" w:rsidRPr="00451623" w:rsidRDefault="00451623" w:rsidP="00451623">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14:paraId="3A1F8A34" w14:textId="77777777" w:rsidR="00451623" w:rsidRPr="00451623" w:rsidRDefault="00451623" w:rsidP="00451623">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14:paraId="6705CBBF" w14:textId="77777777" w:rsidR="00451623" w:rsidRPr="00451623" w:rsidRDefault="00451623" w:rsidP="00B6403F">
      <w:pPr>
        <w:numPr>
          <w:ilvl w:val="0"/>
          <w:numId w:val="18"/>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14:paraId="64665CF0" w14:textId="77777777" w:rsidR="00E65A64" w:rsidRDefault="002F5EB3" w:rsidP="002F5EB3">
      <w:pPr>
        <w:ind w:left="567"/>
      </w:pPr>
      <w:r>
        <w:t>Отже, для якісної оцінки запр</w:t>
      </w:r>
      <w:r w:rsidR="00E65A64">
        <w:t>опонованих модифікацій потрібно</w:t>
      </w:r>
    </w:p>
    <w:p w14:paraId="46085B5F" w14:textId="2985DFF4" w:rsidR="00E56E9D" w:rsidRDefault="00E65A64" w:rsidP="00E65A64">
      <w:r>
        <w:t>згенерувати базу даних із причинам</w:t>
      </w:r>
      <w:r w:rsidR="00472E45">
        <w:t>и</w:t>
      </w:r>
      <w:r>
        <w:t xml:space="preserve"> які спровокували виникнен</w:t>
      </w:r>
      <w:r w:rsidR="00E56E9D">
        <w:t xml:space="preserve">ня дорожньо-транспортних пригод. </w:t>
      </w:r>
    </w:p>
    <w:p w14:paraId="49A632D6" w14:textId="77777777" w:rsidR="00451623" w:rsidRDefault="00E65A64" w:rsidP="00C109EE">
      <w:pPr>
        <w:ind w:firstLine="567"/>
      </w:pPr>
      <w:r>
        <w:t>Перш за все</w:t>
      </w:r>
      <w:r w:rsidR="00C109EE">
        <w:t>,</w:t>
      </w:r>
      <w:r>
        <w:t xml:space="preserve"> потрібно </w:t>
      </w:r>
      <w:r w:rsidR="00C109EE">
        <w:t xml:space="preserve">здійснити аналіз стандартного алгоритму без модифікацій. </w:t>
      </w:r>
    </w:p>
    <w:p w14:paraId="07F92818" w14:textId="77777777" w:rsidR="00E56E9D" w:rsidRDefault="00E56E9D" w:rsidP="00C109EE">
      <w:pPr>
        <w:ind w:firstLine="567"/>
      </w:pPr>
      <w:r>
        <w:t>База даних складається із таких характеристик:</w:t>
      </w:r>
    </w:p>
    <w:p w14:paraId="7C83C6DB" w14:textId="77777777" w:rsidR="00E56E9D" w:rsidRPr="00E56E9D" w:rsidRDefault="00E56E9D" w:rsidP="00E56E9D">
      <w:pPr>
        <w:pStyle w:val="ListParagraph"/>
        <w:numPr>
          <w:ilvl w:val="0"/>
          <w:numId w:val="17"/>
        </w:numPr>
      </w:pPr>
      <w:r>
        <w:t>Колір (білий, чорний, червоний, зелений, жовтий)</w:t>
      </w:r>
      <w:r w:rsidRPr="00E56E9D">
        <w:t>;</w:t>
      </w:r>
    </w:p>
    <w:p w14:paraId="6670AADB" w14:textId="77777777" w:rsidR="00E56E9D" w:rsidRPr="00E56E9D" w:rsidRDefault="00E56E9D" w:rsidP="00E56E9D">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0B577199" w14:textId="61F365DF" w:rsidR="00E56E9D" w:rsidRPr="00E56E9D" w:rsidRDefault="002833DC" w:rsidP="00E56E9D">
      <w:pPr>
        <w:pStyle w:val="ListParagraph"/>
        <w:numPr>
          <w:ilvl w:val="0"/>
          <w:numId w:val="17"/>
        </w:numPr>
      </w:pPr>
      <w:r>
        <w:t xml:space="preserve">Порядок власності </w:t>
      </w:r>
      <w:r w:rsidR="00E56E9D">
        <w:t>(власник 1, власник 2, власник 3, власник 4+)</w:t>
      </w:r>
      <w:r w:rsidR="00E56E9D" w:rsidRPr="00E56E9D">
        <w:t>;</w:t>
      </w:r>
    </w:p>
    <w:p w14:paraId="34ADAC7C" w14:textId="77777777" w:rsidR="00E56E9D" w:rsidRPr="00E56E9D" w:rsidRDefault="00E56E9D" w:rsidP="00E56E9D">
      <w:pPr>
        <w:pStyle w:val="ListParagraph"/>
        <w:numPr>
          <w:ilvl w:val="0"/>
          <w:numId w:val="17"/>
        </w:numPr>
      </w:pPr>
      <w:r>
        <w:t>Вік автомобіля (1-5, 6-10, 11-15, 16-20)</w:t>
      </w:r>
      <w:r>
        <w:rPr>
          <w:lang w:val="en-US"/>
        </w:rPr>
        <w:t>;</w:t>
      </w:r>
    </w:p>
    <w:p w14:paraId="05BEE9D7" w14:textId="77777777" w:rsidR="00E56E9D" w:rsidRPr="00E56E9D" w:rsidRDefault="00E56E9D" w:rsidP="00E56E9D">
      <w:pPr>
        <w:pStyle w:val="ListParagraph"/>
        <w:numPr>
          <w:ilvl w:val="0"/>
          <w:numId w:val="17"/>
        </w:numPr>
      </w:pPr>
      <w:r>
        <w:t>Освіта (вища, середня, базова)</w:t>
      </w:r>
      <w:r>
        <w:rPr>
          <w:lang w:val="en-US"/>
        </w:rPr>
        <w:t>;</w:t>
      </w:r>
    </w:p>
    <w:p w14:paraId="081D99F3" w14:textId="77777777" w:rsidR="00E56E9D" w:rsidRPr="00E56E9D" w:rsidRDefault="00E56E9D" w:rsidP="00E56E9D">
      <w:pPr>
        <w:pStyle w:val="ListParagraph"/>
        <w:numPr>
          <w:ilvl w:val="0"/>
          <w:numId w:val="17"/>
        </w:numPr>
      </w:pPr>
      <w:r>
        <w:t>Місце проживання (місто, село)</w:t>
      </w:r>
      <w:r>
        <w:rPr>
          <w:lang w:val="en-US"/>
        </w:rPr>
        <w:t>;</w:t>
      </w:r>
    </w:p>
    <w:p w14:paraId="72A7C5A2" w14:textId="77777777" w:rsidR="00E56E9D" w:rsidRPr="00E56E9D" w:rsidRDefault="00E56E9D" w:rsidP="00E56E9D">
      <w:pPr>
        <w:pStyle w:val="ListParagraph"/>
        <w:numPr>
          <w:ilvl w:val="0"/>
          <w:numId w:val="17"/>
        </w:numPr>
      </w:pPr>
      <w:r>
        <w:t>Пора року (літо, осінь, зима, весна)</w:t>
      </w:r>
      <w:r w:rsidRPr="00E56E9D">
        <w:t>;</w:t>
      </w:r>
    </w:p>
    <w:p w14:paraId="2955C732" w14:textId="77777777" w:rsidR="00E56E9D" w:rsidRPr="00E56E9D" w:rsidRDefault="00E56E9D" w:rsidP="00E56E9D">
      <w:pPr>
        <w:pStyle w:val="ListParagraph"/>
        <w:numPr>
          <w:ilvl w:val="0"/>
          <w:numId w:val="17"/>
        </w:numPr>
      </w:pPr>
      <w:r>
        <w:t>Пора доби (ранок, обід, вечір, ніч)</w:t>
      </w:r>
      <w:r w:rsidRPr="00E56E9D">
        <w:t>;</w:t>
      </w:r>
    </w:p>
    <w:p w14:paraId="5AC7A001" w14:textId="77777777" w:rsidR="00E56E9D" w:rsidRPr="00E56E9D" w:rsidRDefault="00E56E9D" w:rsidP="00E56E9D">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37523436" w14:textId="77777777" w:rsidR="00E56E9D" w:rsidRPr="00BD5DC8" w:rsidRDefault="00BD5DC8" w:rsidP="002F2C7D">
      <w:pPr>
        <w:pStyle w:val="ListParagraph"/>
        <w:numPr>
          <w:ilvl w:val="0"/>
          <w:numId w:val="17"/>
        </w:numPr>
      </w:pPr>
      <w:r>
        <w:t>Вік водія (</w:t>
      </w:r>
      <w:r w:rsidR="00E56E9D">
        <w:t>15-17</w:t>
      </w:r>
      <w:r>
        <w:t xml:space="preserve">, </w:t>
      </w:r>
      <w:r w:rsidR="00E56E9D">
        <w:t>18-21</w:t>
      </w:r>
      <w:r>
        <w:t xml:space="preserve">, </w:t>
      </w:r>
      <w:r w:rsidR="00E56E9D">
        <w:t>22-25</w:t>
      </w:r>
      <w:r>
        <w:t xml:space="preserve">, </w:t>
      </w:r>
      <w:r w:rsidR="00E56E9D">
        <w:t>26-30</w:t>
      </w:r>
      <w:r>
        <w:t xml:space="preserve">, </w:t>
      </w:r>
      <w:r w:rsidR="00E56E9D">
        <w:t>31-35</w:t>
      </w:r>
      <w:r>
        <w:t xml:space="preserve">, </w:t>
      </w:r>
      <w:r w:rsidR="00E56E9D">
        <w:t>36-40</w:t>
      </w:r>
      <w:r>
        <w:t xml:space="preserve">, </w:t>
      </w:r>
      <w:r w:rsidR="00E56E9D">
        <w:t>41-45</w:t>
      </w:r>
      <w:r>
        <w:t>, 46-50</w:t>
      </w:r>
      <w:r w:rsidR="00E56E9D">
        <w:t>)</w:t>
      </w:r>
      <w:r>
        <w:rPr>
          <w:lang w:val="en-US"/>
        </w:rPr>
        <w:t>;</w:t>
      </w:r>
    </w:p>
    <w:p w14:paraId="67A9BA08" w14:textId="77777777" w:rsidR="00E56E9D" w:rsidRDefault="00BD5DC8" w:rsidP="00BD5DC8">
      <w:pPr>
        <w:pStyle w:val="ListParagraph"/>
        <w:numPr>
          <w:ilvl w:val="0"/>
          <w:numId w:val="17"/>
        </w:numPr>
      </w:pPr>
      <w:r>
        <w:t>Стать (чоловіча, жіноча)</w:t>
      </w:r>
      <w:r>
        <w:rPr>
          <w:lang w:val="en-US"/>
        </w:rPr>
        <w:t>;</w:t>
      </w:r>
    </w:p>
    <w:p w14:paraId="7552AA82" w14:textId="77777777" w:rsidR="00C109EE" w:rsidRDefault="00C109EE" w:rsidP="00C109EE">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14:paraId="7F6422C0" w14:textId="77777777" w:rsidR="00C109EE" w:rsidRDefault="00C109EE" w:rsidP="00C109EE">
      <w:pPr>
        <w:ind w:firstLine="567"/>
      </w:pPr>
      <w:r>
        <w:t>Третім етапом буде порівняння роботи стандартного алгоритму із запропонованою другою модифікацією.</w:t>
      </w:r>
    </w:p>
    <w:p w14:paraId="3F9624C0" w14:textId="77777777" w:rsidR="00C109EE" w:rsidRDefault="00C109EE" w:rsidP="00C109EE">
      <w:pPr>
        <w:ind w:firstLine="567"/>
      </w:pPr>
      <w:r>
        <w:t>На наступному етапі можна порівняти між собою три попередні варіанти.</w:t>
      </w:r>
    </w:p>
    <w:p w14:paraId="7E0C9D1B" w14:textId="77777777" w:rsidR="002F5EB3" w:rsidRDefault="00C109EE" w:rsidP="00C109EE">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14:paraId="44F42053" w14:textId="77777777" w:rsidR="00847794" w:rsidRPr="00E65A64" w:rsidRDefault="00847794" w:rsidP="00C109EE">
      <w:pPr>
        <w:ind w:firstLine="567"/>
      </w:pPr>
    </w:p>
    <w:p w14:paraId="6488F262" w14:textId="77777777" w:rsidR="008D5196" w:rsidRDefault="008D5196" w:rsidP="008D5196">
      <w:pPr>
        <w:pStyle w:val="Heading2"/>
        <w:ind w:firstLine="567"/>
      </w:pPr>
      <w:bookmarkStart w:id="163" w:name="_Toc532337951"/>
      <w:r>
        <w:t xml:space="preserve">4.2. </w:t>
      </w:r>
      <w:r w:rsidR="00C109EE">
        <w:t>Аналіз а</w:t>
      </w:r>
      <w:r w:rsidR="00E9144E">
        <w:t>роботи а</w:t>
      </w:r>
      <w:r w:rsidR="00C109EE">
        <w:t>лгоритму без модифікацій</w:t>
      </w:r>
      <w:bookmarkEnd w:id="163"/>
    </w:p>
    <w:p w14:paraId="74C77875" w14:textId="77777777" w:rsidR="007F5DA6" w:rsidRDefault="007F5DA6" w:rsidP="008D5196">
      <w:pPr>
        <w:ind w:firstLine="567"/>
      </w:pPr>
      <w:r>
        <w:t>Після генерації даних було здійснено аналіз роботи алгоритму без модифікацій.</w:t>
      </w:r>
    </w:p>
    <w:p w14:paraId="23651F0F" w14:textId="77777777" w:rsidR="003D494B" w:rsidRDefault="008D5196" w:rsidP="00BD5DC8">
      <w:pPr>
        <w:ind w:firstLine="567"/>
        <w:rPr>
          <w:rFonts w:cs="Times New Roman"/>
        </w:rPr>
      </w:pPr>
      <w:r>
        <w:rPr>
          <w:rFonts w:cs="Times New Roman"/>
        </w:rPr>
        <w:t xml:space="preserve">Результати застосування розробленого засобу для </w:t>
      </w:r>
      <w:r w:rsidR="00847794">
        <w:rPr>
          <w:rFonts w:cs="Times New Roman"/>
        </w:rPr>
        <w:t xml:space="preserve">аналізу роботи алгоритму </w:t>
      </w:r>
      <w:r w:rsidR="00847794">
        <w:rPr>
          <w:rFonts w:cs="Times New Roman"/>
          <w:lang w:val="en-US"/>
        </w:rPr>
        <w:t>apriori</w:t>
      </w:r>
      <w:r w:rsidR="00847794" w:rsidRPr="00847794">
        <w:rPr>
          <w:rFonts w:cs="Times New Roman"/>
        </w:rPr>
        <w:t xml:space="preserve"> </w:t>
      </w:r>
      <w:r w:rsidR="006D06B5">
        <w:rPr>
          <w:rFonts w:cs="Times New Roman"/>
        </w:rPr>
        <w:t xml:space="preserve">без додаткових модифікацій </w:t>
      </w:r>
      <w:r w:rsidR="00847794">
        <w:rPr>
          <w:rFonts w:cs="Times New Roman"/>
        </w:rPr>
        <w:t>для дорожньо-транспортних пригод</w:t>
      </w:r>
      <w:r>
        <w:rPr>
          <w:rFonts w:cs="Times New Roman"/>
        </w:rPr>
        <w:t xml:space="preserve"> </w:t>
      </w:r>
      <w:r w:rsidR="006D06B5">
        <w:rPr>
          <w:rFonts w:cs="Times New Roman"/>
        </w:rPr>
        <w:t>наведені</w:t>
      </w:r>
      <w:r w:rsidR="00BD5DC8">
        <w:rPr>
          <w:rFonts w:cs="Times New Roman"/>
        </w:rPr>
        <w:t xml:space="preserve"> в Таблиці 4.1.</w:t>
      </w:r>
    </w:p>
    <w:p w14:paraId="79655458" w14:textId="77777777" w:rsidR="003D494B" w:rsidRDefault="003D494B" w:rsidP="006D06B5">
      <w:pPr>
        <w:rPr>
          <w:rFonts w:cs="Times New Roman"/>
        </w:rPr>
      </w:pPr>
    </w:p>
    <w:p w14:paraId="3F61A243" w14:textId="77777777" w:rsidR="008D5196" w:rsidRDefault="008D5196" w:rsidP="008D5196">
      <w:pPr>
        <w:ind w:firstLine="567"/>
        <w:jc w:val="right"/>
        <w:rPr>
          <w:rFonts w:cs="Times New Roman"/>
          <w:i/>
        </w:rPr>
      </w:pPr>
      <w:r>
        <w:rPr>
          <w:rFonts w:cs="Times New Roman"/>
          <w:i/>
        </w:rPr>
        <w:t>Таблиця 4.1.</w:t>
      </w:r>
    </w:p>
    <w:p w14:paraId="1F9ACC91" w14:textId="77777777" w:rsidR="008D5196" w:rsidRDefault="008D5196" w:rsidP="008D5196">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D5196" w14:paraId="39ED096E" w14:textId="77777777" w:rsidTr="00E9144E">
        <w:tc>
          <w:tcPr>
            <w:tcW w:w="4806" w:type="dxa"/>
          </w:tcPr>
          <w:p w14:paraId="10A6A38E" w14:textId="1707427A" w:rsidR="008D5196" w:rsidRDefault="00A6460D" w:rsidP="00A6460D">
            <w:pPr>
              <w:jc w:val="center"/>
              <w:rPr>
                <w:rFonts w:cs="Times New Roman"/>
              </w:rPr>
            </w:pPr>
            <w:r>
              <w:rPr>
                <w:rFonts w:cs="Times New Roman"/>
              </w:rPr>
              <w:t>Номер досліду</w:t>
            </w:r>
          </w:p>
        </w:tc>
        <w:tc>
          <w:tcPr>
            <w:tcW w:w="4729" w:type="dxa"/>
          </w:tcPr>
          <w:p w14:paraId="63DD3FFF" w14:textId="77777777" w:rsidR="008D5196" w:rsidRDefault="008D5196" w:rsidP="00E9144E">
            <w:pPr>
              <w:ind w:right="-104"/>
              <w:jc w:val="center"/>
              <w:rPr>
                <w:rFonts w:cs="Times New Roman"/>
              </w:rPr>
            </w:pPr>
            <w:r>
              <w:rPr>
                <w:rFonts w:cs="Times New Roman"/>
              </w:rPr>
              <w:t>Час виконання, мс</w:t>
            </w:r>
          </w:p>
        </w:tc>
      </w:tr>
      <w:tr w:rsidR="008D5196" w14:paraId="41EB1865" w14:textId="77777777" w:rsidTr="00E9144E">
        <w:tc>
          <w:tcPr>
            <w:tcW w:w="4806" w:type="dxa"/>
          </w:tcPr>
          <w:p w14:paraId="558F9B19" w14:textId="77777777" w:rsidR="008D5196" w:rsidRDefault="008D5196" w:rsidP="00073079">
            <w:pPr>
              <w:jc w:val="center"/>
              <w:rPr>
                <w:rFonts w:cs="Times New Roman"/>
              </w:rPr>
            </w:pPr>
            <w:r>
              <w:rPr>
                <w:rFonts w:cs="Times New Roman"/>
              </w:rPr>
              <w:t>1</w:t>
            </w:r>
          </w:p>
        </w:tc>
        <w:tc>
          <w:tcPr>
            <w:tcW w:w="4729" w:type="dxa"/>
          </w:tcPr>
          <w:p w14:paraId="013DFBA2"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409</w:t>
            </w:r>
          </w:p>
        </w:tc>
      </w:tr>
      <w:tr w:rsidR="008D5196" w14:paraId="70A3A8A0" w14:textId="77777777" w:rsidTr="00E9144E">
        <w:tc>
          <w:tcPr>
            <w:tcW w:w="4806" w:type="dxa"/>
          </w:tcPr>
          <w:p w14:paraId="7313AA6A" w14:textId="77777777" w:rsidR="008D5196" w:rsidRDefault="008D5196" w:rsidP="00073079">
            <w:pPr>
              <w:jc w:val="center"/>
              <w:rPr>
                <w:rFonts w:cs="Times New Roman"/>
              </w:rPr>
            </w:pPr>
            <w:r>
              <w:rPr>
                <w:rFonts w:cs="Times New Roman"/>
              </w:rPr>
              <w:t>2</w:t>
            </w:r>
          </w:p>
        </w:tc>
        <w:tc>
          <w:tcPr>
            <w:tcW w:w="4729" w:type="dxa"/>
          </w:tcPr>
          <w:p w14:paraId="547D9400"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407</w:t>
            </w:r>
          </w:p>
        </w:tc>
      </w:tr>
      <w:tr w:rsidR="008D5196" w14:paraId="63D725BD" w14:textId="77777777" w:rsidTr="00E9144E">
        <w:tc>
          <w:tcPr>
            <w:tcW w:w="4806" w:type="dxa"/>
          </w:tcPr>
          <w:p w14:paraId="51890027" w14:textId="77777777" w:rsidR="008D5196" w:rsidRDefault="008D5196" w:rsidP="00073079">
            <w:pPr>
              <w:jc w:val="center"/>
              <w:rPr>
                <w:rFonts w:cs="Times New Roman"/>
              </w:rPr>
            </w:pPr>
            <w:r>
              <w:rPr>
                <w:rFonts w:cs="Times New Roman"/>
              </w:rPr>
              <w:t>3</w:t>
            </w:r>
          </w:p>
        </w:tc>
        <w:tc>
          <w:tcPr>
            <w:tcW w:w="4729" w:type="dxa"/>
          </w:tcPr>
          <w:p w14:paraId="0FD7C617"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354</w:t>
            </w:r>
          </w:p>
        </w:tc>
      </w:tr>
      <w:tr w:rsidR="008D5196" w14:paraId="39ACE739" w14:textId="77777777" w:rsidTr="00E9144E">
        <w:tc>
          <w:tcPr>
            <w:tcW w:w="4806" w:type="dxa"/>
          </w:tcPr>
          <w:p w14:paraId="4FCFA524" w14:textId="77777777" w:rsidR="008D5196" w:rsidRDefault="008D5196" w:rsidP="00073079">
            <w:pPr>
              <w:jc w:val="center"/>
              <w:rPr>
                <w:rFonts w:cs="Times New Roman"/>
              </w:rPr>
            </w:pPr>
            <w:r>
              <w:rPr>
                <w:rFonts w:cs="Times New Roman"/>
              </w:rPr>
              <w:t>4</w:t>
            </w:r>
          </w:p>
        </w:tc>
        <w:tc>
          <w:tcPr>
            <w:tcW w:w="4729" w:type="dxa"/>
          </w:tcPr>
          <w:p w14:paraId="6BFF3BFA"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373</w:t>
            </w:r>
          </w:p>
        </w:tc>
      </w:tr>
      <w:tr w:rsidR="008D5196" w14:paraId="0C3FD6DB" w14:textId="77777777" w:rsidTr="00E9144E">
        <w:tc>
          <w:tcPr>
            <w:tcW w:w="4806" w:type="dxa"/>
          </w:tcPr>
          <w:p w14:paraId="392F43DC" w14:textId="77777777" w:rsidR="008D5196" w:rsidRDefault="008D5196" w:rsidP="00073079">
            <w:pPr>
              <w:jc w:val="center"/>
              <w:rPr>
                <w:rFonts w:cs="Times New Roman"/>
              </w:rPr>
            </w:pPr>
            <w:r>
              <w:rPr>
                <w:rFonts w:cs="Times New Roman"/>
              </w:rPr>
              <w:t>5</w:t>
            </w:r>
          </w:p>
        </w:tc>
        <w:tc>
          <w:tcPr>
            <w:tcW w:w="4729" w:type="dxa"/>
          </w:tcPr>
          <w:p w14:paraId="654B13B4" w14:textId="77777777" w:rsidR="008D5196" w:rsidRDefault="003D494B" w:rsidP="00073079">
            <w:pPr>
              <w:jc w:val="center"/>
              <w:rPr>
                <w:rFonts w:cs="Times New Roman"/>
              </w:rPr>
            </w:pPr>
            <w:r>
              <w:rPr>
                <w:rFonts w:cs="Times New Roman"/>
              </w:rPr>
              <w:t>41</w:t>
            </w:r>
            <w:r w:rsidR="006D06B5">
              <w:rPr>
                <w:rFonts w:cs="Times New Roman"/>
              </w:rPr>
              <w:t xml:space="preserve"> </w:t>
            </w:r>
            <w:r>
              <w:rPr>
                <w:rFonts w:cs="Times New Roman"/>
              </w:rPr>
              <w:t>295</w:t>
            </w:r>
          </w:p>
        </w:tc>
      </w:tr>
      <w:tr w:rsidR="008D5196" w14:paraId="0B6AA436" w14:textId="77777777" w:rsidTr="00E9144E">
        <w:tc>
          <w:tcPr>
            <w:tcW w:w="4806" w:type="dxa"/>
          </w:tcPr>
          <w:p w14:paraId="082249B5" w14:textId="77777777" w:rsidR="008D5196" w:rsidRDefault="008D5196" w:rsidP="00073079">
            <w:pPr>
              <w:jc w:val="center"/>
              <w:rPr>
                <w:rFonts w:cs="Times New Roman"/>
              </w:rPr>
            </w:pPr>
            <w:r>
              <w:rPr>
                <w:rFonts w:cs="Times New Roman"/>
              </w:rPr>
              <w:t>6</w:t>
            </w:r>
          </w:p>
        </w:tc>
        <w:tc>
          <w:tcPr>
            <w:tcW w:w="4729" w:type="dxa"/>
          </w:tcPr>
          <w:p w14:paraId="2672566F"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573</w:t>
            </w:r>
          </w:p>
        </w:tc>
      </w:tr>
      <w:tr w:rsidR="008D5196" w14:paraId="12F9E303" w14:textId="77777777" w:rsidTr="00E9144E">
        <w:tc>
          <w:tcPr>
            <w:tcW w:w="4806" w:type="dxa"/>
          </w:tcPr>
          <w:p w14:paraId="152A74D3" w14:textId="77777777" w:rsidR="008D5196" w:rsidRDefault="008D5196" w:rsidP="00073079">
            <w:pPr>
              <w:jc w:val="center"/>
              <w:rPr>
                <w:rFonts w:cs="Times New Roman"/>
              </w:rPr>
            </w:pPr>
            <w:r>
              <w:rPr>
                <w:rFonts w:cs="Times New Roman"/>
              </w:rPr>
              <w:t>7</w:t>
            </w:r>
          </w:p>
        </w:tc>
        <w:tc>
          <w:tcPr>
            <w:tcW w:w="4729" w:type="dxa"/>
          </w:tcPr>
          <w:p w14:paraId="18D087E4"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401</w:t>
            </w:r>
          </w:p>
        </w:tc>
      </w:tr>
      <w:tr w:rsidR="008D5196" w14:paraId="51936917" w14:textId="77777777" w:rsidTr="00E9144E">
        <w:tc>
          <w:tcPr>
            <w:tcW w:w="4806" w:type="dxa"/>
          </w:tcPr>
          <w:p w14:paraId="1786B1E0" w14:textId="77777777" w:rsidR="008D5196" w:rsidRDefault="008D5196" w:rsidP="00073079">
            <w:pPr>
              <w:jc w:val="center"/>
              <w:rPr>
                <w:rFonts w:cs="Times New Roman"/>
              </w:rPr>
            </w:pPr>
            <w:r>
              <w:rPr>
                <w:rFonts w:cs="Times New Roman"/>
              </w:rPr>
              <w:t>8</w:t>
            </w:r>
          </w:p>
        </w:tc>
        <w:tc>
          <w:tcPr>
            <w:tcW w:w="4729" w:type="dxa"/>
          </w:tcPr>
          <w:p w14:paraId="2562924D"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563</w:t>
            </w:r>
          </w:p>
        </w:tc>
      </w:tr>
      <w:tr w:rsidR="008D5196" w14:paraId="0E8123E4" w14:textId="77777777" w:rsidTr="00E9144E">
        <w:tc>
          <w:tcPr>
            <w:tcW w:w="4806" w:type="dxa"/>
          </w:tcPr>
          <w:p w14:paraId="1F337E62" w14:textId="77777777" w:rsidR="008D5196" w:rsidRDefault="008D5196" w:rsidP="00073079">
            <w:pPr>
              <w:jc w:val="center"/>
              <w:rPr>
                <w:rFonts w:cs="Times New Roman"/>
              </w:rPr>
            </w:pPr>
            <w:r>
              <w:rPr>
                <w:rFonts w:cs="Times New Roman"/>
              </w:rPr>
              <w:t>9</w:t>
            </w:r>
          </w:p>
        </w:tc>
        <w:tc>
          <w:tcPr>
            <w:tcW w:w="4729" w:type="dxa"/>
          </w:tcPr>
          <w:p w14:paraId="15844614"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765</w:t>
            </w:r>
          </w:p>
        </w:tc>
      </w:tr>
      <w:tr w:rsidR="008D5196" w14:paraId="6F6677D3" w14:textId="77777777" w:rsidTr="00E9144E">
        <w:tc>
          <w:tcPr>
            <w:tcW w:w="4806" w:type="dxa"/>
          </w:tcPr>
          <w:p w14:paraId="0B4AA544" w14:textId="77777777" w:rsidR="008D5196" w:rsidRDefault="008D5196" w:rsidP="00073079">
            <w:pPr>
              <w:jc w:val="center"/>
              <w:rPr>
                <w:rFonts w:cs="Times New Roman"/>
              </w:rPr>
            </w:pPr>
            <w:r>
              <w:rPr>
                <w:rFonts w:cs="Times New Roman"/>
              </w:rPr>
              <w:t>10</w:t>
            </w:r>
          </w:p>
        </w:tc>
        <w:tc>
          <w:tcPr>
            <w:tcW w:w="4729" w:type="dxa"/>
          </w:tcPr>
          <w:p w14:paraId="49B2E776"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642</w:t>
            </w:r>
          </w:p>
        </w:tc>
      </w:tr>
    </w:tbl>
    <w:p w14:paraId="490FD150" w14:textId="77777777" w:rsidR="008D5196" w:rsidRDefault="008D5196" w:rsidP="008D5196">
      <w:pPr>
        <w:ind w:firstLine="567"/>
        <w:rPr>
          <w:rFonts w:cs="Times New Roman"/>
        </w:rPr>
      </w:pPr>
    </w:p>
    <w:p w14:paraId="7EDDC70C" w14:textId="77777777" w:rsidR="008D5196" w:rsidRDefault="008D5196" w:rsidP="008D5196">
      <w:pPr>
        <w:ind w:firstLine="567"/>
        <w:rPr>
          <w:rFonts w:cs="Times New Roman"/>
        </w:rPr>
      </w:pPr>
      <w:r>
        <w:rPr>
          <w:rFonts w:cs="Times New Roman"/>
        </w:rPr>
        <w:t>Таким чином</w:t>
      </w:r>
      <w:r w:rsidR="003D494B">
        <w:rPr>
          <w:rFonts w:cs="Times New Roman"/>
        </w:rPr>
        <w:t>, середній час виконання алгоритму</w:t>
      </w:r>
      <w:r>
        <w:rPr>
          <w:rFonts w:cs="Times New Roman"/>
        </w:rPr>
        <w:t xml:space="preserve">, виміряний розробленим засобом становить </w:t>
      </w:r>
      <w:r w:rsidR="003D494B" w:rsidRPr="003D494B">
        <w:rPr>
          <w:rFonts w:cs="Times New Roman"/>
        </w:rPr>
        <w:t>42</w:t>
      </w:r>
      <w:r w:rsidR="006D06B5">
        <w:rPr>
          <w:rFonts w:cs="Times New Roman"/>
        </w:rPr>
        <w:t xml:space="preserve"> </w:t>
      </w:r>
      <w:r w:rsidR="003D494B" w:rsidRPr="003D494B">
        <w:rPr>
          <w:rFonts w:cs="Times New Roman"/>
        </w:rPr>
        <w:t>878</w:t>
      </w:r>
      <w:r w:rsidR="003D494B">
        <w:rPr>
          <w:rFonts w:cs="Times New Roman"/>
        </w:rPr>
        <w:t>.2</w:t>
      </w:r>
      <w:r>
        <w:rPr>
          <w:rFonts w:cs="Times New Roman"/>
        </w:rPr>
        <w:t xml:space="preserve">мс. </w:t>
      </w:r>
    </w:p>
    <w:p w14:paraId="1D2A0129" w14:textId="77777777" w:rsidR="008D5196" w:rsidRPr="00C771D5" w:rsidRDefault="008D5196" w:rsidP="008D5196">
      <w:pPr>
        <w:ind w:firstLine="567"/>
        <w:rPr>
          <w:rFonts w:cs="Times New Roman"/>
        </w:rPr>
      </w:pPr>
      <w:r>
        <w:rPr>
          <w:rFonts w:cs="Times New Roman"/>
        </w:rPr>
        <w:t xml:space="preserve">Також, </w:t>
      </w:r>
      <w:r w:rsidR="006D06B5">
        <w:rPr>
          <w:rFonts w:cs="Times New Roman"/>
        </w:rPr>
        <w:t xml:space="preserve">аплікація згенерувала графік на якому видно, що </w:t>
      </w:r>
      <w:r w:rsidR="008A0317">
        <w:rPr>
          <w:rFonts w:cs="Times New Roman"/>
        </w:rPr>
        <w:t>дані</w:t>
      </w:r>
      <w:r w:rsidR="006D06B5">
        <w:rPr>
          <w:rFonts w:cs="Times New Roman"/>
        </w:rPr>
        <w:t xml:space="preserve"> підтверджено. </w:t>
      </w:r>
      <w:r>
        <w:rPr>
          <w:rFonts w:cs="Times New Roman"/>
        </w:rPr>
        <w:t xml:space="preserve">Результат представлений на рис. </w:t>
      </w:r>
      <w:r w:rsidR="00847794">
        <w:rPr>
          <w:rFonts w:cs="Times New Roman"/>
        </w:rPr>
        <w:t>4.1</w:t>
      </w:r>
      <w:r>
        <w:rPr>
          <w:rFonts w:cs="Times New Roman"/>
        </w:rPr>
        <w:t>.</w:t>
      </w:r>
    </w:p>
    <w:p w14:paraId="6F7B47A6" w14:textId="77777777" w:rsidR="008D5196" w:rsidRDefault="00847794" w:rsidP="00847794">
      <w:pPr>
        <w:ind w:firstLine="567"/>
        <w:jc w:val="center"/>
        <w:rPr>
          <w:rFonts w:cs="Times New Roman"/>
          <w:lang w:val="ru-RU"/>
        </w:rPr>
      </w:pPr>
      <w:r>
        <w:rPr>
          <w:noProof/>
          <w:lang w:val="en-US"/>
        </w:rPr>
        <w:drawing>
          <wp:inline distT="0" distB="0" distL="0" distR="0" wp14:anchorId="744A0837" wp14:editId="572A0D3B">
            <wp:extent cx="51054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05400" cy="2600325"/>
                    </a:xfrm>
                    <a:prstGeom prst="rect">
                      <a:avLst/>
                    </a:prstGeom>
                  </pic:spPr>
                </pic:pic>
              </a:graphicData>
            </a:graphic>
          </wp:inline>
        </w:drawing>
      </w:r>
    </w:p>
    <w:p w14:paraId="6778AFA0" w14:textId="77777777" w:rsidR="008D5196" w:rsidRPr="00847794" w:rsidRDefault="00847794" w:rsidP="008D5196">
      <w:pPr>
        <w:jc w:val="center"/>
        <w:rPr>
          <w:rFonts w:cs="Times New Roman"/>
        </w:rPr>
      </w:pPr>
      <w:r>
        <w:rPr>
          <w:rFonts w:cs="Times New Roman"/>
          <w:lang w:val="ru-RU"/>
        </w:rPr>
        <w:t>Рис. 4.1</w:t>
      </w:r>
      <w:r w:rsidR="008D5196">
        <w:rPr>
          <w:rFonts w:cs="Times New Roman"/>
          <w:lang w:val="ru-RU"/>
        </w:rPr>
        <w:t xml:space="preserve">. </w:t>
      </w:r>
      <w:r>
        <w:rPr>
          <w:rFonts w:cs="Times New Roman"/>
        </w:rPr>
        <w:t>Графік із зображенням відношення часу виконання до кожної транзакції</w:t>
      </w:r>
    </w:p>
    <w:p w14:paraId="1BF684F0" w14:textId="77777777" w:rsidR="006D06B5" w:rsidRDefault="008D5196" w:rsidP="008D5196">
      <w:pPr>
        <w:ind w:firstLine="567"/>
        <w:rPr>
          <w:rFonts w:cs="Times New Roman"/>
        </w:rPr>
      </w:pPr>
      <w:r>
        <w:rPr>
          <w:rFonts w:cs="Times New Roman"/>
        </w:rPr>
        <w:t xml:space="preserve">Таким чином, </w:t>
      </w:r>
      <w:r w:rsidR="006D06B5">
        <w:rPr>
          <w:rFonts w:cs="Times New Roman"/>
        </w:rPr>
        <w:t>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14:paraId="5B56AFAC" w14:textId="77777777" w:rsidR="00FD67CB" w:rsidRDefault="00FD67CB" w:rsidP="00FD67CB">
      <w:pPr>
        <w:ind w:firstLine="567"/>
        <w:jc w:val="center"/>
        <w:rPr>
          <w:rFonts w:cs="Times New Roman"/>
        </w:rPr>
      </w:pPr>
      <w:r>
        <w:rPr>
          <w:rFonts w:cs="Times New Roman"/>
          <w:noProof/>
          <w:lang w:val="en-US"/>
        </w:rPr>
        <w:drawing>
          <wp:inline distT="0" distB="0" distL="0" distR="0" wp14:anchorId="034A75F7" wp14:editId="5A9C3CED">
            <wp:extent cx="443865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14:paraId="279E3413" w14:textId="77777777" w:rsidR="00FD67CB" w:rsidRPr="00847794" w:rsidRDefault="00FD67CB" w:rsidP="00FD67CB">
      <w:pPr>
        <w:jc w:val="center"/>
        <w:rPr>
          <w:rFonts w:cs="Times New Roman"/>
        </w:rPr>
      </w:pPr>
      <w:r>
        <w:rPr>
          <w:rFonts w:cs="Times New Roman"/>
          <w:lang w:val="ru-RU"/>
        </w:rPr>
        <w:t xml:space="preserve">Рис. 4.2. </w:t>
      </w:r>
      <w:r>
        <w:rPr>
          <w:rFonts w:cs="Times New Roman"/>
        </w:rPr>
        <w:t xml:space="preserve">Знімок </w:t>
      </w:r>
      <w:r w:rsidR="00005EC0">
        <w:rPr>
          <w:rFonts w:cs="Times New Roman"/>
        </w:rPr>
        <w:t>результатів виконання програми</w:t>
      </w:r>
    </w:p>
    <w:p w14:paraId="7B408787" w14:textId="77777777" w:rsidR="00FD67CB" w:rsidRDefault="00FD67CB" w:rsidP="00FD67CB">
      <w:pPr>
        <w:ind w:firstLine="567"/>
        <w:jc w:val="center"/>
        <w:rPr>
          <w:rFonts w:cs="Times New Roman"/>
        </w:rPr>
      </w:pPr>
    </w:p>
    <w:p w14:paraId="759C42F2" w14:textId="77777777" w:rsidR="006D06B5" w:rsidRDefault="006D06B5" w:rsidP="006D06B5">
      <w:pPr>
        <w:ind w:firstLine="567"/>
        <w:rPr>
          <w:rFonts w:cs="Times New Roman"/>
        </w:rPr>
      </w:pPr>
      <w:r>
        <w:rPr>
          <w:rFonts w:cs="Times New Roman"/>
        </w:rPr>
        <w:t xml:space="preserve">Отже, середнє значенням </w:t>
      </w:r>
      <w:r w:rsidR="008D5196">
        <w:rPr>
          <w:rFonts w:cs="Times New Roman"/>
        </w:rPr>
        <w:t xml:space="preserve">часу виконання </w:t>
      </w:r>
      <w:r>
        <w:rPr>
          <w:rFonts w:cs="Times New Roman"/>
        </w:rPr>
        <w:t xml:space="preserve">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14:paraId="06C13654" w14:textId="77777777" w:rsidR="00005EC0" w:rsidRDefault="006D06B5" w:rsidP="006D06B5">
      <w:pPr>
        <w:rPr>
          <w:rFonts w:cs="Times New Roman"/>
        </w:rPr>
      </w:pPr>
      <w:r>
        <w:rPr>
          <w:rFonts w:cs="Times New Roman"/>
        </w:rPr>
        <w:t xml:space="preserve">для даних обсягом 230мб та кількістю транзакцій 1 </w:t>
      </w:r>
      <w:r w:rsidR="00BD5DC8">
        <w:rPr>
          <w:rFonts w:cs="Times New Roman"/>
        </w:rPr>
        <w:t>000 000 одиниць, було знайдено 4</w:t>
      </w:r>
      <w:r>
        <w:rPr>
          <w:rFonts w:cs="Times New Roman"/>
        </w:rPr>
        <w:t xml:space="preserve"> міцних правила</w:t>
      </w:r>
      <w:r w:rsidR="00005EC0">
        <w:rPr>
          <w:rFonts w:cs="Times New Roman"/>
        </w:rPr>
        <w:t xml:space="preserve"> таких як:</w:t>
      </w:r>
    </w:p>
    <w:p w14:paraId="3D4DE418" w14:textId="77777777" w:rsidR="00005EC0" w:rsidRPr="00005EC0" w:rsidRDefault="00005EC0" w:rsidP="00005EC0">
      <w:pPr>
        <w:ind w:firstLine="567"/>
        <w:rPr>
          <w:rFonts w:cs="Times New Roman"/>
        </w:rPr>
      </w:pPr>
      <w:r>
        <w:rPr>
          <w:rFonts w:cs="Times New Roman"/>
        </w:rPr>
        <w:t>{чоловіча –</w:t>
      </w:r>
      <w:r w:rsidRPr="00005EC0">
        <w:rPr>
          <w:rFonts w:cs="Times New Roman"/>
        </w:rPr>
        <w:t>&gt;  місто}, вірогідність: 0.692307692307692</w:t>
      </w:r>
    </w:p>
    <w:p w14:paraId="703453AB" w14:textId="77777777" w:rsidR="00005EC0" w:rsidRPr="00005EC0" w:rsidRDefault="00005EC0" w:rsidP="00005EC0">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14:paraId="227AB6FE" w14:textId="77777777" w:rsidR="00005EC0" w:rsidRPr="00005EC0" w:rsidRDefault="00005EC0" w:rsidP="00005EC0">
      <w:pPr>
        <w:ind w:firstLine="567"/>
        <w:rPr>
          <w:rFonts w:cs="Times New Roman"/>
        </w:rPr>
      </w:pPr>
      <w:r w:rsidRPr="00005EC0">
        <w:rPr>
          <w:rFonts w:cs="Times New Roman"/>
        </w:rPr>
        <w:t>{місто –&gt; alco 1.0-1.5}, вірогідність: 0.580645161290323</w:t>
      </w:r>
    </w:p>
    <w:p w14:paraId="58CAE917" w14:textId="77777777" w:rsidR="00005EC0" w:rsidRPr="00005EC0" w:rsidRDefault="00005EC0" w:rsidP="00005EC0">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14:paraId="7B5D07BF" w14:textId="77777777" w:rsidR="00005EC0" w:rsidRDefault="00005EC0" w:rsidP="006D06B5">
      <w:pPr>
        <w:rPr>
          <w:rFonts w:cs="Times New Roman"/>
        </w:rPr>
      </w:pPr>
      <w:r>
        <w:rPr>
          <w:rFonts w:cs="Times New Roman"/>
        </w:rPr>
        <w:t>Також знайдено</w:t>
      </w:r>
      <w:r w:rsidR="006D06B5">
        <w:rPr>
          <w:rFonts w:cs="Times New Roman"/>
        </w:rPr>
        <w:t xml:space="preserve"> </w:t>
      </w:r>
      <w:r>
        <w:rPr>
          <w:rFonts w:cs="Times New Roman"/>
        </w:rPr>
        <w:t>11</w:t>
      </w:r>
      <w:r w:rsidR="006D06B5">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w:t>
      </w:r>
      <w:r>
        <w:rPr>
          <w:rFonts w:cs="Times New Roman"/>
        </w:rPr>
        <w:t>льне значення вірогідності 0.5.</w:t>
      </w:r>
    </w:p>
    <w:p w14:paraId="3AFF15E9" w14:textId="77777777" w:rsidR="00113F2B" w:rsidRDefault="00113F2B" w:rsidP="00113F2B">
      <w:pPr>
        <w:pStyle w:val="Heading2"/>
        <w:ind w:firstLine="567"/>
      </w:pPr>
      <w:bookmarkStart w:id="164" w:name="_Toc532337952"/>
      <w:r>
        <w:t>4.3. Аналіз</w:t>
      </w:r>
      <w:r w:rsidR="00E9144E">
        <w:t xml:space="preserve"> роботи</w:t>
      </w:r>
      <w:r w:rsidR="00574D1A">
        <w:t xml:space="preserve"> алгоритму із модифікаціями</w:t>
      </w:r>
      <w:bookmarkEnd w:id="164"/>
    </w:p>
    <w:p w14:paraId="66F8584B" w14:textId="77777777" w:rsidR="00574D1A" w:rsidRDefault="00574D1A" w:rsidP="00E9144E">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14:paraId="60602E7A" w14:textId="77777777" w:rsidR="00AF15D2" w:rsidRDefault="00AF15D2" w:rsidP="00E9144E">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14:paraId="64E3FA79" w14:textId="77777777" w:rsidR="00AF15D2" w:rsidRPr="00E56E9D" w:rsidRDefault="00AF15D2" w:rsidP="00AF15D2">
      <w:pPr>
        <w:pStyle w:val="ListParagraph"/>
        <w:numPr>
          <w:ilvl w:val="0"/>
          <w:numId w:val="17"/>
        </w:numPr>
      </w:pPr>
      <w:r>
        <w:t>Колір (білий, чорний, червоний, зелений, жовтий)</w:t>
      </w:r>
      <w:r w:rsidRPr="00E56E9D">
        <w:t>;</w:t>
      </w:r>
    </w:p>
    <w:p w14:paraId="190CF356" w14:textId="77777777" w:rsidR="00AF15D2" w:rsidRPr="00E56E9D" w:rsidRDefault="00AF15D2" w:rsidP="00AF15D2">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20DFFBFE" w14:textId="77777777" w:rsidR="00AF15D2" w:rsidRPr="00E56E9D" w:rsidRDefault="00AF15D2" w:rsidP="00AF15D2">
      <w:pPr>
        <w:pStyle w:val="ListParagraph"/>
        <w:numPr>
          <w:ilvl w:val="0"/>
          <w:numId w:val="17"/>
        </w:numPr>
      </w:pPr>
      <w:r>
        <w:t>Кількість власників (власник 1, власник 2, власник 3, власник 4+)</w:t>
      </w:r>
      <w:r w:rsidRPr="00E56E9D">
        <w:t>;</w:t>
      </w:r>
    </w:p>
    <w:p w14:paraId="4BD2F944" w14:textId="77777777" w:rsidR="00AF15D2" w:rsidRPr="00E56E9D" w:rsidRDefault="00AF15D2" w:rsidP="00AF15D2">
      <w:pPr>
        <w:pStyle w:val="ListParagraph"/>
        <w:numPr>
          <w:ilvl w:val="0"/>
          <w:numId w:val="17"/>
        </w:numPr>
      </w:pPr>
      <w:r>
        <w:t>Вік автомобіля (1-5, 6-10, 11-15, 16-20)</w:t>
      </w:r>
      <w:r>
        <w:rPr>
          <w:lang w:val="en-US"/>
        </w:rPr>
        <w:t>;</w:t>
      </w:r>
    </w:p>
    <w:p w14:paraId="77B1962B" w14:textId="77777777" w:rsidR="00AF15D2" w:rsidRPr="00E56E9D" w:rsidRDefault="00AF15D2" w:rsidP="00AF15D2">
      <w:pPr>
        <w:pStyle w:val="ListParagraph"/>
        <w:numPr>
          <w:ilvl w:val="0"/>
          <w:numId w:val="17"/>
        </w:numPr>
      </w:pPr>
      <w:r>
        <w:t>Освіта (вища, середня, базова)</w:t>
      </w:r>
      <w:r>
        <w:rPr>
          <w:lang w:val="en-US"/>
        </w:rPr>
        <w:t>;</w:t>
      </w:r>
    </w:p>
    <w:p w14:paraId="72DAE21C" w14:textId="77777777" w:rsidR="00AF15D2" w:rsidRPr="00AF15D2" w:rsidRDefault="00AF15D2" w:rsidP="00AF15D2">
      <w:pPr>
        <w:pStyle w:val="ListParagraph"/>
        <w:numPr>
          <w:ilvl w:val="0"/>
          <w:numId w:val="17"/>
        </w:numPr>
      </w:pPr>
      <w:r>
        <w:t>Місце проживання (місто, село)</w:t>
      </w:r>
      <w:r>
        <w:rPr>
          <w:lang w:val="en-US"/>
        </w:rPr>
        <w:t>;</w:t>
      </w:r>
    </w:p>
    <w:p w14:paraId="52213AFD" w14:textId="77777777" w:rsidR="00AF15D2" w:rsidRPr="00AF15D2" w:rsidRDefault="00AF15D2" w:rsidP="00AF15D2">
      <w:pPr>
        <w:pStyle w:val="ListParagraph"/>
        <w:numPr>
          <w:ilvl w:val="0"/>
          <w:numId w:val="17"/>
        </w:numPr>
      </w:pPr>
      <w:r>
        <w:t>Стать (чоловіча, жіноча)</w:t>
      </w:r>
      <w:r>
        <w:rPr>
          <w:lang w:val="en-US"/>
        </w:rPr>
        <w:t>;</w:t>
      </w:r>
    </w:p>
    <w:p w14:paraId="5FE0EEA0" w14:textId="77777777" w:rsidR="00AF15D2" w:rsidRDefault="00AF15D2" w:rsidP="00AF15D2">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14:paraId="532F4D7C" w14:textId="77777777" w:rsidR="00AF15D2" w:rsidRPr="00E56E9D" w:rsidRDefault="00AF15D2" w:rsidP="00AF15D2">
      <w:pPr>
        <w:pStyle w:val="ListParagraph"/>
        <w:numPr>
          <w:ilvl w:val="0"/>
          <w:numId w:val="17"/>
        </w:numPr>
      </w:pPr>
      <w:r>
        <w:t>Пора року (літо, осінь, зима, весна)</w:t>
      </w:r>
      <w:r w:rsidRPr="00E56E9D">
        <w:t>;</w:t>
      </w:r>
    </w:p>
    <w:p w14:paraId="58BC7453" w14:textId="77777777" w:rsidR="00AF15D2" w:rsidRPr="00E56E9D" w:rsidRDefault="00AF15D2" w:rsidP="00AF15D2">
      <w:pPr>
        <w:pStyle w:val="ListParagraph"/>
        <w:numPr>
          <w:ilvl w:val="0"/>
          <w:numId w:val="17"/>
        </w:numPr>
      </w:pPr>
      <w:r>
        <w:t>Пора доби (ранок, обід, вечір, ніч)</w:t>
      </w:r>
      <w:r w:rsidRPr="00E56E9D">
        <w:t>;</w:t>
      </w:r>
    </w:p>
    <w:p w14:paraId="50C76BAB" w14:textId="77777777" w:rsidR="00AF15D2" w:rsidRPr="00E56E9D" w:rsidRDefault="00AF15D2" w:rsidP="00AF15D2">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48E7FF1E" w14:textId="2B35C120" w:rsidR="00AF15D2" w:rsidRPr="00BF68EB" w:rsidRDefault="00AF15D2" w:rsidP="00BF68EB">
      <w:pPr>
        <w:pStyle w:val="ListParagraph"/>
        <w:numPr>
          <w:ilvl w:val="0"/>
          <w:numId w:val="17"/>
        </w:numPr>
      </w:pPr>
      <w:r>
        <w:t>Вік водія (15-17, 18-21, 22-25, 26-30, 31-35, 36-40, 41-45, 46-50)</w:t>
      </w:r>
      <w:r>
        <w:rPr>
          <w:lang w:val="en-US"/>
        </w:rPr>
        <w:t>;</w:t>
      </w:r>
    </w:p>
    <w:p w14:paraId="07330961" w14:textId="77777777" w:rsidR="00E9144E" w:rsidRDefault="00E9144E" w:rsidP="00E9144E">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006F71EC">
        <w:rPr>
          <w:rFonts w:cs="Times New Roman"/>
        </w:rPr>
        <w:t>38</w:t>
      </w:r>
      <w:r>
        <w:rPr>
          <w:rFonts w:cs="Times New Roman"/>
        </w:rPr>
        <w:t xml:space="preserve"> </w:t>
      </w:r>
      <w:r w:rsidR="006F71EC">
        <w:rPr>
          <w:rFonts w:cs="Times New Roman"/>
        </w:rPr>
        <w:t>178</w:t>
      </w:r>
      <w:r>
        <w:rPr>
          <w:rFonts w:cs="Times New Roman"/>
        </w:rPr>
        <w:t xml:space="preserve">.2мс. </w:t>
      </w:r>
    </w:p>
    <w:p w14:paraId="4BFB7BCB" w14:textId="77777777" w:rsidR="00E9144E" w:rsidRPr="00C771D5" w:rsidRDefault="00E9144E" w:rsidP="00E9144E">
      <w:pPr>
        <w:ind w:firstLine="567"/>
        <w:rPr>
          <w:rFonts w:cs="Times New Roman"/>
        </w:rPr>
      </w:pPr>
      <w:r>
        <w:rPr>
          <w:rFonts w:cs="Times New Roman"/>
        </w:rPr>
        <w:t xml:space="preserve">Також, </w:t>
      </w:r>
      <w:r w:rsidR="008A0317">
        <w:rPr>
          <w:rFonts w:cs="Times New Roman"/>
        </w:rPr>
        <w:t>результати можна переглянути на</w:t>
      </w:r>
      <w:r w:rsidR="00456A92" w:rsidRPr="00456A92">
        <w:rPr>
          <w:rFonts w:cs="Times New Roman"/>
        </w:rPr>
        <w:t xml:space="preserve"> </w:t>
      </w:r>
      <w:r w:rsidR="008A0317">
        <w:rPr>
          <w:rFonts w:cs="Times New Roman"/>
        </w:rPr>
        <w:t>графіку</w:t>
      </w:r>
      <w:r>
        <w:rPr>
          <w:rFonts w:cs="Times New Roman"/>
        </w:rPr>
        <w:t xml:space="preserve">. Результат представлений на рис. </w:t>
      </w:r>
      <w:r w:rsidR="00AF15D2">
        <w:rPr>
          <w:rFonts w:cs="Times New Roman"/>
        </w:rPr>
        <w:t>4.3</w:t>
      </w:r>
      <w:r>
        <w:rPr>
          <w:rFonts w:cs="Times New Roman"/>
        </w:rPr>
        <w:t>.</w:t>
      </w:r>
    </w:p>
    <w:p w14:paraId="09C9055F" w14:textId="77777777" w:rsidR="00E9144E" w:rsidRDefault="00DC50A6" w:rsidP="00E9144E">
      <w:pPr>
        <w:ind w:firstLine="567"/>
        <w:jc w:val="center"/>
        <w:rPr>
          <w:rFonts w:cs="Times New Roman"/>
          <w:lang w:val="ru-RU"/>
        </w:rPr>
      </w:pPr>
      <w:r w:rsidRPr="00DC50A6">
        <w:rPr>
          <w:rFonts w:cs="Times New Roman"/>
          <w:noProof/>
          <w:lang w:val="en-US"/>
        </w:rPr>
        <w:drawing>
          <wp:inline distT="0" distB="0" distL="0" distR="0" wp14:anchorId="36DA32C8" wp14:editId="6BDAF599">
            <wp:extent cx="5105400" cy="2600325"/>
            <wp:effectExtent l="0" t="0" r="0" b="9525"/>
            <wp:docPr id="19" name="Picture 19"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C:\Users\Andrew\Desktop\Untitl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14:paraId="7FDFD331" w14:textId="77777777" w:rsidR="00E9144E" w:rsidRPr="00847794" w:rsidRDefault="00AF15D2" w:rsidP="00E9144E">
      <w:pPr>
        <w:jc w:val="center"/>
        <w:rPr>
          <w:rFonts w:cs="Times New Roman"/>
        </w:rPr>
      </w:pPr>
      <w:r>
        <w:rPr>
          <w:rFonts w:cs="Times New Roman"/>
          <w:lang w:val="ru-RU"/>
        </w:rPr>
        <w:t>Рис. 4.3</w:t>
      </w:r>
      <w:r w:rsidR="00E9144E">
        <w:rPr>
          <w:rFonts w:cs="Times New Roman"/>
          <w:lang w:val="ru-RU"/>
        </w:rPr>
        <w:t xml:space="preserve">. </w:t>
      </w:r>
      <w:r w:rsidR="00E9144E">
        <w:rPr>
          <w:rFonts w:cs="Times New Roman"/>
        </w:rPr>
        <w:t>Графік із зображенням відношення часу виконання до кожної транзакції</w:t>
      </w:r>
    </w:p>
    <w:p w14:paraId="48B5FC28" w14:textId="77777777" w:rsidR="008D5196" w:rsidRDefault="00456A92" w:rsidP="00456A92">
      <w:pPr>
        <w:ind w:firstLine="567"/>
      </w:pPr>
      <w:r>
        <w:rPr>
          <w:rFonts w:cs="Times New Roman"/>
        </w:rPr>
        <w:t>С</w:t>
      </w:r>
      <w:r w:rsidR="00E9144E">
        <w:rPr>
          <w:rFonts w:cs="Times New Roman"/>
        </w:rPr>
        <w:t>ереднє значенням часу виконання</w:t>
      </w:r>
      <w:r>
        <w:rPr>
          <w:rFonts w:cs="Times New Roman"/>
        </w:rPr>
        <w:t xml:space="preserve"> модифікованого </w:t>
      </w:r>
      <w:r w:rsidR="00E9144E">
        <w:rPr>
          <w:rFonts w:cs="Times New Roman"/>
        </w:rPr>
        <w:t xml:space="preserve"> алгоритму</w:t>
      </w:r>
      <w:r>
        <w:rPr>
          <w:rFonts w:cs="Times New Roman"/>
        </w:rPr>
        <w:t xml:space="preserve"> №1 </w:t>
      </w:r>
      <w:r w:rsidR="00E9144E">
        <w:rPr>
          <w:rFonts w:cs="Times New Roman"/>
        </w:rPr>
        <w:t xml:space="preserve"> дорівнює </w:t>
      </w:r>
      <w:r>
        <w:rPr>
          <w:rFonts w:cs="Times New Roman"/>
        </w:rPr>
        <w:t xml:space="preserve">38 178.2мс, </w:t>
      </w:r>
      <w:r w:rsidR="00E9144E">
        <w:rPr>
          <w:rFonts w:cs="Times New Roman"/>
        </w:rPr>
        <w:t xml:space="preserve">для даних обсягом 230мб та кількістю транзакцій 1 </w:t>
      </w:r>
      <w:r w:rsidR="00BD5DC8">
        <w:rPr>
          <w:rFonts w:cs="Times New Roman"/>
        </w:rPr>
        <w:t>000 000 одиниць, було знайдено 4</w:t>
      </w:r>
      <w:r w:rsidR="008B6414">
        <w:rPr>
          <w:rFonts w:cs="Times New Roman"/>
        </w:rPr>
        <w:t xml:space="preserve"> міцних правила та 11</w:t>
      </w:r>
      <w:r w:rsidR="00E9144E">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008D5196" w:rsidRPr="00850A5C">
        <w:t xml:space="preserve"> </w:t>
      </w:r>
    </w:p>
    <w:p w14:paraId="08976007" w14:textId="77777777" w:rsidR="00456A92" w:rsidRDefault="00456A92" w:rsidP="00456A92">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14:paraId="60B835CD" w14:textId="06E9A33B" w:rsidR="008E5AED" w:rsidRPr="00BF68EB" w:rsidRDefault="008E5AED" w:rsidP="00BF68EB">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w:t>
      </w:r>
      <w:r w:rsidR="00BF68EB">
        <w:t xml:space="preserve"> генерації асоціативних правил.</w:t>
      </w:r>
    </w:p>
    <w:p w14:paraId="15F4EB4B" w14:textId="77777777" w:rsidR="008E5AED" w:rsidRDefault="008E5AED" w:rsidP="008E5AED">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sidR="00EF0904">
        <w:rPr>
          <w:rFonts w:cs="Times New Roman"/>
        </w:rPr>
        <w:t>3</w:t>
      </w:r>
      <w:r>
        <w:rPr>
          <w:rFonts w:cs="Times New Roman"/>
        </w:rPr>
        <w:t xml:space="preserve"> </w:t>
      </w:r>
      <w:r w:rsidR="00EF0904">
        <w:rPr>
          <w:rFonts w:cs="Times New Roman"/>
        </w:rPr>
        <w:t>132</w:t>
      </w:r>
      <w:r>
        <w:rPr>
          <w:rFonts w:cs="Times New Roman"/>
        </w:rPr>
        <w:t xml:space="preserve">.2мс. </w:t>
      </w:r>
    </w:p>
    <w:p w14:paraId="3A8EE29D" w14:textId="628B9E7D" w:rsidR="007F7715" w:rsidRDefault="00EF0904" w:rsidP="007F7715">
      <w:pPr>
        <w:ind w:firstLine="567"/>
        <w:rPr>
          <w:rFonts w:cs="Times New Roman"/>
        </w:rPr>
      </w:pPr>
      <w:r>
        <w:rPr>
          <w:rFonts w:cs="Times New Roman"/>
        </w:rPr>
        <w:t>Як видно із результатів виконання алгоритму дані не сильно відрізняються від еталонни</w:t>
      </w:r>
      <w:r w:rsidR="00472E45">
        <w:rPr>
          <w:rFonts w:cs="Times New Roman"/>
        </w:rPr>
        <w:t xml:space="preserve">х(результати які було отримано із базового алгоритму) </w:t>
      </w:r>
      <w:r>
        <w:rPr>
          <w:rFonts w:cs="Times New Roman"/>
        </w:rPr>
        <w:t>в деяких випадках результати навіть гірші</w:t>
      </w:r>
      <w:r w:rsidR="008E5AED">
        <w:rPr>
          <w:rFonts w:cs="Times New Roman"/>
        </w:rPr>
        <w:t>.</w:t>
      </w:r>
      <w:r w:rsidR="00F82D17">
        <w:rPr>
          <w:rFonts w:cs="Times New Roman"/>
        </w:rPr>
        <w:t xml:space="preserve"> На практиці додавання характеристики Ліфта д</w:t>
      </w:r>
      <w:r w:rsidR="007F7715">
        <w:rPr>
          <w:rFonts w:cs="Times New Roman"/>
        </w:rPr>
        <w:t>о роботи алгоритму нічого не або</w:t>
      </w:r>
      <w:r w:rsidR="00F82D17">
        <w:rPr>
          <w:rFonts w:cs="Times New Roman"/>
        </w:rPr>
        <w:t xml:space="preserve">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p>
    <w:p w14:paraId="6199AB06" w14:textId="77777777" w:rsidR="007F7715" w:rsidRDefault="007F7715" w:rsidP="007F7715">
      <w:pPr>
        <w:rPr>
          <w:rFonts w:cs="Times New Roman"/>
        </w:rPr>
      </w:pPr>
      <w:r>
        <w:rPr>
          <w:noProof/>
          <w:lang w:val="en-US"/>
        </w:rPr>
        <w:drawing>
          <wp:inline distT="0" distB="0" distL="0" distR="0" wp14:anchorId="26C28E57" wp14:editId="10DB5E8C">
            <wp:extent cx="6119495"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19495" cy="3886835"/>
                    </a:xfrm>
                    <a:prstGeom prst="rect">
                      <a:avLst/>
                    </a:prstGeom>
                  </pic:spPr>
                </pic:pic>
              </a:graphicData>
            </a:graphic>
          </wp:inline>
        </w:drawing>
      </w:r>
    </w:p>
    <w:p w14:paraId="5F42F51F" w14:textId="77777777" w:rsidR="007F7715" w:rsidRDefault="007F7715" w:rsidP="007F7715">
      <w:pPr>
        <w:jc w:val="center"/>
        <w:rPr>
          <w:rFonts w:cs="Times New Roman"/>
        </w:rPr>
      </w:pPr>
      <w:r>
        <w:rPr>
          <w:rFonts w:cs="Times New Roman"/>
          <w:lang w:val="ru-RU"/>
        </w:rPr>
        <w:t xml:space="preserve">Рис. 4.5. </w:t>
      </w:r>
      <w:r>
        <w:rPr>
          <w:rFonts w:cs="Times New Roman"/>
        </w:rPr>
        <w:t>Результати виконання програми</w:t>
      </w:r>
    </w:p>
    <w:p w14:paraId="214C090A" w14:textId="77777777" w:rsidR="007F7715" w:rsidRPr="00842017" w:rsidRDefault="007F7715" w:rsidP="007F7715">
      <w:pPr>
        <w:ind w:firstLine="567"/>
        <w:rPr>
          <w:rFonts w:cs="Times New Roman"/>
        </w:rPr>
      </w:pPr>
    </w:p>
    <w:p w14:paraId="5AAC6204" w14:textId="77777777" w:rsidR="008E5AED" w:rsidRDefault="008E5AED" w:rsidP="008E5AED">
      <w:pPr>
        <w:ind w:firstLine="567"/>
        <w:rPr>
          <w:rFonts w:cs="Times New Roman"/>
        </w:rPr>
      </w:pPr>
      <w:r>
        <w:rPr>
          <w:rFonts w:cs="Times New Roman"/>
        </w:rPr>
        <w:t xml:space="preserve">Отже, середнє значенням часу виконання алгоритму дорівнює </w:t>
      </w:r>
      <w:r w:rsidR="00EF0904" w:rsidRPr="003D494B">
        <w:rPr>
          <w:rFonts w:cs="Times New Roman"/>
        </w:rPr>
        <w:t>4</w:t>
      </w:r>
      <w:r w:rsidR="00EF0904">
        <w:rPr>
          <w:rFonts w:cs="Times New Roman"/>
        </w:rPr>
        <w:t>3 132.2 мс</w:t>
      </w:r>
    </w:p>
    <w:p w14:paraId="18670BF0" w14:textId="729D0C8B" w:rsidR="00BF68EB" w:rsidRPr="00BF68EB" w:rsidRDefault="008E5AED" w:rsidP="00002143">
      <w:pPr>
        <w:rPr>
          <w:rFonts w:cs="Times New Roman"/>
        </w:rPr>
      </w:pPr>
      <w:r>
        <w:rPr>
          <w:rFonts w:cs="Times New Roman"/>
        </w:rPr>
        <w:t xml:space="preserve">для даних обсягом 230мб та кількістю транзакцій 1 </w:t>
      </w:r>
      <w:r w:rsidR="008B6414">
        <w:rPr>
          <w:rFonts w:cs="Times New Roman"/>
        </w:rPr>
        <w:t>000 000 одиниць, було знайдено 4 міцних правила та 11</w:t>
      </w:r>
      <w:r>
        <w:rPr>
          <w:rFonts w:cs="Times New Roman"/>
        </w:rPr>
        <w:t xml:space="preserve"> частих наборів, які перевищують значення мінімального значення підтримки. Мінімальне зн</w:t>
      </w:r>
      <w:r w:rsidR="00EF0904">
        <w:rPr>
          <w:rFonts w:cs="Times New Roman"/>
        </w:rPr>
        <w:t xml:space="preserve">ачення підтримки дорівнює 0.4 </w:t>
      </w:r>
      <w:r>
        <w:rPr>
          <w:rFonts w:cs="Times New Roman"/>
        </w:rPr>
        <w:t>мінім</w:t>
      </w:r>
      <w:r w:rsidR="00EF0904">
        <w:rPr>
          <w:rFonts w:cs="Times New Roman"/>
        </w:rPr>
        <w:t>альне значення вірогідності 0.5 та мінімальне значення Ліфта дорівнює 0.9.</w:t>
      </w:r>
    </w:p>
    <w:p w14:paraId="1E706E5F" w14:textId="6AA4D88F" w:rsidR="007F7715" w:rsidRDefault="007F7715" w:rsidP="007F7715">
      <w:pPr>
        <w:ind w:firstLine="567"/>
        <w:jc w:val="left"/>
        <w:rPr>
          <w:rFonts w:cs="Times New Roman"/>
        </w:rPr>
      </w:pPr>
      <w:r>
        <w:rPr>
          <w:rFonts w:cs="Times New Roman"/>
        </w:rPr>
        <w:t xml:space="preserve">Після генерації іншої бази даних було проведено додакове дослідження для впливу Ліфта на результати аналізу. </w:t>
      </w:r>
    </w:p>
    <w:p w14:paraId="18FB8DE5" w14:textId="36DE300A" w:rsidR="00BF68EB" w:rsidRDefault="007F7715" w:rsidP="00583202">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із модифікацією №2 для дорожньо-транспортних п</w:t>
      </w:r>
      <w:r w:rsidR="00BF68EB">
        <w:rPr>
          <w:rFonts w:cs="Times New Roman"/>
        </w:rPr>
        <w:t>ригод наведені в Таблиці 4.2</w:t>
      </w:r>
      <w:r>
        <w:rPr>
          <w:rFonts w:cs="Times New Roman"/>
        </w:rPr>
        <w:t>.</w:t>
      </w:r>
    </w:p>
    <w:p w14:paraId="06BE329C" w14:textId="57C28EC7" w:rsidR="007F7715" w:rsidRDefault="00BF68EB" w:rsidP="007F7715">
      <w:pPr>
        <w:ind w:firstLine="567"/>
        <w:jc w:val="right"/>
        <w:rPr>
          <w:rFonts w:cs="Times New Roman"/>
          <w:i/>
        </w:rPr>
      </w:pPr>
      <w:r>
        <w:rPr>
          <w:rFonts w:cs="Times New Roman"/>
          <w:i/>
        </w:rPr>
        <w:t>Таблиця 4.2</w:t>
      </w:r>
      <w:r w:rsidR="007F7715">
        <w:rPr>
          <w:rFonts w:cs="Times New Roman"/>
          <w:i/>
        </w:rPr>
        <w:t>.</w:t>
      </w:r>
    </w:p>
    <w:p w14:paraId="49A83887" w14:textId="77777777" w:rsidR="007F7715" w:rsidRDefault="007F7715" w:rsidP="007F7715">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3316"/>
        <w:gridCol w:w="3405"/>
        <w:gridCol w:w="2906"/>
      </w:tblGrid>
      <w:tr w:rsidR="007F7715" w14:paraId="6A513D0B" w14:textId="77777777" w:rsidTr="002833DC">
        <w:tc>
          <w:tcPr>
            <w:tcW w:w="3316" w:type="dxa"/>
          </w:tcPr>
          <w:p w14:paraId="558D732D" w14:textId="77777777" w:rsidR="007F7715" w:rsidRDefault="007F7715" w:rsidP="002833DC">
            <w:pPr>
              <w:jc w:val="center"/>
              <w:rPr>
                <w:rFonts w:cs="Times New Roman"/>
              </w:rPr>
            </w:pPr>
            <w:r>
              <w:rPr>
                <w:rFonts w:cs="Times New Roman"/>
              </w:rPr>
              <w:t>Номер досліду</w:t>
            </w:r>
          </w:p>
        </w:tc>
        <w:tc>
          <w:tcPr>
            <w:tcW w:w="3405" w:type="dxa"/>
          </w:tcPr>
          <w:p w14:paraId="2E8860E9" w14:textId="77777777" w:rsidR="007F7715" w:rsidRDefault="007F7715" w:rsidP="002833DC">
            <w:pPr>
              <w:ind w:right="-104"/>
              <w:jc w:val="center"/>
              <w:rPr>
                <w:rFonts w:cs="Times New Roman"/>
              </w:rPr>
            </w:pPr>
            <w:r>
              <w:rPr>
                <w:rFonts w:cs="Times New Roman"/>
              </w:rPr>
              <w:t>Кількість знайдених правил</w:t>
            </w:r>
          </w:p>
        </w:tc>
        <w:tc>
          <w:tcPr>
            <w:tcW w:w="2906" w:type="dxa"/>
          </w:tcPr>
          <w:p w14:paraId="40FAA323" w14:textId="77777777" w:rsidR="007F7715" w:rsidRDefault="007F7715" w:rsidP="002833DC">
            <w:pPr>
              <w:ind w:right="-104"/>
              <w:jc w:val="center"/>
              <w:rPr>
                <w:rFonts w:cs="Times New Roman"/>
              </w:rPr>
            </w:pPr>
            <w:r>
              <w:rPr>
                <w:rFonts w:cs="Times New Roman"/>
              </w:rPr>
              <w:t>Значення Ліфта</w:t>
            </w:r>
          </w:p>
        </w:tc>
      </w:tr>
      <w:tr w:rsidR="007F7715" w14:paraId="4748977C" w14:textId="77777777" w:rsidTr="002833DC">
        <w:tc>
          <w:tcPr>
            <w:tcW w:w="3316" w:type="dxa"/>
          </w:tcPr>
          <w:p w14:paraId="499FCC33" w14:textId="77777777" w:rsidR="007F7715" w:rsidRDefault="007F7715" w:rsidP="002833DC">
            <w:pPr>
              <w:jc w:val="center"/>
              <w:rPr>
                <w:rFonts w:cs="Times New Roman"/>
              </w:rPr>
            </w:pPr>
            <w:r>
              <w:rPr>
                <w:rFonts w:cs="Times New Roman"/>
              </w:rPr>
              <w:t>1</w:t>
            </w:r>
          </w:p>
        </w:tc>
        <w:tc>
          <w:tcPr>
            <w:tcW w:w="3405" w:type="dxa"/>
          </w:tcPr>
          <w:p w14:paraId="1269AE60" w14:textId="77777777" w:rsidR="007F7715" w:rsidRDefault="007F7715" w:rsidP="002833DC">
            <w:pPr>
              <w:jc w:val="center"/>
              <w:rPr>
                <w:rFonts w:cs="Times New Roman"/>
              </w:rPr>
            </w:pPr>
            <w:r>
              <w:rPr>
                <w:rFonts w:cs="Times New Roman"/>
              </w:rPr>
              <w:t>75</w:t>
            </w:r>
          </w:p>
        </w:tc>
        <w:tc>
          <w:tcPr>
            <w:tcW w:w="2906" w:type="dxa"/>
          </w:tcPr>
          <w:p w14:paraId="7B535749" w14:textId="77777777" w:rsidR="007F7715" w:rsidRDefault="007F7715" w:rsidP="002833DC">
            <w:pPr>
              <w:jc w:val="center"/>
              <w:rPr>
                <w:rFonts w:cs="Times New Roman"/>
              </w:rPr>
            </w:pPr>
            <w:r>
              <w:rPr>
                <w:rFonts w:cs="Times New Roman"/>
              </w:rPr>
              <w:t>Не вказано</w:t>
            </w:r>
          </w:p>
        </w:tc>
      </w:tr>
      <w:tr w:rsidR="007F7715" w14:paraId="3F09E4AA" w14:textId="77777777" w:rsidTr="002833DC">
        <w:tc>
          <w:tcPr>
            <w:tcW w:w="3316" w:type="dxa"/>
          </w:tcPr>
          <w:p w14:paraId="46E85593" w14:textId="77777777" w:rsidR="007F7715" w:rsidRDefault="007F7715" w:rsidP="002833DC">
            <w:pPr>
              <w:jc w:val="center"/>
              <w:rPr>
                <w:rFonts w:cs="Times New Roman"/>
              </w:rPr>
            </w:pPr>
            <w:r>
              <w:rPr>
                <w:rFonts w:cs="Times New Roman"/>
              </w:rPr>
              <w:t>2</w:t>
            </w:r>
          </w:p>
        </w:tc>
        <w:tc>
          <w:tcPr>
            <w:tcW w:w="3405" w:type="dxa"/>
          </w:tcPr>
          <w:p w14:paraId="5A27C6F6" w14:textId="77777777" w:rsidR="007F7715" w:rsidRDefault="007F7715" w:rsidP="002833DC">
            <w:pPr>
              <w:jc w:val="center"/>
              <w:rPr>
                <w:rFonts w:cs="Times New Roman"/>
              </w:rPr>
            </w:pPr>
            <w:r>
              <w:rPr>
                <w:rFonts w:cs="Times New Roman"/>
              </w:rPr>
              <w:t>64</w:t>
            </w:r>
          </w:p>
        </w:tc>
        <w:tc>
          <w:tcPr>
            <w:tcW w:w="2906" w:type="dxa"/>
          </w:tcPr>
          <w:p w14:paraId="4308AE0C" w14:textId="77777777" w:rsidR="007F7715" w:rsidRDefault="007F7715" w:rsidP="002833DC">
            <w:pPr>
              <w:jc w:val="center"/>
              <w:rPr>
                <w:rFonts w:cs="Times New Roman"/>
              </w:rPr>
            </w:pPr>
            <w:r>
              <w:rPr>
                <w:rFonts w:cs="Times New Roman"/>
              </w:rPr>
              <w:t>0.95</w:t>
            </w:r>
          </w:p>
        </w:tc>
      </w:tr>
      <w:tr w:rsidR="007F7715" w14:paraId="63DE69C5" w14:textId="77777777" w:rsidTr="002833DC">
        <w:tc>
          <w:tcPr>
            <w:tcW w:w="3316" w:type="dxa"/>
          </w:tcPr>
          <w:p w14:paraId="79963395" w14:textId="77777777" w:rsidR="007F7715" w:rsidRDefault="007F7715" w:rsidP="002833DC">
            <w:pPr>
              <w:jc w:val="center"/>
              <w:rPr>
                <w:rFonts w:cs="Times New Roman"/>
              </w:rPr>
            </w:pPr>
            <w:r>
              <w:rPr>
                <w:rFonts w:cs="Times New Roman"/>
              </w:rPr>
              <w:t>3</w:t>
            </w:r>
          </w:p>
        </w:tc>
        <w:tc>
          <w:tcPr>
            <w:tcW w:w="3405" w:type="dxa"/>
          </w:tcPr>
          <w:p w14:paraId="1245D591" w14:textId="77777777" w:rsidR="007F7715" w:rsidRDefault="007F7715" w:rsidP="002833DC">
            <w:pPr>
              <w:jc w:val="center"/>
              <w:rPr>
                <w:rFonts w:cs="Times New Roman"/>
              </w:rPr>
            </w:pPr>
            <w:r>
              <w:rPr>
                <w:rFonts w:cs="Times New Roman"/>
              </w:rPr>
              <w:t>56</w:t>
            </w:r>
          </w:p>
        </w:tc>
        <w:tc>
          <w:tcPr>
            <w:tcW w:w="2906" w:type="dxa"/>
          </w:tcPr>
          <w:p w14:paraId="1C1EC7A9" w14:textId="77777777" w:rsidR="007F7715" w:rsidRDefault="007F7715" w:rsidP="002833DC">
            <w:pPr>
              <w:jc w:val="center"/>
              <w:rPr>
                <w:rFonts w:cs="Times New Roman"/>
              </w:rPr>
            </w:pPr>
            <w:r>
              <w:rPr>
                <w:rFonts w:cs="Times New Roman"/>
              </w:rPr>
              <w:t>1.05</w:t>
            </w:r>
          </w:p>
        </w:tc>
      </w:tr>
      <w:tr w:rsidR="007F7715" w14:paraId="71923D77" w14:textId="77777777" w:rsidTr="002833DC">
        <w:tc>
          <w:tcPr>
            <w:tcW w:w="3316" w:type="dxa"/>
          </w:tcPr>
          <w:p w14:paraId="668CA06D" w14:textId="77777777" w:rsidR="007F7715" w:rsidRDefault="007F7715" w:rsidP="002833DC">
            <w:pPr>
              <w:jc w:val="center"/>
              <w:rPr>
                <w:rFonts w:cs="Times New Roman"/>
              </w:rPr>
            </w:pPr>
            <w:r>
              <w:rPr>
                <w:rFonts w:cs="Times New Roman"/>
              </w:rPr>
              <w:t>4</w:t>
            </w:r>
          </w:p>
        </w:tc>
        <w:tc>
          <w:tcPr>
            <w:tcW w:w="3405" w:type="dxa"/>
          </w:tcPr>
          <w:p w14:paraId="3BF36B16" w14:textId="77777777" w:rsidR="007F7715" w:rsidRDefault="007F7715" w:rsidP="002833DC">
            <w:pPr>
              <w:jc w:val="center"/>
              <w:rPr>
                <w:rFonts w:cs="Times New Roman"/>
              </w:rPr>
            </w:pPr>
            <w:r>
              <w:rPr>
                <w:rFonts w:cs="Times New Roman"/>
              </w:rPr>
              <w:t>45</w:t>
            </w:r>
          </w:p>
        </w:tc>
        <w:tc>
          <w:tcPr>
            <w:tcW w:w="2906" w:type="dxa"/>
          </w:tcPr>
          <w:p w14:paraId="045FFDA4" w14:textId="77777777" w:rsidR="007F7715" w:rsidRDefault="007F7715" w:rsidP="002833DC">
            <w:pPr>
              <w:jc w:val="center"/>
              <w:rPr>
                <w:rFonts w:cs="Times New Roman"/>
              </w:rPr>
            </w:pPr>
            <w:r>
              <w:rPr>
                <w:rFonts w:cs="Times New Roman"/>
              </w:rPr>
              <w:t>1.2</w:t>
            </w:r>
          </w:p>
        </w:tc>
      </w:tr>
      <w:tr w:rsidR="007F7715" w14:paraId="13802D12" w14:textId="77777777" w:rsidTr="002833DC">
        <w:tc>
          <w:tcPr>
            <w:tcW w:w="3316" w:type="dxa"/>
          </w:tcPr>
          <w:p w14:paraId="124CE39D" w14:textId="77777777" w:rsidR="007F7715" w:rsidRDefault="007F7715" w:rsidP="002833DC">
            <w:pPr>
              <w:jc w:val="center"/>
              <w:rPr>
                <w:rFonts w:cs="Times New Roman"/>
              </w:rPr>
            </w:pPr>
            <w:r>
              <w:rPr>
                <w:rFonts w:cs="Times New Roman"/>
              </w:rPr>
              <w:t>5</w:t>
            </w:r>
          </w:p>
        </w:tc>
        <w:tc>
          <w:tcPr>
            <w:tcW w:w="3405" w:type="dxa"/>
          </w:tcPr>
          <w:p w14:paraId="2AC4A85F" w14:textId="77777777" w:rsidR="007F7715" w:rsidRDefault="007F7715" w:rsidP="002833DC">
            <w:pPr>
              <w:jc w:val="center"/>
              <w:rPr>
                <w:rFonts w:cs="Times New Roman"/>
              </w:rPr>
            </w:pPr>
            <w:r>
              <w:rPr>
                <w:rFonts w:cs="Times New Roman"/>
              </w:rPr>
              <w:t>35</w:t>
            </w:r>
          </w:p>
        </w:tc>
        <w:tc>
          <w:tcPr>
            <w:tcW w:w="2906" w:type="dxa"/>
          </w:tcPr>
          <w:p w14:paraId="557C100A" w14:textId="77777777" w:rsidR="007F7715" w:rsidRDefault="007F7715" w:rsidP="002833DC">
            <w:pPr>
              <w:jc w:val="center"/>
              <w:rPr>
                <w:rFonts w:cs="Times New Roman"/>
              </w:rPr>
            </w:pPr>
            <w:r>
              <w:rPr>
                <w:rFonts w:cs="Times New Roman"/>
              </w:rPr>
              <w:t>1.4</w:t>
            </w:r>
          </w:p>
        </w:tc>
      </w:tr>
    </w:tbl>
    <w:p w14:paraId="3A193E7D" w14:textId="77777777" w:rsidR="007F7715" w:rsidRDefault="007F7715" w:rsidP="007F7715">
      <w:pPr>
        <w:ind w:firstLine="567"/>
        <w:rPr>
          <w:rFonts w:cs="Times New Roman"/>
        </w:rPr>
      </w:pPr>
    </w:p>
    <w:p w14:paraId="269D1A5B" w14:textId="0F62D78F" w:rsidR="007F7715" w:rsidRDefault="007F7715" w:rsidP="007F7715">
      <w:pPr>
        <w:ind w:firstLine="567"/>
        <w:rPr>
          <w:rFonts w:cs="Times New Roman"/>
        </w:rPr>
      </w:pPr>
      <w:r>
        <w:rPr>
          <w:rFonts w:cs="Times New Roman"/>
        </w:rPr>
        <w:t xml:space="preserve">Як видно із результатів виконання алгоритму зі збільшенням значення Ліфта деякі збільшується відсікання знайдених правил із цього виходить підтвердження теоретичних міркувань, що </w:t>
      </w:r>
      <w:r w:rsidR="000F7496">
        <w:rPr>
          <w:rFonts w:cs="Times New Roman"/>
        </w:rPr>
        <w:t>при додаванні значення Ліфта багато абсурдних або випадкових правил будуть відкинуті</w:t>
      </w:r>
      <w:r>
        <w:rPr>
          <w:rFonts w:cs="Times New Roman"/>
        </w:rPr>
        <w:t>.</w:t>
      </w:r>
    </w:p>
    <w:p w14:paraId="52DF3A7D" w14:textId="571A7DFD" w:rsidR="007F7715" w:rsidRDefault="000F7496" w:rsidP="000F7496">
      <w:pPr>
        <w:ind w:firstLine="567"/>
        <w:rPr>
          <w:rFonts w:cs="Times New Roman"/>
        </w:rPr>
      </w:pPr>
      <w:r>
        <w:rPr>
          <w:rFonts w:cs="Times New Roman"/>
        </w:rPr>
        <w:t>Так як, дослідження проводилось на невеликій базі із кількістю транзакцій 70 одиниць, час не було враховано в цьому дослідженні.</w:t>
      </w:r>
    </w:p>
    <w:p w14:paraId="2E60446E" w14:textId="4A800962" w:rsidR="00583202" w:rsidRDefault="00583202" w:rsidP="000F7496">
      <w:pPr>
        <w:ind w:firstLine="567"/>
        <w:rPr>
          <w:rFonts w:cs="Times New Roman"/>
        </w:rPr>
      </w:pPr>
      <w:r>
        <w:rPr>
          <w:rFonts w:cs="Times New Roman"/>
        </w:rPr>
        <w:t xml:space="preserve">Було здійсненно порівняльний аналіз для різних значень коефіцієнтів </w:t>
      </w:r>
    </w:p>
    <w:p w14:paraId="3DD71581" w14:textId="1347DC4F" w:rsidR="00583202" w:rsidRDefault="00583202" w:rsidP="00583202">
      <w:pPr>
        <w:ind w:firstLine="567"/>
        <w:rPr>
          <w:rFonts w:cs="Times New Roman"/>
        </w:rPr>
      </w:pPr>
      <w:r>
        <w:rPr>
          <w:rFonts w:cs="Times New Roman"/>
        </w:rPr>
        <w:t xml:space="preserve">Результати роботи алгоритму </w:t>
      </w:r>
      <w:r>
        <w:rPr>
          <w:rFonts w:cs="Times New Roman"/>
          <w:lang w:val="en-US"/>
        </w:rPr>
        <w:t>apriori</w:t>
      </w:r>
      <w:r>
        <w:rPr>
          <w:rFonts w:cs="Times New Roman"/>
        </w:rPr>
        <w:t xml:space="preserve"> для різних значень коефіцієнтів наведені в Таблиці 4.3.</w:t>
      </w:r>
    </w:p>
    <w:p w14:paraId="46DB8E27" w14:textId="2F6D8307" w:rsidR="00583202" w:rsidRDefault="00583202" w:rsidP="00583202">
      <w:pPr>
        <w:ind w:firstLine="567"/>
        <w:rPr>
          <w:rFonts w:cs="Times New Roman"/>
        </w:rPr>
      </w:pPr>
    </w:p>
    <w:p w14:paraId="1748766B" w14:textId="648B5BF6" w:rsidR="007810BE" w:rsidRDefault="007810BE" w:rsidP="00583202">
      <w:pPr>
        <w:ind w:firstLine="567"/>
        <w:rPr>
          <w:rFonts w:cs="Times New Roman"/>
        </w:rPr>
      </w:pPr>
    </w:p>
    <w:p w14:paraId="5153CD40" w14:textId="77777777" w:rsidR="007810BE" w:rsidRDefault="007810BE" w:rsidP="00583202">
      <w:pPr>
        <w:ind w:firstLine="567"/>
        <w:rPr>
          <w:rFonts w:cs="Times New Roman"/>
        </w:rPr>
      </w:pPr>
    </w:p>
    <w:p w14:paraId="7F60BC84" w14:textId="134859B8" w:rsidR="00583202" w:rsidRDefault="00583202" w:rsidP="00583202">
      <w:pPr>
        <w:ind w:firstLine="567"/>
        <w:jc w:val="right"/>
        <w:rPr>
          <w:rFonts w:cs="Times New Roman"/>
          <w:i/>
        </w:rPr>
      </w:pPr>
      <w:r>
        <w:rPr>
          <w:rFonts w:cs="Times New Roman"/>
          <w:i/>
        </w:rPr>
        <w:t>Таблиця 4.3.</w:t>
      </w:r>
    </w:p>
    <w:p w14:paraId="3D2D1F2C" w14:textId="77777777" w:rsidR="00583202" w:rsidRDefault="00583202" w:rsidP="00583202">
      <w:pPr>
        <w:ind w:firstLine="567"/>
        <w:jc w:val="center"/>
        <w:rPr>
          <w:rFonts w:cs="Times New Roman"/>
        </w:rPr>
      </w:pPr>
      <w:r>
        <w:rPr>
          <w:rFonts w:cs="Times New Roman"/>
        </w:rPr>
        <w:t>Результати виконання розробленого засобу</w:t>
      </w:r>
    </w:p>
    <w:tbl>
      <w:tblPr>
        <w:tblStyle w:val="TableGrid"/>
        <w:tblW w:w="10475" w:type="dxa"/>
        <w:tblInd w:w="-365" w:type="dxa"/>
        <w:tblLook w:val="04A0" w:firstRow="1" w:lastRow="0" w:firstColumn="1" w:lastColumn="0" w:noHBand="0" w:noVBand="1"/>
      </w:tblPr>
      <w:tblGrid>
        <w:gridCol w:w="1123"/>
        <w:gridCol w:w="1547"/>
        <w:gridCol w:w="1457"/>
        <w:gridCol w:w="1462"/>
        <w:gridCol w:w="1850"/>
        <w:gridCol w:w="1324"/>
        <w:gridCol w:w="1712"/>
      </w:tblGrid>
      <w:tr w:rsidR="00583202" w14:paraId="63322700" w14:textId="4C8128E0" w:rsidTr="00583202">
        <w:trPr>
          <w:trHeight w:val="1119"/>
        </w:trPr>
        <w:tc>
          <w:tcPr>
            <w:tcW w:w="1123" w:type="dxa"/>
          </w:tcPr>
          <w:p w14:paraId="0711A159" w14:textId="77777777" w:rsidR="00583202" w:rsidRDefault="00583202" w:rsidP="00E402BA">
            <w:pPr>
              <w:jc w:val="center"/>
              <w:rPr>
                <w:rFonts w:cs="Times New Roman"/>
              </w:rPr>
            </w:pPr>
            <w:r>
              <w:rPr>
                <w:rFonts w:cs="Times New Roman"/>
              </w:rPr>
              <w:t>Номер досліду</w:t>
            </w:r>
          </w:p>
        </w:tc>
        <w:tc>
          <w:tcPr>
            <w:tcW w:w="1547" w:type="dxa"/>
          </w:tcPr>
          <w:p w14:paraId="57E04B8B" w14:textId="7B4647F6" w:rsidR="00583202" w:rsidRDefault="00583202" w:rsidP="00E402BA">
            <w:pPr>
              <w:ind w:right="-104"/>
              <w:jc w:val="center"/>
              <w:rPr>
                <w:rFonts w:cs="Times New Roman"/>
              </w:rPr>
            </w:pPr>
            <w:r>
              <w:rPr>
                <w:rFonts w:cs="Times New Roman"/>
              </w:rPr>
              <w:t>Час виконання, мс</w:t>
            </w:r>
          </w:p>
        </w:tc>
        <w:tc>
          <w:tcPr>
            <w:tcW w:w="1457" w:type="dxa"/>
          </w:tcPr>
          <w:p w14:paraId="4A6775F3" w14:textId="2BFB044A" w:rsidR="00583202" w:rsidRDefault="00583202" w:rsidP="00E402BA">
            <w:pPr>
              <w:ind w:right="-104"/>
              <w:jc w:val="center"/>
              <w:rPr>
                <w:rFonts w:cs="Times New Roman"/>
              </w:rPr>
            </w:pPr>
            <w:r>
              <w:rPr>
                <w:rFonts w:cs="Times New Roman"/>
              </w:rPr>
              <w:t>Кількість знайдених правил</w:t>
            </w:r>
          </w:p>
        </w:tc>
        <w:tc>
          <w:tcPr>
            <w:tcW w:w="1462" w:type="dxa"/>
          </w:tcPr>
          <w:p w14:paraId="7E24C1F7" w14:textId="35A98331" w:rsidR="00583202" w:rsidRDefault="00583202" w:rsidP="00583202">
            <w:pPr>
              <w:ind w:right="-104"/>
              <w:jc w:val="center"/>
              <w:rPr>
                <w:rFonts w:cs="Times New Roman"/>
              </w:rPr>
            </w:pPr>
            <w:r>
              <w:rPr>
                <w:rFonts w:cs="Times New Roman"/>
              </w:rPr>
              <w:t>Значення підтримки</w:t>
            </w:r>
          </w:p>
        </w:tc>
        <w:tc>
          <w:tcPr>
            <w:tcW w:w="1850" w:type="dxa"/>
          </w:tcPr>
          <w:p w14:paraId="2CD20EAD" w14:textId="1D46F30E" w:rsidR="00583202" w:rsidRDefault="00583202" w:rsidP="00E402BA">
            <w:pPr>
              <w:ind w:right="-104"/>
              <w:jc w:val="center"/>
              <w:rPr>
                <w:rFonts w:cs="Times New Roman"/>
              </w:rPr>
            </w:pPr>
            <w:r>
              <w:rPr>
                <w:rFonts w:cs="Times New Roman"/>
              </w:rPr>
              <w:t>Значення достовірності</w:t>
            </w:r>
          </w:p>
        </w:tc>
        <w:tc>
          <w:tcPr>
            <w:tcW w:w="1324" w:type="dxa"/>
          </w:tcPr>
          <w:p w14:paraId="75CDDBF1" w14:textId="680A87AD" w:rsidR="00583202" w:rsidRDefault="00583202" w:rsidP="00E402BA">
            <w:pPr>
              <w:ind w:right="-104"/>
              <w:jc w:val="center"/>
              <w:rPr>
                <w:rFonts w:cs="Times New Roman"/>
              </w:rPr>
            </w:pPr>
            <w:r>
              <w:rPr>
                <w:rFonts w:cs="Times New Roman"/>
              </w:rPr>
              <w:t>Значення Ліфта</w:t>
            </w:r>
          </w:p>
        </w:tc>
        <w:tc>
          <w:tcPr>
            <w:tcW w:w="1712" w:type="dxa"/>
          </w:tcPr>
          <w:p w14:paraId="120A032D" w14:textId="63C39255" w:rsidR="00583202" w:rsidRDefault="00583202" w:rsidP="00E402BA">
            <w:pPr>
              <w:ind w:right="-104"/>
              <w:jc w:val="center"/>
              <w:rPr>
                <w:rFonts w:cs="Times New Roman"/>
              </w:rPr>
            </w:pPr>
            <w:r>
              <w:rPr>
                <w:rFonts w:cs="Times New Roman"/>
              </w:rPr>
              <w:t>Причини завантажено</w:t>
            </w:r>
          </w:p>
        </w:tc>
      </w:tr>
      <w:tr w:rsidR="00583202" w14:paraId="5DC57FB5" w14:textId="25289B1C" w:rsidTr="00583202">
        <w:tc>
          <w:tcPr>
            <w:tcW w:w="1123" w:type="dxa"/>
          </w:tcPr>
          <w:p w14:paraId="160F1806" w14:textId="77777777" w:rsidR="00583202" w:rsidRDefault="00583202" w:rsidP="00E402BA">
            <w:pPr>
              <w:jc w:val="center"/>
              <w:rPr>
                <w:rFonts w:cs="Times New Roman"/>
              </w:rPr>
            </w:pPr>
            <w:r>
              <w:rPr>
                <w:rFonts w:cs="Times New Roman"/>
              </w:rPr>
              <w:t>1</w:t>
            </w:r>
          </w:p>
        </w:tc>
        <w:tc>
          <w:tcPr>
            <w:tcW w:w="1547" w:type="dxa"/>
          </w:tcPr>
          <w:p w14:paraId="05FC3BDE" w14:textId="03840980" w:rsidR="00583202" w:rsidRDefault="00583202" w:rsidP="00E402BA">
            <w:pPr>
              <w:jc w:val="center"/>
              <w:rPr>
                <w:rFonts w:cs="Times New Roman"/>
              </w:rPr>
            </w:pPr>
            <w:r>
              <w:rPr>
                <w:rFonts w:cs="Times New Roman"/>
              </w:rPr>
              <w:t>38784</w:t>
            </w:r>
          </w:p>
        </w:tc>
        <w:tc>
          <w:tcPr>
            <w:tcW w:w="1457" w:type="dxa"/>
          </w:tcPr>
          <w:p w14:paraId="5C195CAB" w14:textId="18BBD0BA" w:rsidR="00583202" w:rsidRDefault="00583202" w:rsidP="00E402BA">
            <w:pPr>
              <w:jc w:val="center"/>
              <w:rPr>
                <w:rFonts w:cs="Times New Roman"/>
              </w:rPr>
            </w:pPr>
            <w:r>
              <w:rPr>
                <w:rFonts w:cs="Times New Roman"/>
              </w:rPr>
              <w:t>2</w:t>
            </w:r>
          </w:p>
        </w:tc>
        <w:tc>
          <w:tcPr>
            <w:tcW w:w="1462" w:type="dxa"/>
          </w:tcPr>
          <w:p w14:paraId="5404F8B1" w14:textId="6118F214" w:rsidR="00583202" w:rsidRDefault="00583202" w:rsidP="00E402BA">
            <w:pPr>
              <w:jc w:val="center"/>
              <w:rPr>
                <w:rFonts w:cs="Times New Roman"/>
              </w:rPr>
            </w:pPr>
            <w:r>
              <w:rPr>
                <w:rFonts w:cs="Times New Roman"/>
              </w:rPr>
              <w:t>0,4</w:t>
            </w:r>
          </w:p>
        </w:tc>
        <w:tc>
          <w:tcPr>
            <w:tcW w:w="1850" w:type="dxa"/>
          </w:tcPr>
          <w:p w14:paraId="6EC7B5EC" w14:textId="35FAE3A8" w:rsidR="00583202" w:rsidRDefault="00583202" w:rsidP="00E402BA">
            <w:pPr>
              <w:jc w:val="center"/>
              <w:rPr>
                <w:rFonts w:cs="Times New Roman"/>
              </w:rPr>
            </w:pPr>
            <w:r>
              <w:rPr>
                <w:rFonts w:cs="Times New Roman"/>
              </w:rPr>
              <w:t>0,5</w:t>
            </w:r>
          </w:p>
        </w:tc>
        <w:tc>
          <w:tcPr>
            <w:tcW w:w="1324" w:type="dxa"/>
          </w:tcPr>
          <w:p w14:paraId="248B1AB1" w14:textId="10489971" w:rsidR="00583202" w:rsidRDefault="00583202" w:rsidP="00E402BA">
            <w:pPr>
              <w:jc w:val="center"/>
              <w:rPr>
                <w:rFonts w:cs="Times New Roman"/>
              </w:rPr>
            </w:pPr>
            <w:r>
              <w:rPr>
                <w:rFonts w:cs="Times New Roman"/>
              </w:rPr>
              <w:t>Не вказано</w:t>
            </w:r>
          </w:p>
        </w:tc>
        <w:tc>
          <w:tcPr>
            <w:tcW w:w="1712" w:type="dxa"/>
          </w:tcPr>
          <w:p w14:paraId="21D338C5" w14:textId="20BD26AD" w:rsidR="00583202" w:rsidRDefault="00583202" w:rsidP="00E402BA">
            <w:pPr>
              <w:jc w:val="center"/>
              <w:rPr>
                <w:rFonts w:cs="Times New Roman"/>
              </w:rPr>
            </w:pPr>
            <w:r>
              <w:rPr>
                <w:rFonts w:cs="Times New Roman"/>
              </w:rPr>
              <w:t>Ні</w:t>
            </w:r>
          </w:p>
        </w:tc>
      </w:tr>
      <w:tr w:rsidR="00583202" w14:paraId="35DC9819" w14:textId="3F35AEDD" w:rsidTr="00583202">
        <w:tc>
          <w:tcPr>
            <w:tcW w:w="1123" w:type="dxa"/>
          </w:tcPr>
          <w:p w14:paraId="7CC121AF" w14:textId="77777777" w:rsidR="00583202" w:rsidRDefault="00583202" w:rsidP="00E402BA">
            <w:pPr>
              <w:jc w:val="center"/>
              <w:rPr>
                <w:rFonts w:cs="Times New Roman"/>
              </w:rPr>
            </w:pPr>
            <w:r>
              <w:rPr>
                <w:rFonts w:cs="Times New Roman"/>
              </w:rPr>
              <w:t>2</w:t>
            </w:r>
          </w:p>
        </w:tc>
        <w:tc>
          <w:tcPr>
            <w:tcW w:w="1547" w:type="dxa"/>
          </w:tcPr>
          <w:p w14:paraId="3F924CC0" w14:textId="511199D6" w:rsidR="00583202" w:rsidRDefault="00583202" w:rsidP="00E402BA">
            <w:pPr>
              <w:jc w:val="center"/>
              <w:rPr>
                <w:rFonts w:cs="Times New Roman"/>
              </w:rPr>
            </w:pPr>
            <w:r>
              <w:rPr>
                <w:rFonts w:cs="Times New Roman"/>
              </w:rPr>
              <w:t>25751</w:t>
            </w:r>
          </w:p>
        </w:tc>
        <w:tc>
          <w:tcPr>
            <w:tcW w:w="1457" w:type="dxa"/>
          </w:tcPr>
          <w:p w14:paraId="18363C19" w14:textId="6DABD377" w:rsidR="00583202" w:rsidRDefault="00583202" w:rsidP="00E402BA">
            <w:pPr>
              <w:jc w:val="center"/>
              <w:rPr>
                <w:rFonts w:cs="Times New Roman"/>
              </w:rPr>
            </w:pPr>
            <w:r>
              <w:rPr>
                <w:rFonts w:cs="Times New Roman"/>
              </w:rPr>
              <w:t>2</w:t>
            </w:r>
          </w:p>
        </w:tc>
        <w:tc>
          <w:tcPr>
            <w:tcW w:w="1462" w:type="dxa"/>
          </w:tcPr>
          <w:p w14:paraId="73AC58EE" w14:textId="5C7BE8B1" w:rsidR="00583202" w:rsidRDefault="00583202" w:rsidP="00E402BA">
            <w:pPr>
              <w:jc w:val="center"/>
              <w:rPr>
                <w:rFonts w:cs="Times New Roman"/>
              </w:rPr>
            </w:pPr>
            <w:r>
              <w:rPr>
                <w:rFonts w:cs="Times New Roman"/>
              </w:rPr>
              <w:t>0.4</w:t>
            </w:r>
          </w:p>
        </w:tc>
        <w:tc>
          <w:tcPr>
            <w:tcW w:w="1850" w:type="dxa"/>
          </w:tcPr>
          <w:p w14:paraId="1B4D24FF" w14:textId="3B28E50B" w:rsidR="00583202" w:rsidRDefault="00583202" w:rsidP="00E402BA">
            <w:pPr>
              <w:jc w:val="center"/>
              <w:rPr>
                <w:rFonts w:cs="Times New Roman"/>
              </w:rPr>
            </w:pPr>
            <w:r>
              <w:rPr>
                <w:rFonts w:cs="Times New Roman"/>
              </w:rPr>
              <w:t>0,5</w:t>
            </w:r>
          </w:p>
        </w:tc>
        <w:tc>
          <w:tcPr>
            <w:tcW w:w="1324" w:type="dxa"/>
          </w:tcPr>
          <w:p w14:paraId="188E11D3" w14:textId="1C61781B" w:rsidR="00583202" w:rsidRDefault="00583202" w:rsidP="00E402BA">
            <w:pPr>
              <w:jc w:val="center"/>
              <w:rPr>
                <w:rFonts w:cs="Times New Roman"/>
              </w:rPr>
            </w:pPr>
            <w:r>
              <w:rPr>
                <w:rFonts w:cs="Times New Roman"/>
              </w:rPr>
              <w:t>Не вказано</w:t>
            </w:r>
          </w:p>
        </w:tc>
        <w:tc>
          <w:tcPr>
            <w:tcW w:w="1712" w:type="dxa"/>
          </w:tcPr>
          <w:p w14:paraId="0A26E439" w14:textId="49C791E4" w:rsidR="00583202" w:rsidRDefault="00583202" w:rsidP="00E402BA">
            <w:pPr>
              <w:jc w:val="center"/>
              <w:rPr>
                <w:rFonts w:cs="Times New Roman"/>
              </w:rPr>
            </w:pPr>
            <w:r>
              <w:rPr>
                <w:rFonts w:cs="Times New Roman"/>
              </w:rPr>
              <w:t>Так</w:t>
            </w:r>
          </w:p>
          <w:p w14:paraId="09823133" w14:textId="50528E38" w:rsidR="00583202" w:rsidRDefault="00583202" w:rsidP="00E402BA">
            <w:pPr>
              <w:jc w:val="center"/>
              <w:rPr>
                <w:rFonts w:cs="Times New Roman"/>
              </w:rPr>
            </w:pPr>
          </w:p>
        </w:tc>
      </w:tr>
      <w:tr w:rsidR="00583202" w14:paraId="592982F0" w14:textId="62A62DFE" w:rsidTr="00583202">
        <w:tc>
          <w:tcPr>
            <w:tcW w:w="1123" w:type="dxa"/>
          </w:tcPr>
          <w:p w14:paraId="6AC3D7D0" w14:textId="77777777" w:rsidR="00583202" w:rsidRDefault="00583202" w:rsidP="00E402BA">
            <w:pPr>
              <w:jc w:val="center"/>
              <w:rPr>
                <w:rFonts w:cs="Times New Roman"/>
              </w:rPr>
            </w:pPr>
            <w:r>
              <w:rPr>
                <w:rFonts w:cs="Times New Roman"/>
              </w:rPr>
              <w:t>3</w:t>
            </w:r>
          </w:p>
        </w:tc>
        <w:tc>
          <w:tcPr>
            <w:tcW w:w="1547" w:type="dxa"/>
          </w:tcPr>
          <w:p w14:paraId="4773FA6A" w14:textId="62B65628" w:rsidR="00583202" w:rsidRDefault="00583202" w:rsidP="00E402BA">
            <w:pPr>
              <w:jc w:val="center"/>
              <w:rPr>
                <w:rFonts w:cs="Times New Roman"/>
              </w:rPr>
            </w:pPr>
            <w:r>
              <w:rPr>
                <w:rFonts w:cs="Times New Roman"/>
              </w:rPr>
              <w:t>36118</w:t>
            </w:r>
          </w:p>
        </w:tc>
        <w:tc>
          <w:tcPr>
            <w:tcW w:w="1457" w:type="dxa"/>
          </w:tcPr>
          <w:p w14:paraId="763B3381" w14:textId="68749D56" w:rsidR="00583202" w:rsidRDefault="00583202" w:rsidP="00E402BA">
            <w:pPr>
              <w:jc w:val="center"/>
              <w:rPr>
                <w:rFonts w:cs="Times New Roman"/>
              </w:rPr>
            </w:pPr>
            <w:r>
              <w:rPr>
                <w:rFonts w:cs="Times New Roman"/>
              </w:rPr>
              <w:t>15</w:t>
            </w:r>
          </w:p>
        </w:tc>
        <w:tc>
          <w:tcPr>
            <w:tcW w:w="1462" w:type="dxa"/>
          </w:tcPr>
          <w:p w14:paraId="5833E01C" w14:textId="134FA8E5" w:rsidR="00583202" w:rsidRDefault="00583202" w:rsidP="00E402BA">
            <w:pPr>
              <w:jc w:val="center"/>
              <w:rPr>
                <w:rFonts w:cs="Times New Roman"/>
              </w:rPr>
            </w:pPr>
            <w:r>
              <w:rPr>
                <w:rFonts w:cs="Times New Roman"/>
              </w:rPr>
              <w:t>0,3</w:t>
            </w:r>
          </w:p>
        </w:tc>
        <w:tc>
          <w:tcPr>
            <w:tcW w:w="1850" w:type="dxa"/>
          </w:tcPr>
          <w:p w14:paraId="4ADEAB4B" w14:textId="3E9CF4AD" w:rsidR="00583202" w:rsidRDefault="00583202" w:rsidP="00E402BA">
            <w:pPr>
              <w:jc w:val="center"/>
              <w:rPr>
                <w:rFonts w:cs="Times New Roman"/>
              </w:rPr>
            </w:pPr>
            <w:r>
              <w:rPr>
                <w:rFonts w:cs="Times New Roman"/>
              </w:rPr>
              <w:t>0,5</w:t>
            </w:r>
          </w:p>
        </w:tc>
        <w:tc>
          <w:tcPr>
            <w:tcW w:w="1324" w:type="dxa"/>
          </w:tcPr>
          <w:p w14:paraId="68671B89" w14:textId="3CC00369" w:rsidR="00583202" w:rsidRDefault="00583202" w:rsidP="00E402BA">
            <w:pPr>
              <w:jc w:val="center"/>
              <w:rPr>
                <w:rFonts w:cs="Times New Roman"/>
              </w:rPr>
            </w:pPr>
            <w:r>
              <w:rPr>
                <w:rFonts w:cs="Times New Roman"/>
              </w:rPr>
              <w:t>Не вказано</w:t>
            </w:r>
          </w:p>
        </w:tc>
        <w:tc>
          <w:tcPr>
            <w:tcW w:w="1712" w:type="dxa"/>
          </w:tcPr>
          <w:p w14:paraId="1C3F5985" w14:textId="50A0D977" w:rsidR="00583202" w:rsidRDefault="00583202" w:rsidP="00E402BA">
            <w:pPr>
              <w:jc w:val="center"/>
              <w:rPr>
                <w:rFonts w:cs="Times New Roman"/>
              </w:rPr>
            </w:pPr>
            <w:r>
              <w:rPr>
                <w:rFonts w:cs="Times New Roman"/>
              </w:rPr>
              <w:t>Так</w:t>
            </w:r>
          </w:p>
        </w:tc>
      </w:tr>
      <w:tr w:rsidR="007810BE" w14:paraId="39EBD1B7" w14:textId="77777777" w:rsidTr="00583202">
        <w:tc>
          <w:tcPr>
            <w:tcW w:w="1123" w:type="dxa"/>
          </w:tcPr>
          <w:p w14:paraId="378123A2" w14:textId="4B78966C" w:rsidR="007810BE" w:rsidRDefault="007810BE" w:rsidP="007810BE">
            <w:pPr>
              <w:jc w:val="center"/>
              <w:rPr>
                <w:rFonts w:cs="Times New Roman"/>
              </w:rPr>
            </w:pPr>
            <w:r>
              <w:rPr>
                <w:rFonts w:cs="Times New Roman"/>
              </w:rPr>
              <w:t>4</w:t>
            </w:r>
          </w:p>
        </w:tc>
        <w:tc>
          <w:tcPr>
            <w:tcW w:w="1547" w:type="dxa"/>
          </w:tcPr>
          <w:p w14:paraId="7040D07F" w14:textId="544835D2" w:rsidR="007810BE" w:rsidRDefault="007810BE" w:rsidP="007810BE">
            <w:pPr>
              <w:jc w:val="center"/>
              <w:rPr>
                <w:rFonts w:cs="Times New Roman"/>
              </w:rPr>
            </w:pPr>
            <w:r>
              <w:rPr>
                <w:rFonts w:cs="Times New Roman"/>
              </w:rPr>
              <w:t>38118</w:t>
            </w:r>
          </w:p>
        </w:tc>
        <w:tc>
          <w:tcPr>
            <w:tcW w:w="1457" w:type="dxa"/>
          </w:tcPr>
          <w:p w14:paraId="018B7F64" w14:textId="442D3E28" w:rsidR="007810BE" w:rsidRDefault="007810BE" w:rsidP="007810BE">
            <w:pPr>
              <w:jc w:val="center"/>
              <w:rPr>
                <w:rFonts w:cs="Times New Roman"/>
              </w:rPr>
            </w:pPr>
            <w:r>
              <w:rPr>
                <w:rFonts w:cs="Times New Roman"/>
              </w:rPr>
              <w:t>18</w:t>
            </w:r>
          </w:p>
        </w:tc>
        <w:tc>
          <w:tcPr>
            <w:tcW w:w="1462" w:type="dxa"/>
          </w:tcPr>
          <w:p w14:paraId="5FA2DE7E" w14:textId="43257206" w:rsidR="007810BE" w:rsidRDefault="007810BE" w:rsidP="007810BE">
            <w:pPr>
              <w:jc w:val="center"/>
              <w:rPr>
                <w:rFonts w:cs="Times New Roman"/>
              </w:rPr>
            </w:pPr>
            <w:r>
              <w:rPr>
                <w:rFonts w:cs="Times New Roman"/>
              </w:rPr>
              <w:t>0,3</w:t>
            </w:r>
          </w:p>
        </w:tc>
        <w:tc>
          <w:tcPr>
            <w:tcW w:w="1850" w:type="dxa"/>
          </w:tcPr>
          <w:p w14:paraId="063E6657" w14:textId="0E942228" w:rsidR="007810BE" w:rsidRDefault="007810BE" w:rsidP="007810BE">
            <w:pPr>
              <w:jc w:val="center"/>
              <w:rPr>
                <w:rFonts w:cs="Times New Roman"/>
              </w:rPr>
            </w:pPr>
            <w:r>
              <w:rPr>
                <w:rFonts w:cs="Times New Roman"/>
              </w:rPr>
              <w:t>0,5</w:t>
            </w:r>
          </w:p>
        </w:tc>
        <w:tc>
          <w:tcPr>
            <w:tcW w:w="1324" w:type="dxa"/>
          </w:tcPr>
          <w:p w14:paraId="22E8B907" w14:textId="63EF0111" w:rsidR="007810BE" w:rsidRDefault="007810BE" w:rsidP="007810BE">
            <w:pPr>
              <w:jc w:val="center"/>
              <w:rPr>
                <w:rFonts w:cs="Times New Roman"/>
              </w:rPr>
            </w:pPr>
            <w:r>
              <w:rPr>
                <w:rFonts w:cs="Times New Roman"/>
              </w:rPr>
              <w:t>Не вказано</w:t>
            </w:r>
          </w:p>
        </w:tc>
        <w:tc>
          <w:tcPr>
            <w:tcW w:w="1712" w:type="dxa"/>
          </w:tcPr>
          <w:p w14:paraId="550EF578" w14:textId="507023EB" w:rsidR="007810BE" w:rsidRDefault="007810BE" w:rsidP="007810BE">
            <w:pPr>
              <w:jc w:val="center"/>
              <w:rPr>
                <w:rFonts w:cs="Times New Roman"/>
              </w:rPr>
            </w:pPr>
            <w:r>
              <w:rPr>
                <w:rFonts w:cs="Times New Roman"/>
              </w:rPr>
              <w:t>Ні</w:t>
            </w:r>
          </w:p>
        </w:tc>
      </w:tr>
      <w:tr w:rsidR="00583202" w14:paraId="4BBC210F" w14:textId="4559FA8A" w:rsidTr="00583202">
        <w:tc>
          <w:tcPr>
            <w:tcW w:w="1123" w:type="dxa"/>
          </w:tcPr>
          <w:p w14:paraId="28911931" w14:textId="40EE912F" w:rsidR="00583202" w:rsidRDefault="007810BE" w:rsidP="00583202">
            <w:pPr>
              <w:jc w:val="center"/>
              <w:rPr>
                <w:rFonts w:cs="Times New Roman"/>
              </w:rPr>
            </w:pPr>
            <w:r>
              <w:rPr>
                <w:rFonts w:cs="Times New Roman"/>
              </w:rPr>
              <w:t>5</w:t>
            </w:r>
          </w:p>
        </w:tc>
        <w:tc>
          <w:tcPr>
            <w:tcW w:w="1547" w:type="dxa"/>
          </w:tcPr>
          <w:p w14:paraId="788998B3" w14:textId="360C9ED1" w:rsidR="00583202" w:rsidRDefault="00583202" w:rsidP="00583202">
            <w:pPr>
              <w:jc w:val="center"/>
              <w:rPr>
                <w:rFonts w:cs="Times New Roman"/>
              </w:rPr>
            </w:pPr>
            <w:r>
              <w:rPr>
                <w:rFonts w:cs="Times New Roman"/>
              </w:rPr>
              <w:t>26680</w:t>
            </w:r>
          </w:p>
        </w:tc>
        <w:tc>
          <w:tcPr>
            <w:tcW w:w="1457" w:type="dxa"/>
          </w:tcPr>
          <w:p w14:paraId="618024C5" w14:textId="650C3BAD" w:rsidR="00583202" w:rsidRDefault="00583202" w:rsidP="00583202">
            <w:pPr>
              <w:jc w:val="center"/>
              <w:rPr>
                <w:rFonts w:cs="Times New Roman"/>
              </w:rPr>
            </w:pPr>
            <w:r>
              <w:rPr>
                <w:rFonts w:cs="Times New Roman"/>
              </w:rPr>
              <w:t>4</w:t>
            </w:r>
          </w:p>
        </w:tc>
        <w:tc>
          <w:tcPr>
            <w:tcW w:w="1462" w:type="dxa"/>
          </w:tcPr>
          <w:p w14:paraId="0C0F8DB5" w14:textId="1DCC44E8" w:rsidR="00583202" w:rsidRDefault="00583202" w:rsidP="00583202">
            <w:pPr>
              <w:jc w:val="center"/>
              <w:rPr>
                <w:rFonts w:cs="Times New Roman"/>
              </w:rPr>
            </w:pPr>
            <w:r>
              <w:rPr>
                <w:rFonts w:cs="Times New Roman"/>
              </w:rPr>
              <w:t>0,35</w:t>
            </w:r>
          </w:p>
        </w:tc>
        <w:tc>
          <w:tcPr>
            <w:tcW w:w="1850" w:type="dxa"/>
          </w:tcPr>
          <w:p w14:paraId="47C3C1DF" w14:textId="5EBDCF0B" w:rsidR="00583202" w:rsidRDefault="00583202" w:rsidP="00583202">
            <w:pPr>
              <w:jc w:val="center"/>
              <w:rPr>
                <w:rFonts w:cs="Times New Roman"/>
              </w:rPr>
            </w:pPr>
            <w:r>
              <w:rPr>
                <w:rFonts w:cs="Times New Roman"/>
              </w:rPr>
              <w:t>0,5</w:t>
            </w:r>
          </w:p>
        </w:tc>
        <w:tc>
          <w:tcPr>
            <w:tcW w:w="1324" w:type="dxa"/>
          </w:tcPr>
          <w:p w14:paraId="2BDD70AF" w14:textId="2402B929" w:rsidR="00583202" w:rsidRDefault="00583202" w:rsidP="00583202">
            <w:pPr>
              <w:jc w:val="center"/>
              <w:rPr>
                <w:rFonts w:cs="Times New Roman"/>
              </w:rPr>
            </w:pPr>
            <w:r>
              <w:rPr>
                <w:rFonts w:cs="Times New Roman"/>
              </w:rPr>
              <w:t>Не вказано</w:t>
            </w:r>
          </w:p>
        </w:tc>
        <w:tc>
          <w:tcPr>
            <w:tcW w:w="1712" w:type="dxa"/>
          </w:tcPr>
          <w:p w14:paraId="27ED54F4" w14:textId="1786207B" w:rsidR="00583202" w:rsidRDefault="00583202" w:rsidP="00583202">
            <w:pPr>
              <w:jc w:val="center"/>
              <w:rPr>
                <w:rFonts w:cs="Times New Roman"/>
              </w:rPr>
            </w:pPr>
            <w:r>
              <w:rPr>
                <w:rFonts w:cs="Times New Roman"/>
              </w:rPr>
              <w:t>Так</w:t>
            </w:r>
          </w:p>
        </w:tc>
      </w:tr>
      <w:tr w:rsidR="00583202" w14:paraId="7D4FE871" w14:textId="56E0DFCB" w:rsidTr="00583202">
        <w:tc>
          <w:tcPr>
            <w:tcW w:w="1123" w:type="dxa"/>
          </w:tcPr>
          <w:p w14:paraId="0B4D2128" w14:textId="34C56196" w:rsidR="00583202" w:rsidRDefault="007810BE" w:rsidP="00E402BA">
            <w:pPr>
              <w:jc w:val="center"/>
              <w:rPr>
                <w:rFonts w:cs="Times New Roman"/>
              </w:rPr>
            </w:pPr>
            <w:r>
              <w:rPr>
                <w:rFonts w:cs="Times New Roman"/>
              </w:rPr>
              <w:t>6</w:t>
            </w:r>
          </w:p>
        </w:tc>
        <w:tc>
          <w:tcPr>
            <w:tcW w:w="1547" w:type="dxa"/>
          </w:tcPr>
          <w:p w14:paraId="00BB63CE" w14:textId="4D29D732" w:rsidR="00583202" w:rsidRDefault="00583202" w:rsidP="00E402BA">
            <w:pPr>
              <w:jc w:val="center"/>
              <w:rPr>
                <w:rFonts w:cs="Times New Roman"/>
              </w:rPr>
            </w:pPr>
            <w:r>
              <w:rPr>
                <w:rFonts w:cs="Times New Roman"/>
              </w:rPr>
              <w:t>26778</w:t>
            </w:r>
          </w:p>
        </w:tc>
        <w:tc>
          <w:tcPr>
            <w:tcW w:w="1457" w:type="dxa"/>
          </w:tcPr>
          <w:p w14:paraId="28FDB3CE" w14:textId="77DD9959" w:rsidR="00583202" w:rsidRDefault="00583202" w:rsidP="00E402BA">
            <w:pPr>
              <w:jc w:val="center"/>
              <w:rPr>
                <w:rFonts w:cs="Times New Roman"/>
              </w:rPr>
            </w:pPr>
            <w:r>
              <w:rPr>
                <w:rFonts w:cs="Times New Roman"/>
              </w:rPr>
              <w:t>2</w:t>
            </w:r>
          </w:p>
        </w:tc>
        <w:tc>
          <w:tcPr>
            <w:tcW w:w="1462" w:type="dxa"/>
          </w:tcPr>
          <w:p w14:paraId="27E7A920" w14:textId="7B4A7B23" w:rsidR="00583202" w:rsidRDefault="00583202" w:rsidP="00E402BA">
            <w:pPr>
              <w:jc w:val="center"/>
              <w:rPr>
                <w:rFonts w:cs="Times New Roman"/>
              </w:rPr>
            </w:pPr>
            <w:r>
              <w:rPr>
                <w:rFonts w:cs="Times New Roman"/>
              </w:rPr>
              <w:t>0,35</w:t>
            </w:r>
          </w:p>
        </w:tc>
        <w:tc>
          <w:tcPr>
            <w:tcW w:w="1850" w:type="dxa"/>
          </w:tcPr>
          <w:p w14:paraId="3718704C" w14:textId="3DDE1DC0" w:rsidR="00583202" w:rsidRDefault="00583202" w:rsidP="00E402BA">
            <w:pPr>
              <w:jc w:val="center"/>
              <w:rPr>
                <w:rFonts w:cs="Times New Roman"/>
              </w:rPr>
            </w:pPr>
            <w:r>
              <w:rPr>
                <w:rFonts w:cs="Times New Roman"/>
              </w:rPr>
              <w:t>0,5</w:t>
            </w:r>
          </w:p>
        </w:tc>
        <w:tc>
          <w:tcPr>
            <w:tcW w:w="1324" w:type="dxa"/>
          </w:tcPr>
          <w:p w14:paraId="402C5C82" w14:textId="7CEF2398" w:rsidR="00583202" w:rsidRDefault="00583202" w:rsidP="00E402BA">
            <w:pPr>
              <w:jc w:val="center"/>
              <w:rPr>
                <w:rFonts w:cs="Times New Roman"/>
              </w:rPr>
            </w:pPr>
            <w:r>
              <w:rPr>
                <w:rFonts w:cs="Times New Roman"/>
              </w:rPr>
              <w:t>1</w:t>
            </w:r>
          </w:p>
        </w:tc>
        <w:tc>
          <w:tcPr>
            <w:tcW w:w="1712" w:type="dxa"/>
          </w:tcPr>
          <w:p w14:paraId="0BF64FB5" w14:textId="6DFE755D" w:rsidR="00583202" w:rsidRDefault="00583202" w:rsidP="00E402BA">
            <w:pPr>
              <w:jc w:val="center"/>
              <w:rPr>
                <w:rFonts w:cs="Times New Roman"/>
              </w:rPr>
            </w:pPr>
            <w:r>
              <w:rPr>
                <w:rFonts w:cs="Times New Roman"/>
              </w:rPr>
              <w:t>Так</w:t>
            </w:r>
          </w:p>
        </w:tc>
      </w:tr>
      <w:tr w:rsidR="00583202" w14:paraId="72E7CC18" w14:textId="77777777" w:rsidTr="00583202">
        <w:tc>
          <w:tcPr>
            <w:tcW w:w="1123" w:type="dxa"/>
          </w:tcPr>
          <w:p w14:paraId="098BD359" w14:textId="0B9EE1D6" w:rsidR="00583202" w:rsidRDefault="007810BE" w:rsidP="00E402BA">
            <w:pPr>
              <w:jc w:val="center"/>
              <w:rPr>
                <w:rFonts w:cs="Times New Roman"/>
              </w:rPr>
            </w:pPr>
            <w:r>
              <w:rPr>
                <w:rFonts w:cs="Times New Roman"/>
              </w:rPr>
              <w:t>7</w:t>
            </w:r>
          </w:p>
        </w:tc>
        <w:tc>
          <w:tcPr>
            <w:tcW w:w="1547" w:type="dxa"/>
          </w:tcPr>
          <w:p w14:paraId="5437C663" w14:textId="5FB687B1" w:rsidR="00583202" w:rsidRDefault="00583202" w:rsidP="00E402BA">
            <w:pPr>
              <w:jc w:val="center"/>
              <w:rPr>
                <w:rFonts w:cs="Times New Roman"/>
              </w:rPr>
            </w:pPr>
            <w:r>
              <w:rPr>
                <w:rFonts w:cs="Times New Roman"/>
              </w:rPr>
              <w:t>30564</w:t>
            </w:r>
          </w:p>
        </w:tc>
        <w:tc>
          <w:tcPr>
            <w:tcW w:w="1457" w:type="dxa"/>
          </w:tcPr>
          <w:p w14:paraId="7AC2B89E" w14:textId="72EA8746" w:rsidR="00583202" w:rsidRDefault="00583202" w:rsidP="00E402BA">
            <w:pPr>
              <w:jc w:val="center"/>
              <w:rPr>
                <w:rFonts w:cs="Times New Roman"/>
              </w:rPr>
            </w:pPr>
            <w:r>
              <w:rPr>
                <w:rFonts w:cs="Times New Roman"/>
              </w:rPr>
              <w:t>6</w:t>
            </w:r>
          </w:p>
        </w:tc>
        <w:tc>
          <w:tcPr>
            <w:tcW w:w="1462" w:type="dxa"/>
          </w:tcPr>
          <w:p w14:paraId="1B316F33" w14:textId="1F22317F" w:rsidR="00583202" w:rsidRDefault="00583202" w:rsidP="00E402BA">
            <w:pPr>
              <w:jc w:val="center"/>
              <w:rPr>
                <w:rFonts w:cs="Times New Roman"/>
              </w:rPr>
            </w:pPr>
            <w:r>
              <w:rPr>
                <w:rFonts w:cs="Times New Roman"/>
              </w:rPr>
              <w:t>0,3</w:t>
            </w:r>
          </w:p>
        </w:tc>
        <w:tc>
          <w:tcPr>
            <w:tcW w:w="1850" w:type="dxa"/>
          </w:tcPr>
          <w:p w14:paraId="5283BD49" w14:textId="0EF3509F" w:rsidR="00583202" w:rsidRDefault="00583202" w:rsidP="00E402BA">
            <w:pPr>
              <w:jc w:val="center"/>
              <w:rPr>
                <w:rFonts w:cs="Times New Roman"/>
              </w:rPr>
            </w:pPr>
            <w:r>
              <w:rPr>
                <w:rFonts w:cs="Times New Roman"/>
              </w:rPr>
              <w:t>0,6</w:t>
            </w:r>
          </w:p>
        </w:tc>
        <w:tc>
          <w:tcPr>
            <w:tcW w:w="1324" w:type="dxa"/>
          </w:tcPr>
          <w:p w14:paraId="2301777B" w14:textId="1D7BDB9F" w:rsidR="00583202" w:rsidRDefault="00583202" w:rsidP="00E402BA">
            <w:pPr>
              <w:jc w:val="center"/>
              <w:rPr>
                <w:rFonts w:cs="Times New Roman"/>
              </w:rPr>
            </w:pPr>
            <w:r>
              <w:rPr>
                <w:rFonts w:cs="Times New Roman"/>
              </w:rPr>
              <w:t>Не вказано</w:t>
            </w:r>
          </w:p>
        </w:tc>
        <w:tc>
          <w:tcPr>
            <w:tcW w:w="1712" w:type="dxa"/>
          </w:tcPr>
          <w:p w14:paraId="0A517AFC" w14:textId="79EF49F4" w:rsidR="00583202" w:rsidRDefault="00583202" w:rsidP="00E402BA">
            <w:pPr>
              <w:jc w:val="center"/>
              <w:rPr>
                <w:rFonts w:cs="Times New Roman"/>
              </w:rPr>
            </w:pPr>
            <w:r>
              <w:rPr>
                <w:rFonts w:cs="Times New Roman"/>
              </w:rPr>
              <w:t>Так</w:t>
            </w:r>
          </w:p>
        </w:tc>
      </w:tr>
    </w:tbl>
    <w:p w14:paraId="1E035A3E" w14:textId="3606B39F" w:rsidR="007810BE" w:rsidRDefault="007810BE" w:rsidP="000F7496">
      <w:pPr>
        <w:ind w:firstLine="567"/>
        <w:rPr>
          <w:rFonts w:cs="Times New Roman"/>
        </w:rPr>
      </w:pPr>
    </w:p>
    <w:p w14:paraId="3A259834" w14:textId="529902DC" w:rsidR="007810BE" w:rsidRPr="007810BE" w:rsidRDefault="007810BE" w:rsidP="007810BE">
      <w:pPr>
        <w:ind w:firstLine="567"/>
        <w:rPr>
          <w:rFonts w:cs="Times New Roman"/>
        </w:rPr>
      </w:pPr>
      <w:r>
        <w:rPr>
          <w:rFonts w:cs="Times New Roman"/>
        </w:rPr>
        <w:t>Усі вище перелічені досліди було проведено для однієї і тієї ж бази розміром 530000 транзакцій. Отже, проаналізувавши результати можна зробити висновок, що найкращим результатом по швидкодії є варіанті із застосування методу модифікації №2 та із коефіцієнтами</w:t>
      </w:r>
      <w:r w:rsidRPr="007810BE">
        <w:rPr>
          <w:rFonts w:cs="Times New Roman"/>
        </w:rPr>
        <w:t>:</w:t>
      </w:r>
      <w:r>
        <w:rPr>
          <w:rFonts w:cs="Times New Roman"/>
        </w:rPr>
        <w:t xml:space="preserve"> достовірність 0,5 , підтримки 0,4. Найточніший варіант, коли було знайдено найбільше правил це варіант базового алгоритму та коефіцієнтами: достовірність 0,5 , підтримки 0,3.</w:t>
      </w:r>
    </w:p>
    <w:p w14:paraId="067431BC" w14:textId="15067DB4" w:rsidR="008D5196" w:rsidRPr="00D80E70" w:rsidRDefault="0026114B" w:rsidP="00D7174E">
      <w:pPr>
        <w:pStyle w:val="Heading2"/>
        <w:pageBreakBefore/>
        <w:ind w:firstLine="562"/>
      </w:pPr>
      <w:bookmarkStart w:id="165" w:name="_Toc532337953"/>
      <w:r>
        <w:t>4.4. Виснов</w:t>
      </w:r>
      <w:r w:rsidR="00BB3940">
        <w:t>о</w:t>
      </w:r>
      <w:r>
        <w:t>к</w:t>
      </w:r>
      <w:bookmarkEnd w:id="165"/>
    </w:p>
    <w:p w14:paraId="32A4ABF3" w14:textId="77777777" w:rsidR="00D7174E" w:rsidRDefault="00D7174E" w:rsidP="00D7174E">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14:paraId="72655B05" w14:textId="6667177A" w:rsidR="00D7174E" w:rsidRDefault="00D7174E" w:rsidP="00D7174E">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w:t>
      </w:r>
      <w:r w:rsidR="00553873">
        <w:t>в</w:t>
      </w:r>
      <w:bookmarkStart w:id="166" w:name="_GoBack"/>
      <w:bookmarkEnd w:id="166"/>
      <w:r>
        <w:t xml:space="preserve">далось скоротити час виконання алгоритму на 11%, при цьому не втративши жодної важливої інформації. </w:t>
      </w:r>
    </w:p>
    <w:p w14:paraId="3561D58A" w14:textId="77777777" w:rsidR="00D7174E" w:rsidRDefault="00D7174E" w:rsidP="00D7174E">
      <w:pPr>
        <w:tabs>
          <w:tab w:val="left" w:pos="5475"/>
        </w:tabs>
        <w:ind w:firstLine="567"/>
      </w:pPr>
      <w:r>
        <w:t xml:space="preserve">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w:t>
      </w:r>
      <w:r w:rsidR="008C307A">
        <w:t>за еталон.</w:t>
      </w:r>
    </w:p>
    <w:p w14:paraId="0549D964" w14:textId="77777777" w:rsidR="008D5196" w:rsidRDefault="008D5196" w:rsidP="00D7174E">
      <w:pPr>
        <w:tabs>
          <w:tab w:val="left" w:pos="5475"/>
        </w:tabs>
        <w:ind w:firstLine="567"/>
      </w:pPr>
      <w:r>
        <w:br w:type="page"/>
      </w:r>
    </w:p>
    <w:p w14:paraId="7D258506" w14:textId="1535C4D7" w:rsidR="008D5196" w:rsidRDefault="0026114B" w:rsidP="008D5196">
      <w:pPr>
        <w:pStyle w:val="Heading1"/>
      </w:pPr>
      <w:bookmarkStart w:id="167" w:name="_Toc532337954"/>
      <w:r>
        <w:t>РОЗДІЛ</w:t>
      </w:r>
      <w:r w:rsidR="008D5196">
        <w:t xml:space="preserve"> 5. ЕКОНОМІЧНА ХАРАКТЕРИСТИКА ПРОГРАМНОГО ПРОДУКТУ</w:t>
      </w:r>
      <w:bookmarkEnd w:id="167"/>
    </w:p>
    <w:p w14:paraId="236D441F" w14:textId="77777777" w:rsidR="00113F2B" w:rsidRPr="00E433D8" w:rsidRDefault="00113F2B" w:rsidP="00E433D8">
      <w:pPr>
        <w:pStyle w:val="Heading2"/>
        <w:ind w:firstLine="567"/>
        <w:rPr>
          <w:lang w:val="ru-RU"/>
        </w:rPr>
      </w:pPr>
      <w:bookmarkStart w:id="168" w:name="_Toc532337955"/>
      <w:bookmarkStart w:id="169" w:name="OLE_LINK15"/>
      <w:bookmarkStart w:id="170" w:name="OLE_LINK16"/>
      <w:r w:rsidRPr="00E433D8">
        <w:rPr>
          <w:lang w:val="ru-RU"/>
        </w:rPr>
        <w:t>5.1. Економічна характеристика проектного рішення</w:t>
      </w:r>
      <w:bookmarkEnd w:id="168"/>
    </w:p>
    <w:p w14:paraId="31DB265D" w14:textId="77777777" w:rsidR="00113F2B" w:rsidRPr="00631E6A" w:rsidRDefault="00113F2B" w:rsidP="00113F2B">
      <w:pPr>
        <w:ind w:firstLine="567"/>
      </w:pPr>
      <w:r w:rsidRPr="00631E6A">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lang w:val="en-US"/>
        </w:rPr>
        <w:t>apriori</w:t>
      </w:r>
      <w:r w:rsidRPr="00631E6A">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3F5B941A" w14:textId="77777777" w:rsidR="00113F2B" w:rsidRPr="00631E6A" w:rsidRDefault="00113F2B" w:rsidP="00113F2B">
      <w:pPr>
        <w:ind w:firstLine="567"/>
      </w:pPr>
      <w:r w:rsidRPr="00631E6A">
        <w:t>Розроблена система створена як застосунок для комп’ютера. Дана система володіє наступним рядом переваг:</w:t>
      </w:r>
    </w:p>
    <w:p w14:paraId="374D8CE0" w14:textId="77777777" w:rsidR="00113F2B" w:rsidRPr="00631E6A" w:rsidRDefault="00113F2B" w:rsidP="00B6403F">
      <w:pPr>
        <w:numPr>
          <w:ilvl w:val="0"/>
          <w:numId w:val="7"/>
        </w:numPr>
        <w:contextualSpacing/>
      </w:pPr>
      <w:r w:rsidRPr="00631E6A">
        <w:t xml:space="preserve">зменшення часу для проведення аналізу даних алгоритом </w:t>
      </w:r>
      <w:r w:rsidRPr="00631E6A">
        <w:rPr>
          <w:lang w:val="en-US"/>
        </w:rPr>
        <w:t>apriori</w:t>
      </w:r>
      <w:r w:rsidRPr="00631E6A">
        <w:t>;</w:t>
      </w:r>
    </w:p>
    <w:p w14:paraId="352248A3" w14:textId="77777777" w:rsidR="00113F2B" w:rsidRPr="00631E6A" w:rsidRDefault="00113F2B" w:rsidP="00B6403F">
      <w:pPr>
        <w:numPr>
          <w:ilvl w:val="0"/>
          <w:numId w:val="7"/>
        </w:numPr>
        <w:contextualSpacing/>
      </w:pPr>
      <w:r w:rsidRPr="00631E6A">
        <w:t>збільшення точності пошуку асоціативних правил;</w:t>
      </w:r>
    </w:p>
    <w:p w14:paraId="7F497831" w14:textId="77777777" w:rsidR="00113F2B" w:rsidRPr="00631E6A" w:rsidRDefault="00113F2B" w:rsidP="00113F2B">
      <w:pPr>
        <w:ind w:firstLine="567"/>
      </w:pPr>
      <w:r w:rsidRPr="00631E6A">
        <w:t xml:space="preserve">Новизною даного проекту є те, що розроблений засіб дозволяє проводити аналіз великих даних за допомогою алгоритму </w:t>
      </w:r>
      <w:r w:rsidRPr="00631E6A">
        <w:rPr>
          <w:lang w:val="en-US"/>
        </w:rPr>
        <w:t>apriori</w:t>
      </w:r>
      <w:r w:rsidRPr="00631E6A">
        <w:t xml:space="preserve"> набагато швидше і знаходити більше асоціативних правил. Такий підхід робить дану систему особливою, аналогів якій на ринку немає.</w:t>
      </w:r>
    </w:p>
    <w:p w14:paraId="4094EDFB" w14:textId="77777777" w:rsidR="00113F2B" w:rsidRPr="00631E6A" w:rsidRDefault="00113F2B" w:rsidP="00113F2B">
      <w:pPr>
        <w:ind w:firstLine="567"/>
      </w:pPr>
      <w:r w:rsidRPr="00631E6A">
        <w:t>Існуючи засоби для проведення інтелектуального аналізу даних:</w:t>
      </w:r>
    </w:p>
    <w:p w14:paraId="2C7A8B87" w14:textId="77777777" w:rsidR="00113F2B" w:rsidRPr="00631E6A" w:rsidRDefault="00113F2B" w:rsidP="00B6403F">
      <w:pPr>
        <w:numPr>
          <w:ilvl w:val="0"/>
          <w:numId w:val="8"/>
        </w:numPr>
        <w:ind w:left="0" w:firstLine="851"/>
        <w:contextualSpacing/>
      </w:pPr>
      <w:r w:rsidRPr="00631E6A">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74478F9C" w14:textId="77777777" w:rsidR="00113F2B" w:rsidRPr="00631E6A" w:rsidRDefault="00113F2B" w:rsidP="00B6403F">
      <w:pPr>
        <w:numPr>
          <w:ilvl w:val="0"/>
          <w:numId w:val="8"/>
        </w:numPr>
        <w:ind w:left="0" w:firstLine="851"/>
        <w:contextualSpacing/>
      </w:pPr>
      <w:r w:rsidRPr="00631E6A">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785D3E24" w14:textId="77777777" w:rsidR="00113F2B" w:rsidRPr="00631E6A" w:rsidRDefault="00113F2B" w:rsidP="00B6403F">
      <w:pPr>
        <w:numPr>
          <w:ilvl w:val="0"/>
          <w:numId w:val="8"/>
        </w:numPr>
        <w:ind w:left="0" w:firstLine="851"/>
        <w:contextualSpacing/>
      </w:pPr>
      <w:r w:rsidRPr="00631E6A">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2C25EFA1" w14:textId="77777777" w:rsidR="00113F2B" w:rsidRPr="00631E6A" w:rsidRDefault="00113F2B" w:rsidP="00113F2B">
      <w:pPr>
        <w:ind w:firstLine="567"/>
      </w:pPr>
      <w:r w:rsidRPr="00631E6A">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666B367" w14:textId="77777777" w:rsidR="00113F2B" w:rsidRPr="00631E6A" w:rsidRDefault="00113F2B" w:rsidP="00113F2B">
      <w:pPr>
        <w:ind w:firstLine="567"/>
      </w:pPr>
      <w:r w:rsidRPr="00631E6A">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6CFD4DEF" w14:textId="77777777" w:rsidR="00113F2B" w:rsidRPr="00631E6A" w:rsidRDefault="00113F2B" w:rsidP="00113F2B">
      <w:pPr>
        <w:ind w:firstLine="567"/>
      </w:pPr>
      <w:r w:rsidRPr="00631E6A">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4CA3A9A8" w14:textId="77777777" w:rsidR="00113F2B" w:rsidRPr="00990074" w:rsidRDefault="00113F2B" w:rsidP="00113F2B">
      <w:pPr>
        <w:rPr>
          <w:rFonts w:eastAsia="Times New Roman"/>
          <w:szCs w:val="20"/>
        </w:rPr>
      </w:pPr>
    </w:p>
    <w:p w14:paraId="3DB07829" w14:textId="77777777" w:rsidR="00113F2B" w:rsidRPr="00E433D8" w:rsidRDefault="00113F2B" w:rsidP="00E433D8">
      <w:pPr>
        <w:pStyle w:val="Heading2"/>
        <w:ind w:firstLine="567"/>
        <w:rPr>
          <w:lang w:val="ru-RU"/>
        </w:rPr>
      </w:pPr>
      <w:bookmarkStart w:id="171" w:name="_Toc532337956"/>
      <w:r w:rsidRPr="00E433D8">
        <w:rPr>
          <w:lang w:val="ru-RU"/>
        </w:rPr>
        <w:t>5.2. Розрахунок витрат на розробку та впровадження проектного рішення</w:t>
      </w:r>
      <w:bookmarkEnd w:id="171"/>
    </w:p>
    <w:p w14:paraId="35FE867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1) Витрати на розробку і впровадження програмного засобу (К) визначаються за формулою 5.1:</w:t>
      </w:r>
    </w:p>
    <w:p w14:paraId="0079B809" w14:textId="77777777" w:rsidR="00113F2B" w:rsidRPr="00990074" w:rsidRDefault="00113F2B" w:rsidP="00113F2B">
      <w:pPr>
        <w:jc w:val="right"/>
        <w:rPr>
          <w:rFonts w:eastAsia="Times New Roman"/>
          <w:bCs/>
          <w:noProof/>
          <w:szCs w:val="28"/>
          <w:lang w:val="ru-RU"/>
        </w:rPr>
      </w:pPr>
      <w:r w:rsidRPr="00990074">
        <w:rPr>
          <w:rFonts w:eastAsia="Times New Roman"/>
          <w:bCs/>
          <w:noProof/>
          <w:position w:val="-12"/>
          <w:szCs w:val="28"/>
        </w:rPr>
        <w:object w:dxaOrig="1935" w:dyaOrig="465" w14:anchorId="67FD4F2A">
          <v:shape id="_x0000_i1028" type="#_x0000_t75" style="width:97.5pt;height:24pt" o:ole="">
            <v:imagedata r:id="rId52" o:title=""/>
          </v:shape>
          <o:OLEObject Type="Embed" ProgID="Equation.3" ShapeID="_x0000_i1028" DrawAspect="Content" ObjectID="_1606482140" r:id="rId53"/>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 xml:space="preserve"> (5.1)</w:t>
      </w:r>
    </w:p>
    <w:p w14:paraId="5895F035"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rPr>
        <w:t>К</w:t>
      </w:r>
      <w:r w:rsidRPr="00D05606">
        <w:rPr>
          <w:rFonts w:eastAsia="Times New Roman"/>
          <w:bCs/>
          <w:i/>
          <w:noProof/>
          <w:szCs w:val="28"/>
          <w:vertAlign w:val="subscript"/>
        </w:rPr>
        <w:t>1</w:t>
      </w:r>
      <w:r w:rsidRPr="00990074">
        <w:rPr>
          <w:rFonts w:eastAsia="Times New Roman"/>
          <w:bCs/>
          <w:noProof/>
          <w:szCs w:val="28"/>
        </w:rPr>
        <w:t>– витрати на розробку програмного засобу, грн.;</w:t>
      </w:r>
    </w:p>
    <w:p w14:paraId="0B2D1147" w14:textId="77777777" w:rsidR="00113F2B" w:rsidRPr="00990074" w:rsidRDefault="00113F2B" w:rsidP="00113F2B">
      <w:pPr>
        <w:ind w:firstLine="567"/>
        <w:rPr>
          <w:rFonts w:eastAsia="Times New Roman"/>
          <w:bCs/>
          <w:noProof/>
          <w:szCs w:val="28"/>
        </w:rPr>
      </w:pPr>
      <w:r w:rsidRPr="00D05606">
        <w:rPr>
          <w:rFonts w:eastAsia="Times New Roman"/>
          <w:bCs/>
          <w:i/>
          <w:noProof/>
          <w:szCs w:val="28"/>
        </w:rPr>
        <w:t>К</w:t>
      </w:r>
      <w:r>
        <w:rPr>
          <w:rFonts w:eastAsia="Times New Roman"/>
          <w:bCs/>
          <w:i/>
          <w:noProof/>
          <w:szCs w:val="28"/>
          <w:vertAlign w:val="subscript"/>
        </w:rPr>
        <w:t>2</w:t>
      </w:r>
      <w:r w:rsidRPr="00990074">
        <w:rPr>
          <w:rFonts w:eastAsia="Times New Roman"/>
          <w:bCs/>
          <w:noProof/>
          <w:szCs w:val="28"/>
        </w:rPr>
        <w:t xml:space="preserve"> – витрати на відлагодження і дослідну експлуатацію програмного засобу на ЕОМ, грн.</w:t>
      </w:r>
    </w:p>
    <w:p w14:paraId="5AFC7E93" w14:textId="2D11EA83" w:rsidR="00113F2B" w:rsidRPr="00990074" w:rsidRDefault="00113F2B" w:rsidP="00113F2B">
      <w:pPr>
        <w:ind w:firstLine="567"/>
        <w:rPr>
          <w:rFonts w:eastAsia="Times New Roman"/>
          <w:bCs/>
          <w:noProof/>
          <w:szCs w:val="28"/>
        </w:rPr>
      </w:pPr>
      <w:r w:rsidRPr="00990074">
        <w:rPr>
          <w:rFonts w:eastAsia="Times New Roman"/>
          <w:bCs/>
          <w:noProof/>
          <w:szCs w:val="28"/>
        </w:rPr>
        <w:t xml:space="preserve">Витрати на розробку програмного засобу </w:t>
      </w:r>
      <w:r w:rsidR="0090710B">
        <w:rPr>
          <w:rFonts w:eastAsia="Times New Roman"/>
          <w:bCs/>
          <w:noProof/>
          <w:szCs w:val="28"/>
        </w:rPr>
        <w:t>охоплюють</w:t>
      </w:r>
      <w:r w:rsidRPr="00990074">
        <w:rPr>
          <w:rFonts w:eastAsia="Times New Roman"/>
          <w:bCs/>
          <w:noProof/>
          <w:szCs w:val="28"/>
        </w:rPr>
        <w:t>:</w:t>
      </w:r>
    </w:p>
    <w:p w14:paraId="2390A692"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оплату праці розробників (</w:t>
      </w:r>
      <w:r w:rsidRPr="00022407">
        <w:rPr>
          <w:rFonts w:eastAsia="Times New Roman"/>
          <w:bCs/>
          <w:i/>
          <w:noProof/>
          <w:szCs w:val="28"/>
        </w:rPr>
        <w:t>В</w:t>
      </w:r>
      <w:r w:rsidRPr="00022407">
        <w:rPr>
          <w:rFonts w:eastAsia="Times New Roman"/>
          <w:bCs/>
          <w:i/>
          <w:noProof/>
          <w:szCs w:val="28"/>
          <w:vertAlign w:val="subscript"/>
        </w:rPr>
        <w:t>оп</w:t>
      </w:r>
      <w:r w:rsidRPr="00990074">
        <w:rPr>
          <w:rFonts w:eastAsia="Times New Roman"/>
          <w:bCs/>
          <w:noProof/>
          <w:szCs w:val="28"/>
        </w:rPr>
        <w:t>);</w:t>
      </w:r>
    </w:p>
    <w:p w14:paraId="7F52E85B"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єдиний соціальний внесок (</w:t>
      </w:r>
      <w:r w:rsidRPr="00990074">
        <w:rPr>
          <w:rFonts w:eastAsia="Times New Roman"/>
          <w:i/>
          <w:szCs w:val="28"/>
          <w:lang w:eastAsia="ru-RU"/>
        </w:rPr>
        <w:t>В</w:t>
      </w:r>
      <w:r w:rsidRPr="00990074">
        <w:rPr>
          <w:rFonts w:eastAsia="Times New Roman"/>
          <w:i/>
          <w:szCs w:val="28"/>
          <w:vertAlign w:val="subscript"/>
          <w:lang w:eastAsia="ru-RU"/>
        </w:rPr>
        <w:t>єсв</w:t>
      </w:r>
      <w:r w:rsidRPr="00990074">
        <w:rPr>
          <w:rFonts w:eastAsia="Times New Roman"/>
          <w:bCs/>
          <w:noProof/>
          <w:szCs w:val="28"/>
        </w:rPr>
        <w:t>);</w:t>
      </w:r>
    </w:p>
    <w:p w14:paraId="2AA8E98A"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вартість додаткових виробів (матеріалів), що закуповуються (</w:t>
      </w:r>
      <w:r w:rsidRPr="00D05606">
        <w:rPr>
          <w:rFonts w:eastAsia="Times New Roman"/>
          <w:bCs/>
          <w:i/>
          <w:noProof/>
          <w:szCs w:val="28"/>
        </w:rPr>
        <w:t>В</w:t>
      </w:r>
      <w:r>
        <w:rPr>
          <w:rFonts w:eastAsia="Times New Roman"/>
          <w:bCs/>
          <w:i/>
          <w:noProof/>
          <w:szCs w:val="28"/>
          <w:vertAlign w:val="subscript"/>
        </w:rPr>
        <w:t>д</w:t>
      </w:r>
      <w:r w:rsidRPr="00990074">
        <w:rPr>
          <w:rFonts w:eastAsia="Times New Roman"/>
          <w:bCs/>
          <w:noProof/>
          <w:szCs w:val="28"/>
        </w:rPr>
        <w:t>);</w:t>
      </w:r>
    </w:p>
    <w:p w14:paraId="2D141D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noProof/>
          <w:szCs w:val="28"/>
        </w:rPr>
        <w:t>транспортно-заготівельні витрати (</w:t>
      </w:r>
      <w:r w:rsidRPr="00D05606">
        <w:rPr>
          <w:rFonts w:eastAsia="Times New Roman"/>
          <w:bCs/>
          <w:i/>
          <w:noProof/>
          <w:szCs w:val="28"/>
        </w:rPr>
        <w:t>В</w:t>
      </w:r>
      <w:r>
        <w:rPr>
          <w:rFonts w:eastAsia="Times New Roman"/>
          <w:bCs/>
          <w:i/>
          <w:noProof/>
          <w:szCs w:val="28"/>
          <w:vertAlign w:val="subscript"/>
        </w:rPr>
        <w:t>тр</w:t>
      </w:r>
      <w:r w:rsidRPr="00990074">
        <w:rPr>
          <w:rFonts w:eastAsia="Times New Roman"/>
          <w:noProof/>
          <w:szCs w:val="28"/>
          <w:lang w:val="en-US"/>
        </w:rPr>
        <w:t>)</w:t>
      </w:r>
      <w:r w:rsidRPr="00990074">
        <w:rPr>
          <w:rFonts w:eastAsia="Times New Roman"/>
          <w:noProof/>
          <w:szCs w:val="28"/>
        </w:rPr>
        <w:t>;</w:t>
      </w:r>
    </w:p>
    <w:p w14:paraId="77CF37F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придбання спецобладнання (</w:t>
      </w:r>
      <w:r w:rsidRPr="00D05606">
        <w:rPr>
          <w:rFonts w:eastAsia="Times New Roman"/>
          <w:bCs/>
          <w:i/>
          <w:noProof/>
          <w:szCs w:val="28"/>
        </w:rPr>
        <w:t>В</w:t>
      </w:r>
      <w:r>
        <w:rPr>
          <w:rFonts w:eastAsia="Times New Roman"/>
          <w:bCs/>
          <w:i/>
          <w:noProof/>
          <w:szCs w:val="28"/>
          <w:vertAlign w:val="subscript"/>
        </w:rPr>
        <w:t>со</w:t>
      </w:r>
      <w:r w:rsidRPr="00990074">
        <w:rPr>
          <w:rFonts w:eastAsia="Times New Roman"/>
          <w:bCs/>
          <w:noProof/>
          <w:szCs w:val="28"/>
        </w:rPr>
        <w:t>);</w:t>
      </w:r>
    </w:p>
    <w:p w14:paraId="63A3F73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накладні витрати (</w:t>
      </w:r>
      <w:r w:rsidRPr="00D05606">
        <w:rPr>
          <w:rFonts w:eastAsia="Times New Roman"/>
          <w:bCs/>
          <w:i/>
          <w:noProof/>
          <w:szCs w:val="28"/>
        </w:rPr>
        <w:t>В</w:t>
      </w:r>
      <w:r w:rsidRPr="00D05606">
        <w:rPr>
          <w:rFonts w:eastAsia="Times New Roman"/>
          <w:bCs/>
          <w:i/>
          <w:noProof/>
          <w:szCs w:val="28"/>
          <w:vertAlign w:val="subscript"/>
        </w:rPr>
        <w:t>н</w:t>
      </w:r>
      <w:r w:rsidRPr="00990074">
        <w:rPr>
          <w:rFonts w:eastAsia="Times New Roman"/>
          <w:bCs/>
          <w:noProof/>
          <w:szCs w:val="28"/>
        </w:rPr>
        <w:t>);</w:t>
      </w:r>
    </w:p>
    <w:p w14:paraId="2450FB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інші витрати (</w:t>
      </w:r>
      <w:r w:rsidRPr="00D05606">
        <w:rPr>
          <w:rFonts w:eastAsia="Times New Roman"/>
          <w:bCs/>
          <w:i/>
          <w:noProof/>
          <w:szCs w:val="28"/>
        </w:rPr>
        <w:t>В</w:t>
      </w:r>
      <w:r w:rsidRPr="00D05606">
        <w:rPr>
          <w:rFonts w:eastAsia="Times New Roman"/>
          <w:bCs/>
          <w:i/>
          <w:noProof/>
          <w:szCs w:val="28"/>
          <w:vertAlign w:val="subscript"/>
        </w:rPr>
        <w:t>ін</w:t>
      </w:r>
      <w:r w:rsidRPr="00990074">
        <w:rPr>
          <w:rFonts w:eastAsia="Times New Roman"/>
          <w:bCs/>
          <w:noProof/>
          <w:szCs w:val="28"/>
        </w:rPr>
        <w:t>).</w:t>
      </w:r>
    </w:p>
    <w:p w14:paraId="51DFD30E" w14:textId="77777777" w:rsidR="00113F2B" w:rsidRPr="00317FFB" w:rsidRDefault="00113F2B" w:rsidP="00113F2B">
      <w:pPr>
        <w:ind w:firstLine="567"/>
        <w:rPr>
          <w:rFonts w:eastAsia="Times New Roman"/>
          <w:bCs/>
          <w:noProof/>
          <w:spacing w:val="-8"/>
          <w:szCs w:val="28"/>
        </w:rPr>
      </w:pPr>
      <w:r w:rsidRPr="00317FFB">
        <w:rPr>
          <w:rFonts w:eastAsia="Times New Roman"/>
          <w:bCs/>
          <w:noProof/>
          <w:spacing w:val="-8"/>
          <w:szCs w:val="28"/>
        </w:rPr>
        <w:t>Середньоденна заробітна плата і-го розробника (</w:t>
      </w:r>
      <w:r w:rsidRPr="003E6856">
        <w:rPr>
          <w:rFonts w:eastAsia="Times New Roman"/>
          <w:bCs/>
          <w:i/>
          <w:noProof/>
          <w:spacing w:val="-8"/>
          <w:szCs w:val="28"/>
        </w:rPr>
        <w:t>ЗП</w:t>
      </w:r>
      <w:r w:rsidRPr="003E6856">
        <w:rPr>
          <w:rFonts w:eastAsia="Times New Roman"/>
          <w:bCs/>
          <w:i/>
          <w:noProof/>
          <w:spacing w:val="-8"/>
          <w:szCs w:val="28"/>
          <w:vertAlign w:val="subscript"/>
        </w:rPr>
        <w:t>Ді</w:t>
      </w:r>
      <w:r w:rsidRPr="00317FFB">
        <w:rPr>
          <w:rFonts w:eastAsia="Times New Roman"/>
          <w:bCs/>
          <w:noProof/>
          <w:spacing w:val="-8"/>
          <w:szCs w:val="28"/>
        </w:rPr>
        <w:t>) обчислюється за формулою (5.2):</w:t>
      </w:r>
    </w:p>
    <w:p w14:paraId="12B09821" w14:textId="77777777" w:rsidR="00113F2B" w:rsidRPr="00990074" w:rsidRDefault="00113F2B" w:rsidP="00113F2B">
      <w:pPr>
        <w:widowControl w:val="0"/>
        <w:jc w:val="right"/>
        <w:rPr>
          <w:rFonts w:eastAsia="Times New Roman"/>
          <w:bCs/>
          <w:noProof/>
          <w:szCs w:val="28"/>
        </w:rPr>
      </w:pPr>
      <w:r w:rsidRPr="00990074">
        <w:rPr>
          <w:rFonts w:eastAsia="Times New Roman"/>
          <w:bCs/>
          <w:noProof/>
          <w:position w:val="-24"/>
          <w:szCs w:val="28"/>
        </w:rPr>
        <w:object w:dxaOrig="1485" w:dyaOrig="735" w14:anchorId="7BD2F95D">
          <v:shape id="_x0000_i1029" type="#_x0000_t75" style="width:74.25pt;height:36.75pt" o:ole="">
            <v:imagedata r:id="rId54" o:title=""/>
          </v:shape>
          <o:OLEObject Type="Embed" ProgID="Equation.3" ShapeID="_x0000_i1029" DrawAspect="Content" ObjectID="_1606482141" r:id="rId55"/>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(5.2)</w:t>
      </w:r>
    </w:p>
    <w:p w14:paraId="1BC8EDE0" w14:textId="77777777" w:rsidR="00113F2B" w:rsidRPr="00990074" w:rsidRDefault="00113F2B" w:rsidP="00113F2B">
      <w:pPr>
        <w:ind w:firstLine="567"/>
        <w:rPr>
          <w:rFonts w:eastAsia="Times New Roman"/>
          <w:bCs/>
          <w:noProof/>
          <w:spacing w:val="-6"/>
          <w:szCs w:val="28"/>
        </w:rPr>
      </w:pPr>
      <w:r w:rsidRPr="00990074">
        <w:rPr>
          <w:rFonts w:eastAsia="Times New Roman"/>
          <w:bCs/>
          <w:noProof/>
          <w:szCs w:val="28"/>
        </w:rPr>
        <w:t>де</w:t>
      </w:r>
      <w:r w:rsidRPr="003E6856">
        <w:rPr>
          <w:rFonts w:eastAsia="Times New Roman"/>
          <w:bCs/>
          <w:i/>
          <w:noProof/>
          <w:spacing w:val="-8"/>
          <w:szCs w:val="28"/>
        </w:rPr>
        <w:t xml:space="preserve"> ЗП</w:t>
      </w:r>
      <w:r w:rsidRPr="003E6856">
        <w:rPr>
          <w:rFonts w:eastAsia="Times New Roman"/>
          <w:bCs/>
          <w:i/>
          <w:noProof/>
          <w:spacing w:val="-8"/>
          <w:szCs w:val="28"/>
          <w:vertAlign w:val="subscript"/>
        </w:rPr>
        <w:t>і</w:t>
      </w:r>
      <w:r w:rsidRPr="00990074">
        <w:rPr>
          <w:rFonts w:eastAsia="Times New Roman"/>
          <w:bCs/>
          <w:noProof/>
          <w:szCs w:val="28"/>
        </w:rPr>
        <w:t xml:space="preserve"> – </w:t>
      </w:r>
      <w:r w:rsidRPr="00990074">
        <w:rPr>
          <w:rFonts w:eastAsia="Times New Roman"/>
          <w:bCs/>
          <w:noProof/>
          <w:spacing w:val="-6"/>
          <w:szCs w:val="28"/>
        </w:rPr>
        <w:t>основна місячна заробітна плата розробника і-ої спеціальності, грн.;</w:t>
      </w:r>
    </w:p>
    <w:p w14:paraId="065A7395" w14:textId="77777777" w:rsidR="00113F2B" w:rsidRPr="00990074" w:rsidRDefault="00113F2B" w:rsidP="00113F2B">
      <w:pPr>
        <w:ind w:firstLine="567"/>
        <w:rPr>
          <w:rFonts w:eastAsia="Times New Roman"/>
          <w:bCs/>
          <w:noProof/>
          <w:szCs w:val="28"/>
        </w:rPr>
      </w:pPr>
      <w:r>
        <w:rPr>
          <w:rFonts w:eastAsia="Times New Roman"/>
          <w:bCs/>
          <w:i/>
          <w:noProof/>
          <w:spacing w:val="-8"/>
          <w:szCs w:val="28"/>
        </w:rPr>
        <w:t>Ф</w:t>
      </w:r>
      <w:r>
        <w:rPr>
          <w:rFonts w:eastAsia="Times New Roman"/>
          <w:bCs/>
          <w:i/>
          <w:noProof/>
          <w:spacing w:val="-8"/>
          <w:szCs w:val="28"/>
          <w:vertAlign w:val="subscript"/>
        </w:rPr>
        <w:t>м</w:t>
      </w:r>
      <w:r w:rsidRPr="00990074">
        <w:rPr>
          <w:rFonts w:eastAsia="Times New Roman"/>
          <w:bCs/>
          <w:noProof/>
          <w:szCs w:val="28"/>
        </w:rPr>
        <w:t xml:space="preserve"> – місячний фонд робочого часу, днів.</w:t>
      </w:r>
    </w:p>
    <w:p w14:paraId="5710E05D"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Розрахунок витрат на оплату праці усіх розробників проекту обчислюємо за формулою (5.3):</w:t>
      </w:r>
    </w:p>
    <w:p w14:paraId="3D7C2355" w14:textId="77777777" w:rsidR="00113F2B" w:rsidRPr="00990074" w:rsidRDefault="00113F2B" w:rsidP="00113F2B">
      <w:pPr>
        <w:jc w:val="right"/>
        <w:rPr>
          <w:rFonts w:eastAsia="Times New Roman"/>
          <w:bCs/>
          <w:noProof/>
          <w:szCs w:val="28"/>
        </w:rPr>
      </w:pPr>
      <w:r w:rsidRPr="00990074">
        <w:rPr>
          <w:rFonts w:eastAsia="Times New Roman"/>
          <w:bCs/>
          <w:noProof/>
          <w:position w:val="-28"/>
          <w:szCs w:val="28"/>
        </w:rPr>
        <w:object w:dxaOrig="2430" w:dyaOrig="795" w14:anchorId="67B54F55">
          <v:shape id="_x0000_i1030" type="#_x0000_t75" style="width:121.5pt;height:39pt" o:ole="">
            <v:imagedata r:id="rId56" o:title=""/>
          </v:shape>
          <o:OLEObject Type="Embed" ProgID="Equation.3" ShapeID="_x0000_i1030" DrawAspect="Content" ObjectID="_1606482142" r:id="rId57"/>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(5.3)</w:t>
      </w:r>
    </w:p>
    <w:p w14:paraId="5E643BA9"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lang w:val="en-US"/>
        </w:rPr>
        <w:t>n</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zCs w:val="28"/>
        </w:rPr>
        <w:t>– чисельність розробників проекту і-ої спеціальності</w:t>
      </w:r>
      <w:r w:rsidRPr="00990074">
        <w:rPr>
          <w:rFonts w:eastAsia="Times New Roman"/>
          <w:bCs/>
          <w:noProof/>
          <w:szCs w:val="28"/>
        </w:rPr>
        <w:sym w:font="Symbol" w:char="F02C"/>
      </w:r>
      <w:r w:rsidRPr="00990074">
        <w:rPr>
          <w:rFonts w:eastAsia="Times New Roman"/>
          <w:bCs/>
          <w:noProof/>
          <w:szCs w:val="28"/>
        </w:rPr>
        <w:t xml:space="preserve"> осіб;</w:t>
      </w:r>
    </w:p>
    <w:p w14:paraId="46519CAF" w14:textId="77777777" w:rsidR="00113F2B" w:rsidRPr="00990074" w:rsidRDefault="00113F2B" w:rsidP="00113F2B">
      <w:pPr>
        <w:ind w:firstLine="567"/>
        <w:rPr>
          <w:rFonts w:eastAsia="Times New Roman"/>
          <w:bCs/>
          <w:noProof/>
          <w:spacing w:val="-6"/>
          <w:szCs w:val="28"/>
        </w:rPr>
      </w:pPr>
      <w:r w:rsidRPr="00D05606">
        <w:rPr>
          <w:rFonts w:eastAsia="Times New Roman"/>
          <w:bCs/>
          <w:i/>
          <w:noProof/>
          <w:szCs w:val="28"/>
          <w:lang w:val="en-US"/>
        </w:rPr>
        <w:t>t</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pacing w:val="-6"/>
          <w:szCs w:val="28"/>
        </w:rPr>
        <w:t>– час, витрачений на розробку проекту працівником і-ої спеціальності, дні;</w:t>
      </w:r>
    </w:p>
    <w:p w14:paraId="43F4BAB1" w14:textId="77777777" w:rsidR="00113F2B" w:rsidRPr="00990074" w:rsidRDefault="00113F2B" w:rsidP="00113F2B">
      <w:pPr>
        <w:ind w:firstLine="567"/>
        <w:rPr>
          <w:rFonts w:eastAsia="Times New Roman"/>
          <w:bCs/>
          <w:noProof/>
          <w:szCs w:val="28"/>
        </w:rPr>
      </w:pPr>
      <w:r w:rsidRPr="00D05606">
        <w:rPr>
          <w:rFonts w:eastAsia="Times New Roman"/>
          <w:bCs/>
          <w:i/>
          <w:noProof/>
          <w:szCs w:val="28"/>
          <w:lang w:val="ru-RU"/>
        </w:rPr>
        <w:t>ЗП</w:t>
      </w:r>
      <w:r>
        <w:rPr>
          <w:rFonts w:eastAsia="Times New Roman"/>
          <w:bCs/>
          <w:i/>
          <w:noProof/>
          <w:szCs w:val="28"/>
          <w:vertAlign w:val="subscript"/>
          <w:lang w:val="ru-RU"/>
        </w:rPr>
        <w:t>Д</w:t>
      </w:r>
      <w:r w:rsidRPr="00D05606">
        <w:rPr>
          <w:rFonts w:eastAsia="Times New Roman"/>
          <w:bCs/>
          <w:i/>
          <w:noProof/>
          <w:szCs w:val="28"/>
          <w:vertAlign w:val="subscript"/>
        </w:rPr>
        <w:t>і</w:t>
      </w:r>
      <w:r w:rsidRPr="00990074">
        <w:rPr>
          <w:rFonts w:eastAsia="Times New Roman"/>
          <w:bCs/>
          <w:noProof/>
          <w:szCs w:val="28"/>
        </w:rPr>
        <w:t>– денна заробітна плата розробника і-ої спеціальності, грн.;</w:t>
      </w:r>
    </w:p>
    <w:p w14:paraId="1EAAFF54" w14:textId="77777777" w:rsidR="00113F2B" w:rsidRPr="00990074" w:rsidRDefault="00113F2B" w:rsidP="00113F2B">
      <w:pPr>
        <w:ind w:firstLine="567"/>
        <w:rPr>
          <w:rFonts w:eastAsia="Times New Roman"/>
          <w:szCs w:val="28"/>
          <w:lang w:eastAsia="ru-RU"/>
        </w:rPr>
      </w:pPr>
      <w:r w:rsidRPr="00990074">
        <w:rPr>
          <w:rFonts w:eastAsia="Times New Roman"/>
          <w:szCs w:val="28"/>
          <w:lang w:val="ru-RU" w:eastAsia="ru-RU"/>
        </w:rPr>
        <w:t>Для розробки програмного забезпечення потрібна команда з чотирьох осіб</w:t>
      </w:r>
      <w:r w:rsidRPr="00990074">
        <w:rPr>
          <w:rFonts w:eastAsia="Times New Roman"/>
          <w:szCs w:val="28"/>
          <w:lang w:eastAsia="ru-RU"/>
        </w:rPr>
        <w:t xml:space="preserve">: </w:t>
      </w:r>
    </w:p>
    <w:p w14:paraId="21120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тестувальник;</w:t>
      </w:r>
    </w:p>
    <w:p w14:paraId="4C160BE5"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два програміста;</w:t>
      </w:r>
    </w:p>
    <w:p w14:paraId="04D33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проектний менеджер.</w:t>
      </w:r>
    </w:p>
    <w:p w14:paraId="36648B08"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Період виконання проектного рішення з 18.09.201</w:t>
      </w:r>
      <w:r>
        <w:rPr>
          <w:rFonts w:eastAsia="Times New Roman"/>
          <w:szCs w:val="28"/>
          <w:lang w:val="ru-RU" w:eastAsia="ru-RU"/>
        </w:rPr>
        <w:t>8</w:t>
      </w:r>
      <w:r w:rsidRPr="00990074">
        <w:rPr>
          <w:rFonts w:eastAsia="Times New Roman"/>
          <w:szCs w:val="28"/>
          <w:lang w:val="ru-RU" w:eastAsia="ru-RU"/>
        </w:rPr>
        <w:t xml:space="preserve"> року до 11.12.201</w:t>
      </w:r>
      <w:r>
        <w:rPr>
          <w:rFonts w:eastAsia="Times New Roman"/>
          <w:szCs w:val="28"/>
          <w:lang w:val="ru-RU" w:eastAsia="ru-RU"/>
        </w:rPr>
        <w:t>8</w:t>
      </w:r>
      <w:r w:rsidRPr="00990074">
        <w:rPr>
          <w:rFonts w:eastAsia="Times New Roman"/>
          <w:szCs w:val="28"/>
          <w:lang w:val="ru-RU" w:eastAsia="ru-RU"/>
        </w:rPr>
        <w:t xml:space="preserve"> року, що становить 59 робочих днів.</w:t>
      </w:r>
    </w:p>
    <w:p w14:paraId="4A368FDE" w14:textId="77777777" w:rsidR="00113F2B" w:rsidRDefault="00113F2B" w:rsidP="00113F2B">
      <w:pPr>
        <w:ind w:firstLine="567"/>
        <w:rPr>
          <w:rFonts w:eastAsia="Times New Roman"/>
          <w:szCs w:val="28"/>
          <w:lang w:eastAsia="ru-RU"/>
        </w:rPr>
      </w:pPr>
      <w:r w:rsidRPr="00990074">
        <w:rPr>
          <w:rFonts w:eastAsia="Times New Roman"/>
          <w:szCs w:val="28"/>
          <w:lang w:eastAsia="ru-RU"/>
        </w:rPr>
        <w:t>Витрати на їхню заробітну плату наведені в табл.5.1.</w:t>
      </w:r>
    </w:p>
    <w:p w14:paraId="2A3A08F3" w14:textId="77777777" w:rsidR="00113F2B" w:rsidRDefault="00113F2B" w:rsidP="00113F2B">
      <w:pPr>
        <w:ind w:firstLine="567"/>
        <w:rPr>
          <w:rFonts w:eastAsia="Times New Roman"/>
          <w:szCs w:val="28"/>
          <w:lang w:eastAsia="ru-RU"/>
        </w:rPr>
      </w:pPr>
    </w:p>
    <w:p w14:paraId="0F7608D4" w14:textId="77777777" w:rsidR="00113F2B" w:rsidRDefault="00113F2B" w:rsidP="00113F2B">
      <w:pPr>
        <w:ind w:firstLine="567"/>
        <w:rPr>
          <w:rFonts w:eastAsia="Times New Roman"/>
          <w:szCs w:val="28"/>
          <w:lang w:eastAsia="ru-RU"/>
        </w:rPr>
      </w:pPr>
    </w:p>
    <w:p w14:paraId="3E3D697C" w14:textId="77777777" w:rsidR="00113F2B" w:rsidRDefault="00113F2B" w:rsidP="00113F2B">
      <w:pPr>
        <w:ind w:firstLine="567"/>
        <w:rPr>
          <w:rFonts w:eastAsia="Times New Roman"/>
          <w:szCs w:val="28"/>
          <w:lang w:eastAsia="ru-RU"/>
        </w:rPr>
      </w:pPr>
    </w:p>
    <w:p w14:paraId="550483ED" w14:textId="77777777" w:rsidR="00113F2B" w:rsidRPr="00990074" w:rsidRDefault="00113F2B" w:rsidP="00113F2B">
      <w:pPr>
        <w:jc w:val="right"/>
        <w:rPr>
          <w:rFonts w:eastAsia="Times New Roman"/>
          <w:i/>
          <w:szCs w:val="28"/>
          <w:lang w:eastAsia="ru-RU"/>
        </w:rPr>
      </w:pPr>
      <w:r w:rsidRPr="00990074">
        <w:rPr>
          <w:rFonts w:eastAsia="Times New Roman"/>
          <w:i/>
          <w:szCs w:val="28"/>
          <w:lang w:eastAsia="ru-RU"/>
        </w:rPr>
        <w:t>Таблиця 5.1</w:t>
      </w:r>
    </w:p>
    <w:p w14:paraId="2945F8AF"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2905"/>
        <w:gridCol w:w="1636"/>
        <w:gridCol w:w="1066"/>
        <w:gridCol w:w="1947"/>
        <w:gridCol w:w="1202"/>
      </w:tblGrid>
      <w:tr w:rsidR="00113F2B" w:rsidRPr="00990074" w14:paraId="6AF3F29D" w14:textId="77777777" w:rsidTr="00113F2B">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7C62266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C67BBD8"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29E2E8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6AC6F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05F7267"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18B4CB9D"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Витрати на оплату праці, грн.</w:t>
            </w:r>
          </w:p>
        </w:tc>
      </w:tr>
      <w:tr w:rsidR="00113F2B" w:rsidRPr="00990074" w14:paraId="3D9D730A"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2BAF742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05081DF1"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2371603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86257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6858BC4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F3C7691"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88 500</w:t>
            </w:r>
          </w:p>
        </w:tc>
      </w:tr>
      <w:tr w:rsidR="00113F2B" w:rsidRPr="00990074" w14:paraId="74EB58E5" w14:textId="77777777" w:rsidTr="00113F2B">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5C5322B8"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C67CFBF"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599C99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7D7CC1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5CBE9D6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7AA221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159 300</w:t>
            </w:r>
          </w:p>
        </w:tc>
      </w:tr>
      <w:tr w:rsidR="00113F2B" w:rsidRPr="00990074" w14:paraId="792FEFE7" w14:textId="77777777" w:rsidTr="00113F2B">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03BE4966"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36127970"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7DC99E0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3AC0FC77"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18A22D6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0B5CAC0"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38 000</w:t>
            </w:r>
          </w:p>
        </w:tc>
      </w:tr>
      <w:tr w:rsidR="00113F2B" w:rsidRPr="00990074" w14:paraId="47CFA4AC"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tcPr>
          <w:p w14:paraId="3F136E0C" w14:textId="77777777" w:rsidR="00113F2B" w:rsidRPr="00990074" w:rsidRDefault="00113F2B" w:rsidP="00113F2B">
            <w:pPr>
              <w:jc w:val="center"/>
              <w:rPr>
                <w:rFonts w:eastAsia="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6771A962"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0E7C0B7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285 800</w:t>
            </w:r>
          </w:p>
        </w:tc>
      </w:tr>
    </w:tbl>
    <w:p w14:paraId="03ED444A" w14:textId="77777777" w:rsidR="00113F2B" w:rsidRPr="00990074" w:rsidRDefault="00113F2B" w:rsidP="00113F2B">
      <w:pPr>
        <w:spacing w:before="120"/>
        <w:ind w:firstLine="567"/>
        <w:rPr>
          <w:rFonts w:eastAsia="Times New Roman"/>
          <w:szCs w:val="28"/>
          <w:lang w:val="ru-RU" w:eastAsia="ru-RU"/>
        </w:rPr>
      </w:pPr>
      <w:r w:rsidRPr="00990074">
        <w:rPr>
          <w:rFonts w:eastAsia="Times New Roman"/>
          <w:bCs/>
          <w:noProof/>
          <w:szCs w:val="28"/>
        </w:rPr>
        <w:t xml:space="preserve">2) </w:t>
      </w:r>
      <w:r w:rsidRPr="00990074">
        <w:rPr>
          <w:rFonts w:eastAsia="Times New Roman"/>
          <w:szCs w:val="28"/>
          <w:lang w:val="ru-RU" w:eastAsia="ru-RU"/>
        </w:rPr>
        <w:t>Витрати на оплату праці працівникам тягнуть за собою сплату єдиного</w:t>
      </w:r>
      <w:r w:rsidRPr="00990074">
        <w:rPr>
          <w:rFonts w:eastAsia="Times New Roman"/>
          <w:szCs w:val="28"/>
          <w:lang w:eastAsia="ru-RU"/>
        </w:rPr>
        <w:t xml:space="preserve"> </w:t>
      </w:r>
      <w:r w:rsidRPr="00990074">
        <w:rPr>
          <w:rFonts w:eastAsia="Times New Roman"/>
          <w:szCs w:val="28"/>
          <w:lang w:val="ru-RU" w:eastAsia="ru-RU"/>
        </w:rPr>
        <w:t>соціального внеску В</w:t>
      </w:r>
      <w:r w:rsidRPr="00990074">
        <w:rPr>
          <w:rFonts w:eastAsia="Times New Roman"/>
          <w:szCs w:val="28"/>
          <w:vertAlign w:val="subscript"/>
          <w:lang w:val="ru-RU" w:eastAsia="ru-RU"/>
        </w:rPr>
        <w:t>єсв</w:t>
      </w:r>
      <w:r w:rsidRPr="00990074">
        <w:rPr>
          <w:rFonts w:eastAsia="Times New Roman"/>
          <w:szCs w:val="28"/>
          <w:lang w:val="ru-RU" w:eastAsia="ru-RU"/>
        </w:rPr>
        <w:t xml:space="preserve"> (22%).</w:t>
      </w:r>
    </w:p>
    <w:p w14:paraId="40616A47"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eastAsia="Times New Roman"/>
          <w:szCs w:val="26"/>
          <w:lang w:eastAsia="ru-RU"/>
        </w:rPr>
        <w:t>заробітної плати</w:t>
      </w:r>
      <w:r w:rsidRPr="00990074">
        <w:rPr>
          <w:rFonts w:eastAsia="Times New Roman"/>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eastAsia="Times New Roman"/>
          <w:szCs w:val="28"/>
          <w:lang w:val="ru-RU" w:eastAsia="ru-RU"/>
        </w:rPr>
        <w:t xml:space="preserve"> </w:t>
      </w:r>
    </w:p>
    <w:p w14:paraId="743703C0"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eastAsia="Times New Roman"/>
          <w:szCs w:val="26"/>
          <w:lang w:eastAsia="ru-RU"/>
        </w:rPr>
        <w:t>заробітної плати.</w:t>
      </w:r>
    </w:p>
    <w:p w14:paraId="7D97D468" w14:textId="77777777" w:rsidR="00113F2B" w:rsidRPr="00990074" w:rsidRDefault="00113F2B" w:rsidP="00113F2B">
      <w:pPr>
        <w:autoSpaceDE w:val="0"/>
        <w:autoSpaceDN w:val="0"/>
        <w:adjustRightInd w:val="0"/>
        <w:jc w:val="center"/>
        <w:rPr>
          <w:rFonts w:eastAsia="Times New Roman"/>
          <w:szCs w:val="28"/>
          <w:lang w:eastAsia="ru-RU"/>
        </w:rPr>
      </w:pPr>
      <w:r w:rsidRPr="00990074">
        <w:rPr>
          <w:rFonts w:eastAsia="Times New Roman"/>
          <w:szCs w:val="28"/>
          <w:lang w:eastAsia="ru-RU"/>
        </w:rPr>
        <w:t>В</w:t>
      </w:r>
      <w:r w:rsidRPr="00990074">
        <w:rPr>
          <w:rFonts w:eastAsia="Times New Roman"/>
          <w:szCs w:val="28"/>
          <w:vertAlign w:val="subscript"/>
          <w:lang w:eastAsia="ru-RU"/>
        </w:rPr>
        <w:t>єсв</w:t>
      </w:r>
      <w:r w:rsidRPr="00990074">
        <w:rPr>
          <w:rFonts w:eastAsia="Times New Roman"/>
          <w:szCs w:val="28"/>
          <w:lang w:eastAsia="ru-RU"/>
        </w:rPr>
        <w:t xml:space="preserve"> = (285 800,00) * 0,22 = 62 876,00 грн.</w:t>
      </w:r>
    </w:p>
    <w:p w14:paraId="44BC9D21" w14:textId="77777777" w:rsidR="00113F2B" w:rsidRDefault="00113F2B" w:rsidP="00113F2B">
      <w:pPr>
        <w:ind w:firstLine="567"/>
        <w:rPr>
          <w:rFonts w:eastAsia="Times New Roman"/>
          <w:noProof/>
          <w:szCs w:val="28"/>
          <w:lang w:eastAsia="ru-RU"/>
        </w:rPr>
      </w:pPr>
      <w:r w:rsidRPr="00990074">
        <w:rPr>
          <w:rFonts w:eastAsia="Times New Roman"/>
          <w:noProof/>
          <w:szCs w:val="28"/>
          <w:lang w:eastAsia="ru-RU"/>
        </w:rPr>
        <w:t>3) Витрати на додаткові вироби, що закуповуються (</w:t>
      </w:r>
      <w:r w:rsidRPr="00D05606">
        <w:rPr>
          <w:rFonts w:eastAsia="Times New Roman"/>
          <w:bCs/>
          <w:i/>
          <w:noProof/>
          <w:szCs w:val="28"/>
          <w:lang w:val="ru-RU" w:eastAsia="ru-RU"/>
        </w:rPr>
        <w:t>В</w:t>
      </w:r>
      <w:r w:rsidRPr="00D05606">
        <w:rPr>
          <w:rFonts w:eastAsia="Times New Roman"/>
          <w:bCs/>
          <w:i/>
          <w:noProof/>
          <w:szCs w:val="28"/>
          <w:vertAlign w:val="subscript"/>
          <w:lang w:val="ru-RU" w:eastAsia="ru-RU"/>
        </w:rPr>
        <w:t>д</w:t>
      </w:r>
      <w:r w:rsidRPr="00990074">
        <w:rPr>
          <w:rFonts w:eastAsia="Times New Roman"/>
          <w:bCs/>
          <w:noProof/>
          <w:szCs w:val="28"/>
          <w:lang w:eastAsia="ru-RU"/>
        </w:rPr>
        <w:t>)</w:t>
      </w:r>
      <w:r>
        <w:rPr>
          <w:rFonts w:eastAsia="Times New Roman"/>
          <w:bCs/>
          <w:noProof/>
          <w:szCs w:val="28"/>
          <w:lang w:val="ru-RU" w:eastAsia="ru-RU"/>
        </w:rPr>
        <w:t xml:space="preserve"> </w:t>
      </w:r>
      <w:r w:rsidRPr="00990074">
        <w:rPr>
          <w:rFonts w:eastAsia="Times New Roman"/>
          <w:noProof/>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Pr="00D05606">
        <w:rPr>
          <w:rFonts w:eastAsia="Times New Roman"/>
          <w:i/>
          <w:noProof/>
          <w:szCs w:val="28"/>
          <w:lang w:val="ru-RU" w:eastAsia="ru-RU"/>
        </w:rPr>
        <w:t>В</w:t>
      </w:r>
      <w:r w:rsidRPr="00D05606">
        <w:rPr>
          <w:rFonts w:eastAsia="Times New Roman"/>
          <w:i/>
          <w:noProof/>
          <w:szCs w:val="28"/>
          <w:vertAlign w:val="subscript"/>
          <w:lang w:val="ru-RU" w:eastAsia="ru-RU"/>
        </w:rPr>
        <w:t>тр</w:t>
      </w:r>
      <w:r w:rsidRPr="00990074">
        <w:rPr>
          <w:rFonts w:eastAsia="Times New Roman"/>
          <w:i/>
          <w:iCs/>
          <w:noProof/>
          <w:szCs w:val="28"/>
          <w:lang w:eastAsia="ru-RU"/>
        </w:rPr>
        <w:t>)</w:t>
      </w:r>
      <w:r w:rsidRPr="00990074">
        <w:rPr>
          <w:rFonts w:eastAsia="Times New Roman"/>
          <w:noProof/>
          <w:szCs w:val="28"/>
          <w:lang w:eastAsia="ru-RU"/>
        </w:rPr>
        <w:t xml:space="preserve"> становлять 15% суми витрат на додаткові вироби, що закуповуються.</w:t>
      </w:r>
    </w:p>
    <w:p w14:paraId="12E4E4DD" w14:textId="77777777" w:rsidR="00113F2B" w:rsidRDefault="00113F2B" w:rsidP="00113F2B">
      <w:pPr>
        <w:ind w:firstLine="567"/>
        <w:rPr>
          <w:rFonts w:eastAsia="Times New Roman"/>
          <w:noProof/>
          <w:szCs w:val="28"/>
          <w:lang w:eastAsia="ru-RU"/>
        </w:rPr>
      </w:pPr>
    </w:p>
    <w:p w14:paraId="722CBF02" w14:textId="77777777" w:rsidR="00113F2B" w:rsidRDefault="00113F2B" w:rsidP="00113F2B">
      <w:pPr>
        <w:rPr>
          <w:rFonts w:eastAsia="Times New Roman"/>
          <w:noProof/>
          <w:szCs w:val="28"/>
          <w:lang w:eastAsia="ru-RU"/>
        </w:rPr>
      </w:pPr>
    </w:p>
    <w:p w14:paraId="39A8AFEE" w14:textId="77777777" w:rsidR="00113F2B" w:rsidRDefault="00113F2B" w:rsidP="00113F2B">
      <w:pPr>
        <w:rPr>
          <w:rFonts w:eastAsia="Times New Roman"/>
          <w:noProof/>
          <w:szCs w:val="28"/>
          <w:lang w:eastAsia="ru-RU"/>
        </w:rPr>
      </w:pPr>
    </w:p>
    <w:p w14:paraId="17720F36" w14:textId="77777777" w:rsidR="00113F2B" w:rsidRPr="00990074" w:rsidRDefault="00113F2B" w:rsidP="00113F2B">
      <w:pPr>
        <w:rPr>
          <w:rFonts w:eastAsia="Times New Roman"/>
          <w:noProof/>
          <w:szCs w:val="28"/>
          <w:lang w:eastAsia="ru-RU"/>
        </w:rPr>
      </w:pPr>
    </w:p>
    <w:p w14:paraId="0DBE449D" w14:textId="77777777" w:rsidR="00113F2B" w:rsidRPr="00990074" w:rsidRDefault="00113F2B" w:rsidP="00113F2B">
      <w:pPr>
        <w:jc w:val="right"/>
        <w:rPr>
          <w:rFonts w:eastAsia="Times New Roman"/>
          <w:i/>
          <w:noProof/>
          <w:szCs w:val="28"/>
          <w:lang w:eastAsia="ru-RU"/>
        </w:rPr>
      </w:pPr>
      <w:r w:rsidRPr="00990074">
        <w:rPr>
          <w:rFonts w:eastAsia="Times New Roman"/>
          <w:i/>
          <w:noProof/>
          <w:szCs w:val="28"/>
          <w:lang w:eastAsia="ru-RU"/>
        </w:rPr>
        <w:t>Таблиця 5.2</w:t>
      </w:r>
    </w:p>
    <w:p w14:paraId="575B0523"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113F2B" w:rsidRPr="00990074" w14:paraId="1D9B63C2" w14:textId="77777777" w:rsidTr="00113F2B">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59E10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81E73B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49D96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325CE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5FE60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60871B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CFE29ED" w14:textId="77777777" w:rsidR="00113F2B" w:rsidRPr="003E6856" w:rsidRDefault="00113F2B" w:rsidP="00113F2B">
            <w:pPr>
              <w:jc w:val="center"/>
              <w:rPr>
                <w:rFonts w:eastAsia="Times New Roman"/>
                <w:spacing w:val="-18"/>
                <w:sz w:val="26"/>
                <w:szCs w:val="26"/>
                <w:lang w:eastAsia="uk-UA"/>
              </w:rPr>
            </w:pPr>
            <w:r w:rsidRPr="003E6856">
              <w:rPr>
                <w:rFonts w:eastAsia="Times New Roman"/>
                <w:spacing w:val="-18"/>
                <w:sz w:val="26"/>
                <w:szCs w:val="26"/>
                <w:lang w:eastAsia="uk-UA"/>
              </w:rPr>
              <w:t>Сума витрат з урахуванням транспортно-заготівельних витрат, грн.</w:t>
            </w:r>
          </w:p>
        </w:tc>
      </w:tr>
      <w:tr w:rsidR="00113F2B" w:rsidRPr="00990074" w14:paraId="4E75F9F7" w14:textId="77777777" w:rsidTr="00113F2B">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D4ECA3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2B0776D" w14:textId="77777777" w:rsidR="00113F2B" w:rsidRPr="00990074" w:rsidRDefault="00113F2B" w:rsidP="00113F2B">
            <w:pPr>
              <w:jc w:val="center"/>
              <w:rPr>
                <w:rFonts w:eastAsia="Times New Roman"/>
                <w:sz w:val="26"/>
                <w:szCs w:val="26"/>
              </w:rPr>
            </w:pPr>
            <w:r w:rsidRPr="00990074">
              <w:rPr>
                <w:rFonts w:eastAsia="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E2432D"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137E02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79E271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94F1DD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B386B3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1725,00</w:t>
            </w:r>
          </w:p>
        </w:tc>
      </w:tr>
      <w:tr w:rsidR="00113F2B" w:rsidRPr="00990074" w14:paraId="0ABBE228" w14:textId="77777777" w:rsidTr="00113F2B">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F0362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FE7C12A" w14:textId="77777777" w:rsidR="00113F2B" w:rsidRPr="00990074" w:rsidRDefault="00113F2B" w:rsidP="00113F2B">
            <w:pPr>
              <w:jc w:val="center"/>
              <w:rPr>
                <w:rFonts w:eastAsia="Times New Roman"/>
                <w:sz w:val="26"/>
                <w:szCs w:val="26"/>
              </w:rPr>
            </w:pPr>
            <w:r w:rsidRPr="00990074">
              <w:rPr>
                <w:rFonts w:eastAsia="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8EA4637"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val="en-US" w:eastAsia="uk-UA"/>
              </w:rPr>
              <w:t>ZOOM</w:t>
            </w:r>
            <w:r w:rsidRPr="003E6856">
              <w:rPr>
                <w:rFonts w:eastAsia="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94A3A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756A77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ru-RU" w:eastAsia="uk-UA"/>
              </w:rPr>
              <w:t>100</w:t>
            </w:r>
            <w:r w:rsidRPr="00990074">
              <w:rPr>
                <w:rFonts w:eastAsia="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264493D" w14:textId="77777777" w:rsidR="00113F2B" w:rsidRPr="00990074" w:rsidRDefault="00113F2B" w:rsidP="00113F2B">
            <w:pPr>
              <w:jc w:val="center"/>
              <w:rPr>
                <w:rFonts w:eastAsia="Times New Roman"/>
                <w:sz w:val="26"/>
                <w:szCs w:val="26"/>
                <w:lang w:val="ru-RU" w:eastAsia="uk-UA"/>
              </w:rPr>
            </w:pPr>
            <w:r w:rsidRPr="00990074">
              <w:rPr>
                <w:rFonts w:eastAsia="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0C5A996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1150,00</w:t>
            </w:r>
          </w:p>
        </w:tc>
      </w:tr>
      <w:tr w:rsidR="00113F2B" w:rsidRPr="00990074" w14:paraId="4416BD5A"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DFD4E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9F84B01" w14:textId="77777777" w:rsidR="00113F2B" w:rsidRPr="00990074" w:rsidRDefault="00113F2B" w:rsidP="00113F2B">
            <w:pPr>
              <w:jc w:val="center"/>
              <w:rPr>
                <w:rFonts w:eastAsia="Times New Roman"/>
                <w:sz w:val="26"/>
                <w:szCs w:val="26"/>
              </w:rPr>
            </w:pPr>
            <w:r w:rsidRPr="00990074">
              <w:rPr>
                <w:rFonts w:eastAsia="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5626D6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C0D0FC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22C73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D4264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2724A69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2300,00</w:t>
            </w:r>
          </w:p>
        </w:tc>
      </w:tr>
      <w:tr w:rsidR="00113F2B" w:rsidRPr="00990074" w14:paraId="17755DB8"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376AF3C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16B0BF" w14:textId="77777777" w:rsidR="00113F2B" w:rsidRPr="00990074" w:rsidRDefault="00113F2B" w:rsidP="00113F2B">
            <w:pPr>
              <w:jc w:val="center"/>
              <w:rPr>
                <w:rFonts w:eastAsia="Times New Roman"/>
                <w:sz w:val="26"/>
                <w:szCs w:val="26"/>
              </w:rPr>
            </w:pPr>
            <w:r w:rsidRPr="00990074">
              <w:rPr>
                <w:rFonts w:eastAsia="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A87639C"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705117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87AF7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07A1A8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75874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7DA1C498" w14:textId="77777777" w:rsidTr="00113F2B">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C99236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9EFEBCD" w14:textId="77777777" w:rsidR="00113F2B" w:rsidRPr="00990074" w:rsidRDefault="00113F2B" w:rsidP="00113F2B">
            <w:pPr>
              <w:jc w:val="center"/>
              <w:rPr>
                <w:rFonts w:eastAsia="Times New Roman"/>
                <w:sz w:val="26"/>
                <w:szCs w:val="26"/>
              </w:rPr>
            </w:pPr>
            <w:r w:rsidRPr="00990074">
              <w:rPr>
                <w:rFonts w:eastAsia="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435F8F5"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59C8E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321545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51966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A8B50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14B2E752" w14:textId="77777777" w:rsidTr="00113F2B">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420008A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659F90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14375,00</w:t>
            </w:r>
          </w:p>
        </w:tc>
      </w:tr>
    </w:tbl>
    <w:p w14:paraId="2E60F89A" w14:textId="77777777" w:rsidR="00113F2B" w:rsidRPr="00990074" w:rsidRDefault="00113F2B" w:rsidP="00113F2B">
      <w:pPr>
        <w:spacing w:before="120"/>
        <w:ind w:firstLine="567"/>
        <w:rPr>
          <w:rFonts w:eastAsia="Times New Roman"/>
          <w:spacing w:val="2"/>
          <w:szCs w:val="20"/>
          <w:lang w:eastAsia="ru-RU"/>
        </w:rPr>
      </w:pPr>
      <w:r w:rsidRPr="00990074">
        <w:rPr>
          <w:rFonts w:eastAsia="Times New Roman"/>
          <w:spacing w:val="2"/>
          <w:szCs w:val="20"/>
          <w:lang w:eastAsia="ru-RU"/>
        </w:rPr>
        <w:t>4) Для ведення основної діяльності необхідним є спецобладнання, його перелік і ціни наведені у табл. 5.3.</w:t>
      </w:r>
    </w:p>
    <w:p w14:paraId="592DEE2E" w14:textId="77777777" w:rsidR="00113F2B" w:rsidRPr="00990074" w:rsidRDefault="00113F2B" w:rsidP="00113F2B">
      <w:pPr>
        <w:widowControl w:val="0"/>
        <w:spacing w:before="60"/>
        <w:jc w:val="right"/>
        <w:rPr>
          <w:rFonts w:eastAsia="Times New Roman"/>
          <w:i/>
          <w:szCs w:val="20"/>
          <w:lang w:eastAsia="ru-RU"/>
        </w:rPr>
      </w:pPr>
      <w:r w:rsidRPr="00990074">
        <w:rPr>
          <w:rFonts w:eastAsia="Times New Roman"/>
          <w:i/>
          <w:szCs w:val="20"/>
          <w:lang w:eastAsia="ru-RU"/>
        </w:rPr>
        <w:t>Таблиця 5.3</w:t>
      </w:r>
    </w:p>
    <w:p w14:paraId="52174A6E" w14:textId="77777777" w:rsidR="00113F2B" w:rsidRPr="00990074" w:rsidRDefault="00113F2B" w:rsidP="00113F2B">
      <w:pPr>
        <w:spacing w:line="240" w:lineRule="auto"/>
        <w:jc w:val="center"/>
        <w:rPr>
          <w:rFonts w:eastAsia="Times New Roman"/>
          <w:b/>
          <w:szCs w:val="28"/>
          <w:lang w:eastAsia="ru-RU"/>
        </w:rPr>
      </w:pPr>
      <w:r w:rsidRPr="00990074">
        <w:rPr>
          <w:rFonts w:eastAsia="Times New Roman"/>
          <w:b/>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113F2B" w:rsidRPr="00990074" w14:paraId="44F4F191" w14:textId="77777777" w:rsidTr="00113F2B">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8F312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2A5CB0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1E59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B00988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0E9783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7B5E71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03D8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з урахуванням транспортно-заготівельних витрат, грн.</w:t>
            </w:r>
          </w:p>
        </w:tc>
      </w:tr>
      <w:tr w:rsidR="00113F2B" w:rsidRPr="00990074" w14:paraId="11FEF4EF" w14:textId="77777777" w:rsidTr="00113F2B">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E42C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D239D" w14:textId="77777777" w:rsidR="00113F2B" w:rsidRPr="00990074" w:rsidRDefault="00113F2B" w:rsidP="00113F2B">
            <w:pPr>
              <w:jc w:val="center"/>
              <w:rPr>
                <w:rFonts w:eastAsia="Times New Roman"/>
                <w:sz w:val="26"/>
                <w:szCs w:val="26"/>
              </w:rPr>
            </w:pPr>
            <w:r w:rsidRPr="00990074">
              <w:rPr>
                <w:rFonts w:eastAsia="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C1F71"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val="en-US"/>
              </w:rPr>
              <w:t>HP</w:t>
            </w:r>
            <w:r w:rsidRPr="00990074">
              <w:rPr>
                <w:rFonts w:eastAsia="Times New Roman"/>
                <w:color w:val="000000"/>
                <w:sz w:val="26"/>
                <w:szCs w:val="26"/>
                <w:lang w:val="ru-RU"/>
              </w:rPr>
              <w:t xml:space="preserve"> </w:t>
            </w:r>
            <w:r w:rsidRPr="00990074">
              <w:rPr>
                <w:rFonts w:eastAsia="Times New Roman"/>
                <w:color w:val="000000"/>
                <w:sz w:val="26"/>
                <w:szCs w:val="26"/>
                <w:lang w:val="en-US"/>
              </w:rPr>
              <w:t>25</w:t>
            </w:r>
            <w:r w:rsidRPr="00990074">
              <w:rPr>
                <w:rFonts w:eastAsia="Times New Roman"/>
                <w:color w:val="000000"/>
                <w:sz w:val="26"/>
                <w:szCs w:val="26"/>
                <w:lang w:val="ru-RU"/>
              </w:rPr>
              <w:t>0</w:t>
            </w:r>
            <w:r w:rsidRPr="00990074">
              <w:rPr>
                <w:rFonts w:eastAsia="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586F10F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7EB72B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ru-RU"/>
              </w:rPr>
              <w:t>18 0</w:t>
            </w:r>
            <w:r w:rsidRPr="00990074">
              <w:rPr>
                <w:rFonts w:eastAsia="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E9C577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 xml:space="preserve">72 </w:t>
            </w:r>
            <w:r w:rsidRPr="00990074">
              <w:rPr>
                <w:rFonts w:eastAsia="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3E4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w:t>
            </w:r>
            <w:r w:rsidRPr="00990074">
              <w:rPr>
                <w:rFonts w:eastAsia="Times New Roman"/>
                <w:sz w:val="26"/>
                <w:szCs w:val="26"/>
                <w:lang w:eastAsia="uk-UA"/>
              </w:rPr>
              <w:t>00,00</w:t>
            </w:r>
          </w:p>
        </w:tc>
      </w:tr>
      <w:tr w:rsidR="00113F2B" w:rsidRPr="00990074" w14:paraId="45E171F4" w14:textId="77777777" w:rsidTr="00113F2B">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D072CB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B7C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bl>
    <w:p w14:paraId="74DD88EF" w14:textId="77777777" w:rsidR="00113F2B" w:rsidRPr="00D05606" w:rsidRDefault="00113F2B" w:rsidP="00113F2B">
      <w:pPr>
        <w:spacing w:before="120"/>
        <w:ind w:firstLine="562"/>
        <w:rPr>
          <w:rFonts w:eastAsia="Times New Roman"/>
          <w:bCs/>
          <w:noProof/>
          <w:szCs w:val="28"/>
          <w:lang w:eastAsia="ru-RU"/>
        </w:rPr>
      </w:pPr>
      <w:r w:rsidRPr="00D05606">
        <w:rPr>
          <w:rFonts w:eastAsia="Times New Roman"/>
          <w:noProof/>
          <w:szCs w:val="28"/>
          <w:lang w:eastAsia="ru-RU"/>
        </w:rPr>
        <w:t>5) Накладні витрати (</w:t>
      </w:r>
      <w:r w:rsidRPr="00D05606">
        <w:rPr>
          <w:rFonts w:eastAsia="Times New Roman"/>
          <w:i/>
          <w:noProof/>
          <w:szCs w:val="28"/>
          <w:lang w:val="en-US" w:eastAsia="ru-RU"/>
        </w:rPr>
        <w:t>B</w:t>
      </w:r>
      <w:r w:rsidRPr="00D05606">
        <w:rPr>
          <w:rFonts w:eastAsia="Times New Roman"/>
          <w:i/>
          <w:noProof/>
          <w:szCs w:val="28"/>
          <w:vertAlign w:val="subscript"/>
          <w:lang w:val="ru-RU" w:eastAsia="ru-RU"/>
        </w:rPr>
        <w:t>н</w:t>
      </w:r>
      <w:r w:rsidRPr="00D05606">
        <w:rPr>
          <w:rFonts w:eastAsia="Times New Roman"/>
          <w:i/>
          <w:noProof/>
          <w:szCs w:val="28"/>
          <w:lang w:eastAsia="ru-RU"/>
        </w:rPr>
        <w:t>)</w:t>
      </w:r>
      <w:r w:rsidRPr="00D05606">
        <w:rPr>
          <w:rFonts w:eastAsia="Times New Roman"/>
          <w:noProof/>
          <w:szCs w:val="28"/>
          <w:lang w:eastAsia="ru-RU"/>
        </w:rPr>
        <w:t xml:space="preserve"> включають витрати на управління, загальногосподарські, невиробничі витрати. Вони становлять 20 % </w:t>
      </w:r>
      <w:r w:rsidRPr="00D05606">
        <w:rPr>
          <w:rFonts w:eastAsia="Times New Roman"/>
          <w:bCs/>
          <w:noProof/>
          <w:szCs w:val="28"/>
          <w:lang w:eastAsia="ru-RU"/>
        </w:rPr>
        <w:t>витрат на оплату праці.</w:t>
      </w:r>
    </w:p>
    <w:p w14:paraId="71DB3D38" w14:textId="77777777" w:rsidR="00113F2B" w:rsidRPr="00990074" w:rsidRDefault="00113F2B" w:rsidP="00113F2B">
      <w:pPr>
        <w:jc w:val="center"/>
        <w:rPr>
          <w:rFonts w:eastAsia="Times New Roman"/>
          <w:bCs/>
          <w:noProof/>
          <w:szCs w:val="28"/>
          <w:lang w:eastAsia="ru-RU"/>
        </w:rPr>
      </w:pPr>
      <w:r w:rsidRPr="00990074">
        <w:rPr>
          <w:rFonts w:eastAsia="Times New Roman"/>
          <w:bCs/>
          <w:noProof/>
          <w:position w:val="-12"/>
          <w:szCs w:val="28"/>
          <w:lang w:eastAsia="ru-RU"/>
        </w:rPr>
        <w:object w:dxaOrig="390" w:dyaOrig="465" w14:anchorId="31B1551C">
          <v:shape id="_x0000_i1031" type="#_x0000_t75" style="width:19.5pt;height:24pt" o:ole="">
            <v:imagedata r:id="rId58" o:title=""/>
          </v:shape>
          <o:OLEObject Type="Embed" ProgID="Equation.DSMT4" ShapeID="_x0000_i1031" DrawAspect="Content" ObjectID="_1606482143" r:id="rId59"/>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7B1AD5DB">
          <v:shape id="_x0000_i1032" type="#_x0000_t75" style="width:25.5pt;height:24pt" o:ole="">
            <v:imagedata r:id="rId60" o:title=""/>
          </v:shape>
          <o:OLEObject Type="Embed" ProgID="Equation.3" ShapeID="_x0000_i1032" DrawAspect="Content" ObjectID="_1606482144" r:id="rId61"/>
        </w:object>
      </w:r>
      <w:r w:rsidRPr="00990074">
        <w:rPr>
          <w:rFonts w:eastAsia="Times New Roman"/>
          <w:bCs/>
          <w:noProof/>
          <w:szCs w:val="28"/>
        </w:rPr>
        <w:t xml:space="preserve">*0,2 = </w:t>
      </w:r>
      <w:r w:rsidRPr="00990074">
        <w:rPr>
          <w:rFonts w:eastAsia="Times New Roman"/>
          <w:szCs w:val="28"/>
          <w:lang w:eastAsia="ru-RU"/>
        </w:rPr>
        <w:t>285 800,00*0,20</w:t>
      </w:r>
      <w:r w:rsidRPr="00990074">
        <w:rPr>
          <w:rFonts w:eastAsia="Times New Roman"/>
          <w:bCs/>
          <w:noProof/>
          <w:szCs w:val="28"/>
        </w:rPr>
        <w:t xml:space="preserve"> = 57 160,00 грн.</w:t>
      </w:r>
    </w:p>
    <w:p w14:paraId="02C88C0D"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6) </w:t>
      </w:r>
      <w:r w:rsidRPr="00990074">
        <w:rPr>
          <w:rFonts w:eastAsia="Times New Roman"/>
          <w:noProof/>
          <w:spacing w:val="-8"/>
          <w:szCs w:val="28"/>
          <w:lang w:eastAsia="ru-RU"/>
        </w:rPr>
        <w:t>Інші витрати (</w:t>
      </w:r>
      <w:r w:rsidRPr="00D05606">
        <w:rPr>
          <w:rFonts w:eastAsia="Times New Roman"/>
          <w:i/>
          <w:noProof/>
          <w:spacing w:val="-8"/>
          <w:szCs w:val="28"/>
          <w:lang w:val="en-US" w:eastAsia="ru-RU"/>
        </w:rPr>
        <w:t>B</w:t>
      </w:r>
      <w:r w:rsidRPr="00D05606">
        <w:rPr>
          <w:rFonts w:eastAsia="Times New Roman"/>
          <w:i/>
          <w:noProof/>
          <w:spacing w:val="-8"/>
          <w:szCs w:val="28"/>
          <w:vertAlign w:val="subscript"/>
          <w:lang w:eastAsia="ru-RU"/>
        </w:rPr>
        <w:t>ін</w:t>
      </w:r>
      <w:r w:rsidRPr="00990074">
        <w:rPr>
          <w:rFonts w:eastAsia="Times New Roman"/>
          <w:i/>
          <w:noProof/>
          <w:spacing w:val="-8"/>
          <w:szCs w:val="28"/>
          <w:lang w:eastAsia="ru-RU"/>
        </w:rPr>
        <w:t xml:space="preserve">) </w:t>
      </w:r>
      <w:r w:rsidRPr="00990074">
        <w:rPr>
          <w:rFonts w:eastAsia="Times New Roman"/>
          <w:noProof/>
          <w:spacing w:val="-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eastAsia="Times New Roman"/>
          <w:noProof/>
          <w:szCs w:val="28"/>
          <w:lang w:eastAsia="ru-RU"/>
        </w:rPr>
        <w:t xml:space="preserve"> </w:t>
      </w:r>
    </w:p>
    <w:p w14:paraId="62B18831" w14:textId="77777777" w:rsidR="00113F2B" w:rsidRPr="00990074" w:rsidRDefault="00113F2B" w:rsidP="00113F2B">
      <w:pPr>
        <w:jc w:val="center"/>
        <w:rPr>
          <w:rFonts w:eastAsia="Times New Roman"/>
          <w:noProof/>
          <w:szCs w:val="28"/>
          <w:lang w:eastAsia="ru-RU"/>
        </w:rPr>
      </w:pPr>
      <w:r w:rsidRPr="00990074">
        <w:rPr>
          <w:rFonts w:eastAsia="Times New Roman"/>
          <w:bCs/>
          <w:noProof/>
          <w:position w:val="-12"/>
          <w:szCs w:val="28"/>
          <w:lang w:eastAsia="ru-RU"/>
        </w:rPr>
        <w:object w:dxaOrig="450" w:dyaOrig="465" w14:anchorId="4F8B25B9">
          <v:shape id="_x0000_i1033" type="#_x0000_t75" style="width:23.25pt;height:24pt" o:ole="">
            <v:imagedata r:id="rId62" o:title=""/>
          </v:shape>
          <o:OLEObject Type="Embed" ProgID="Equation.DSMT4" ShapeID="_x0000_i1033" DrawAspect="Content" ObjectID="_1606482145" r:id="rId63"/>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28330B17">
          <v:shape id="_x0000_i1034" type="#_x0000_t75" style="width:25.5pt;height:24pt" o:ole="">
            <v:imagedata r:id="rId60" o:title=""/>
          </v:shape>
          <o:OLEObject Type="Embed" ProgID="Equation.3" ShapeID="_x0000_i1034" DrawAspect="Content" ObjectID="_1606482146" r:id="rId64"/>
        </w:object>
      </w:r>
      <w:r w:rsidRPr="00990074">
        <w:rPr>
          <w:rFonts w:eastAsia="Times New Roman"/>
          <w:bCs/>
          <w:noProof/>
          <w:szCs w:val="28"/>
        </w:rPr>
        <w:t xml:space="preserve">*0,12 = </w:t>
      </w:r>
      <w:r w:rsidRPr="00990074">
        <w:rPr>
          <w:rFonts w:eastAsia="Times New Roman"/>
          <w:szCs w:val="28"/>
          <w:lang w:eastAsia="ru-RU"/>
        </w:rPr>
        <w:t>285 800,00</w:t>
      </w:r>
      <w:r w:rsidRPr="00990074">
        <w:rPr>
          <w:rFonts w:eastAsia="Times New Roman"/>
          <w:bCs/>
          <w:noProof/>
          <w:szCs w:val="28"/>
        </w:rPr>
        <w:t>*0,12</w:t>
      </w:r>
      <w:r w:rsidRPr="00990074">
        <w:rPr>
          <w:rFonts w:eastAsia="Times New Roman"/>
          <w:bCs/>
          <w:noProof/>
          <w:sz w:val="32"/>
          <w:szCs w:val="28"/>
        </w:rPr>
        <w:t xml:space="preserve"> </w:t>
      </w:r>
      <w:r w:rsidRPr="00990074">
        <w:rPr>
          <w:rFonts w:eastAsia="Times New Roman"/>
          <w:bCs/>
          <w:noProof/>
          <w:szCs w:val="28"/>
        </w:rPr>
        <w:t>= 34 296,00 грн</w:t>
      </w:r>
    </w:p>
    <w:p w14:paraId="4FC2A5DB"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7) Витрати на розробку проектного рішення обчислюємо за формулою: </w:t>
      </w:r>
    </w:p>
    <w:p w14:paraId="79619C2B" w14:textId="77777777" w:rsidR="00113F2B" w:rsidRPr="00990074" w:rsidRDefault="00113F2B" w:rsidP="00113F2B">
      <w:pPr>
        <w:jc w:val="right"/>
        <w:rPr>
          <w:rFonts w:eastAsia="Times New Roman"/>
          <w:noProof/>
          <w:szCs w:val="28"/>
          <w:lang w:eastAsia="ru-RU"/>
        </w:rPr>
      </w:pPr>
      <w:r w:rsidRPr="00990074">
        <w:rPr>
          <w:rFonts w:eastAsia="Times New Roman"/>
          <w:noProof/>
          <w:position w:val="-12"/>
          <w:szCs w:val="28"/>
          <w:lang w:eastAsia="ru-RU"/>
        </w:rPr>
        <w:object w:dxaOrig="3510" w:dyaOrig="420" w14:anchorId="493D45E0">
          <v:shape id="_x0000_i1035" type="#_x0000_t75" style="width:175.5pt;height:21pt" o:ole="">
            <v:imagedata r:id="rId65" o:title=""/>
          </v:shape>
          <o:OLEObject Type="Embed" ProgID="Equation.3" ShapeID="_x0000_i1035" DrawAspect="Content" ObjectID="_1606482147" r:id="rId66"/>
        </w:object>
      </w:r>
      <w:r w:rsidRPr="00990074">
        <w:rPr>
          <w:rFonts w:eastAsia="Times New Roman"/>
          <w:bCs/>
          <w:noProof/>
          <w:szCs w:val="28"/>
          <w:lang w:eastAsia="ru-RU"/>
        </w:rPr>
        <w:t xml:space="preserve">         </w: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(5.4)</w:t>
      </w:r>
    </w:p>
    <w:p w14:paraId="30B1271E" w14:textId="77777777" w:rsidR="00113F2B" w:rsidRPr="00990074" w:rsidRDefault="00113F2B" w:rsidP="00113F2B">
      <w:pPr>
        <w:jc w:val="center"/>
        <w:rPr>
          <w:rFonts w:eastAsia="Times New Roman"/>
          <w:i/>
          <w:noProof/>
          <w:spacing w:val="-8"/>
          <w:szCs w:val="28"/>
          <w:lang w:eastAsia="ru-RU"/>
        </w:rPr>
      </w:pPr>
      <w:r w:rsidRPr="00990074">
        <w:rPr>
          <w:rFonts w:eastAsia="Times New Roman"/>
          <w:i/>
          <w:noProof/>
          <w:spacing w:val="-8"/>
          <w:szCs w:val="28"/>
          <w:lang w:eastAsia="ru-RU"/>
        </w:rPr>
        <w:t>К</w:t>
      </w:r>
      <w:r w:rsidRPr="00990074">
        <w:rPr>
          <w:rFonts w:eastAsia="Times New Roman"/>
          <w:i/>
          <w:noProof/>
          <w:spacing w:val="-8"/>
          <w:szCs w:val="28"/>
          <w:vertAlign w:val="subscript"/>
          <w:lang w:eastAsia="ru-RU"/>
        </w:rPr>
        <w:t>1</w:t>
      </w:r>
      <w:r w:rsidRPr="00990074">
        <w:rPr>
          <w:rFonts w:eastAsia="Times New Roman"/>
          <w:i/>
          <w:noProof/>
          <w:spacing w:val="-8"/>
          <w:szCs w:val="28"/>
          <w:lang w:eastAsia="ru-RU"/>
        </w:rPr>
        <w:t>=</w:t>
      </w:r>
      <w:r w:rsidRPr="00990074">
        <w:rPr>
          <w:rFonts w:eastAsia="Times New Roman"/>
          <w:noProof/>
          <w:spacing w:val="-8"/>
          <w:szCs w:val="28"/>
          <w:lang w:eastAsia="ru-RU"/>
        </w:rPr>
        <w:t>182 100,00+40 062,00+14 375,00+36 420,00+9 105,00 = 282 062,00 грн</w:t>
      </w:r>
      <w:r w:rsidRPr="00990074">
        <w:rPr>
          <w:rFonts w:eastAsia="Times New Roman"/>
          <w:i/>
          <w:noProof/>
          <w:spacing w:val="-8"/>
          <w:szCs w:val="28"/>
          <w:lang w:eastAsia="ru-RU"/>
        </w:rPr>
        <w:t>.</w:t>
      </w:r>
    </w:p>
    <w:p w14:paraId="1736695E" w14:textId="77777777" w:rsidR="00113F2B" w:rsidRPr="00990074" w:rsidRDefault="00113F2B" w:rsidP="00113F2B">
      <w:pPr>
        <w:ind w:firstLine="567"/>
        <w:rPr>
          <w:rFonts w:eastAsia="Times New Roman"/>
          <w:noProof/>
          <w:spacing w:val="-6"/>
          <w:szCs w:val="28"/>
          <w:lang w:eastAsia="ru-RU"/>
        </w:rPr>
      </w:pPr>
      <w:r w:rsidRPr="00990074">
        <w:rPr>
          <w:rFonts w:eastAsia="Times New Roman"/>
          <w:noProof/>
          <w:spacing w:val="-6"/>
          <w:szCs w:val="28"/>
          <w:lang w:eastAsia="ru-RU"/>
        </w:rPr>
        <w:t>Витрати на відлагодження і дослідну експлуатацію визначаємо за формулою:</w:t>
      </w:r>
    </w:p>
    <w:p w14:paraId="1D74E8DB" w14:textId="77777777" w:rsidR="00113F2B" w:rsidRPr="00990074" w:rsidRDefault="00113F2B" w:rsidP="00113F2B">
      <w:pPr>
        <w:jc w:val="right"/>
        <w:rPr>
          <w:rFonts w:eastAsia="Times New Roman"/>
          <w:noProof/>
          <w:szCs w:val="28"/>
          <w:lang w:eastAsia="ru-RU"/>
        </w:rPr>
      </w:pPr>
      <w:r w:rsidRPr="00990074">
        <w:rPr>
          <w:rFonts w:eastAsia="Times New Roman"/>
          <w:bCs/>
          <w:noProof/>
          <w:szCs w:val="28"/>
          <w:lang w:eastAsia="ru-RU"/>
        </w:rPr>
        <w:t xml:space="preserve">      </w:t>
      </w:r>
      <w:r w:rsidRPr="00990074">
        <w:rPr>
          <w:rFonts w:eastAsia="Times New Roman"/>
          <w:bCs/>
          <w:noProof/>
          <w:position w:val="-12"/>
          <w:szCs w:val="28"/>
          <w:lang w:eastAsia="ru-RU"/>
        </w:rPr>
        <w:object w:dxaOrig="1800" w:dyaOrig="465" w14:anchorId="4EAE7804">
          <v:shape id="_x0000_i1036" type="#_x0000_t75" style="width:90pt;height:24pt" o:ole="">
            <v:imagedata r:id="rId67" o:title=""/>
          </v:shape>
          <o:OLEObject Type="Embed" ProgID="Equation.DSMT4" ShapeID="_x0000_i1036" DrawAspect="Content" ObjectID="_1606482148" r:id="rId68"/>
        </w:objec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(5.5)</w:t>
      </w:r>
    </w:p>
    <w:p w14:paraId="2915EBC2"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де </w:t>
      </w:r>
      <w:r w:rsidRPr="00D05606">
        <w:rPr>
          <w:rFonts w:eastAsia="Times New Roman"/>
          <w:i/>
          <w:noProof/>
          <w:szCs w:val="28"/>
          <w:lang w:val="en-US" w:eastAsia="ru-RU"/>
        </w:rPr>
        <w:t>S</w:t>
      </w:r>
      <w:r w:rsidRPr="00D05606">
        <w:rPr>
          <w:rFonts w:eastAsia="Times New Roman"/>
          <w:i/>
          <w:noProof/>
          <w:szCs w:val="28"/>
          <w:vertAlign w:val="subscript"/>
          <w:lang w:val="ru-RU" w:eastAsia="ru-RU"/>
        </w:rPr>
        <w:t>м.г</w:t>
      </w:r>
      <w:r>
        <w:rPr>
          <w:rFonts w:eastAsia="Times New Roman"/>
          <w:bCs/>
          <w:noProof/>
          <w:szCs w:val="28"/>
          <w:lang w:val="ru-RU" w:eastAsia="ru-RU"/>
        </w:rPr>
        <w:t xml:space="preserve"> </w:t>
      </w:r>
      <w:r w:rsidRPr="00990074">
        <w:rPr>
          <w:rFonts w:eastAsia="Times New Roman"/>
          <w:noProof/>
          <w:szCs w:val="28"/>
          <w:lang w:eastAsia="ru-RU"/>
        </w:rPr>
        <w:t>– вартість однієї години роботи ПК, грн./год.</w:t>
      </w:r>
    </w:p>
    <w:p w14:paraId="49022EEB" w14:textId="77777777" w:rsidR="00113F2B" w:rsidRPr="00990074" w:rsidRDefault="00113F2B" w:rsidP="00113F2B">
      <w:pPr>
        <w:ind w:firstLine="567"/>
        <w:rPr>
          <w:rFonts w:eastAsia="Times New Roman"/>
          <w:noProof/>
          <w:szCs w:val="28"/>
          <w:lang w:eastAsia="ru-RU"/>
        </w:rPr>
      </w:pPr>
      <w:r w:rsidRPr="00D05606">
        <w:rPr>
          <w:rFonts w:eastAsia="Times New Roman"/>
          <w:bCs/>
          <w:i/>
          <w:noProof/>
          <w:szCs w:val="28"/>
          <w:lang w:val="en-US" w:eastAsia="ru-RU"/>
        </w:rPr>
        <w:t>t</w:t>
      </w:r>
      <w:r w:rsidRPr="00D05606">
        <w:rPr>
          <w:rFonts w:eastAsia="Times New Roman"/>
          <w:bCs/>
          <w:i/>
          <w:noProof/>
          <w:szCs w:val="28"/>
          <w:vertAlign w:val="subscript"/>
          <w:lang w:val="ru-RU" w:eastAsia="ru-RU"/>
        </w:rPr>
        <w:t>в</w:t>
      </w:r>
      <w:r w:rsidRPr="00D05606">
        <w:rPr>
          <w:rFonts w:eastAsia="Times New Roman"/>
          <w:bCs/>
          <w:i/>
          <w:noProof/>
          <w:szCs w:val="28"/>
          <w:vertAlign w:val="subscript"/>
          <w:lang w:eastAsia="ru-RU"/>
        </w:rPr>
        <w:t>ід</w:t>
      </w:r>
      <w:r w:rsidRPr="00990074">
        <w:rPr>
          <w:rFonts w:eastAsia="Times New Roman"/>
          <w:noProof/>
          <w:szCs w:val="28"/>
          <w:lang w:eastAsia="ru-RU"/>
        </w:rPr>
        <w:t xml:space="preserve"> – кількість годин роботи ПК на відлагодження програми, год.</w:t>
      </w:r>
    </w:p>
    <w:p w14:paraId="73CEC51C" w14:textId="77777777" w:rsidR="00113F2B" w:rsidRPr="00990074" w:rsidRDefault="00113F2B" w:rsidP="00113F2B">
      <w:pPr>
        <w:jc w:val="center"/>
        <w:rPr>
          <w:rFonts w:eastAsia="Times New Roman"/>
          <w:noProof/>
          <w:szCs w:val="28"/>
          <w:lang w:eastAsia="ru-RU"/>
        </w:rPr>
      </w:pPr>
      <w:r w:rsidRPr="00990074">
        <w:rPr>
          <w:rFonts w:eastAsia="Times New Roman"/>
          <w:i/>
          <w:noProof/>
          <w:szCs w:val="28"/>
          <w:lang w:eastAsia="ru-RU"/>
        </w:rPr>
        <w:t>К</w:t>
      </w:r>
      <w:r w:rsidRPr="00990074">
        <w:rPr>
          <w:rFonts w:eastAsia="Times New Roman"/>
          <w:i/>
          <w:noProof/>
          <w:szCs w:val="28"/>
          <w:vertAlign w:val="subscript"/>
          <w:lang w:eastAsia="ru-RU"/>
        </w:rPr>
        <w:t>2</w:t>
      </w:r>
      <w:r w:rsidRPr="00990074">
        <w:rPr>
          <w:rFonts w:eastAsia="Times New Roman"/>
          <w:noProof/>
          <w:szCs w:val="28"/>
          <w:lang w:eastAsia="ru-RU"/>
        </w:rPr>
        <w:t>=150 год*75,00 грн/год=11 250,00 грн.</w:t>
      </w:r>
    </w:p>
    <w:p w14:paraId="5E6CB7E9"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Результати розрахунків зводяться у табл. 5.4.</w:t>
      </w:r>
    </w:p>
    <w:p w14:paraId="0BD83F7D" w14:textId="77777777" w:rsidR="00113F2B" w:rsidRPr="00990074" w:rsidRDefault="00113F2B" w:rsidP="00113F2B">
      <w:pPr>
        <w:keepNext/>
        <w:jc w:val="right"/>
        <w:rPr>
          <w:rFonts w:eastAsia="Times New Roman"/>
          <w:bCs/>
          <w:i/>
          <w:noProof/>
          <w:szCs w:val="28"/>
          <w:lang w:eastAsia="ru-RU"/>
        </w:rPr>
      </w:pPr>
      <w:r w:rsidRPr="00990074">
        <w:rPr>
          <w:rFonts w:eastAsia="Times New Roman"/>
          <w:bCs/>
          <w:i/>
          <w:noProof/>
          <w:szCs w:val="28"/>
          <w:lang w:eastAsia="ru-RU"/>
        </w:rPr>
        <w:t>Таблиця 5.4</w:t>
      </w:r>
    </w:p>
    <w:p w14:paraId="020849B9"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7"/>
        <w:gridCol w:w="2640"/>
      </w:tblGrid>
      <w:tr w:rsidR="00113F2B" w:rsidRPr="00D05606" w14:paraId="1AEB1DF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00F13C"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26335907"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Сума витрат, грн.</w:t>
            </w:r>
          </w:p>
        </w:tc>
      </w:tr>
      <w:tr w:rsidR="00113F2B" w:rsidRPr="00D05606" w14:paraId="1CC8D4D4"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8E8431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1162F7CB" w14:textId="77777777" w:rsidR="00113F2B" w:rsidRPr="00D05606" w:rsidRDefault="00113F2B" w:rsidP="00113F2B">
            <w:pPr>
              <w:rPr>
                <w:rFonts w:eastAsia="Times New Roman"/>
                <w:sz w:val="26"/>
                <w:szCs w:val="26"/>
                <w:lang w:eastAsia="uk-UA"/>
              </w:rPr>
            </w:pPr>
          </w:p>
        </w:tc>
      </w:tr>
      <w:tr w:rsidR="00113F2B" w:rsidRPr="00D05606" w14:paraId="6C1A781D"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F9997B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225D3081"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285 800,00</w:t>
            </w:r>
          </w:p>
        </w:tc>
      </w:tr>
      <w:tr w:rsidR="00113F2B" w:rsidRPr="00D05606" w14:paraId="5A887C8F"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E7ED3AA"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728B069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62 876,00</w:t>
            </w:r>
          </w:p>
        </w:tc>
      </w:tr>
      <w:tr w:rsidR="00113F2B" w:rsidRPr="00D05606" w14:paraId="0751E36F"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11F72A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6E7E88C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14 375,00</w:t>
            </w:r>
          </w:p>
        </w:tc>
      </w:tr>
      <w:tr w:rsidR="00113F2B" w:rsidRPr="00D05606" w14:paraId="590AF65B"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6B8EC228" w14:textId="77777777" w:rsidR="00113F2B" w:rsidRPr="00D05606" w:rsidRDefault="00113F2B" w:rsidP="00113F2B">
            <w:pPr>
              <w:rPr>
                <w:rFonts w:eastAsia="Times New Roman"/>
                <w:sz w:val="26"/>
                <w:szCs w:val="26"/>
                <w:lang w:val="en-US" w:eastAsia="uk-UA"/>
              </w:rPr>
            </w:pPr>
            <w:r w:rsidRPr="00D05606">
              <w:rPr>
                <w:rFonts w:eastAsia="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5EBB7882" w14:textId="77777777" w:rsidR="00113F2B" w:rsidRPr="00D05606" w:rsidRDefault="00113F2B" w:rsidP="00113F2B">
            <w:pPr>
              <w:jc w:val="center"/>
              <w:rPr>
                <w:rFonts w:eastAsia="Times New Roman"/>
                <w:sz w:val="26"/>
                <w:szCs w:val="26"/>
                <w:lang w:val="en-US" w:eastAsia="uk-UA"/>
              </w:rPr>
            </w:pPr>
            <w:r w:rsidRPr="00D05606">
              <w:rPr>
                <w:rFonts w:eastAsia="Times New Roman"/>
                <w:sz w:val="26"/>
                <w:szCs w:val="26"/>
                <w:lang w:val="en-US" w:eastAsia="uk-UA"/>
              </w:rPr>
              <w:t>82 800,00</w:t>
            </w:r>
          </w:p>
        </w:tc>
      </w:tr>
      <w:tr w:rsidR="00113F2B" w:rsidRPr="00D05606" w14:paraId="6692FE13"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499E6D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6F3886A9"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57 160,00</w:t>
            </w:r>
          </w:p>
        </w:tc>
      </w:tr>
      <w:tr w:rsidR="00113F2B" w:rsidRPr="00D05606" w14:paraId="1264121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302A0255"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56A85224"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34 296,00</w:t>
            </w:r>
          </w:p>
        </w:tc>
      </w:tr>
      <w:tr w:rsidR="00113F2B" w:rsidRPr="00D05606" w14:paraId="492838ED" w14:textId="77777777" w:rsidTr="00113F2B">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415A144"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D8830B"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11 250,00</w:t>
            </w:r>
          </w:p>
        </w:tc>
      </w:tr>
      <w:tr w:rsidR="00113F2B" w:rsidRPr="00D05606" w14:paraId="295E3DD2" w14:textId="77777777" w:rsidTr="00113F2B">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71CC6B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16006CE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5</w:t>
            </w:r>
            <w:r w:rsidRPr="00D05606">
              <w:rPr>
                <w:rFonts w:eastAsia="Times New Roman"/>
                <w:sz w:val="26"/>
                <w:szCs w:val="26"/>
                <w:lang w:val="en-US" w:eastAsia="uk-UA"/>
              </w:rPr>
              <w:t>48</w:t>
            </w:r>
            <w:r w:rsidRPr="00D05606">
              <w:rPr>
                <w:rFonts w:eastAsia="Times New Roman"/>
                <w:sz w:val="26"/>
                <w:szCs w:val="26"/>
                <w:lang w:eastAsia="uk-UA"/>
              </w:rPr>
              <w:t> </w:t>
            </w:r>
            <w:r w:rsidRPr="00D05606">
              <w:rPr>
                <w:rFonts w:eastAsia="Times New Roman"/>
                <w:sz w:val="26"/>
                <w:szCs w:val="26"/>
                <w:lang w:val="en-US" w:eastAsia="uk-UA"/>
              </w:rPr>
              <w:t>557</w:t>
            </w:r>
            <w:r w:rsidRPr="00D05606">
              <w:rPr>
                <w:rFonts w:eastAsia="Times New Roman"/>
                <w:sz w:val="26"/>
                <w:szCs w:val="26"/>
                <w:lang w:eastAsia="uk-UA"/>
              </w:rPr>
              <w:t>,00</w:t>
            </w:r>
          </w:p>
        </w:tc>
      </w:tr>
    </w:tbl>
    <w:p w14:paraId="1F7676B6" w14:textId="77777777" w:rsidR="00113F2B" w:rsidRPr="00990074" w:rsidRDefault="00113F2B" w:rsidP="00113F2B">
      <w:pPr>
        <w:spacing w:before="120"/>
        <w:ind w:firstLine="567"/>
        <w:rPr>
          <w:rFonts w:eastAsia="Times New Roman"/>
          <w:szCs w:val="24"/>
        </w:rPr>
      </w:pPr>
      <w:r w:rsidRPr="00990074">
        <w:rPr>
          <w:rFonts w:eastAsia="Times New Roman"/>
          <w:szCs w:val="24"/>
        </w:rPr>
        <w:t>Отже, загальний кошторис витрат на проектне рішення по аукціону становить 5</w:t>
      </w:r>
      <w:r w:rsidRPr="00990074">
        <w:rPr>
          <w:rFonts w:eastAsia="Times New Roman"/>
          <w:szCs w:val="24"/>
          <w:lang w:val="ru-RU"/>
        </w:rPr>
        <w:t>48</w:t>
      </w:r>
      <w:r w:rsidRPr="00990074">
        <w:rPr>
          <w:rFonts w:eastAsia="Times New Roman"/>
          <w:szCs w:val="24"/>
        </w:rPr>
        <w:t> </w:t>
      </w:r>
      <w:r w:rsidRPr="00990074">
        <w:rPr>
          <w:rFonts w:eastAsia="Times New Roman"/>
          <w:szCs w:val="24"/>
          <w:lang w:val="ru-RU"/>
        </w:rPr>
        <w:t>557</w:t>
      </w:r>
      <w:r w:rsidRPr="00990074">
        <w:rPr>
          <w:rFonts w:eastAsia="Times New Roman"/>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eastAsia="Times New Roman"/>
          <w:szCs w:val="24"/>
          <w:lang w:val="ru-RU"/>
        </w:rPr>
        <w:t>82</w:t>
      </w:r>
      <w:r w:rsidRPr="00990074">
        <w:rPr>
          <w:rFonts w:eastAsia="Times New Roman"/>
          <w:szCs w:val="24"/>
        </w:rPr>
        <w:t> </w:t>
      </w:r>
      <w:r w:rsidRPr="00990074">
        <w:rPr>
          <w:rFonts w:eastAsia="Times New Roman"/>
          <w:szCs w:val="24"/>
          <w:lang w:val="ru-RU"/>
        </w:rPr>
        <w:t>80</w:t>
      </w:r>
      <w:r w:rsidRPr="00990074">
        <w:rPr>
          <w:rFonts w:eastAsia="Times New Roman"/>
          <w:szCs w:val="24"/>
        </w:rPr>
        <w:t>0,00 грн.</w:t>
      </w:r>
    </w:p>
    <w:p w14:paraId="1EB4DA4B" w14:textId="77777777" w:rsidR="00113F2B" w:rsidRPr="00990074" w:rsidRDefault="00113F2B" w:rsidP="00113F2B">
      <w:pPr>
        <w:rPr>
          <w:rFonts w:eastAsia="Times New Roman"/>
          <w:b/>
          <w:i/>
          <w:sz w:val="24"/>
          <w:szCs w:val="24"/>
        </w:rPr>
      </w:pPr>
    </w:p>
    <w:p w14:paraId="1B272F3D" w14:textId="77777777" w:rsidR="00113F2B" w:rsidRPr="002F2C7D" w:rsidRDefault="00113F2B" w:rsidP="00E433D8">
      <w:pPr>
        <w:pStyle w:val="Heading2"/>
        <w:ind w:firstLine="567"/>
      </w:pPr>
      <w:bookmarkStart w:id="172" w:name="_Toc532337957"/>
      <w:r w:rsidRPr="002F2C7D">
        <w:t>5.3. Визначення комплексного показника якості</w:t>
      </w:r>
      <w:bookmarkEnd w:id="172"/>
    </w:p>
    <w:p w14:paraId="494BEF48" w14:textId="77777777" w:rsidR="00113F2B" w:rsidRPr="00990074" w:rsidRDefault="00113F2B" w:rsidP="00113F2B">
      <w:pPr>
        <w:ind w:firstLine="567"/>
        <w:rPr>
          <w:rFonts w:eastAsia="Times New Roman"/>
          <w:szCs w:val="28"/>
          <w:lang w:eastAsia="ru-RU"/>
        </w:rPr>
      </w:pPr>
      <w:r w:rsidRPr="00990074">
        <w:rPr>
          <w:rFonts w:eastAsia="Times New Roman"/>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eastAsia="Times New Roman"/>
          <w:spacing w:val="-6"/>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012778DF"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Комплексний показник якості (</w:t>
      </w:r>
      <w:r w:rsidRPr="00D05606">
        <w:rPr>
          <w:rFonts w:eastAsia="Times New Roman"/>
          <w:bCs/>
          <w:i/>
          <w:noProof/>
          <w:szCs w:val="28"/>
          <w:lang w:val="ru-RU" w:eastAsia="ru-RU"/>
        </w:rPr>
        <w:t>П</w:t>
      </w:r>
      <w:r w:rsidRPr="00D05606">
        <w:rPr>
          <w:rFonts w:eastAsia="Times New Roman"/>
          <w:bCs/>
          <w:i/>
          <w:noProof/>
          <w:szCs w:val="28"/>
          <w:vertAlign w:val="subscript"/>
          <w:lang w:val="ru-RU" w:eastAsia="ru-RU"/>
        </w:rPr>
        <w:t>я</w:t>
      </w:r>
      <w:r w:rsidRPr="00990074">
        <w:rPr>
          <w:rFonts w:eastAsia="Times New Roman"/>
          <w:bCs/>
          <w:noProof/>
          <w:szCs w:val="28"/>
          <w:lang w:eastAsia="ru-RU"/>
        </w:rPr>
        <w:t xml:space="preserve">) визначається шляхом порівняння показників якості проектованої системи і вибраного аналогу. </w:t>
      </w:r>
    </w:p>
    <w:p w14:paraId="6254C313" w14:textId="77777777" w:rsidR="00113F2B" w:rsidRPr="00B2466C"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Як аналог використаємо </w:t>
      </w:r>
      <w:r w:rsidRPr="00631E6A">
        <w:t xml:space="preserve">Cluvio </w:t>
      </w:r>
      <w:r w:rsidRPr="00990074">
        <w:rPr>
          <w:rFonts w:eastAsia="Times New Roman"/>
          <w:bCs/>
          <w:noProof/>
          <w:szCs w:val="28"/>
          <w:lang w:eastAsia="ru-RU"/>
        </w:rPr>
        <w:t xml:space="preserve">– </w:t>
      </w:r>
      <w:r w:rsidRPr="00631E6A">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Pr="00B2466C">
        <w:t>.</w:t>
      </w:r>
    </w:p>
    <w:p w14:paraId="68CC955B"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Визначення компл</w:t>
      </w:r>
      <w:r w:rsidRPr="00990074">
        <w:rPr>
          <w:rFonts w:eastAsia="Times New Roman"/>
          <w:bCs/>
          <w:noProof/>
          <w:szCs w:val="28"/>
          <w:lang w:val="ru-RU" w:eastAsia="ru-RU"/>
        </w:rPr>
        <w:t>е</w:t>
      </w:r>
      <w:r w:rsidRPr="00990074">
        <w:rPr>
          <w:rFonts w:eastAsia="Times New Roman"/>
          <w:bCs/>
          <w:noProof/>
          <w:szCs w:val="28"/>
          <w:lang w:eastAsia="ru-RU"/>
        </w:rPr>
        <w:t>ксного показника якості наведено в табл.5.5.</w:t>
      </w:r>
    </w:p>
    <w:p w14:paraId="0B8AA71E"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5.5</w:t>
      </w:r>
    </w:p>
    <w:p w14:paraId="6139E251" w14:textId="77777777" w:rsidR="00113F2B" w:rsidRPr="00990074" w:rsidRDefault="00113F2B" w:rsidP="00113F2B">
      <w:pPr>
        <w:spacing w:line="240" w:lineRule="auto"/>
        <w:jc w:val="center"/>
        <w:rPr>
          <w:rFonts w:eastAsia="Times New Roman"/>
          <w:b/>
          <w:bCs/>
          <w:noProof/>
          <w:spacing w:val="-6"/>
          <w:szCs w:val="28"/>
        </w:rPr>
      </w:pPr>
      <w:r w:rsidRPr="00990074">
        <w:rPr>
          <w:rFonts w:eastAsia="Times New Roman"/>
          <w:b/>
          <w:bCs/>
          <w:noProof/>
          <w:spacing w:val="-6"/>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113F2B" w:rsidRPr="00990074" w14:paraId="190A8B35" w14:textId="77777777" w:rsidTr="00113F2B">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04AC35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5D7A8A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410E3BD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5A1B306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Коефіцієнт вагомості</w:t>
            </w:r>
          </w:p>
          <w:p w14:paraId="601DA6B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6C9130D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Ci ×qi</w:t>
            </w:r>
          </w:p>
        </w:tc>
      </w:tr>
      <w:tr w:rsidR="00113F2B" w:rsidRPr="00990074" w14:paraId="1D81A8CA" w14:textId="77777777" w:rsidTr="00113F2B">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448B3C9B" w14:textId="77777777" w:rsidR="00113F2B" w:rsidRPr="00990074" w:rsidRDefault="00113F2B" w:rsidP="00113F2B">
            <w:pPr>
              <w:rPr>
                <w:rFonts w:eastAsia="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2CA0E3A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334AFD6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EE80992"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06C405E0"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29222211" w14:textId="77777777" w:rsidR="00113F2B" w:rsidRPr="00990074" w:rsidRDefault="00113F2B" w:rsidP="00113F2B">
            <w:pPr>
              <w:rPr>
                <w:rFonts w:eastAsia="Times New Roman"/>
                <w:sz w:val="26"/>
                <w:szCs w:val="26"/>
                <w:lang w:eastAsia="uk-UA"/>
              </w:rPr>
            </w:pPr>
          </w:p>
        </w:tc>
      </w:tr>
      <w:tr w:rsidR="00113F2B" w:rsidRPr="00990074" w14:paraId="10DAC393" w14:textId="77777777" w:rsidTr="00113F2B">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235133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192F09E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C9BFCD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73EE1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260A3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607558C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481A9786"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8DA19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DDB4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651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F5A7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12A99E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A5E20B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0,077</w:t>
            </w:r>
          </w:p>
        </w:tc>
      </w:tr>
      <w:tr w:rsidR="00113F2B" w:rsidRPr="00990074" w14:paraId="7CF3E34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F33D79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2CA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035BA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849F9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8EE80A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0CA5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0,105</w:t>
            </w:r>
          </w:p>
        </w:tc>
      </w:tr>
      <w:tr w:rsidR="00113F2B" w:rsidRPr="00990074" w14:paraId="59C83B4E"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62BDD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A7B0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EFDC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4D78EB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89F9F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24472E4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0,113</w:t>
            </w:r>
          </w:p>
        </w:tc>
      </w:tr>
      <w:tr w:rsidR="00113F2B" w:rsidRPr="00990074" w14:paraId="42FCBC4C"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97F86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22464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F0474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3EC1F8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4824D9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5E87C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0,071</w:t>
            </w:r>
          </w:p>
        </w:tc>
      </w:tr>
      <w:tr w:rsidR="00113F2B" w:rsidRPr="00990074" w14:paraId="34012DD1"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4D0973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146BAA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1737B3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164A27E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E975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8579B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390F0375" w14:textId="77777777" w:rsidTr="00113F2B">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4767B2" w14:textId="77777777" w:rsidR="00113F2B" w:rsidRPr="00990074" w:rsidRDefault="00113F2B" w:rsidP="00113F2B">
            <w:pPr>
              <w:rPr>
                <w:rFonts w:eastAsia="Times New Roman"/>
                <w:sz w:val="26"/>
                <w:szCs w:val="26"/>
                <w:lang w:val="en-US" w:eastAsia="uk-UA"/>
              </w:rPr>
            </w:pPr>
            <w:r w:rsidRPr="00990074">
              <w:rPr>
                <w:rFonts w:eastAsia="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1D7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684013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12E64C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BDC2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274C66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0E621DAC"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004775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6625A2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6289FE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F8BE4D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D7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9A3DD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0,079</w:t>
            </w:r>
          </w:p>
        </w:tc>
      </w:tr>
      <w:tr w:rsidR="00113F2B" w:rsidRPr="00990074" w14:paraId="7006A638"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5190CB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9183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F343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F7D34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15E118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D254A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0,057</w:t>
            </w:r>
          </w:p>
        </w:tc>
      </w:tr>
      <w:tr w:rsidR="00113F2B" w:rsidRPr="00990074" w14:paraId="74B88BB3"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239AF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D6F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FA451F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DEA2F6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C2949C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6FF21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0,067</w:t>
            </w:r>
          </w:p>
        </w:tc>
      </w:tr>
      <w:tr w:rsidR="00113F2B" w:rsidRPr="00990074" w14:paraId="46C74A3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D436CE" w14:textId="77777777" w:rsidR="00113F2B" w:rsidRPr="00990074" w:rsidRDefault="00113F2B" w:rsidP="00113F2B">
            <w:pPr>
              <w:rPr>
                <w:rFonts w:eastAsia="Times New Roman"/>
                <w:sz w:val="26"/>
                <w:szCs w:val="26"/>
                <w:lang w:eastAsia="uk-UA"/>
              </w:rPr>
            </w:pPr>
            <w:r w:rsidRPr="00990074">
              <w:rPr>
                <w:rFonts w:eastAsia="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7628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B9B281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5DAE6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F9950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5FD6996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0,064</w:t>
            </w:r>
          </w:p>
        </w:tc>
      </w:tr>
      <w:tr w:rsidR="00113F2B" w:rsidRPr="00990074" w14:paraId="27ED06C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765B32"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59570B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13123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3AEEF7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924C0F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020C2B7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0BFC6E9D"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297B6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0D6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E18E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140A6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3DFDE4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E5FCB0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0,063</w:t>
            </w:r>
          </w:p>
        </w:tc>
      </w:tr>
      <w:tr w:rsidR="00113F2B" w:rsidRPr="00990074" w14:paraId="43BEB85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E2C30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62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02E027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02086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ADCD00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34267E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0,090</w:t>
            </w:r>
          </w:p>
        </w:tc>
      </w:tr>
      <w:tr w:rsidR="00113F2B" w:rsidRPr="00990074" w14:paraId="56A91476"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B22E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A68D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6547E9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289E83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F9F1D2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562EA62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0,101</w:t>
            </w:r>
          </w:p>
        </w:tc>
      </w:tr>
      <w:tr w:rsidR="00113F2B" w:rsidRPr="00990074" w14:paraId="7B8533B9"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2F82DB1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BF4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D8352F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213CA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C3BC85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4C80929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1,275</w:t>
            </w:r>
          </w:p>
        </w:tc>
      </w:tr>
    </w:tbl>
    <w:p w14:paraId="401E443B" w14:textId="77777777" w:rsidR="00113F2B" w:rsidRDefault="00113F2B" w:rsidP="00113F2B">
      <w:pPr>
        <w:ind w:firstLine="567"/>
        <w:rPr>
          <w:rFonts w:eastAsia="Times New Roman"/>
          <w:szCs w:val="28"/>
        </w:rPr>
      </w:pPr>
    </w:p>
    <w:p w14:paraId="642C675E" w14:textId="77777777" w:rsidR="00113F2B" w:rsidRPr="00990074" w:rsidRDefault="00113F2B" w:rsidP="00113F2B">
      <w:pPr>
        <w:ind w:firstLine="567"/>
        <w:rPr>
          <w:rFonts w:eastAsia="Times New Roman"/>
          <w:szCs w:val="28"/>
          <w:lang w:val="ru-RU"/>
        </w:rPr>
      </w:pPr>
      <w:r w:rsidRPr="00990074">
        <w:rPr>
          <w:rFonts w:eastAsia="Times New Roman"/>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zCs w:val="28"/>
          <w:lang w:eastAsia="ru-RU"/>
        </w:rPr>
        <w:t>ахищеність, тестованість, аналізованість, функціональна повнота, легкість навчання тощо.</w:t>
      </w:r>
    </w:p>
    <w:p w14:paraId="16867C7C" w14:textId="77777777" w:rsidR="00113F2B" w:rsidRPr="00990074" w:rsidRDefault="00113F2B" w:rsidP="00113F2B">
      <w:pPr>
        <w:rPr>
          <w:rFonts w:eastAsia="Times New Roman"/>
          <w:szCs w:val="28"/>
          <w:lang w:val="ru-RU"/>
        </w:rPr>
      </w:pPr>
    </w:p>
    <w:p w14:paraId="406253C6" w14:textId="77777777" w:rsidR="00113F2B" w:rsidRPr="00E433D8" w:rsidRDefault="00113F2B" w:rsidP="00E433D8">
      <w:pPr>
        <w:pStyle w:val="Heading2"/>
        <w:ind w:firstLine="567"/>
        <w:rPr>
          <w:lang w:val="ru-RU"/>
        </w:rPr>
      </w:pPr>
      <w:bookmarkStart w:id="173" w:name="_Toc532337958"/>
      <w:r w:rsidRPr="00E433D8">
        <w:rPr>
          <w:lang w:val="ru-RU"/>
        </w:rPr>
        <w:t>5.4. Визначення експлуатаційних витрат</w:t>
      </w:r>
      <w:bookmarkEnd w:id="173"/>
    </w:p>
    <w:p w14:paraId="1734ABA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При порівнянні програмних засобів в експлуатаційні витрати включають вартість підготовки даних (</w:t>
      </w:r>
      <w:r w:rsidRPr="00D05606">
        <w:rPr>
          <w:rFonts w:eastAsia="Times New Roman"/>
          <w:bCs/>
          <w:i/>
          <w:noProof/>
          <w:szCs w:val="28"/>
          <w:lang w:val="ru-RU" w:eastAsia="ru-RU"/>
        </w:rPr>
        <w:t>Е</w:t>
      </w:r>
      <w:r w:rsidRPr="00D05606">
        <w:rPr>
          <w:rFonts w:eastAsia="Times New Roman"/>
          <w:bCs/>
          <w:i/>
          <w:noProof/>
          <w:szCs w:val="28"/>
          <w:vertAlign w:val="subscript"/>
          <w:lang w:val="ru-RU" w:eastAsia="ru-RU"/>
        </w:rPr>
        <w:t>1</w:t>
      </w:r>
      <w:r w:rsidRPr="00990074">
        <w:rPr>
          <w:rFonts w:eastAsia="Times New Roman"/>
          <w:bCs/>
          <w:noProof/>
          <w:szCs w:val="28"/>
          <w:lang w:eastAsia="ru-RU"/>
        </w:rPr>
        <w:t>) і вартість годин роботи ПК (</w:t>
      </w:r>
      <w:r w:rsidRPr="00D05606">
        <w:rPr>
          <w:rFonts w:eastAsia="Times New Roman"/>
          <w:bCs/>
          <w:i/>
          <w:noProof/>
          <w:szCs w:val="28"/>
          <w:lang w:val="ru-RU" w:eastAsia="ru-RU"/>
        </w:rPr>
        <w:t>Е</w:t>
      </w:r>
      <w:r>
        <w:rPr>
          <w:rFonts w:eastAsia="Times New Roman"/>
          <w:bCs/>
          <w:i/>
          <w:noProof/>
          <w:szCs w:val="28"/>
          <w:vertAlign w:val="subscript"/>
          <w:lang w:val="ru-RU" w:eastAsia="ru-RU"/>
        </w:rPr>
        <w:t>2</w:t>
      </w:r>
      <w:r w:rsidRPr="00990074">
        <w:rPr>
          <w:rFonts w:eastAsia="Times New Roman"/>
          <w:bCs/>
          <w:noProof/>
          <w:szCs w:val="28"/>
          <w:lang w:eastAsia="ru-RU"/>
        </w:rPr>
        <w:t>). Одноразові експлуатаційні витрати  визначаються за формулою:</w:t>
      </w:r>
    </w:p>
    <w:p w14:paraId="5AA9B52D"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595" w:dyaOrig="480" w14:anchorId="163F22E6">
          <v:shape id="_x0000_i1037" type="#_x0000_t75" style="width:130.5pt;height:24.75pt" o:ole="">
            <v:imagedata r:id="rId69" o:title=""/>
          </v:shape>
          <o:OLEObject Type="Embed" ProgID="Equation.DSMT4" ShapeID="_x0000_i1037" DrawAspect="Content" ObjectID="_1606482149" r:id="rId7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(5.6)</w:t>
      </w:r>
    </w:p>
    <w:p w14:paraId="3B987031" w14:textId="77777777" w:rsidR="00113F2B" w:rsidRPr="00990074" w:rsidRDefault="00113F2B" w:rsidP="00113F2B">
      <w:pPr>
        <w:ind w:firstLine="567"/>
        <w:rPr>
          <w:rFonts w:eastAsia="Times New Roman"/>
          <w:bCs/>
          <w:noProof/>
          <w:spacing w:val="-6"/>
          <w:szCs w:val="28"/>
          <w:lang w:eastAsia="ru-RU"/>
        </w:rPr>
      </w:pPr>
      <w:r w:rsidRPr="00990074">
        <w:rPr>
          <w:rFonts w:eastAsia="Times New Roman"/>
          <w:bCs/>
          <w:noProof/>
          <w:spacing w:val="-6"/>
          <w:szCs w:val="28"/>
          <w:lang w:eastAsia="ru-RU"/>
        </w:rPr>
        <w:t xml:space="preserve">де </w:t>
      </w: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П(А)</w:t>
      </w:r>
      <w:r w:rsidRPr="00990074">
        <w:rPr>
          <w:rFonts w:eastAsia="Times New Roman"/>
          <w:bCs/>
          <w:noProof/>
          <w:spacing w:val="-6"/>
          <w:szCs w:val="28"/>
          <w:lang w:eastAsia="ru-RU"/>
        </w:rPr>
        <w:t xml:space="preserve"> - одноразові експлуатаційні витрати на проектне рішення (аналог), грн.;</w:t>
      </w:r>
    </w:p>
    <w:p w14:paraId="6214D068" w14:textId="77777777" w:rsidR="00113F2B" w:rsidRPr="00990074" w:rsidRDefault="00113F2B" w:rsidP="00113F2B">
      <w:pPr>
        <w:ind w:firstLine="567"/>
        <w:rPr>
          <w:rFonts w:eastAsia="Times New Roman"/>
          <w:bCs/>
          <w:noProof/>
          <w:szCs w:val="28"/>
          <w:lang w:eastAsia="ru-RU"/>
        </w:rPr>
      </w:pP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1П(А)</w:t>
      </w:r>
      <w:r w:rsidRPr="00990074">
        <w:rPr>
          <w:rFonts w:eastAsia="Times New Roman"/>
          <w:bCs/>
          <w:noProof/>
          <w:szCs w:val="28"/>
          <w:lang w:eastAsia="ru-RU"/>
        </w:rPr>
        <w:t xml:space="preserve"> - вартість підготовки даних для експлуатації проектного рішення (аналогу), грн.;</w:t>
      </w:r>
    </w:p>
    <w:p w14:paraId="538BFFFE" w14:textId="77777777" w:rsidR="00113F2B" w:rsidRPr="00990074" w:rsidRDefault="00113F2B" w:rsidP="00113F2B">
      <w:pPr>
        <w:ind w:firstLine="567"/>
        <w:rPr>
          <w:rFonts w:eastAsia="Times New Roman"/>
          <w:bCs/>
          <w:noProof/>
          <w:spacing w:val="-10"/>
          <w:szCs w:val="28"/>
          <w:lang w:eastAsia="ru-RU"/>
        </w:rPr>
      </w:pPr>
      <w:r w:rsidRPr="00D05606">
        <w:rPr>
          <w:rFonts w:eastAsia="Times New Roman"/>
          <w:bCs/>
          <w:i/>
          <w:noProof/>
          <w:spacing w:val="-6"/>
          <w:szCs w:val="28"/>
          <w:lang w:val="ru-RU" w:eastAsia="ru-RU"/>
        </w:rPr>
        <w:t>Е</w:t>
      </w:r>
      <w:r>
        <w:rPr>
          <w:rFonts w:eastAsia="Times New Roman"/>
          <w:bCs/>
          <w:i/>
          <w:noProof/>
          <w:spacing w:val="-6"/>
          <w:szCs w:val="28"/>
          <w:vertAlign w:val="subscript"/>
          <w:lang w:val="ru-RU" w:eastAsia="ru-RU"/>
        </w:rPr>
        <w:t>2</w:t>
      </w:r>
      <w:r w:rsidRPr="00D05606">
        <w:rPr>
          <w:rFonts w:eastAsia="Times New Roman"/>
          <w:bCs/>
          <w:i/>
          <w:noProof/>
          <w:spacing w:val="-6"/>
          <w:szCs w:val="28"/>
          <w:vertAlign w:val="subscript"/>
          <w:lang w:val="ru-RU" w:eastAsia="ru-RU"/>
        </w:rPr>
        <w:t>П(А)</w:t>
      </w:r>
      <w:r w:rsidRPr="00990074">
        <w:rPr>
          <w:rFonts w:eastAsia="Times New Roman"/>
          <w:bCs/>
          <w:noProof/>
          <w:spacing w:val="-10"/>
          <w:szCs w:val="28"/>
          <w:lang w:eastAsia="ru-RU"/>
        </w:rPr>
        <w:t xml:space="preserve"> - вартість машино-годин роботи ПК для проектного рішення (аналогу), грн.</w:t>
      </w:r>
    </w:p>
    <w:p w14:paraId="3CE8A7CA"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П </w:t>
      </w:r>
      <w:r w:rsidRPr="00990074">
        <w:rPr>
          <w:rFonts w:eastAsia="Times New Roman"/>
          <w:bCs/>
          <w:noProof/>
          <w:szCs w:val="28"/>
          <w:lang w:eastAsia="ru-RU"/>
        </w:rPr>
        <w:t>= 10 000 + 12*280 = 13 360 грн.</w:t>
      </w:r>
    </w:p>
    <w:p w14:paraId="4479B52B"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А </w:t>
      </w:r>
      <w:r w:rsidRPr="00990074">
        <w:rPr>
          <w:rFonts w:eastAsia="Times New Roman"/>
          <w:bCs/>
          <w:noProof/>
          <w:szCs w:val="28"/>
          <w:lang w:eastAsia="ru-RU"/>
        </w:rPr>
        <w:t>= 25 000 + 25*400 = 35 000 грн.</w:t>
      </w:r>
    </w:p>
    <w:p w14:paraId="0C2802B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Річні експлуатаційні витрати визначаються за формулою:</w:t>
      </w:r>
    </w:p>
    <w:p w14:paraId="75FD2D59"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3165" w:dyaOrig="540" w14:anchorId="0F2A852F">
          <v:shape id="_x0000_i1038" type="#_x0000_t75" style="width:158.25pt;height:27pt" o:ole="">
            <v:imagedata r:id="rId71" o:title=""/>
          </v:shape>
          <o:OLEObject Type="Embed" ProgID="Equation.DSMT4" ShapeID="_x0000_i1038" DrawAspect="Content" ObjectID="_1606482150" r:id="rId7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(5.7)</w:t>
      </w:r>
    </w:p>
    <w:p w14:paraId="0CC1ADB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D05606">
        <w:rPr>
          <w:rFonts w:eastAsia="Times New Roman"/>
          <w:bCs/>
          <w:i/>
          <w:noProof/>
          <w:szCs w:val="28"/>
          <w:lang w:val="en-US" w:eastAsia="ru-RU"/>
        </w:rPr>
        <w:t>B</w:t>
      </w:r>
      <w:r w:rsidRPr="00D05606">
        <w:rPr>
          <w:rFonts w:eastAsia="Times New Roman"/>
          <w:bCs/>
          <w:i/>
          <w:noProof/>
          <w:szCs w:val="28"/>
          <w:vertAlign w:val="subscript"/>
          <w:lang w:eastAsia="ru-RU"/>
        </w:rPr>
        <w:t>(</w:t>
      </w:r>
      <w:r w:rsidRPr="00D05606">
        <w:rPr>
          <w:rFonts w:eastAsia="Times New Roman"/>
          <w:bCs/>
          <w:i/>
          <w:noProof/>
          <w:szCs w:val="28"/>
          <w:vertAlign w:val="subscript"/>
          <w:lang w:val="en-US" w:eastAsia="ru-RU"/>
        </w:rPr>
        <w:t>e</w:t>
      </w:r>
      <w:r w:rsidRPr="00D05606">
        <w:rPr>
          <w:rFonts w:eastAsia="Times New Roman"/>
          <w:bCs/>
          <w:i/>
          <w:noProof/>
          <w:szCs w:val="28"/>
          <w:vertAlign w:val="subscript"/>
          <w:lang w:eastAsia="ru-RU"/>
        </w:rPr>
        <w:t>)</w:t>
      </w:r>
      <w:r w:rsidRPr="00D05606">
        <w:rPr>
          <w:rFonts w:eastAsia="Times New Roman"/>
          <w:bCs/>
          <w:i/>
          <w:noProof/>
          <w:szCs w:val="28"/>
          <w:vertAlign w:val="subscript"/>
          <w:lang w:val="ru-RU" w:eastAsia="ru-RU"/>
        </w:rPr>
        <w:t>П(А)</w:t>
      </w:r>
      <w:r>
        <w:rPr>
          <w:rFonts w:eastAsia="Times New Roman"/>
          <w:szCs w:val="28"/>
          <w:lang w:val="ru-RU" w:eastAsia="ru-RU"/>
        </w:rPr>
        <w:t xml:space="preserve"> </w:t>
      </w:r>
      <w:r w:rsidRPr="00990074">
        <w:rPr>
          <w:rFonts w:eastAsia="Times New Roman"/>
          <w:bCs/>
          <w:noProof/>
          <w:szCs w:val="28"/>
          <w:lang w:eastAsia="ru-RU"/>
        </w:rPr>
        <w:t>– експлуатаційні річні витрати проектного рішення, грн.;</w:t>
      </w:r>
    </w:p>
    <w:p w14:paraId="7D32EF9E"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ru-RU" w:eastAsia="ru-RU"/>
        </w:rPr>
        <w:t>П(А)</w:t>
      </w:r>
      <w:r w:rsidRPr="00990074">
        <w:rPr>
          <w:rFonts w:eastAsia="Times New Roman"/>
          <w:bCs/>
          <w:noProof/>
          <w:szCs w:val="28"/>
          <w:lang w:eastAsia="ru-RU"/>
        </w:rPr>
        <w:t xml:space="preserve"> - періодичність експлуатації проектного рішення (аналогу), разів/рік.</w:t>
      </w:r>
    </w:p>
    <w:p w14:paraId="261F76F0"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(е)П</w:t>
      </w:r>
      <w:r w:rsidRPr="00990074">
        <w:rPr>
          <w:rFonts w:eastAsia="Times New Roman"/>
          <w:bCs/>
          <w:i/>
          <w:noProof/>
          <w:szCs w:val="28"/>
          <w:lang w:eastAsia="ru-RU"/>
        </w:rPr>
        <w:t xml:space="preserve"> </w:t>
      </w:r>
      <w:r w:rsidRPr="00990074">
        <w:rPr>
          <w:rFonts w:eastAsia="Times New Roman"/>
          <w:bCs/>
          <w:noProof/>
          <w:szCs w:val="28"/>
          <w:lang w:eastAsia="ru-RU"/>
        </w:rPr>
        <w:t>=13 360 * 14 = 187 040 грн/рік</w:t>
      </w:r>
    </w:p>
    <w:p w14:paraId="20229674"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(е)А</w:t>
      </w:r>
      <w:r w:rsidRPr="00990074">
        <w:rPr>
          <w:rFonts w:eastAsia="Times New Roman"/>
          <w:bCs/>
          <w:i/>
          <w:noProof/>
          <w:szCs w:val="28"/>
          <w:lang w:eastAsia="ru-RU"/>
        </w:rPr>
        <w:t xml:space="preserve"> </w:t>
      </w:r>
      <w:r w:rsidRPr="00990074">
        <w:rPr>
          <w:rFonts w:eastAsia="Times New Roman"/>
          <w:bCs/>
          <w:noProof/>
          <w:szCs w:val="28"/>
          <w:lang w:eastAsia="ru-RU"/>
        </w:rPr>
        <w:t>= 35 000 *17 =595 000 грн/рік</w:t>
      </w:r>
    </w:p>
    <w:p w14:paraId="69F29BA2"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Вартість підготовки даних для експлуатації проектного рішення (аналогу) (</w:t>
      </w:r>
      <w:r w:rsidRPr="00990074">
        <w:rPr>
          <w:rFonts w:eastAsia="Times New Roman"/>
          <w:bCs/>
          <w:noProof/>
          <w:position w:val="-10"/>
          <w:szCs w:val="28"/>
          <w:lang w:eastAsia="ru-RU"/>
        </w:rPr>
        <w:object w:dxaOrig="405" w:dyaOrig="495" w14:anchorId="6D441551">
          <v:shape id="_x0000_i1039" type="#_x0000_t75" style="width:20.25pt;height:24.75pt" o:ole="">
            <v:imagedata r:id="rId73" o:title=""/>
          </v:shape>
          <o:OLEObject Type="Embed" ProgID="Equation.DSMT4" ShapeID="_x0000_i1039" DrawAspect="Content" ObjectID="_1606482151" r:id="rId74"/>
        </w:object>
      </w:r>
      <w:r w:rsidRPr="00990074">
        <w:rPr>
          <w:rFonts w:eastAsia="Times New Roman"/>
          <w:bCs/>
          <w:noProof/>
          <w:szCs w:val="28"/>
          <w:lang w:eastAsia="ru-RU"/>
        </w:rPr>
        <w:t>) визначаються за формулою:</w:t>
      </w:r>
    </w:p>
    <w:p w14:paraId="1B49783C"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250" w:dyaOrig="810" w14:anchorId="67F2BBEF">
          <v:shape id="_x0000_i1040" type="#_x0000_t75" style="width:112.5pt;height:40.5pt" o:ole="" fillcolor="window">
            <v:imagedata r:id="rId75" o:title=""/>
          </v:shape>
          <o:OLEObject Type="Embed" ProgID="Equation.DSMT4" ShapeID="_x0000_i1040" DrawAspect="Content" ObjectID="_1606482152" r:id="rId7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(5.8)</w:t>
      </w:r>
    </w:p>
    <w:p w14:paraId="6C965C3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i</w:t>
      </w:r>
      <w:r w:rsidRPr="00990074">
        <w:rPr>
          <w:rFonts w:eastAsia="Times New Roman"/>
          <w:bCs/>
          <w:noProof/>
          <w:szCs w:val="28"/>
          <w:lang w:eastAsia="ru-RU"/>
        </w:rPr>
        <w:t xml:space="preserve"> – номери категорій персоналу, які беруть участь у підготовці даних;</w:t>
      </w:r>
    </w:p>
    <w:p w14:paraId="5F5D1361"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en-US" w:eastAsia="ru-RU"/>
        </w:rPr>
        <w:t>i</w:t>
      </w:r>
      <w:r w:rsidRPr="00990074">
        <w:rPr>
          <w:rFonts w:eastAsia="Times New Roman"/>
          <w:bCs/>
          <w:noProof/>
          <w:szCs w:val="28"/>
          <w:lang w:eastAsia="ru-RU"/>
        </w:rPr>
        <w:t>– кількість співробітників і-ї категорії, ос.;</w:t>
      </w:r>
    </w:p>
    <w:p w14:paraId="10BD6940"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5D17C0">
        <w:rPr>
          <w:rFonts w:eastAsia="Times New Roman"/>
          <w:bCs/>
          <w:i/>
          <w:noProof/>
          <w:szCs w:val="28"/>
          <w:vertAlign w:val="subscript"/>
          <w:lang w:val="en-US" w:eastAsia="ru-RU"/>
        </w:rPr>
        <w:t>i</w:t>
      </w:r>
      <w:r w:rsidRPr="00990074">
        <w:rPr>
          <w:rFonts w:eastAsia="Times New Roman"/>
          <w:bCs/>
          <w:noProof/>
          <w:szCs w:val="28"/>
          <w:lang w:eastAsia="ru-RU"/>
        </w:rPr>
        <w:t>– трудомісткість роботи співробітників і-ї категорії, ос.;</w:t>
      </w:r>
    </w:p>
    <w:p w14:paraId="4D7B7D23" w14:textId="77777777" w:rsidR="00113F2B" w:rsidRPr="00990074" w:rsidRDefault="00113F2B" w:rsidP="00113F2B">
      <w:pPr>
        <w:ind w:firstLine="567"/>
        <w:rPr>
          <w:rFonts w:eastAsia="Times New Roman"/>
          <w:bCs/>
          <w:noProof/>
          <w:szCs w:val="28"/>
          <w:lang w:eastAsia="ru-RU"/>
        </w:rPr>
      </w:pPr>
      <w:r w:rsidRPr="005D17C0">
        <w:rPr>
          <w:rFonts w:eastAsia="Times New Roman"/>
          <w:i/>
          <w:szCs w:val="28"/>
          <w:lang w:val="ru-RU" w:eastAsia="ru-RU"/>
        </w:rPr>
        <w:t>ЗПг</w:t>
      </w:r>
      <w:r w:rsidRPr="005D17C0">
        <w:rPr>
          <w:rFonts w:eastAsia="Times New Roman"/>
          <w:i/>
          <w:szCs w:val="28"/>
          <w:vertAlign w:val="subscript"/>
          <w:lang w:eastAsia="ru-RU"/>
        </w:rPr>
        <w:t>і</w:t>
      </w:r>
      <w:r>
        <w:rPr>
          <w:rFonts w:eastAsia="Times New Roman"/>
          <w:i/>
          <w:szCs w:val="28"/>
          <w:vertAlign w:val="subscript"/>
          <w:lang w:val="ru-RU" w:eastAsia="ru-RU"/>
        </w:rPr>
        <w:t xml:space="preserve"> </w:t>
      </w:r>
      <w:r w:rsidRPr="00990074">
        <w:rPr>
          <w:rFonts w:eastAsia="Times New Roman"/>
          <w:bCs/>
          <w:noProof/>
          <w:szCs w:val="28"/>
          <w:lang w:eastAsia="ru-RU"/>
        </w:rPr>
        <w:t>– середньогодинна ставка робітника і-ї категорії з врахуванням сплати єдиного соціального внеску, грн./год.</w:t>
      </w:r>
    </w:p>
    <w:p w14:paraId="157C8D1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Середньогодинна ставка оператора визначається за формулою:</w:t>
      </w:r>
    </w:p>
    <w:p w14:paraId="663DA257"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4"/>
          <w:szCs w:val="28"/>
          <w:lang w:eastAsia="ru-RU"/>
        </w:rPr>
        <w:object w:dxaOrig="1995" w:dyaOrig="645" w14:anchorId="6620B53C">
          <v:shape id="_x0000_i1041" type="#_x0000_t75" style="width:99.75pt;height:33pt" o:ole="">
            <v:imagedata r:id="rId77" o:title=""/>
          </v:shape>
          <o:OLEObject Type="Embed" ProgID="Equation.DSMT4" ShapeID="_x0000_i1041" DrawAspect="Content" ObjectID="_1606482153" r:id="rId7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(5.9)</w:t>
      </w:r>
    </w:p>
    <w:p w14:paraId="6589CE87"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ЗПг</w:t>
      </w:r>
      <w:r w:rsidRPr="005D17C0">
        <w:rPr>
          <w:rFonts w:eastAsia="Times New Roman"/>
          <w:bCs/>
          <w:i/>
          <w:noProof/>
          <w:szCs w:val="28"/>
          <w:vertAlign w:val="subscript"/>
          <w:lang w:val="ru-RU" w:eastAsia="ru-RU"/>
        </w:rPr>
        <w:t>0</w:t>
      </w:r>
      <w:r w:rsidRPr="005D17C0">
        <w:rPr>
          <w:rFonts w:eastAsia="Times New Roman"/>
          <w:bCs/>
          <w:i/>
          <w:noProof/>
          <w:szCs w:val="28"/>
          <w:vertAlign w:val="subscript"/>
          <w:lang w:val="en-US" w:eastAsia="ru-RU"/>
        </w:rPr>
        <w:t>i</w:t>
      </w:r>
      <w:r w:rsidRPr="005D17C0">
        <w:rPr>
          <w:rFonts w:eastAsia="Times New Roman"/>
          <w:bCs/>
          <w:noProof/>
          <w:szCs w:val="28"/>
          <w:lang w:val="ru-RU" w:eastAsia="ru-RU"/>
        </w:rPr>
        <w:t xml:space="preserve"> </w:t>
      </w:r>
      <w:r w:rsidRPr="00990074">
        <w:rPr>
          <w:rFonts w:eastAsia="Times New Roman"/>
          <w:bCs/>
          <w:noProof/>
          <w:szCs w:val="28"/>
          <w:lang w:eastAsia="ru-RU"/>
        </w:rPr>
        <w:t>– основна місячна зарплата працівника і-ї категорії, грн.;</w:t>
      </w:r>
    </w:p>
    <w:p w14:paraId="72C4F29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990074">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сплату єдиного соціального внеску;</w:t>
      </w:r>
    </w:p>
    <w:p w14:paraId="089BC475"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eastAsia="ru-RU"/>
        </w:rPr>
        <w:t>Ф</w:t>
      </w:r>
      <w:r w:rsidRPr="005D17C0">
        <w:rPr>
          <w:rFonts w:eastAsia="Times New Roman"/>
          <w:bCs/>
          <w:i/>
          <w:noProof/>
          <w:szCs w:val="28"/>
          <w:vertAlign w:val="subscript"/>
          <w:lang w:eastAsia="ru-RU"/>
        </w:rPr>
        <w:t>г</w:t>
      </w:r>
      <w:r w:rsidRPr="00990074">
        <w:rPr>
          <w:rFonts w:eastAsia="Times New Roman"/>
          <w:bCs/>
          <w:noProof/>
          <w:szCs w:val="28"/>
          <w:lang w:eastAsia="ru-RU"/>
        </w:rPr>
        <w:t xml:space="preserve"> – місячний фонд робочого часу, год. </w:t>
      </w:r>
    </w:p>
    <w:p w14:paraId="5ACC6D22"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6F8386C4" w14:textId="77777777" w:rsidR="00113F2B" w:rsidRDefault="00113F2B" w:rsidP="00113F2B">
      <w:pPr>
        <w:ind w:firstLine="567"/>
        <w:rPr>
          <w:rFonts w:eastAsia="Times New Roman"/>
          <w:bCs/>
          <w:noProof/>
          <w:szCs w:val="28"/>
          <w:lang w:eastAsia="ru-RU"/>
        </w:rPr>
      </w:pPr>
    </w:p>
    <w:p w14:paraId="23D6101B" w14:textId="77777777" w:rsidR="00113F2B" w:rsidRDefault="00113F2B" w:rsidP="00113F2B">
      <w:pPr>
        <w:ind w:firstLine="567"/>
        <w:rPr>
          <w:rFonts w:eastAsia="Times New Roman"/>
          <w:bCs/>
          <w:noProof/>
          <w:szCs w:val="28"/>
          <w:lang w:eastAsia="ru-RU"/>
        </w:rPr>
      </w:pPr>
    </w:p>
    <w:p w14:paraId="66349BDF" w14:textId="77777777" w:rsidR="00113F2B" w:rsidRDefault="00113F2B" w:rsidP="00113F2B">
      <w:pPr>
        <w:ind w:firstLine="567"/>
        <w:rPr>
          <w:rFonts w:eastAsia="Times New Roman"/>
          <w:bCs/>
          <w:noProof/>
          <w:szCs w:val="28"/>
          <w:lang w:eastAsia="ru-RU"/>
        </w:rPr>
      </w:pPr>
    </w:p>
    <w:p w14:paraId="0B4C9F78" w14:textId="77777777" w:rsidR="00113F2B" w:rsidRDefault="00113F2B" w:rsidP="00113F2B">
      <w:pPr>
        <w:ind w:firstLine="567"/>
        <w:rPr>
          <w:rFonts w:eastAsia="Times New Roman"/>
          <w:bCs/>
          <w:noProof/>
          <w:szCs w:val="28"/>
          <w:lang w:eastAsia="ru-RU"/>
        </w:rPr>
      </w:pPr>
    </w:p>
    <w:p w14:paraId="158E6FD3" w14:textId="77777777" w:rsidR="00113F2B" w:rsidRPr="00990074" w:rsidRDefault="00113F2B" w:rsidP="00113F2B">
      <w:pPr>
        <w:ind w:firstLine="567"/>
        <w:rPr>
          <w:rFonts w:eastAsia="Times New Roman"/>
          <w:bCs/>
          <w:noProof/>
          <w:szCs w:val="28"/>
          <w:lang w:eastAsia="ru-RU"/>
        </w:rPr>
      </w:pPr>
    </w:p>
    <w:p w14:paraId="1464B218"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5.6</w:t>
      </w:r>
    </w:p>
    <w:p w14:paraId="7610FE49" w14:textId="77777777" w:rsidR="00113F2B" w:rsidRPr="00990074" w:rsidRDefault="00113F2B" w:rsidP="00113F2B">
      <w:pPr>
        <w:keepNext/>
        <w:spacing w:line="240" w:lineRule="auto"/>
        <w:jc w:val="center"/>
        <w:rPr>
          <w:rFonts w:eastAsia="Times New Roman"/>
          <w:b/>
          <w:bCs/>
          <w:noProof/>
          <w:szCs w:val="28"/>
        </w:rPr>
      </w:pPr>
      <w:r w:rsidRPr="00990074">
        <w:rPr>
          <w:rFonts w:eastAsia="Times New Roman"/>
          <w:b/>
          <w:bCs/>
          <w:noProof/>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113F2B" w:rsidRPr="00990074" w14:paraId="1BB74705" w14:textId="77777777" w:rsidTr="00113F2B">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4F81F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DEB70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C46B038" w14:textId="77777777" w:rsidR="00113F2B" w:rsidRDefault="00113F2B" w:rsidP="00113F2B">
            <w:pPr>
              <w:jc w:val="center"/>
              <w:rPr>
                <w:rFonts w:eastAsia="Times New Roman"/>
                <w:sz w:val="26"/>
                <w:szCs w:val="26"/>
                <w:lang w:val="ru-RU" w:eastAsia="uk-UA"/>
              </w:rPr>
            </w:pPr>
            <w:r w:rsidRPr="00990074">
              <w:rPr>
                <w:rFonts w:eastAsia="Times New Roman"/>
                <w:sz w:val="26"/>
                <w:szCs w:val="26"/>
                <w:lang w:eastAsia="uk-UA"/>
              </w:rPr>
              <w:t>Час роботи співробітників</w:t>
            </w:r>
          </w:p>
          <w:p w14:paraId="0EE31B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995739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58072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Витрати на підготовку даних, грн.</w:t>
            </w:r>
          </w:p>
        </w:tc>
      </w:tr>
      <w:tr w:rsidR="00113F2B" w:rsidRPr="00990074" w14:paraId="7913D847" w14:textId="77777777" w:rsidTr="00113F2B">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612C3C5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953B5EE" w14:textId="77777777" w:rsidTr="00113F2B">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95D139B" w14:textId="77777777" w:rsidR="00113F2B" w:rsidRPr="00990074" w:rsidRDefault="00113F2B" w:rsidP="00113F2B">
            <w:pPr>
              <w:rPr>
                <w:rFonts w:eastAsia="Times New Roman"/>
                <w:color w:val="000000"/>
                <w:sz w:val="26"/>
                <w:szCs w:val="26"/>
                <w:lang w:val="ru-RU"/>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2C5E5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D10573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6EE52C3"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FE9D9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1 250,00</w:t>
            </w:r>
          </w:p>
        </w:tc>
      </w:tr>
      <w:tr w:rsidR="00113F2B" w:rsidRPr="00990074" w14:paraId="0C21F1F6" w14:textId="77777777" w:rsidTr="00113F2B">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B7725C1"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4F0431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04AAB7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B9FB8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97A191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1 575,00</w:t>
            </w:r>
          </w:p>
        </w:tc>
      </w:tr>
      <w:tr w:rsidR="00113F2B" w:rsidRPr="00990074" w14:paraId="31A5307C" w14:textId="77777777" w:rsidTr="00113F2B">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D4C12F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A80EBE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EE6795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923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160979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2 825,00</w:t>
            </w:r>
          </w:p>
        </w:tc>
      </w:tr>
      <w:tr w:rsidR="00113F2B" w:rsidRPr="00990074" w14:paraId="6016105E" w14:textId="77777777" w:rsidTr="00113F2B">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2941E5B5"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Аналог</w:t>
            </w:r>
          </w:p>
        </w:tc>
      </w:tr>
      <w:tr w:rsidR="00113F2B" w:rsidRPr="00990074" w14:paraId="0B31FB08" w14:textId="77777777" w:rsidTr="00113F2B">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97EC82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FD1707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0D5299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CA9C9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8A98A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1 425,00</w:t>
            </w:r>
          </w:p>
        </w:tc>
      </w:tr>
      <w:tr w:rsidR="00113F2B" w:rsidRPr="00990074" w14:paraId="714D697F" w14:textId="77777777" w:rsidTr="00113F2B">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177828C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77C1A0C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A41D28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A355B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BF2164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2 255,00</w:t>
            </w:r>
          </w:p>
        </w:tc>
      </w:tr>
      <w:tr w:rsidR="00113F2B" w:rsidRPr="00990074" w14:paraId="2A66F5A2" w14:textId="77777777" w:rsidTr="00113F2B">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1D526D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93F1F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5A964B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E88D4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25322B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3 680,00</w:t>
            </w:r>
          </w:p>
        </w:tc>
      </w:tr>
    </w:tbl>
    <w:p w14:paraId="4AEA2211" w14:textId="77777777" w:rsidR="00113F2B" w:rsidRPr="00990074" w:rsidRDefault="00113F2B" w:rsidP="00113F2B">
      <w:pPr>
        <w:spacing w:before="120"/>
        <w:ind w:firstLine="562"/>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на них (</w:t>
      </w:r>
      <w:r w:rsidRPr="005D17C0">
        <w:rPr>
          <w:rFonts w:eastAsia="Times New Roman"/>
          <w:bCs/>
          <w:i/>
          <w:noProof/>
          <w:szCs w:val="28"/>
          <w:lang w:val="en-US" w:eastAsia="ru-RU"/>
        </w:rPr>
        <w:t>E</w:t>
      </w:r>
      <w:r w:rsidRPr="00990074">
        <w:rPr>
          <w:rFonts w:eastAsia="Times New Roman"/>
          <w:bCs/>
          <w:noProof/>
          <w:szCs w:val="28"/>
          <w:lang w:eastAsia="ru-RU"/>
        </w:rPr>
        <w:t>) визначаються за формулою:</w:t>
      </w:r>
    </w:p>
    <w:p w14:paraId="1329B454" w14:textId="77777777" w:rsidR="00113F2B" w:rsidRPr="00990074" w:rsidRDefault="00113F2B" w:rsidP="00113F2B">
      <w:pPr>
        <w:ind w:firstLine="567"/>
        <w:jc w:val="right"/>
        <w:rPr>
          <w:rFonts w:eastAsia="Times New Roman"/>
          <w:bCs/>
          <w:noProof/>
          <w:szCs w:val="28"/>
          <w:lang w:eastAsia="ru-RU"/>
        </w:rPr>
      </w:pPr>
      <w:r w:rsidRPr="00990074">
        <w:rPr>
          <w:rFonts w:eastAsia="Times New Roman"/>
          <w:bCs/>
          <w:noProof/>
          <w:position w:val="-12"/>
          <w:szCs w:val="28"/>
          <w:lang w:eastAsia="ru-RU"/>
        </w:rPr>
        <w:object w:dxaOrig="2595" w:dyaOrig="390" w14:anchorId="0FD5B0D7">
          <v:shape id="_x0000_i1042" type="#_x0000_t75" style="width:129.75pt;height:19.5pt" o:ole="">
            <v:imagedata r:id="rId79" o:title=""/>
          </v:shape>
          <o:OLEObject Type="Embed" ProgID="Equation.DSMT4" ShapeID="_x0000_i1042" DrawAspect="Content" ObjectID="_1606482154" r:id="rId8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(5.10)</w:t>
      </w:r>
    </w:p>
    <w:p w14:paraId="41F7BF4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трудоємність обробки інформації ручним способом при одноразовому виконанні функцій, люд./год.;</w:t>
      </w:r>
    </w:p>
    <w:p w14:paraId="5872BD12"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a</w:t>
      </w:r>
      <w:r w:rsidRPr="005D17C0">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додаткову трудомісткість обробки інформації на додаткових операціях (від 2 до 3);</w:t>
      </w:r>
    </w:p>
    <w:p w14:paraId="44CC3C0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середньогодинна ставка персоналу певної категорії, грн./год.</w:t>
      </w:r>
    </w:p>
    <w:p w14:paraId="6A28706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Трудомісткість обробки інформації ручним способом наведена в табл. 5.7.</w:t>
      </w:r>
    </w:p>
    <w:p w14:paraId="2C6CE34E" w14:textId="77777777" w:rsidR="00113F2B" w:rsidRDefault="00113F2B" w:rsidP="00113F2B">
      <w:pPr>
        <w:jc w:val="right"/>
        <w:rPr>
          <w:rFonts w:eastAsia="Times New Roman"/>
          <w:bCs/>
          <w:i/>
          <w:noProof/>
          <w:szCs w:val="28"/>
          <w:lang w:eastAsia="ru-RU"/>
        </w:rPr>
      </w:pPr>
    </w:p>
    <w:p w14:paraId="6858F08A" w14:textId="77777777" w:rsidR="00113F2B" w:rsidRDefault="00113F2B" w:rsidP="00113F2B">
      <w:pPr>
        <w:jc w:val="right"/>
        <w:rPr>
          <w:rFonts w:eastAsia="Times New Roman"/>
          <w:bCs/>
          <w:i/>
          <w:noProof/>
          <w:szCs w:val="28"/>
          <w:lang w:eastAsia="ru-RU"/>
        </w:rPr>
      </w:pPr>
    </w:p>
    <w:p w14:paraId="3710C9BB" w14:textId="77777777" w:rsidR="00113F2B" w:rsidRDefault="00113F2B" w:rsidP="00113F2B">
      <w:pPr>
        <w:jc w:val="right"/>
        <w:rPr>
          <w:rFonts w:eastAsia="Times New Roman"/>
          <w:bCs/>
          <w:i/>
          <w:noProof/>
          <w:szCs w:val="28"/>
          <w:lang w:eastAsia="ru-RU"/>
        </w:rPr>
      </w:pPr>
    </w:p>
    <w:p w14:paraId="1A17DE7B" w14:textId="77777777" w:rsidR="00113F2B" w:rsidRDefault="00113F2B" w:rsidP="00113F2B">
      <w:pPr>
        <w:jc w:val="right"/>
        <w:rPr>
          <w:rFonts w:eastAsia="Times New Roman"/>
          <w:bCs/>
          <w:i/>
          <w:noProof/>
          <w:szCs w:val="28"/>
          <w:lang w:eastAsia="ru-RU"/>
        </w:rPr>
      </w:pPr>
    </w:p>
    <w:p w14:paraId="20BEDC78" w14:textId="77777777" w:rsidR="00113F2B" w:rsidRDefault="00113F2B" w:rsidP="00113F2B">
      <w:pPr>
        <w:jc w:val="right"/>
        <w:rPr>
          <w:rFonts w:eastAsia="Times New Roman"/>
          <w:bCs/>
          <w:i/>
          <w:noProof/>
          <w:szCs w:val="28"/>
          <w:lang w:eastAsia="ru-RU"/>
        </w:rPr>
      </w:pPr>
    </w:p>
    <w:p w14:paraId="551C9B85"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5.7</w:t>
      </w:r>
    </w:p>
    <w:p w14:paraId="4587126F"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113F2B" w:rsidRPr="00990074" w14:paraId="5681816C"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69DB13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482342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6218329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55A4E1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4734DE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Трудоємність виконання операцій Dоі, люд./год.</w:t>
            </w:r>
          </w:p>
        </w:tc>
      </w:tr>
      <w:tr w:rsidR="00113F2B" w:rsidRPr="00990074" w14:paraId="3ABD1D43"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hideMark/>
          </w:tcPr>
          <w:p w14:paraId="414EDD8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0995875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4875114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4E23DAD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08FE12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r>
    </w:tbl>
    <w:p w14:paraId="04185E7F" w14:textId="77777777" w:rsidR="00113F2B" w:rsidRPr="00990074" w:rsidRDefault="00113F2B" w:rsidP="00113F2B">
      <w:pPr>
        <w:spacing w:before="120"/>
        <w:ind w:firstLine="567"/>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становлять:</w:t>
      </w:r>
    </w:p>
    <w:p w14:paraId="35EDE8BB"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noProof/>
          <w:szCs w:val="28"/>
          <w:lang w:eastAsia="ru-RU"/>
        </w:rPr>
        <w:t xml:space="preserve"> = 1 * 2 *75 = 150,00 грн.</w:t>
      </w:r>
    </w:p>
    <w:p w14:paraId="0306296D" w14:textId="77777777" w:rsidR="00113F2B" w:rsidRPr="00990074" w:rsidRDefault="00113F2B" w:rsidP="00113F2B">
      <w:pPr>
        <w:ind w:firstLine="567"/>
        <w:rPr>
          <w:rFonts w:eastAsia="Times New Roman"/>
          <w:bCs/>
          <w:i/>
          <w:noProof/>
          <w:szCs w:val="28"/>
          <w:lang w:eastAsia="ru-RU"/>
        </w:rPr>
      </w:pPr>
      <w:r w:rsidRPr="00990074">
        <w:rPr>
          <w:rFonts w:eastAsia="Times New Roman"/>
          <w:bCs/>
          <w:noProof/>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1E6FE5C2" w14:textId="77777777" w:rsidR="00113F2B" w:rsidRPr="00990074" w:rsidRDefault="00113F2B" w:rsidP="00113F2B">
      <w:pPr>
        <w:rPr>
          <w:rFonts w:eastAsia="Times New Roman"/>
          <w:bCs/>
          <w:noProof/>
          <w:szCs w:val="28"/>
        </w:rPr>
      </w:pPr>
    </w:p>
    <w:p w14:paraId="45CE0EEF" w14:textId="77777777" w:rsidR="00113F2B" w:rsidRPr="00E433D8" w:rsidRDefault="00113F2B" w:rsidP="00E433D8">
      <w:pPr>
        <w:pStyle w:val="Heading2"/>
        <w:ind w:firstLine="567"/>
        <w:rPr>
          <w:lang w:val="ru-RU"/>
        </w:rPr>
      </w:pPr>
      <w:bookmarkStart w:id="174" w:name="_Toc532337959"/>
      <w:r w:rsidRPr="00E433D8">
        <w:rPr>
          <w:lang w:val="ru-RU"/>
        </w:rPr>
        <w:t>5.5. Розрахунок ціни споживання проектного рішення</w:t>
      </w:r>
      <w:bookmarkEnd w:id="174"/>
    </w:p>
    <w:p w14:paraId="0D1FADEF"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Ціна споживання (</w:t>
      </w:r>
      <w:r w:rsidRPr="005D17C0">
        <w:rPr>
          <w:rFonts w:eastAsia="Times New Roman"/>
          <w:bCs/>
          <w:i/>
          <w:noProof/>
          <w:color w:val="000000"/>
          <w:kern w:val="28"/>
          <w:szCs w:val="28"/>
          <w:lang w:val="ru-RU" w:eastAsia="ru-RU"/>
        </w:rPr>
        <w:t>Ц</w:t>
      </w:r>
      <w:r>
        <w:rPr>
          <w:rFonts w:eastAsia="Times New Roman"/>
          <w:bCs/>
          <w:i/>
          <w:noProof/>
          <w:color w:val="000000"/>
          <w:kern w:val="28"/>
          <w:szCs w:val="28"/>
          <w:vertAlign w:val="subscript"/>
          <w:lang w:val="en-US" w:eastAsia="ru-RU"/>
        </w:rPr>
        <w:t>c</w:t>
      </w:r>
      <w:r w:rsidRPr="00990074">
        <w:rPr>
          <w:rFonts w:eastAsia="Times New Roman"/>
          <w:bCs/>
          <w:noProof/>
          <w:szCs w:val="28"/>
        </w:rPr>
        <w:t>) – це витрати на придбання і експлуатацію проектного рішення за весь строк його служби:</w:t>
      </w:r>
    </w:p>
    <w:p w14:paraId="13606BC4"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610" w:dyaOrig="450" w14:anchorId="13EDED1E">
          <v:shape id="_x0000_i1043" type="#_x0000_t75" style="width:130.5pt;height:22.5pt" o:ole="">
            <v:imagedata r:id="rId81" o:title=""/>
          </v:shape>
          <o:OLEObject Type="Embed" ProgID="Equation.DSMT4" ShapeID="_x0000_i1043" DrawAspect="Content" ObjectID="_1606482155" r:id="rId8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w:t>
      </w:r>
    </w:p>
    <w:p w14:paraId="7512EBAF" w14:textId="77777777" w:rsidR="00113F2B" w:rsidRPr="00990074" w:rsidRDefault="00113F2B" w:rsidP="00113F2B">
      <w:pPr>
        <w:ind w:firstLine="567"/>
        <w:rPr>
          <w:rFonts w:eastAsia="Times New Roman"/>
          <w:bCs/>
          <w:noProof/>
          <w:color w:val="000000"/>
          <w:kern w:val="28"/>
          <w:szCs w:val="28"/>
          <w:lang w:eastAsia="ru-RU"/>
        </w:rPr>
      </w:pPr>
      <w:r w:rsidRPr="00990074">
        <w:rPr>
          <w:rFonts w:eastAsia="Times New Roman"/>
          <w:bCs/>
          <w:noProof/>
          <w:color w:val="000000"/>
          <w:kern w:val="28"/>
          <w:szCs w:val="28"/>
          <w:lang w:eastAsia="ru-RU"/>
        </w:rPr>
        <w:t xml:space="preserve">де </w:t>
      </w:r>
      <w:r w:rsidRPr="005D17C0">
        <w:rPr>
          <w:rFonts w:eastAsia="Times New Roman"/>
          <w:bCs/>
          <w:i/>
          <w:noProof/>
          <w:color w:val="000000"/>
          <w:kern w:val="28"/>
          <w:szCs w:val="28"/>
          <w:lang w:val="ru-RU" w:eastAsia="ru-RU"/>
        </w:rPr>
        <w:t>Ц</w:t>
      </w:r>
      <w:r w:rsidRPr="005D17C0">
        <w:rPr>
          <w:rFonts w:eastAsia="Times New Roman"/>
          <w:bCs/>
          <w:i/>
          <w:noProof/>
          <w:color w:val="000000"/>
          <w:kern w:val="28"/>
          <w:szCs w:val="28"/>
          <w:vertAlign w:val="subscript"/>
          <w:lang w:val="ru-RU" w:eastAsia="ru-RU"/>
        </w:rPr>
        <w:t xml:space="preserve">п </w:t>
      </w:r>
      <w:r w:rsidRPr="00990074">
        <w:rPr>
          <w:rFonts w:eastAsia="Times New Roman"/>
          <w:bCs/>
          <w:noProof/>
          <w:color w:val="000000"/>
          <w:kern w:val="28"/>
          <w:szCs w:val="28"/>
          <w:lang w:eastAsia="ru-RU"/>
        </w:rPr>
        <w:t>– ціна придбання проектного рішення, грн.;</w:t>
      </w:r>
    </w:p>
    <w:p w14:paraId="71E87C3A"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E</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NPV</w:t>
      </w:r>
      <w:r w:rsidRPr="00990074">
        <w:rPr>
          <w:rFonts w:eastAsia="Times New Roman"/>
          <w:bCs/>
          <w:noProof/>
          <w:szCs w:val="28"/>
          <w:lang w:eastAsia="ru-RU"/>
        </w:rPr>
        <w:t>– теперішня вартість витрат на експлуатацію проектного рішення (за весь час його експлуатації), грн.:</w:t>
      </w:r>
    </w:p>
    <w:p w14:paraId="7EF2AD62"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925" w:dyaOrig="675" w14:anchorId="29AE568A">
          <v:shape id="_x0000_i1044" type="#_x0000_t75" style="width:146.25pt;height:33.75pt" o:ole="">
            <v:imagedata r:id="rId83" o:title=""/>
          </v:shape>
          <o:OLEObject Type="Embed" ProgID="Equation.3" ShapeID="_x0000_i1044" DrawAspect="Content" ObjectID="_1606482156" r:id="rId8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(5.11)</w:t>
      </w:r>
    </w:p>
    <w:p w14:paraId="3EF29398"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П</w:t>
      </w:r>
      <w:r w:rsidRPr="005D17C0">
        <w:rPr>
          <w:rFonts w:eastAsia="Times New Roman"/>
          <w:bCs/>
          <w:i/>
          <w:noProof/>
          <w:szCs w:val="28"/>
          <w:vertAlign w:val="subscript"/>
          <w:lang w:val="ru-RU" w:eastAsia="ru-RU"/>
        </w:rPr>
        <w:t>р</w:t>
      </w:r>
      <w:r w:rsidRPr="00990074">
        <w:rPr>
          <w:rFonts w:eastAsia="Times New Roman"/>
          <w:bCs/>
          <w:i/>
          <w:noProof/>
          <w:szCs w:val="28"/>
          <w:lang w:eastAsia="ru-RU"/>
        </w:rPr>
        <w:t xml:space="preserve"> </w:t>
      </w:r>
      <w:r w:rsidRPr="00990074">
        <w:rPr>
          <w:rFonts w:eastAsia="Times New Roman"/>
          <w:bCs/>
          <w:noProof/>
          <w:szCs w:val="28"/>
          <w:lang w:eastAsia="ru-RU"/>
        </w:rPr>
        <w:t>– норматив рентабельності</w:t>
      </w:r>
      <w:r w:rsidRPr="00990074">
        <w:rPr>
          <w:rFonts w:eastAsia="Times New Roman"/>
          <w:bCs/>
          <w:noProof/>
          <w:szCs w:val="28"/>
          <w:lang w:val="ru-RU" w:eastAsia="ru-RU"/>
        </w:rPr>
        <w:t>;</w:t>
      </w:r>
    </w:p>
    <w:p w14:paraId="7B1505F5" w14:textId="77777777" w:rsidR="00113F2B" w:rsidRPr="005D17C0" w:rsidRDefault="00113F2B" w:rsidP="00113F2B">
      <w:pPr>
        <w:ind w:firstLine="567"/>
        <w:rPr>
          <w:rFonts w:eastAsia="Times New Roman"/>
          <w:bCs/>
          <w:noProof/>
          <w:spacing w:val="-8"/>
          <w:szCs w:val="28"/>
          <w:lang w:eastAsia="ru-RU"/>
        </w:rPr>
      </w:pPr>
      <w:r w:rsidRPr="005D17C0">
        <w:rPr>
          <w:rFonts w:eastAsia="Times New Roman"/>
          <w:bCs/>
          <w:i/>
          <w:noProof/>
          <w:spacing w:val="-8"/>
          <w:szCs w:val="28"/>
          <w:lang w:val="ru-RU" w:eastAsia="ru-RU"/>
        </w:rPr>
        <w:t>К</w:t>
      </w:r>
      <w:r w:rsidRPr="005D17C0">
        <w:rPr>
          <w:rFonts w:eastAsia="Times New Roman"/>
          <w:bCs/>
          <w:i/>
          <w:noProof/>
          <w:spacing w:val="-8"/>
          <w:szCs w:val="28"/>
          <w:vertAlign w:val="subscript"/>
          <w:lang w:val="ru-RU" w:eastAsia="ru-RU"/>
        </w:rPr>
        <w:t>о</w:t>
      </w:r>
      <w:r w:rsidRPr="005D17C0">
        <w:rPr>
          <w:rFonts w:eastAsia="Times New Roman"/>
          <w:bCs/>
          <w:noProof/>
          <w:spacing w:val="-8"/>
          <w:szCs w:val="28"/>
          <w:lang w:eastAsia="ru-RU"/>
        </w:rPr>
        <w:t>– витрати на прив'язку та освоєння проектного рішення на конкретному об’єкті, грн.;</w:t>
      </w:r>
    </w:p>
    <w:p w14:paraId="70927CBD"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ru-RU" w:eastAsia="ru-RU"/>
        </w:rPr>
        <w:t>К</w:t>
      </w:r>
      <w:r>
        <w:rPr>
          <w:rFonts w:eastAsia="Times New Roman"/>
          <w:bCs/>
          <w:i/>
          <w:noProof/>
          <w:szCs w:val="28"/>
          <w:vertAlign w:val="subscript"/>
          <w:lang w:val="ru-RU" w:eastAsia="ru-RU"/>
        </w:rPr>
        <w:t>к</w:t>
      </w:r>
      <w:r w:rsidRPr="00990074">
        <w:rPr>
          <w:rFonts w:eastAsia="Times New Roman"/>
          <w:bCs/>
          <w:noProof/>
          <w:szCs w:val="28"/>
          <w:lang w:eastAsia="ru-RU"/>
        </w:rPr>
        <w:t xml:space="preserve"> – витрати на доукомплектування технічних засобів на об'єкті, грн.</w:t>
      </w:r>
    </w:p>
    <w:p w14:paraId="3EC85EDD" w14:textId="77777777" w:rsidR="00113F2B" w:rsidRPr="00990074" w:rsidRDefault="00113F2B" w:rsidP="00113F2B">
      <w:pPr>
        <w:jc w:val="center"/>
        <w:rPr>
          <w:rFonts w:eastAsia="Times New Roman"/>
          <w:szCs w:val="24"/>
          <w:lang w:eastAsia="uk-UA"/>
        </w:rPr>
      </w:pPr>
      <w:r w:rsidRPr="00990074">
        <w:rPr>
          <w:rFonts w:eastAsia="Times New Roman"/>
          <w:szCs w:val="24"/>
          <w:lang w:eastAsia="uk-UA"/>
        </w:rPr>
        <w:t>Ц</w:t>
      </w:r>
      <w:r w:rsidRPr="00990074">
        <w:rPr>
          <w:rFonts w:eastAsia="Times New Roman"/>
          <w:i/>
          <w:szCs w:val="24"/>
          <w:vertAlign w:val="subscript"/>
          <w:lang w:eastAsia="uk-UA"/>
        </w:rPr>
        <w:t>П</w:t>
      </w:r>
      <w:r w:rsidRPr="00990074">
        <w:rPr>
          <w:rFonts w:eastAsia="Times New Roman"/>
          <w:szCs w:val="24"/>
          <w:lang w:eastAsia="uk-UA"/>
        </w:rPr>
        <w:t xml:space="preserve"> = 5</w:t>
      </w:r>
      <w:r w:rsidRPr="005D17C0">
        <w:rPr>
          <w:rFonts w:eastAsia="Times New Roman"/>
          <w:szCs w:val="24"/>
          <w:lang w:val="ru-RU" w:eastAsia="uk-UA"/>
        </w:rPr>
        <w:t>48</w:t>
      </w:r>
      <w:r w:rsidRPr="00990074">
        <w:rPr>
          <w:rFonts w:eastAsia="Times New Roman"/>
          <w:szCs w:val="24"/>
          <w:lang w:eastAsia="uk-UA"/>
        </w:rPr>
        <w:t> </w:t>
      </w:r>
      <w:r w:rsidRPr="005D17C0">
        <w:rPr>
          <w:rFonts w:eastAsia="Times New Roman"/>
          <w:szCs w:val="24"/>
          <w:lang w:val="ru-RU" w:eastAsia="uk-UA"/>
        </w:rPr>
        <w:t>557</w:t>
      </w:r>
      <w:r w:rsidRPr="00990074">
        <w:rPr>
          <w:rFonts w:eastAsia="Times New Roman"/>
          <w:szCs w:val="24"/>
          <w:lang w:eastAsia="uk-UA"/>
        </w:rPr>
        <w:t>,00*(1 + 72%/100%) + 5 500 + 8 500 = 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4 грн.</w:t>
      </w:r>
    </w:p>
    <w:p w14:paraId="27EC1609" w14:textId="77777777" w:rsidR="00113F2B" w:rsidRPr="00990074" w:rsidRDefault="00113F2B" w:rsidP="00113F2B">
      <w:pPr>
        <w:jc w:val="center"/>
        <w:rPr>
          <w:rFonts w:eastAsia="Times New Roman"/>
          <w:szCs w:val="24"/>
          <w:lang w:eastAsia="uk-UA"/>
        </w:rPr>
      </w:pPr>
      <w:r w:rsidRPr="00990074">
        <w:rPr>
          <w:rFonts w:eastAsia="Times New Roman"/>
          <w:bCs/>
          <w:noProof/>
          <w:szCs w:val="28"/>
          <w:lang w:eastAsia="ru-RU"/>
        </w:rPr>
        <w:t>Ц</w:t>
      </w:r>
      <w:r w:rsidRPr="00990074">
        <w:rPr>
          <w:rFonts w:eastAsia="Times New Roman"/>
          <w:bCs/>
          <w:i/>
          <w:noProof/>
          <w:szCs w:val="28"/>
          <w:vertAlign w:val="subscript"/>
          <w:lang w:eastAsia="ru-RU"/>
        </w:rPr>
        <w:t xml:space="preserve">П А </w:t>
      </w:r>
      <w:r w:rsidRPr="00990074">
        <w:rPr>
          <w:rFonts w:eastAsia="Times New Roman"/>
          <w:bCs/>
          <w:noProof/>
          <w:szCs w:val="28"/>
          <w:lang w:eastAsia="ru-RU"/>
        </w:rPr>
        <w:t>= 408 885,55</w:t>
      </w:r>
      <w:r w:rsidRPr="00990074">
        <w:rPr>
          <w:rFonts w:eastAsia="Times New Roman"/>
          <w:szCs w:val="24"/>
          <w:lang w:eastAsia="uk-UA"/>
        </w:rPr>
        <w:t>*(1 + 49%/100%) + 2 300 + 4 000 = 615 539,47 грн.</w:t>
      </w:r>
    </w:p>
    <w:p w14:paraId="27161144" w14:textId="77777777" w:rsidR="00113F2B" w:rsidRPr="002F0A89" w:rsidRDefault="00113F2B" w:rsidP="00113F2B">
      <w:pPr>
        <w:ind w:firstLine="567"/>
        <w:rPr>
          <w:rFonts w:eastAsia="Times New Roman"/>
          <w:bCs/>
          <w:noProof/>
          <w:spacing w:val="-18"/>
          <w:szCs w:val="28"/>
          <w:lang w:eastAsia="ru-RU"/>
        </w:rPr>
      </w:pPr>
      <w:r w:rsidRPr="002F0A89">
        <w:rPr>
          <w:rFonts w:eastAsia="Times New Roman"/>
          <w:bCs/>
          <w:noProof/>
          <w:spacing w:val="-18"/>
          <w:szCs w:val="28"/>
          <w:lang w:eastAsia="ru-RU"/>
        </w:rPr>
        <w:t>Теперішня вартість витрат на експлуатацію проектного рішення розраховується за формулою:</w:t>
      </w:r>
    </w:p>
    <w:p w14:paraId="14A127CF"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580" w:dyaOrig="885" w14:anchorId="203AC048">
          <v:shape id="_x0000_i1045" type="#_x0000_t75" style="width:129pt;height:44.25pt" o:ole="">
            <v:imagedata r:id="rId85" o:title=""/>
          </v:shape>
          <o:OLEObject Type="Embed" ProgID="Equation.DSMT4" ShapeID="_x0000_i1045" DrawAspect="Content" ObjectID="_1606482157" r:id="rId8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(5.12)</w:t>
      </w:r>
    </w:p>
    <w:p w14:paraId="0580FC55"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990074">
        <w:rPr>
          <w:rFonts w:eastAsia="Times New Roman"/>
          <w:bCs/>
          <w:noProof/>
          <w:position w:val="-14"/>
          <w:szCs w:val="28"/>
          <w:lang w:eastAsia="ru-RU"/>
        </w:rPr>
        <w:object w:dxaOrig="720" w:dyaOrig="450" w14:anchorId="08EF3CF6">
          <v:shape id="_x0000_i1046" type="#_x0000_t75" style="width:36pt;height:22.5pt" o:ole="">
            <v:imagedata r:id="rId87" o:title=""/>
          </v:shape>
          <o:OLEObject Type="Embed" ProgID="Equation.DSMT4" ShapeID="_x0000_i1046" DrawAspect="Content" ObjectID="_1606482158" r:id="rId88"/>
        </w:object>
      </w:r>
      <w:r w:rsidRPr="00990074">
        <w:rPr>
          <w:rFonts w:eastAsia="Times New Roman"/>
          <w:bCs/>
          <w:noProof/>
          <w:szCs w:val="28"/>
          <w:lang w:eastAsia="ru-RU"/>
        </w:rPr>
        <w:t xml:space="preserve"> - річні експлуатаційні витрати в t-ому році, грн.;</w:t>
      </w:r>
    </w:p>
    <w:p w14:paraId="405CEAF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990074">
        <w:rPr>
          <w:rFonts w:eastAsia="Times New Roman"/>
          <w:bCs/>
          <w:noProof/>
          <w:szCs w:val="28"/>
          <w:lang w:eastAsia="ru-RU"/>
        </w:rPr>
        <w:t xml:space="preserve"> - строк служби проектного рішення, років;</w:t>
      </w:r>
    </w:p>
    <w:p w14:paraId="47AF1EB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R</w:t>
      </w:r>
      <w:r w:rsidRPr="005D17C0">
        <w:rPr>
          <w:rFonts w:eastAsia="Times New Roman"/>
          <w:bCs/>
          <w:noProof/>
          <w:szCs w:val="28"/>
          <w:lang w:val="ru-RU" w:eastAsia="ru-RU"/>
        </w:rPr>
        <w:t xml:space="preserve"> </w:t>
      </w:r>
      <w:r w:rsidRPr="00990074">
        <w:rPr>
          <w:rFonts w:eastAsia="Times New Roman"/>
          <w:bCs/>
          <w:noProof/>
          <w:szCs w:val="28"/>
          <w:lang w:eastAsia="ru-RU"/>
        </w:rPr>
        <w:t>- річна ставка проценту банків.</w:t>
      </w:r>
    </w:p>
    <w:p w14:paraId="243AE8B1"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w:t>
      </w:r>
      <w:r w:rsidRPr="00990074">
        <w:rPr>
          <w:rFonts w:eastAsia="Times New Roman"/>
          <w:bCs/>
          <w:noProof/>
          <w:szCs w:val="28"/>
          <w:lang w:eastAsia="ru-RU"/>
        </w:rPr>
        <w:t xml:space="preserve"> </w:t>
      </w:r>
      <w:r w:rsidRPr="00990074">
        <w:rPr>
          <w:rFonts w:eastAsia="Times New Roman"/>
          <w:bCs/>
          <w:noProof/>
          <w:szCs w:val="28"/>
          <w:lang w:val="ru-RU" w:eastAsia="ru-RU"/>
        </w:rPr>
        <w:t xml:space="preserve">Ʃ </w:t>
      </w:r>
      <w:r w:rsidRPr="00990074">
        <w:rPr>
          <w:rFonts w:eastAsia="Times New Roman"/>
          <w:bCs/>
          <w:noProof/>
          <w:szCs w:val="28"/>
          <w:lang w:eastAsia="ru-RU"/>
        </w:rPr>
        <w:t>87 04</w:t>
      </w:r>
      <w:r w:rsidRPr="00990074">
        <w:rPr>
          <w:rFonts w:eastAsia="Times New Roman"/>
          <w:bCs/>
          <w:noProof/>
          <w:szCs w:val="28"/>
          <w:lang w:val="ru-RU" w:eastAsia="ru-RU"/>
        </w:rPr>
        <w:t>0</w:t>
      </w:r>
      <w:r w:rsidRPr="00990074">
        <w:rPr>
          <w:rFonts w:eastAsia="Times New Roman"/>
          <w:bCs/>
          <w:noProof/>
          <w:szCs w:val="28"/>
          <w:lang w:eastAsia="ru-RU"/>
        </w:rPr>
        <w:t>/(1+11%)</w:t>
      </w:r>
      <w:r w:rsidRPr="00990074">
        <w:rPr>
          <w:rFonts w:eastAsia="Times New Roman"/>
          <w:bCs/>
          <w:noProof/>
          <w:szCs w:val="28"/>
          <w:vertAlign w:val="superscript"/>
          <w:lang w:eastAsia="ru-RU"/>
        </w:rPr>
        <w:t>5</w:t>
      </w:r>
      <w:r w:rsidRPr="00990074">
        <w:rPr>
          <w:rFonts w:eastAsia="Times New Roman"/>
          <w:bCs/>
          <w:noProof/>
          <w:szCs w:val="28"/>
          <w:lang w:eastAsia="ru-RU"/>
        </w:rPr>
        <w:t xml:space="preserve"> </w:t>
      </w:r>
      <w:r w:rsidRPr="00990074">
        <w:rPr>
          <w:rFonts w:eastAsia="Times New Roman"/>
          <w:bCs/>
          <w:noProof/>
          <w:szCs w:val="28"/>
          <w:vertAlign w:val="superscript"/>
          <w:lang w:eastAsia="ru-RU"/>
        </w:rPr>
        <w:t xml:space="preserve">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грн.</w:t>
      </w:r>
      <w:r w:rsidRPr="00990074">
        <w:rPr>
          <w:rFonts w:eastAsia="Times New Roman"/>
          <w:color w:val="000000"/>
        </w:rPr>
        <w:t xml:space="preserve"> </w:t>
      </w:r>
    </w:p>
    <w:p w14:paraId="02FD9257"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 xml:space="preserve">4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lang w:val="ru-RU" w:eastAsia="uk-UA"/>
        </w:rPr>
        <w:t xml:space="preserve"> </w:t>
      </w:r>
      <w:r w:rsidRPr="00990074">
        <w:rPr>
          <w:rFonts w:eastAsia="Times New Roman"/>
          <w:bCs/>
          <w:noProof/>
          <w:szCs w:val="28"/>
          <w:lang w:eastAsia="ru-RU"/>
        </w:rPr>
        <w:t>грн.</w:t>
      </w:r>
    </w:p>
    <w:p w14:paraId="54E3C462" w14:textId="77777777" w:rsidR="00113F2B" w:rsidRPr="00990074" w:rsidRDefault="00113F2B" w:rsidP="00113F2B">
      <w:pPr>
        <w:ind w:firstLine="567"/>
        <w:rPr>
          <w:rFonts w:eastAsia="Times New Roman"/>
          <w:bCs/>
          <w:noProof/>
          <w:szCs w:val="28"/>
        </w:rPr>
      </w:pPr>
      <w:r w:rsidRPr="00990074">
        <w:rPr>
          <w:rFonts w:eastAsia="Times New Roman"/>
          <w:noProof/>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eastAsia="Times New Roman"/>
          <w:bCs/>
          <w:noProof/>
          <w:position w:val="-10"/>
          <w:szCs w:val="28"/>
        </w:rPr>
        <w:object w:dxaOrig="1665" w:dyaOrig="405" w14:anchorId="5D0262B0">
          <v:shape id="_x0000_i1047" type="#_x0000_t75" style="width:83.25pt;height:20.25pt" o:ole="">
            <v:imagedata r:id="rId89" o:title=""/>
          </v:shape>
          <o:OLEObject Type="Embed" ProgID="Equation.DSMT4" ShapeID="_x0000_i1047" DrawAspect="Content" ObjectID="_1606482159" r:id="rId90"/>
        </w:object>
      </w:r>
      <w:r w:rsidRPr="00990074">
        <w:rPr>
          <w:rFonts w:eastAsia="Times New Roman"/>
          <w:bCs/>
          <w:noProof/>
          <w:szCs w:val="28"/>
        </w:rPr>
        <w:t>.</w:t>
      </w:r>
    </w:p>
    <w:p w14:paraId="40F1C6F6" w14:textId="77777777" w:rsidR="00113F2B" w:rsidRPr="00990074" w:rsidRDefault="00113F2B" w:rsidP="00113F2B">
      <w:pPr>
        <w:jc w:val="center"/>
        <w:rPr>
          <w:rFonts w:eastAsia="Times New Roman"/>
          <w:bCs/>
          <w:noProof/>
          <w:szCs w:val="28"/>
          <w:lang w:eastAsia="ru-RU"/>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 Ʃ</w:t>
      </w:r>
      <w:r w:rsidRPr="00990074">
        <w:rPr>
          <w:rFonts w:eastAsia="Times New Roman"/>
          <w:bCs/>
          <w:noProof/>
          <w:szCs w:val="28"/>
          <w:lang w:eastAsia="ru-RU"/>
        </w:rPr>
        <w:t>595 0</w:t>
      </w:r>
      <w:r w:rsidRPr="00990074">
        <w:rPr>
          <w:rFonts w:eastAsia="Times New Roman"/>
          <w:bCs/>
          <w:noProof/>
          <w:szCs w:val="28"/>
          <w:lang w:val="ru-RU" w:eastAsia="ru-RU"/>
        </w:rPr>
        <w:t>00</w:t>
      </w:r>
      <w:r w:rsidRPr="00990074">
        <w:rPr>
          <w:rFonts w:eastAsia="Times New Roman"/>
          <w:bCs/>
          <w:noProof/>
          <w:szCs w:val="28"/>
          <w:lang w:eastAsia="ru-RU"/>
        </w:rPr>
        <w:t>/(1+11%)</w:t>
      </w:r>
      <w:r w:rsidRPr="00990074">
        <w:rPr>
          <w:rFonts w:eastAsia="Times New Roman"/>
          <w:bCs/>
          <w:noProof/>
          <w:szCs w:val="28"/>
          <w:vertAlign w:val="superscript"/>
          <w:lang w:eastAsia="ru-RU"/>
        </w:rPr>
        <w:t xml:space="preserve">3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грн.</w:t>
      </w:r>
    </w:p>
    <w:p w14:paraId="166A904E"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 xml:space="preserve">615 539,47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 2 069 549,73</w:t>
      </w:r>
      <w:r w:rsidRPr="00990074">
        <w:rPr>
          <w:rFonts w:eastAsia="Times New Roman"/>
          <w:color w:val="000000"/>
          <w:lang w:eastAsia="uk-UA"/>
        </w:rPr>
        <w:t xml:space="preserve"> </w:t>
      </w:r>
      <w:r w:rsidRPr="00990074">
        <w:rPr>
          <w:rFonts w:eastAsia="Times New Roman"/>
          <w:bCs/>
          <w:noProof/>
          <w:szCs w:val="28"/>
          <w:lang w:eastAsia="ru-RU"/>
        </w:rPr>
        <w:t>грн.</w:t>
      </w:r>
    </w:p>
    <w:p w14:paraId="112EB803" w14:textId="77777777" w:rsidR="00113F2B" w:rsidRPr="005D17C0" w:rsidRDefault="00113F2B" w:rsidP="00113F2B">
      <w:pPr>
        <w:ind w:firstLine="567"/>
        <w:rPr>
          <w:rFonts w:eastAsia="Times New Roman"/>
          <w:color w:val="000000"/>
          <w:spacing w:val="-4"/>
          <w:lang w:eastAsia="uk-UA"/>
        </w:rPr>
      </w:pPr>
      <w:r w:rsidRPr="005D17C0">
        <w:rPr>
          <w:rFonts w:eastAsia="Times New Roman"/>
          <w:bCs/>
          <w:noProof/>
          <w:spacing w:val="-4"/>
          <w:szCs w:val="28"/>
          <w:lang w:eastAsia="ru-RU"/>
        </w:rPr>
        <w:t>Отже, так як наш програмний продукт планується використовувати вродовж п</w:t>
      </w:r>
      <w:r w:rsidRPr="005D17C0">
        <w:rPr>
          <w:rFonts w:eastAsia="Times New Roman"/>
          <w:bCs/>
          <w:noProof/>
          <w:spacing w:val="-4"/>
          <w:szCs w:val="28"/>
          <w:lang w:val="ru-RU" w:eastAsia="ru-RU"/>
        </w:rPr>
        <w:t>’яти</w:t>
      </w:r>
      <w:r w:rsidRPr="005D17C0">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eastAsia="Times New Roman"/>
          <w:bCs/>
          <w:noProof/>
          <w:spacing w:val="-4"/>
          <w:szCs w:val="28"/>
          <w:lang w:eastAsia="ru-RU"/>
        </w:rPr>
        <w:t>грн., а ціна споживання – 1 </w:t>
      </w:r>
      <w:r w:rsidRPr="005D17C0">
        <w:rPr>
          <w:rFonts w:eastAsia="Times New Roman"/>
          <w:bCs/>
          <w:noProof/>
          <w:spacing w:val="-4"/>
          <w:szCs w:val="28"/>
          <w:lang w:val="ru-RU" w:eastAsia="ru-RU"/>
        </w:rPr>
        <w:t>693</w:t>
      </w:r>
      <w:r w:rsidRPr="005D17C0">
        <w:rPr>
          <w:rFonts w:eastAsia="Times New Roman"/>
          <w:bCs/>
          <w:noProof/>
          <w:spacing w:val="-4"/>
          <w:szCs w:val="28"/>
          <w:lang w:eastAsia="ru-RU"/>
        </w:rPr>
        <w:t xml:space="preserve"> 4</w:t>
      </w:r>
      <w:r w:rsidRPr="005D17C0">
        <w:rPr>
          <w:rFonts w:eastAsia="Times New Roman"/>
          <w:bCs/>
          <w:noProof/>
          <w:spacing w:val="-4"/>
          <w:szCs w:val="28"/>
          <w:lang w:val="ru-RU" w:eastAsia="ru-RU"/>
        </w:rPr>
        <w:t>7</w:t>
      </w:r>
      <w:r w:rsidRPr="005D17C0">
        <w:rPr>
          <w:rFonts w:eastAsia="Times New Roman"/>
          <w:bCs/>
          <w:noProof/>
          <w:spacing w:val="-4"/>
          <w:szCs w:val="28"/>
          <w:lang w:eastAsia="ru-RU"/>
        </w:rPr>
        <w:t>8,2</w:t>
      </w:r>
      <w:r w:rsidRPr="005D17C0">
        <w:rPr>
          <w:rFonts w:eastAsia="Times New Roman"/>
          <w:bCs/>
          <w:noProof/>
          <w:spacing w:val="-4"/>
          <w:szCs w:val="28"/>
          <w:lang w:val="ru-RU" w:eastAsia="ru-RU"/>
        </w:rPr>
        <w:t>1</w:t>
      </w:r>
      <w:r w:rsidRPr="005D17C0">
        <w:rPr>
          <w:rFonts w:eastAsia="Times New Roman"/>
          <w:color w:val="000000"/>
          <w:spacing w:val="-4"/>
          <w:lang w:eastAsia="uk-UA"/>
        </w:rPr>
        <w:t xml:space="preserve"> </w:t>
      </w:r>
      <w:r w:rsidRPr="005D17C0">
        <w:rPr>
          <w:rFonts w:eastAsia="Times New Roman"/>
          <w:bCs/>
          <w:noProof/>
          <w:spacing w:val="-4"/>
          <w:szCs w:val="28"/>
          <w:lang w:eastAsia="ru-RU"/>
        </w:rPr>
        <w:t xml:space="preserve">грн., в той же час аналог ще планують використовувати ще три роки і його </w:t>
      </w:r>
      <w:r w:rsidRPr="005D17C0">
        <w:rPr>
          <w:rFonts w:eastAsia="Times New Roman"/>
          <w:noProof/>
          <w:spacing w:val="-4"/>
          <w:szCs w:val="28"/>
        </w:rPr>
        <w:t xml:space="preserve">ціна споживання становить </w:t>
      </w:r>
      <w:r w:rsidRPr="005D17C0">
        <w:rPr>
          <w:rFonts w:eastAsia="Times New Roman"/>
          <w:bCs/>
          <w:noProof/>
          <w:spacing w:val="-4"/>
          <w:szCs w:val="28"/>
          <w:lang w:eastAsia="ru-RU"/>
        </w:rPr>
        <w:t>2 069 549,73</w:t>
      </w:r>
      <w:r w:rsidRPr="005D17C0">
        <w:rPr>
          <w:rFonts w:eastAsia="Times New Roman"/>
          <w:color w:val="000000"/>
          <w:spacing w:val="-4"/>
          <w:lang w:eastAsia="uk-UA"/>
        </w:rPr>
        <w:t xml:space="preserve"> </w:t>
      </w:r>
      <w:r w:rsidRPr="005D17C0">
        <w:rPr>
          <w:rFonts w:eastAsia="Times New Roman"/>
          <w:noProof/>
          <w:spacing w:val="-4"/>
          <w:szCs w:val="28"/>
        </w:rPr>
        <w:t>грн.</w:t>
      </w:r>
    </w:p>
    <w:p w14:paraId="4855FCFE" w14:textId="77777777" w:rsidR="00113F2B" w:rsidRDefault="00113F2B" w:rsidP="00113F2B">
      <w:pPr>
        <w:ind w:firstLine="567"/>
        <w:rPr>
          <w:rFonts w:eastAsia="Times New Roman"/>
          <w:b/>
          <w:bCs/>
          <w:iCs/>
          <w:noProof/>
          <w:szCs w:val="28"/>
        </w:rPr>
      </w:pPr>
      <w:bookmarkStart w:id="175" w:name="_Toc501602363"/>
      <w:bookmarkStart w:id="176" w:name="_Toc501202790"/>
      <w:bookmarkStart w:id="177" w:name="_Toc501202742"/>
      <w:bookmarkStart w:id="178" w:name="_Toc501202630"/>
    </w:p>
    <w:p w14:paraId="25D77511" w14:textId="77777777" w:rsidR="00113F2B" w:rsidRPr="002F2C7D" w:rsidRDefault="00113F2B" w:rsidP="00E433D8">
      <w:pPr>
        <w:pStyle w:val="Heading2"/>
        <w:ind w:firstLine="567"/>
      </w:pPr>
      <w:bookmarkStart w:id="179" w:name="_Toc532337960"/>
      <w:r w:rsidRPr="002F2C7D">
        <w:t xml:space="preserve">5.6. </w:t>
      </w:r>
      <w:bookmarkEnd w:id="175"/>
      <w:bookmarkEnd w:id="176"/>
      <w:bookmarkEnd w:id="177"/>
      <w:bookmarkEnd w:id="178"/>
      <w:r w:rsidRPr="002F2C7D">
        <w:t>Визначення показників економічної ефективності</w:t>
      </w:r>
      <w:bookmarkEnd w:id="179"/>
    </w:p>
    <w:p w14:paraId="55B2CA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Якщо базою для порівняння обрані відповідні програмні засоби, в даному розділі розраховуються такі показники:</w:t>
      </w:r>
    </w:p>
    <w:p w14:paraId="46FCE82D" w14:textId="77777777" w:rsidR="00113F2B" w:rsidRDefault="00113F2B" w:rsidP="00113F2B">
      <w:pPr>
        <w:ind w:firstLine="567"/>
        <w:rPr>
          <w:rFonts w:eastAsia="Times New Roman"/>
          <w:bCs/>
          <w:noProof/>
          <w:szCs w:val="28"/>
          <w:lang w:eastAsia="ru-RU"/>
        </w:rPr>
      </w:pPr>
    </w:p>
    <w:p w14:paraId="6F63CF5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1) Показник конкурентоспроможності:</w:t>
      </w:r>
    </w:p>
    <w:p w14:paraId="6315A035"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1785" w:dyaOrig="660" w14:anchorId="3F90D20E">
          <v:shape id="_x0000_i1048" type="#_x0000_t75" style="width:89.25pt;height:33pt" o:ole="">
            <v:imagedata r:id="rId91" o:title=""/>
          </v:shape>
          <o:OLEObject Type="Embed" ProgID="Equation.DSMT4" ShapeID="_x0000_i1048" DrawAspect="Content" ObjectID="_1606482160" r:id="rId9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(5.13)</w:t>
      </w:r>
    </w:p>
    <w:p w14:paraId="4FAFF13D"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К</w:t>
      </w:r>
      <w:r w:rsidRPr="00990074">
        <w:rPr>
          <w:rFonts w:eastAsia="Times New Roman"/>
          <w:bCs/>
          <w:i/>
          <w:noProof/>
          <w:szCs w:val="28"/>
          <w:vertAlign w:val="subscript"/>
          <w:lang w:eastAsia="ru-RU"/>
        </w:rPr>
        <w:t>кс</w:t>
      </w:r>
      <w:r w:rsidRPr="00990074">
        <w:rPr>
          <w:rFonts w:eastAsia="Times New Roman"/>
          <w:bCs/>
          <w:noProof/>
          <w:szCs w:val="28"/>
          <w:lang w:eastAsia="ru-RU"/>
        </w:rPr>
        <w:t xml:space="preserve"> =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szCs w:val="28"/>
          <w:lang w:val="ru-RU" w:eastAsia="uk-UA"/>
        </w:rPr>
        <w:t xml:space="preserve"> </w:t>
      </w:r>
      <w:r w:rsidRPr="00990074">
        <w:rPr>
          <w:rFonts w:eastAsia="Times New Roman"/>
          <w:bCs/>
          <w:noProof/>
          <w:szCs w:val="28"/>
          <w:lang w:eastAsia="ru-RU"/>
        </w:rPr>
        <w:t>* 1,275)/ 2 069 549,73</w:t>
      </w:r>
      <w:r w:rsidRPr="00990074">
        <w:rPr>
          <w:rFonts w:eastAsia="Times New Roman"/>
          <w:color w:val="000000"/>
          <w:szCs w:val="28"/>
          <w:lang w:eastAsia="uk-UA"/>
        </w:rPr>
        <w:t xml:space="preserve"> </w:t>
      </w:r>
      <w:r w:rsidRPr="00990074">
        <w:rPr>
          <w:rFonts w:eastAsia="Times New Roman"/>
          <w:bCs/>
          <w:noProof/>
          <w:szCs w:val="28"/>
          <w:lang w:eastAsia="ru-RU"/>
        </w:rPr>
        <w:t>= 1,056</w:t>
      </w:r>
    </w:p>
    <w:p w14:paraId="2BC67EC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2) Економічний ефект в сфері експлуатації (грн.):</w:t>
      </w:r>
    </w:p>
    <w:p w14:paraId="78FAC5C0"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2160" w:dyaOrig="315" w14:anchorId="31D72DF1">
          <v:shape id="_x0000_i1049" type="#_x0000_t75" style="width:108pt;height:15.75pt" o:ole="">
            <v:imagedata r:id="rId93" o:title=""/>
          </v:shape>
          <o:OLEObject Type="Embed" ProgID="Equation.DSMT4" ShapeID="_x0000_i1049" DrawAspect="Content" ObjectID="_1606482161" r:id="rId9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(5.14)</w:t>
      </w:r>
    </w:p>
    <w:p w14:paraId="478143B2"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w:t>
      </w:r>
      <w:r w:rsidRPr="00990074">
        <w:rPr>
          <w:rFonts w:eastAsia="Times New Roman"/>
          <w:bCs/>
          <w:noProof/>
          <w:szCs w:val="28"/>
          <w:lang w:eastAsia="ru-RU"/>
        </w:rPr>
        <w:t xml:space="preserve"> = 595 000,00 – 187 040,00 = 407 960,00 грн</w:t>
      </w:r>
    </w:p>
    <w:p w14:paraId="450EE1B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3) Економічний ефект в сфері проектування (грн.):</w:t>
      </w:r>
    </w:p>
    <w:p w14:paraId="66F5684A"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1560" w:dyaOrig="315" w14:anchorId="270A3BA3">
          <v:shape id="_x0000_i1050" type="#_x0000_t75" style="width:78pt;height:15.75pt" o:ole="">
            <v:imagedata r:id="rId95" o:title=""/>
          </v:shape>
          <o:OLEObject Type="Embed" ProgID="Equation.DSMT4" ShapeID="_x0000_i1050" DrawAspect="Content" ObjectID="_1606482162" r:id="rId96"/>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(5.15)</w:t>
      </w:r>
    </w:p>
    <w:p w14:paraId="6FAEDE09"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eastAsia="ru-RU"/>
        </w:rPr>
        <w:t xml:space="preserve"> = 902 539,47 – 1</w:t>
      </w:r>
      <w:r w:rsidRPr="00990074">
        <w:rPr>
          <w:rFonts w:eastAsia="Times New Roman"/>
          <w:bCs/>
          <w:noProof/>
          <w:szCs w:val="28"/>
          <w:lang w:val="ru-RU" w:eastAsia="ru-RU"/>
        </w:rPr>
        <w:t xml:space="preserve"> </w:t>
      </w:r>
      <w:r w:rsidRPr="00990074">
        <w:rPr>
          <w:rFonts w:eastAsia="Times New Roman"/>
          <w:bCs/>
          <w:noProof/>
          <w:szCs w:val="28"/>
          <w:lang w:eastAsia="ru-RU"/>
        </w:rPr>
        <w:t>0</w:t>
      </w:r>
      <w:r w:rsidRPr="00990074">
        <w:rPr>
          <w:rFonts w:eastAsia="Times New Roman"/>
          <w:bCs/>
          <w:noProof/>
          <w:szCs w:val="28"/>
          <w:lang w:val="en-US" w:eastAsia="ru-RU"/>
        </w:rPr>
        <w:t>01</w:t>
      </w:r>
      <w:r w:rsidRPr="00990074">
        <w:rPr>
          <w:rFonts w:eastAsia="Times New Roman"/>
          <w:bCs/>
          <w:noProof/>
          <w:szCs w:val="28"/>
          <w:lang w:val="ru-RU" w:eastAsia="ru-RU"/>
        </w:rPr>
        <w:t xml:space="preserve"> </w:t>
      </w:r>
      <w:r w:rsidRPr="00990074">
        <w:rPr>
          <w:rFonts w:eastAsia="Times New Roman"/>
          <w:bCs/>
          <w:noProof/>
          <w:szCs w:val="28"/>
          <w:lang w:val="en-US" w:eastAsia="ru-RU"/>
        </w:rPr>
        <w:t>758</w:t>
      </w:r>
      <w:r w:rsidRPr="00990074">
        <w:rPr>
          <w:rFonts w:eastAsia="Times New Roman"/>
          <w:bCs/>
          <w:noProof/>
          <w:szCs w:val="28"/>
          <w:lang w:eastAsia="ru-RU"/>
        </w:rPr>
        <w:t>,</w:t>
      </w:r>
      <w:r w:rsidRPr="00990074">
        <w:rPr>
          <w:rFonts w:eastAsia="Times New Roman"/>
          <w:bCs/>
          <w:noProof/>
          <w:szCs w:val="28"/>
          <w:lang w:val="en-US" w:eastAsia="ru-RU"/>
        </w:rPr>
        <w:t>0</w:t>
      </w:r>
      <w:r w:rsidRPr="00990074">
        <w:rPr>
          <w:rFonts w:eastAsia="Times New Roman"/>
          <w:bCs/>
          <w:noProof/>
          <w:szCs w:val="28"/>
          <w:lang w:eastAsia="ru-RU"/>
        </w:rPr>
        <w:t xml:space="preserve">4 = </w:t>
      </w:r>
      <w:r w:rsidRPr="00990074">
        <w:rPr>
          <w:rFonts w:eastAsia="Times New Roman"/>
          <w:bCs/>
          <w:noProof/>
          <w:szCs w:val="28"/>
          <w:lang w:val="ru-RU" w:eastAsia="ru-RU"/>
        </w:rPr>
        <w:t xml:space="preserve">&lt; 0 </w:t>
      </w:r>
      <w:r w:rsidRPr="00990074">
        <w:rPr>
          <w:rFonts w:eastAsia="Times New Roman"/>
          <w:bCs/>
          <w:noProof/>
          <w:szCs w:val="28"/>
          <w:lang w:eastAsia="ru-RU"/>
        </w:rPr>
        <w:t>грн.</w:t>
      </w:r>
    </w:p>
    <w:p w14:paraId="2288E27A"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експлуатації (грн.):</w:t>
      </w:r>
    </w:p>
    <w:p w14:paraId="786528AD" w14:textId="77777777" w:rsidR="00113F2B" w:rsidRPr="00990074" w:rsidRDefault="00113F2B" w:rsidP="00113F2B">
      <w:pPr>
        <w:jc w:val="right"/>
        <w:rPr>
          <w:rFonts w:eastAsia="Times New Roman"/>
          <w:bCs/>
          <w:noProof/>
          <w:szCs w:val="28"/>
          <w:lang w:eastAsia="ru-RU"/>
        </w:rPr>
      </w:pPr>
      <w:r w:rsidRPr="00990074">
        <w:rPr>
          <w:rFonts w:eastAsia="Times New Roman"/>
          <w:bCs/>
          <w:noProof/>
          <w:color w:val="800000"/>
          <w:position w:val="-28"/>
          <w:szCs w:val="28"/>
          <w:lang w:eastAsia="ru-RU"/>
        </w:rPr>
        <w:object w:dxaOrig="2955" w:dyaOrig="825" w14:anchorId="4E9EA1D3">
          <v:shape id="_x0000_i1051" type="#_x0000_t75" style="width:147.75pt;height:41.25pt" o:ole="" fillcolor="window">
            <v:imagedata r:id="rId97" o:title=""/>
          </v:shape>
          <o:OLEObject Type="Embed" ProgID="Equation.DSMT4" ShapeID="_x0000_i1051" DrawAspect="Content" ObjectID="_1606482163" r:id="rId9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(5.16)</w:t>
      </w:r>
    </w:p>
    <w:p w14:paraId="5BD66431" w14:textId="77777777" w:rsidR="00113F2B" w:rsidRPr="00990074" w:rsidRDefault="00113F2B" w:rsidP="00113F2B">
      <w:pPr>
        <w:jc w:val="center"/>
        <w:rPr>
          <w:rFonts w:eastAsia="Times New Roman"/>
          <w:color w:val="000000"/>
          <w:szCs w:val="28"/>
          <w:lang w:eastAsia="uk-UA"/>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 Д</w:t>
      </w:r>
      <w:r w:rsidRPr="00990074">
        <w:rPr>
          <w:rFonts w:eastAsia="Times New Roman"/>
          <w:bCs/>
          <w:noProof/>
          <w:szCs w:val="28"/>
          <w:lang w:eastAsia="ru-RU"/>
        </w:rPr>
        <w:t xml:space="preserve"> = Ʃ</w:t>
      </w:r>
      <w:r w:rsidRPr="00990074">
        <w:rPr>
          <w:rFonts w:eastAsia="Times New Roman"/>
          <w:bCs/>
          <w:noProof/>
          <w:szCs w:val="28"/>
          <w:lang w:val="ru-RU" w:eastAsia="ru-RU"/>
        </w:rPr>
        <w:t xml:space="preserve"> </w:t>
      </w:r>
      <w:r w:rsidRPr="00990074">
        <w:rPr>
          <w:rFonts w:eastAsia="Times New Roman"/>
          <w:bCs/>
          <w:noProof/>
          <w:szCs w:val="28"/>
          <w:lang w:eastAsia="ru-RU"/>
        </w:rPr>
        <w:t>407 960,00*(1+11%)</w:t>
      </w:r>
      <w:r w:rsidRPr="00990074">
        <w:rPr>
          <w:rFonts w:eastAsia="Times New Roman"/>
          <w:bCs/>
          <w:noProof/>
          <w:szCs w:val="28"/>
          <w:vertAlign w:val="superscript"/>
          <w:lang w:val="en-US" w:eastAsia="ru-RU"/>
        </w:rPr>
        <w:t>5</w:t>
      </w:r>
      <w:r w:rsidRPr="00990074">
        <w:rPr>
          <w:rFonts w:eastAsia="Times New Roman"/>
          <w:bCs/>
          <w:noProof/>
          <w:szCs w:val="28"/>
          <w:vertAlign w:val="superscript"/>
          <w:lang w:val="ru-RU" w:eastAsia="ru-RU"/>
        </w:rPr>
        <w:t xml:space="preserve">-1 </w:t>
      </w:r>
      <w:r w:rsidRPr="00990074">
        <w:rPr>
          <w:rFonts w:eastAsia="Times New Roman"/>
          <w:bCs/>
          <w:noProof/>
          <w:szCs w:val="28"/>
          <w:lang w:val="ru-RU" w:eastAsia="ru-RU"/>
        </w:rPr>
        <w:t xml:space="preserve">= </w:t>
      </w:r>
      <w:r w:rsidRPr="00990074">
        <w:rPr>
          <w:rFonts w:eastAsia="Times New Roman"/>
          <w:color w:val="000000"/>
          <w:szCs w:val="28"/>
          <w:lang w:eastAsia="uk-UA"/>
        </w:rPr>
        <w:t>2</w:t>
      </w:r>
      <w:r w:rsidRPr="00990074">
        <w:rPr>
          <w:rFonts w:eastAsia="Times New Roman"/>
          <w:color w:val="000000"/>
          <w:szCs w:val="28"/>
          <w:lang w:val="en-US" w:eastAsia="uk-UA"/>
        </w:rPr>
        <w:t xml:space="preserve"> </w:t>
      </w:r>
      <w:r w:rsidRPr="00990074">
        <w:rPr>
          <w:rFonts w:eastAsia="Times New Roman"/>
          <w:color w:val="000000"/>
          <w:szCs w:val="28"/>
          <w:lang w:eastAsia="uk-UA"/>
        </w:rPr>
        <w:t>540</w:t>
      </w:r>
      <w:r w:rsidRPr="00990074">
        <w:rPr>
          <w:rFonts w:eastAsia="Times New Roman"/>
          <w:color w:val="000000"/>
          <w:szCs w:val="28"/>
          <w:lang w:val="en-US" w:eastAsia="uk-UA"/>
        </w:rPr>
        <w:t xml:space="preserve"> </w:t>
      </w:r>
      <w:r w:rsidRPr="00990074">
        <w:rPr>
          <w:rFonts w:eastAsia="Times New Roman"/>
          <w:color w:val="000000"/>
          <w:szCs w:val="28"/>
          <w:lang w:eastAsia="uk-UA"/>
        </w:rPr>
        <w:t>69</w:t>
      </w:r>
      <w:r w:rsidRPr="00990074">
        <w:rPr>
          <w:rFonts w:eastAsia="Times New Roman"/>
          <w:color w:val="000000"/>
          <w:szCs w:val="28"/>
          <w:lang w:val="en-US" w:eastAsia="uk-UA"/>
        </w:rPr>
        <w:t xml:space="preserve">3,86 </w:t>
      </w:r>
      <w:r w:rsidRPr="00990074">
        <w:rPr>
          <w:rFonts w:eastAsia="Times New Roman"/>
          <w:bCs/>
          <w:noProof/>
          <w:szCs w:val="28"/>
          <w:lang w:eastAsia="ru-RU"/>
        </w:rPr>
        <w:t>грн.</w:t>
      </w:r>
    </w:p>
    <w:p w14:paraId="4ACE82A4"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проектування (грн.):</w:t>
      </w:r>
    </w:p>
    <w:p w14:paraId="6F76BB6C" w14:textId="77777777" w:rsidR="00113F2B" w:rsidRPr="00990074" w:rsidRDefault="00113F2B" w:rsidP="00113F2B">
      <w:pPr>
        <w:jc w:val="right"/>
        <w:rPr>
          <w:rFonts w:eastAsia="Times New Roman"/>
          <w:bCs/>
          <w:noProof/>
          <w:szCs w:val="28"/>
          <w:lang w:val="ru-RU" w:eastAsia="ru-RU"/>
        </w:rPr>
      </w:pPr>
      <w:r w:rsidRPr="00990074">
        <w:rPr>
          <w:rFonts w:eastAsia="Times New Roman"/>
          <w:bCs/>
          <w:noProof/>
          <w:position w:val="-14"/>
          <w:szCs w:val="28"/>
          <w:lang w:eastAsia="ru-RU"/>
        </w:rPr>
        <w:object w:dxaOrig="2235" w:dyaOrig="405" w14:anchorId="36B2EBAD">
          <v:shape id="_x0000_i1052" type="#_x0000_t75" style="width:111pt;height:20.25pt" o:ole="">
            <v:imagedata r:id="rId99" o:title=""/>
          </v:shape>
          <o:OLEObject Type="Embed" ProgID="Equation.DSMT4" ShapeID="_x0000_i1052" DrawAspect="Content" ObjectID="_1606482164" r:id="rId100"/>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vertAlign w:val="superscript"/>
          <w:lang w:eastAsia="ru-RU"/>
        </w:rPr>
        <w:tab/>
        <w:t xml:space="preserve"> </w:t>
      </w:r>
      <w:r w:rsidRPr="00990074">
        <w:rPr>
          <w:rFonts w:eastAsia="Times New Roman"/>
          <w:bCs/>
          <w:noProof/>
          <w:szCs w:val="28"/>
          <w:lang w:eastAsia="ru-RU"/>
        </w:rPr>
        <w:t>(5.17)</w:t>
      </w:r>
    </w:p>
    <w:p w14:paraId="390103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Додатков</w:t>
      </w:r>
      <w:r w:rsidRPr="00990074">
        <w:rPr>
          <w:rFonts w:eastAsia="Times New Roman"/>
          <w:bCs/>
          <w:noProof/>
          <w:szCs w:val="28"/>
          <w:lang w:val="ru-RU" w:eastAsia="ru-RU"/>
        </w:rPr>
        <w:t>ого</w:t>
      </w:r>
      <w:r w:rsidRPr="00990074">
        <w:rPr>
          <w:rFonts w:eastAsia="Times New Roman"/>
          <w:bCs/>
          <w:noProof/>
          <w:szCs w:val="28"/>
          <w:lang w:eastAsia="ru-RU"/>
        </w:rPr>
        <w:t xml:space="preserve"> економічн</w:t>
      </w:r>
      <w:r w:rsidRPr="00990074">
        <w:rPr>
          <w:rFonts w:eastAsia="Times New Roman"/>
          <w:bCs/>
          <w:noProof/>
          <w:szCs w:val="28"/>
          <w:lang w:val="ru-RU" w:eastAsia="ru-RU"/>
        </w:rPr>
        <w:t>ого</w:t>
      </w:r>
      <w:r w:rsidRPr="00990074">
        <w:rPr>
          <w:rFonts w:eastAsia="Times New Roman"/>
          <w:bCs/>
          <w:noProof/>
          <w:szCs w:val="28"/>
          <w:lang w:eastAsia="ru-RU"/>
        </w:rPr>
        <w:t xml:space="preserve"> ефект</w:t>
      </w:r>
      <w:r w:rsidRPr="00990074">
        <w:rPr>
          <w:rFonts w:eastAsia="Times New Roman"/>
          <w:bCs/>
          <w:noProof/>
          <w:szCs w:val="28"/>
          <w:lang w:val="ru-RU" w:eastAsia="ru-RU"/>
        </w:rPr>
        <w:t>у</w:t>
      </w:r>
      <w:r w:rsidRPr="00990074">
        <w:rPr>
          <w:rFonts w:eastAsia="Times New Roman"/>
          <w:bCs/>
          <w:noProof/>
          <w:szCs w:val="28"/>
          <w:lang w:eastAsia="ru-RU"/>
        </w:rPr>
        <w:t xml:space="preserve"> в сфері проектування</w:t>
      </w:r>
      <w:r w:rsidRPr="00990074">
        <w:rPr>
          <w:rFonts w:eastAsia="Times New Roman"/>
          <w:bCs/>
          <w:noProof/>
          <w:szCs w:val="28"/>
          <w:lang w:val="ru-RU" w:eastAsia="ru-RU"/>
        </w:rPr>
        <w:t xml:space="preserve"> нема</w:t>
      </w:r>
      <w:r w:rsidRPr="00990074">
        <w:rPr>
          <w:rFonts w:eastAsia="Times New Roman"/>
          <w:bCs/>
          <w:noProof/>
          <w:szCs w:val="28"/>
          <w:lang w:eastAsia="ru-RU"/>
        </w:rPr>
        <w:t xml:space="preserve">є, бо </w:t>
      </w: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val="ru-RU" w:eastAsia="ru-RU"/>
        </w:rPr>
        <w:t>&lt; 0.</w:t>
      </w:r>
    </w:p>
    <w:p w14:paraId="76DD6FC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6) Термін окупності витрат на проектування рішення (років):</w:t>
      </w:r>
    </w:p>
    <w:p w14:paraId="28159EB3" w14:textId="77777777" w:rsidR="00113F2B" w:rsidRPr="00990074" w:rsidRDefault="00113F2B" w:rsidP="00113F2B">
      <w:pPr>
        <w:jc w:val="right"/>
        <w:rPr>
          <w:rFonts w:eastAsia="Times New Roman"/>
          <w:bCs/>
          <w:noProof/>
          <w:szCs w:val="28"/>
        </w:rPr>
      </w:pPr>
      <w:r w:rsidRPr="00990074">
        <w:rPr>
          <w:rFonts w:eastAsia="Times New Roman"/>
          <w:bCs/>
          <w:noProof/>
          <w:position w:val="-24"/>
          <w:szCs w:val="28"/>
          <w:lang w:eastAsia="ru-RU"/>
        </w:rPr>
        <w:object w:dxaOrig="1470" w:dyaOrig="750" w14:anchorId="09082564">
          <v:shape id="_x0000_i1053" type="#_x0000_t75" style="width:73.5pt;height:37.5pt" o:ole="">
            <v:imagedata r:id="rId101" o:title=""/>
          </v:shape>
          <o:OLEObject Type="Embed" ProgID="Equation.DSMT4" ShapeID="_x0000_i1053" DrawAspect="Content" ObjectID="_1606482165" r:id="rId102"/>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(5.18)</w:t>
      </w:r>
    </w:p>
    <w:p w14:paraId="60761377" w14:textId="77777777" w:rsidR="00113F2B" w:rsidRPr="00990074" w:rsidRDefault="00113F2B" w:rsidP="00113F2B">
      <w:pPr>
        <w:jc w:val="center"/>
        <w:rPr>
          <w:rFonts w:eastAsia="Times New Roman"/>
          <w:bCs/>
          <w:noProof/>
          <w:szCs w:val="28"/>
        </w:rPr>
      </w:pPr>
      <w:r w:rsidRPr="00990074">
        <w:rPr>
          <w:rFonts w:eastAsia="Times New Roman"/>
          <w:bCs/>
          <w:noProof/>
          <w:szCs w:val="28"/>
        </w:rPr>
        <w:t>Т</w:t>
      </w:r>
      <w:r w:rsidRPr="00990074">
        <w:rPr>
          <w:rFonts w:eastAsia="Times New Roman"/>
          <w:bCs/>
          <w:i/>
          <w:noProof/>
          <w:szCs w:val="28"/>
          <w:vertAlign w:val="subscript"/>
        </w:rPr>
        <w:t>ок</w:t>
      </w:r>
      <w:r w:rsidRPr="00990074">
        <w:rPr>
          <w:rFonts w:eastAsia="Times New Roman"/>
          <w:bCs/>
          <w:noProof/>
          <w:szCs w:val="28"/>
        </w:rPr>
        <w:t xml:space="preserve"> = </w:t>
      </w:r>
      <w:r w:rsidRPr="00990074">
        <w:rPr>
          <w:rFonts w:eastAsia="Times New Roman"/>
          <w:szCs w:val="28"/>
          <w:lang w:eastAsia="uk-UA"/>
        </w:rPr>
        <w:t>586 737,00 /407960,00 = 1,5</w:t>
      </w:r>
    </w:p>
    <w:p w14:paraId="2CD59F4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Результуючі показники економічної ефективності наведені у табл. 5.8.</w:t>
      </w:r>
    </w:p>
    <w:p w14:paraId="1A4C924E" w14:textId="77777777" w:rsidR="00113F2B" w:rsidRDefault="00113F2B" w:rsidP="00113F2B">
      <w:pPr>
        <w:jc w:val="right"/>
        <w:rPr>
          <w:rFonts w:eastAsia="Times New Roman"/>
          <w:bCs/>
          <w:i/>
          <w:noProof/>
          <w:szCs w:val="28"/>
        </w:rPr>
      </w:pPr>
    </w:p>
    <w:p w14:paraId="06958B90" w14:textId="77777777" w:rsidR="00113F2B" w:rsidRDefault="00113F2B" w:rsidP="00113F2B">
      <w:pPr>
        <w:jc w:val="right"/>
        <w:rPr>
          <w:rFonts w:eastAsia="Times New Roman"/>
          <w:bCs/>
          <w:i/>
          <w:noProof/>
          <w:szCs w:val="28"/>
        </w:rPr>
      </w:pPr>
    </w:p>
    <w:p w14:paraId="3217C2E5" w14:textId="77777777" w:rsidR="00113F2B" w:rsidRDefault="00113F2B" w:rsidP="00113F2B">
      <w:pPr>
        <w:jc w:val="right"/>
        <w:rPr>
          <w:rFonts w:eastAsia="Times New Roman"/>
          <w:bCs/>
          <w:i/>
          <w:noProof/>
          <w:szCs w:val="28"/>
        </w:rPr>
      </w:pPr>
    </w:p>
    <w:p w14:paraId="549C8BC7" w14:textId="77777777" w:rsidR="00113F2B" w:rsidRDefault="00113F2B" w:rsidP="00113F2B">
      <w:pPr>
        <w:jc w:val="right"/>
        <w:rPr>
          <w:rFonts w:eastAsia="Times New Roman"/>
          <w:bCs/>
          <w:i/>
          <w:noProof/>
          <w:szCs w:val="28"/>
        </w:rPr>
      </w:pPr>
    </w:p>
    <w:p w14:paraId="14AB412A" w14:textId="77777777" w:rsidR="00113F2B" w:rsidRDefault="00113F2B" w:rsidP="00113F2B">
      <w:pPr>
        <w:jc w:val="right"/>
        <w:rPr>
          <w:rFonts w:eastAsia="Times New Roman"/>
          <w:bCs/>
          <w:i/>
          <w:noProof/>
          <w:szCs w:val="28"/>
        </w:rPr>
      </w:pPr>
    </w:p>
    <w:p w14:paraId="08EFA301" w14:textId="77777777" w:rsidR="00113F2B" w:rsidRDefault="00113F2B" w:rsidP="00113F2B">
      <w:pPr>
        <w:rPr>
          <w:rFonts w:eastAsia="Times New Roman"/>
          <w:bCs/>
          <w:i/>
          <w:noProof/>
          <w:szCs w:val="28"/>
        </w:rPr>
      </w:pPr>
    </w:p>
    <w:p w14:paraId="6C4D206C" w14:textId="77777777" w:rsidR="00113F2B" w:rsidRPr="00990074" w:rsidRDefault="00113F2B" w:rsidP="00113F2B">
      <w:pPr>
        <w:jc w:val="right"/>
        <w:rPr>
          <w:rFonts w:eastAsia="Times New Roman"/>
          <w:bCs/>
          <w:i/>
          <w:noProof/>
          <w:szCs w:val="28"/>
        </w:rPr>
      </w:pPr>
      <w:r w:rsidRPr="00990074">
        <w:rPr>
          <w:rFonts w:eastAsia="Times New Roman"/>
          <w:bCs/>
          <w:i/>
          <w:noProof/>
          <w:szCs w:val="28"/>
        </w:rPr>
        <w:t>Таблиця 5.8</w:t>
      </w:r>
    </w:p>
    <w:p w14:paraId="65E1BEE0" w14:textId="77777777" w:rsidR="00113F2B" w:rsidRPr="00990074" w:rsidRDefault="00113F2B" w:rsidP="00113F2B">
      <w:pPr>
        <w:spacing w:line="264" w:lineRule="auto"/>
        <w:ind w:right="-2"/>
        <w:jc w:val="center"/>
        <w:rPr>
          <w:rFonts w:eastAsia="Times New Roman"/>
          <w:b/>
          <w:bCs/>
          <w:noProof/>
          <w:szCs w:val="28"/>
        </w:rPr>
      </w:pPr>
      <w:r w:rsidRPr="00990074">
        <w:rPr>
          <w:rFonts w:eastAsia="Times New Roman"/>
          <w:b/>
          <w:bCs/>
          <w:noProof/>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113F2B" w:rsidRPr="00990074" w14:paraId="1BE36CFF" w14:textId="77777777" w:rsidTr="00113F2B">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20648A1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4C1271B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AA15FC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Значення показників</w:t>
            </w:r>
          </w:p>
        </w:tc>
      </w:tr>
      <w:tr w:rsidR="00113F2B" w:rsidRPr="00990074" w14:paraId="06E5188D" w14:textId="77777777" w:rsidTr="00113F2B">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7ED92C1A" w14:textId="77777777" w:rsidR="00113F2B" w:rsidRPr="00990074" w:rsidRDefault="00113F2B" w:rsidP="00113F2B">
            <w:pPr>
              <w:rPr>
                <w:rFonts w:eastAsia="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6C7DEDDC" w14:textId="77777777" w:rsidR="00113F2B" w:rsidRPr="00990074" w:rsidRDefault="00113F2B" w:rsidP="00113F2B">
            <w:pPr>
              <w:rPr>
                <w:rFonts w:eastAsia="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361AFA0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43F77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0AD08BF"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1DEB7CA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E1A5C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0456A7D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B70C7C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r w:rsidR="00113F2B" w:rsidRPr="00990074" w14:paraId="332F10A6"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093526A3"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717E4E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4AB44A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197AF5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1 0</w:t>
            </w:r>
            <w:r w:rsidRPr="00990074">
              <w:rPr>
                <w:rFonts w:eastAsia="Times New Roman"/>
                <w:sz w:val="26"/>
                <w:szCs w:val="26"/>
                <w:lang w:val="en-US" w:eastAsia="uk-UA"/>
              </w:rPr>
              <w:t>01 758</w:t>
            </w:r>
            <w:r w:rsidRPr="00990074">
              <w:rPr>
                <w:rFonts w:eastAsia="Times New Roman"/>
                <w:sz w:val="26"/>
                <w:szCs w:val="26"/>
                <w:lang w:eastAsia="uk-UA"/>
              </w:rPr>
              <w:t>,</w:t>
            </w:r>
            <w:r w:rsidRPr="00990074">
              <w:rPr>
                <w:rFonts w:eastAsia="Times New Roman"/>
                <w:sz w:val="26"/>
                <w:szCs w:val="26"/>
                <w:lang w:val="en-US" w:eastAsia="uk-UA"/>
              </w:rPr>
              <w:t>0</w:t>
            </w:r>
            <w:r w:rsidRPr="00990074">
              <w:rPr>
                <w:rFonts w:eastAsia="Times New Roman"/>
                <w:sz w:val="26"/>
                <w:szCs w:val="26"/>
                <w:lang w:eastAsia="uk-UA"/>
              </w:rPr>
              <w:t>4</w:t>
            </w:r>
          </w:p>
        </w:tc>
      </w:tr>
      <w:tr w:rsidR="00113F2B" w:rsidRPr="00990074" w14:paraId="1230B910" w14:textId="77777777" w:rsidTr="00113F2B">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F9E7AF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DDF04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FCA9945" w14:textId="77777777" w:rsidR="00113F2B" w:rsidRPr="00990074" w:rsidRDefault="00113F2B" w:rsidP="00113F2B">
            <w:pPr>
              <w:jc w:val="center"/>
              <w:rPr>
                <w:rFonts w:eastAsia="Times New Roman"/>
                <w:sz w:val="26"/>
                <w:szCs w:val="26"/>
                <w:lang w:eastAsia="uk-UA"/>
              </w:rPr>
            </w:pPr>
            <w:bookmarkStart w:id="180" w:name="b"/>
            <w:bookmarkEnd w:id="180"/>
            <w:r w:rsidRPr="00990074">
              <w:rPr>
                <w:rFonts w:eastAsia="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A66BB6B"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691 280,58</w:t>
            </w:r>
          </w:p>
        </w:tc>
      </w:tr>
      <w:tr w:rsidR="00113F2B" w:rsidRPr="00990074" w14:paraId="42DAA639" w14:textId="77777777" w:rsidTr="00113F2B">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2384F5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5487CB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8E67171"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B9AF5F6" w14:textId="77777777" w:rsidR="00113F2B" w:rsidRPr="00990074" w:rsidRDefault="00113F2B" w:rsidP="00113F2B">
            <w:pPr>
              <w:jc w:val="center"/>
              <w:rPr>
                <w:rFonts w:eastAsia="Times New Roman"/>
                <w:sz w:val="26"/>
                <w:szCs w:val="26"/>
                <w:lang w:val="en-US" w:eastAsia="uk-UA"/>
              </w:rPr>
            </w:pPr>
            <w:r w:rsidRPr="00990074">
              <w:rPr>
                <w:rFonts w:eastAsia="Times New Roman"/>
                <w:bCs/>
                <w:noProof/>
                <w:sz w:val="26"/>
                <w:szCs w:val="26"/>
                <w:lang w:eastAsia="ru-RU"/>
              </w:rPr>
              <w:t>1 </w:t>
            </w:r>
            <w:r w:rsidRPr="00990074">
              <w:rPr>
                <w:rFonts w:eastAsia="Times New Roman"/>
                <w:bCs/>
                <w:noProof/>
                <w:sz w:val="26"/>
                <w:szCs w:val="26"/>
                <w:lang w:val="en-US" w:eastAsia="ru-RU"/>
              </w:rPr>
              <w:t xml:space="preserve">693 </w:t>
            </w:r>
            <w:r w:rsidRPr="00990074">
              <w:rPr>
                <w:rFonts w:eastAsia="Times New Roman"/>
                <w:bCs/>
                <w:noProof/>
                <w:sz w:val="26"/>
                <w:szCs w:val="26"/>
                <w:lang w:eastAsia="ru-RU"/>
              </w:rPr>
              <w:t>4</w:t>
            </w:r>
            <w:r w:rsidRPr="00990074">
              <w:rPr>
                <w:rFonts w:eastAsia="Times New Roman"/>
                <w:bCs/>
                <w:noProof/>
                <w:sz w:val="26"/>
                <w:szCs w:val="26"/>
                <w:lang w:val="en-US" w:eastAsia="ru-RU"/>
              </w:rPr>
              <w:t>7</w:t>
            </w:r>
            <w:r w:rsidRPr="00990074">
              <w:rPr>
                <w:rFonts w:eastAsia="Times New Roman"/>
                <w:bCs/>
                <w:noProof/>
                <w:sz w:val="26"/>
                <w:szCs w:val="26"/>
                <w:lang w:eastAsia="ru-RU"/>
              </w:rPr>
              <w:t>8,2</w:t>
            </w:r>
            <w:r w:rsidRPr="00990074">
              <w:rPr>
                <w:rFonts w:eastAsia="Times New Roman"/>
                <w:bCs/>
                <w:noProof/>
                <w:sz w:val="26"/>
                <w:szCs w:val="26"/>
                <w:lang w:val="en-US" w:eastAsia="ru-RU"/>
              </w:rPr>
              <w:t>1</w:t>
            </w:r>
          </w:p>
        </w:tc>
      </w:tr>
      <w:tr w:rsidR="00113F2B" w:rsidRPr="00990074" w14:paraId="17581C69"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5927B9F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41609B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C800BF9"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407 960,00</w:t>
            </w:r>
          </w:p>
        </w:tc>
      </w:tr>
      <w:tr w:rsidR="00113F2B" w:rsidRPr="00990074" w14:paraId="235AE648"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A46B08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4EEF0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0D878736"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eastAsia="uk-UA"/>
              </w:rPr>
              <w:t>2</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540</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69</w:t>
            </w:r>
            <w:r w:rsidRPr="00990074">
              <w:rPr>
                <w:rFonts w:eastAsia="Times New Roman"/>
                <w:color w:val="000000"/>
                <w:sz w:val="26"/>
                <w:szCs w:val="26"/>
                <w:lang w:val="en-US" w:eastAsia="uk-UA"/>
              </w:rPr>
              <w:t>3,86</w:t>
            </w:r>
          </w:p>
        </w:tc>
      </w:tr>
      <w:tr w:rsidR="00113F2B" w:rsidRPr="00990074" w14:paraId="305957DE" w14:textId="77777777" w:rsidTr="00113F2B">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410C74"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787B61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5C61D5F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7BF5907E" w14:textId="77777777" w:rsidTr="00113F2B">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6E8CA6E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24EBE2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084FE44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641C626F" w14:textId="77777777" w:rsidTr="00113F2B">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16B5390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4159496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19621D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r>
      <w:tr w:rsidR="00113F2B" w:rsidRPr="00990074" w14:paraId="330FABD8" w14:textId="77777777" w:rsidTr="00113F2B">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FF916B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01E83A07" w14:textId="77777777" w:rsidR="00113F2B" w:rsidRPr="00990074" w:rsidRDefault="00113F2B" w:rsidP="00113F2B">
            <w:pPr>
              <w:rPr>
                <w:rFonts w:eastAsia="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506DB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1,056</w:t>
            </w:r>
          </w:p>
        </w:tc>
      </w:tr>
    </w:tbl>
    <w:p w14:paraId="54FC8FDC" w14:textId="452EA620" w:rsidR="00113F2B" w:rsidRPr="00163D15" w:rsidRDefault="00113F2B" w:rsidP="00163D15">
      <w:pPr>
        <w:spacing w:before="120"/>
        <w:ind w:firstLine="567"/>
        <w:rPr>
          <w:szCs w:val="28"/>
        </w:rPr>
      </w:pPr>
      <w:r w:rsidRPr="00990074">
        <w:rPr>
          <w:rFonts w:eastAsia="Times New Roman"/>
          <w:noProof/>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szCs w:val="28"/>
        </w:rPr>
        <w:t xml:space="preserve"> є 1,5 року, що є хорошим показником для комерційного проекту.</w:t>
      </w:r>
    </w:p>
    <w:p w14:paraId="7827DDA2" w14:textId="77777777" w:rsidR="00113F2B" w:rsidRDefault="00113F2B" w:rsidP="00113F2B">
      <w:pPr>
        <w:spacing w:line="264" w:lineRule="auto"/>
        <w:ind w:right="-2"/>
        <w:rPr>
          <w:rFonts w:eastAsia="Times New Roman"/>
          <w:i/>
          <w:sz w:val="24"/>
          <w:szCs w:val="24"/>
        </w:rPr>
      </w:pPr>
    </w:p>
    <w:p w14:paraId="2C6E9394" w14:textId="77777777" w:rsidR="00113F2B" w:rsidRDefault="00113F2B" w:rsidP="00113F2B">
      <w:pPr>
        <w:spacing w:line="264" w:lineRule="auto"/>
        <w:ind w:right="-2"/>
        <w:rPr>
          <w:rFonts w:eastAsia="Times New Roman"/>
          <w:i/>
          <w:sz w:val="24"/>
          <w:szCs w:val="24"/>
        </w:rPr>
      </w:pPr>
    </w:p>
    <w:p w14:paraId="292054D5" w14:textId="77777777" w:rsidR="00113F2B" w:rsidRDefault="00113F2B" w:rsidP="00113F2B">
      <w:pPr>
        <w:spacing w:line="264" w:lineRule="auto"/>
        <w:ind w:right="-2"/>
        <w:rPr>
          <w:rFonts w:eastAsia="Times New Roman"/>
          <w:i/>
          <w:sz w:val="24"/>
          <w:szCs w:val="24"/>
        </w:rPr>
      </w:pPr>
    </w:p>
    <w:p w14:paraId="58632E78" w14:textId="77777777" w:rsidR="00113F2B" w:rsidRPr="00990074" w:rsidRDefault="00113F2B" w:rsidP="00113F2B">
      <w:pPr>
        <w:spacing w:line="264" w:lineRule="auto"/>
        <w:ind w:right="-2"/>
        <w:rPr>
          <w:rFonts w:eastAsia="Times New Roman"/>
          <w:i/>
          <w:sz w:val="24"/>
          <w:szCs w:val="24"/>
        </w:rPr>
      </w:pPr>
    </w:p>
    <w:p w14:paraId="6FFA892F" w14:textId="1A7858B7" w:rsidR="00113F2B" w:rsidRPr="00E433D8" w:rsidRDefault="00C56A43" w:rsidP="00E433D8">
      <w:pPr>
        <w:pStyle w:val="Heading2"/>
        <w:ind w:firstLine="567"/>
        <w:rPr>
          <w:lang w:val="ru-RU"/>
        </w:rPr>
      </w:pPr>
      <w:bookmarkStart w:id="181" w:name="_Toc532337961"/>
      <w:r w:rsidRPr="00E433D8">
        <w:rPr>
          <w:lang w:val="ru-RU"/>
        </w:rPr>
        <w:t>5</w:t>
      </w:r>
      <w:r w:rsidR="0026114B">
        <w:rPr>
          <w:lang w:val="ru-RU"/>
        </w:rPr>
        <w:t>.7. Виснов</w:t>
      </w:r>
      <w:r w:rsidR="00BB3940">
        <w:rPr>
          <w:lang w:val="ru-RU"/>
        </w:rPr>
        <w:t>о</w:t>
      </w:r>
      <w:r w:rsidR="0026114B">
        <w:rPr>
          <w:lang w:val="ru-RU"/>
        </w:rPr>
        <w:t>к</w:t>
      </w:r>
      <w:bookmarkEnd w:id="181"/>
    </w:p>
    <w:p w14:paraId="796DB6DF" w14:textId="77777777" w:rsidR="00113F2B" w:rsidRPr="00990074" w:rsidRDefault="00113F2B" w:rsidP="00113F2B">
      <w:pPr>
        <w:ind w:firstLine="567"/>
        <w:rPr>
          <w:rFonts w:eastAsia="Times New Roman"/>
          <w:spacing w:val="-4"/>
          <w:szCs w:val="24"/>
        </w:rPr>
      </w:pPr>
      <w:r w:rsidRPr="00990074">
        <w:rPr>
          <w:rFonts w:eastAsia="Times New Roman"/>
          <w:spacing w:val="-4"/>
          <w:szCs w:val="24"/>
          <w:lang w:val="ru-RU"/>
        </w:rPr>
        <w:t>З</w:t>
      </w:r>
      <w:r w:rsidRPr="00990074">
        <w:rPr>
          <w:rFonts w:eastAsia="Times New Roman"/>
          <w:spacing w:val="-4"/>
          <w:szCs w:val="24"/>
        </w:rPr>
        <w:t xml:space="preserve">агальний кошторис витрат на проектне рішення </w:t>
      </w:r>
      <w:r w:rsidR="001819C5">
        <w:rPr>
          <w:rFonts w:eastAsia="Times New Roman"/>
          <w:spacing w:val="-4"/>
          <w:szCs w:val="24"/>
        </w:rPr>
        <w:t xml:space="preserve">для аналізубеликих даних алгоритмом </w:t>
      </w:r>
      <w:r w:rsidR="001819C5">
        <w:rPr>
          <w:rFonts w:eastAsia="Times New Roman"/>
          <w:spacing w:val="-4"/>
          <w:szCs w:val="24"/>
          <w:lang w:val="en-US"/>
        </w:rPr>
        <w:t>apriori</w:t>
      </w:r>
      <w:r w:rsidRPr="00990074">
        <w:rPr>
          <w:rFonts w:eastAsia="Times New Roman"/>
          <w:spacing w:val="-4"/>
          <w:szCs w:val="24"/>
        </w:rPr>
        <w:t xml:space="preserve"> становить 586 737, 00 грн., найбільшу частку цих витрат займають витрати на оплату праці – 285 800,00 грн. та витрати на придбання спецобладнання 120 980,00 грн.</w:t>
      </w:r>
    </w:p>
    <w:p w14:paraId="010D914F" w14:textId="77777777" w:rsidR="00113F2B" w:rsidRPr="00990074" w:rsidRDefault="00113F2B" w:rsidP="00113F2B">
      <w:pPr>
        <w:ind w:firstLine="567"/>
        <w:rPr>
          <w:rFonts w:eastAsia="Times New Roman"/>
          <w:spacing w:val="-4"/>
          <w:szCs w:val="28"/>
          <w:lang w:val="ru-RU"/>
        </w:rPr>
      </w:pPr>
      <w:r w:rsidRPr="00990074">
        <w:rPr>
          <w:rFonts w:eastAsia="Times New Roman"/>
          <w:spacing w:val="-4"/>
          <w:szCs w:val="28"/>
          <w:lang w:val="ru-RU"/>
        </w:rPr>
        <w:t>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pacing w:val="-4"/>
          <w:szCs w:val="28"/>
          <w:lang w:eastAsia="ru-RU"/>
        </w:rPr>
        <w:t>ахищеність, тестованість, аналізованість, функціональна повнота, легкість навчання тощо.</w:t>
      </w:r>
    </w:p>
    <w:p w14:paraId="008C46C4" w14:textId="77777777" w:rsidR="00113F2B" w:rsidRPr="00990074" w:rsidRDefault="00113F2B" w:rsidP="00113F2B">
      <w:pPr>
        <w:ind w:firstLine="567"/>
        <w:rPr>
          <w:rFonts w:eastAsia="Times New Roman"/>
          <w:bCs/>
          <w:noProof/>
          <w:spacing w:val="-4"/>
          <w:szCs w:val="28"/>
          <w:lang w:val="ru-RU" w:eastAsia="ru-RU"/>
        </w:rPr>
      </w:pPr>
      <w:r w:rsidRPr="00990074">
        <w:rPr>
          <w:rFonts w:eastAsia="Times New Roman"/>
          <w:bCs/>
          <w:noProof/>
          <w:spacing w:val="-4"/>
          <w:szCs w:val="28"/>
          <w:lang w:val="ru-RU" w:eastAsia="ru-RU"/>
        </w:rPr>
        <w:t>Р</w:t>
      </w:r>
      <w:r w:rsidRPr="00990074">
        <w:rPr>
          <w:rFonts w:eastAsia="Times New Roman"/>
          <w:bCs/>
          <w:noProof/>
          <w:spacing w:val="-4"/>
          <w:szCs w:val="28"/>
          <w:lang w:eastAsia="ru-RU"/>
        </w:rPr>
        <w:t>ічні експлуатаційні витрати проектного продук</w:t>
      </w:r>
      <w:r>
        <w:rPr>
          <w:rFonts w:eastAsia="Times New Roman"/>
          <w:bCs/>
          <w:noProof/>
          <w:spacing w:val="-4"/>
          <w:szCs w:val="28"/>
          <w:lang w:eastAsia="ru-RU"/>
        </w:rPr>
        <w:t>ту становлять 187 040 грн/рік, в</w:t>
      </w:r>
      <w:r w:rsidRPr="00990074">
        <w:rPr>
          <w:rFonts w:eastAsia="Times New Roman"/>
          <w:bCs/>
          <w:noProof/>
          <w:spacing w:val="-4"/>
          <w:szCs w:val="28"/>
          <w:lang w:eastAsia="ru-RU"/>
        </w:rPr>
        <w:t xml:space="preserve">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990074">
        <w:rPr>
          <w:rFonts w:eastAsia="Times New Roman"/>
          <w:bCs/>
          <w:noProof/>
          <w:spacing w:val="-4"/>
          <w:szCs w:val="28"/>
          <w:lang w:val="ru-RU" w:eastAsia="ru-RU"/>
        </w:rPr>
        <w:t>.</w:t>
      </w:r>
    </w:p>
    <w:p w14:paraId="20837020" w14:textId="77777777" w:rsidR="00113F2B" w:rsidRPr="00990074" w:rsidRDefault="00113F2B" w:rsidP="00113F2B">
      <w:pPr>
        <w:ind w:firstLine="567"/>
        <w:rPr>
          <w:rFonts w:eastAsia="Times New Roman"/>
          <w:spacing w:val="-4"/>
          <w:szCs w:val="28"/>
          <w:lang w:eastAsia="ru-RU"/>
        </w:rPr>
      </w:pPr>
      <w:r w:rsidRPr="00990074">
        <w:rPr>
          <w:rFonts w:eastAsia="Times New Roman"/>
          <w:spacing w:val="-4"/>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990074">
        <w:rPr>
          <w:rFonts w:eastAsia="Times New Roman"/>
          <w:color w:val="333333"/>
          <w:spacing w:val="-4"/>
          <w:szCs w:val="28"/>
          <w:lang w:eastAsia="uk-UA"/>
        </w:rPr>
        <w:t>–</w:t>
      </w:r>
      <w:r w:rsidRPr="00990074">
        <w:rPr>
          <w:rFonts w:eastAsia="Times New Roman"/>
          <w:spacing w:val="-4"/>
          <w:szCs w:val="28"/>
          <w:lang w:eastAsia="ru-RU"/>
        </w:rPr>
        <w:t xml:space="preserve"> виконавця проекту.</w:t>
      </w:r>
    </w:p>
    <w:p w14:paraId="6D712CF6" w14:textId="77777777" w:rsidR="00113F2B" w:rsidRPr="00990074" w:rsidRDefault="00113F2B" w:rsidP="00113F2B">
      <w:pPr>
        <w:ind w:firstLine="567"/>
        <w:rPr>
          <w:rFonts w:eastAsia="Times New Roman"/>
          <w:color w:val="000000"/>
          <w:spacing w:val="-4"/>
          <w:lang w:eastAsia="uk-UA"/>
        </w:rPr>
      </w:pPr>
      <w:r w:rsidRPr="00990074">
        <w:rPr>
          <w:rFonts w:eastAsia="Times New Roman"/>
          <w:bCs/>
          <w:noProof/>
          <w:spacing w:val="-4"/>
          <w:szCs w:val="28"/>
          <w:lang w:val="ru-RU" w:eastAsia="ru-RU"/>
        </w:rPr>
        <w:t>Т</w:t>
      </w:r>
      <w:r w:rsidRPr="00990074">
        <w:rPr>
          <w:rFonts w:eastAsia="Times New Roman"/>
          <w:bCs/>
          <w:noProof/>
          <w:spacing w:val="-4"/>
          <w:szCs w:val="28"/>
          <w:lang w:eastAsia="ru-RU"/>
        </w:rPr>
        <w:t>ак як наш програмний продукт планується використовувати вродовж п</w:t>
      </w:r>
      <w:r w:rsidRPr="00990074">
        <w:rPr>
          <w:rFonts w:eastAsia="Times New Roman"/>
          <w:bCs/>
          <w:noProof/>
          <w:spacing w:val="-4"/>
          <w:szCs w:val="28"/>
          <w:lang w:val="ru-RU" w:eastAsia="ru-RU"/>
        </w:rPr>
        <w:t>’яти</w:t>
      </w:r>
      <w:r w:rsidRPr="00990074">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990074">
        <w:rPr>
          <w:rFonts w:eastAsia="Times New Roman"/>
          <w:color w:val="000000"/>
          <w:spacing w:val="-4"/>
          <w:lang w:eastAsia="uk-UA"/>
        </w:rPr>
        <w:t xml:space="preserve"> </w:t>
      </w:r>
      <w:r w:rsidRPr="00990074">
        <w:rPr>
          <w:rFonts w:eastAsia="Times New Roman"/>
          <w:bCs/>
          <w:noProof/>
          <w:spacing w:val="-4"/>
          <w:szCs w:val="28"/>
          <w:lang w:eastAsia="ru-RU"/>
        </w:rPr>
        <w:t>грн., а ціна споживання – 1 714 468,22</w:t>
      </w:r>
      <w:r w:rsidRPr="00990074">
        <w:rPr>
          <w:rFonts w:eastAsia="Times New Roman"/>
          <w:color w:val="000000"/>
          <w:spacing w:val="-4"/>
          <w:lang w:eastAsia="uk-UA"/>
        </w:rPr>
        <w:t xml:space="preserve"> </w:t>
      </w:r>
      <w:r w:rsidRPr="00990074">
        <w:rPr>
          <w:rFonts w:eastAsia="Times New Roman"/>
          <w:bCs/>
          <w:noProof/>
          <w:spacing w:val="-4"/>
          <w:szCs w:val="28"/>
          <w:lang w:eastAsia="ru-RU"/>
        </w:rPr>
        <w:t xml:space="preserve">грн., в той же час аналог ще планують використовувати ще три роки і його </w:t>
      </w:r>
      <w:r w:rsidRPr="00990074">
        <w:rPr>
          <w:rFonts w:eastAsia="Times New Roman"/>
          <w:noProof/>
          <w:spacing w:val="-4"/>
          <w:szCs w:val="28"/>
        </w:rPr>
        <w:t xml:space="preserve">ціна споживання становить </w:t>
      </w:r>
      <w:r w:rsidRPr="00990074">
        <w:rPr>
          <w:rFonts w:eastAsia="Times New Roman"/>
          <w:bCs/>
          <w:noProof/>
          <w:spacing w:val="-4"/>
          <w:szCs w:val="28"/>
          <w:lang w:eastAsia="ru-RU"/>
        </w:rPr>
        <w:t>2 069 549,73</w:t>
      </w:r>
      <w:r w:rsidRPr="00990074">
        <w:rPr>
          <w:rFonts w:eastAsia="Times New Roman"/>
          <w:color w:val="000000"/>
          <w:spacing w:val="-4"/>
          <w:lang w:eastAsia="uk-UA"/>
        </w:rPr>
        <w:t xml:space="preserve"> </w:t>
      </w:r>
      <w:r w:rsidRPr="00990074">
        <w:rPr>
          <w:rFonts w:eastAsia="Times New Roman"/>
          <w:noProof/>
          <w:spacing w:val="-4"/>
          <w:szCs w:val="28"/>
        </w:rPr>
        <w:t>грн.</w:t>
      </w:r>
    </w:p>
    <w:p w14:paraId="29D6C6CD" w14:textId="77777777" w:rsidR="00113F2B" w:rsidRDefault="00113F2B" w:rsidP="00113F2B">
      <w:pPr>
        <w:ind w:firstLine="567"/>
        <w:rPr>
          <w:spacing w:val="-4"/>
          <w:szCs w:val="28"/>
        </w:rPr>
      </w:pPr>
      <w:r w:rsidRPr="00990074">
        <w:rPr>
          <w:rFonts w:eastAsia="Times New Roman"/>
          <w:noProof/>
          <w:spacing w:val="-4"/>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990074">
        <w:rPr>
          <w:spacing w:val="-4"/>
          <w:szCs w:val="28"/>
        </w:rPr>
        <w:t xml:space="preserve"> є 1,5 року, що є хорошим показником для комерційного проекту.</w:t>
      </w:r>
    </w:p>
    <w:p w14:paraId="2F957839" w14:textId="77777777" w:rsidR="00113F2B" w:rsidRPr="00990074" w:rsidRDefault="00113F2B" w:rsidP="00E9144E">
      <w:pPr>
        <w:rPr>
          <w:spacing w:val="-4"/>
          <w:szCs w:val="28"/>
        </w:rPr>
      </w:pPr>
    </w:p>
    <w:p w14:paraId="1431DCB4" w14:textId="37C65591" w:rsidR="008D5196" w:rsidRPr="0071031E" w:rsidRDefault="0026114B" w:rsidP="00E9144E">
      <w:pPr>
        <w:pStyle w:val="Heading1"/>
        <w:pageBreakBefore/>
      </w:pPr>
      <w:bookmarkStart w:id="182" w:name="_Toc532337962"/>
      <w:r>
        <w:t>ВИСНОВКИ</w:t>
      </w:r>
      <w:bookmarkEnd w:id="182"/>
    </w:p>
    <w:p w14:paraId="57ECAF7E" w14:textId="52B95A2C" w:rsidR="00F079DC" w:rsidRPr="003F6BA4" w:rsidRDefault="00F079DC" w:rsidP="00F079DC">
      <w:pPr>
        <w:ind w:firstLine="567"/>
      </w:pPr>
      <w:r>
        <w:t xml:space="preserve">Магістерська кваліфікаційна робота присвячена дослідженню та </w:t>
      </w:r>
      <w:r w:rsidR="00CE5803">
        <w:t xml:space="preserve">реалізації </w:t>
      </w:r>
      <w:r>
        <w:t xml:space="preserve">алгоритму </w:t>
      </w:r>
      <w:r>
        <w:rPr>
          <w:lang w:val="en-US"/>
        </w:rPr>
        <w:t>Apriori</w:t>
      </w:r>
      <w:r>
        <w:t>, та введенню можливих модифікацій для кращої роботи алгоритму</w:t>
      </w:r>
      <w:r w:rsidRPr="003F6BA4">
        <w:t>.</w:t>
      </w:r>
    </w:p>
    <w:p w14:paraId="2E156744" w14:textId="50BCE142" w:rsidR="00F079DC" w:rsidRDefault="001E28A5" w:rsidP="00F079DC">
      <w:pPr>
        <w:ind w:firstLine="567"/>
        <w:rPr>
          <w:szCs w:val="28"/>
        </w:rPr>
      </w:pPr>
      <w:r>
        <w:rPr>
          <w:szCs w:val="28"/>
        </w:rPr>
        <w:t>Було здійснено порівняльний аналіз</w:t>
      </w:r>
      <w:r w:rsidR="00F079DC" w:rsidRPr="003841A0">
        <w:rPr>
          <w:szCs w:val="28"/>
        </w:rPr>
        <w:t xml:space="preserve"> роботи </w:t>
      </w:r>
      <w:r w:rsidR="00F079DC">
        <w:rPr>
          <w:szCs w:val="28"/>
        </w:rPr>
        <w:t xml:space="preserve">класичного </w:t>
      </w:r>
      <w:r w:rsidR="00F079DC" w:rsidRPr="003841A0">
        <w:rPr>
          <w:szCs w:val="28"/>
        </w:rPr>
        <w:t>алгоритму A</w:t>
      </w:r>
      <w:r w:rsidR="00F079DC">
        <w:rPr>
          <w:szCs w:val="28"/>
        </w:rPr>
        <w:t xml:space="preserve">priori та його модифікацій. </w:t>
      </w:r>
      <w:r>
        <w:rPr>
          <w:szCs w:val="28"/>
        </w:rPr>
        <w:t>Опрацьовано</w:t>
      </w:r>
      <w:r w:rsidR="00F079DC" w:rsidRPr="003841A0">
        <w:rPr>
          <w:szCs w:val="28"/>
        </w:rPr>
        <w:t xml:space="preserve"> дан</w:t>
      </w:r>
      <w:r>
        <w:rPr>
          <w:szCs w:val="28"/>
        </w:rPr>
        <w:t>і вказаним алгоритмом та оцінено</w:t>
      </w:r>
      <w:r w:rsidR="00F079DC" w:rsidRPr="003841A0">
        <w:rPr>
          <w:szCs w:val="28"/>
        </w:rPr>
        <w:t xml:space="preserve"> швидкість роботи алгоритму, заван</w:t>
      </w:r>
      <w:r w:rsidR="00F079DC">
        <w:rPr>
          <w:szCs w:val="28"/>
        </w:rPr>
        <w:t>таженість на ресурси, кількість</w:t>
      </w:r>
      <w:r w:rsidR="00F079DC" w:rsidRPr="003841A0">
        <w:rPr>
          <w:szCs w:val="28"/>
        </w:rPr>
        <w:t xml:space="preserve"> знайдених асоціативних правил</w:t>
      </w:r>
      <w:r w:rsidR="00CE5803">
        <w:t xml:space="preserve"> із значенням підтримки та вірогідності  до кожного правила,</w:t>
      </w:r>
      <w:r w:rsidR="00CE5803">
        <w:rPr>
          <w:szCs w:val="28"/>
        </w:rPr>
        <w:t xml:space="preserve"> </w:t>
      </w:r>
      <w:r>
        <w:rPr>
          <w:szCs w:val="28"/>
        </w:rPr>
        <w:t>для база даних із дорожньо-транспортними пригодами. Вироблено</w:t>
      </w:r>
      <w:r w:rsidR="00F079DC">
        <w:rPr>
          <w:szCs w:val="28"/>
        </w:rPr>
        <w:t xml:space="preserve"> на основі</w:t>
      </w:r>
      <w:r w:rsidR="00F079DC" w:rsidRPr="007031A9">
        <w:rPr>
          <w:szCs w:val="28"/>
        </w:rPr>
        <w:t xml:space="preserve"> </w:t>
      </w:r>
      <w:r w:rsidR="00F079DC" w:rsidRPr="003841A0">
        <w:rPr>
          <w:szCs w:val="28"/>
        </w:rPr>
        <w:t>обчислювальних експериментів пропо</w:t>
      </w:r>
      <w:r w:rsidR="00F079DC">
        <w:rPr>
          <w:szCs w:val="28"/>
        </w:rPr>
        <w:t>зицію для модифікації алгоритму</w:t>
      </w:r>
      <w:r w:rsidR="00F079DC" w:rsidRPr="005420A6">
        <w:rPr>
          <w:szCs w:val="28"/>
        </w:rPr>
        <w:t>.</w:t>
      </w:r>
    </w:p>
    <w:p w14:paraId="0627642A" w14:textId="77777777" w:rsidR="001E28A5" w:rsidRPr="00F83133" w:rsidRDefault="001E28A5" w:rsidP="001E28A5">
      <w:pPr>
        <w:ind w:firstLine="567"/>
        <w:rPr>
          <w:color w:val="000000" w:themeColor="text1"/>
        </w:rPr>
      </w:pPr>
      <w:r w:rsidRPr="00F83133">
        <w:rPr>
          <w:color w:val="000000" w:themeColor="text1"/>
        </w:rPr>
        <w:t xml:space="preserve">Для програмної реалізації створеного алгоритму використано </w:t>
      </w:r>
      <w:r>
        <w:rPr>
          <w:color w:val="000000" w:themeColor="text1"/>
        </w:rPr>
        <w:t xml:space="preserve">технології </w:t>
      </w:r>
      <w:r w:rsidRPr="001E28A5">
        <w:rPr>
          <w:color w:val="000000" w:themeColor="text1"/>
        </w:rPr>
        <w:t>.</w:t>
      </w:r>
      <w:r>
        <w:rPr>
          <w:color w:val="000000" w:themeColor="text1"/>
          <w:lang w:val="en-US"/>
        </w:rPr>
        <w:t>Net</w:t>
      </w:r>
      <w:r>
        <w:rPr>
          <w:color w:val="000000" w:themeColor="text1"/>
        </w:rPr>
        <w:t xml:space="preserve">, мову </w:t>
      </w:r>
      <w:r>
        <w:rPr>
          <w:color w:val="000000" w:themeColor="text1"/>
          <w:lang w:val="en-US"/>
        </w:rPr>
        <w:t>C</w:t>
      </w:r>
      <w:r>
        <w:rPr>
          <w:color w:val="000000" w:themeColor="text1"/>
        </w:rPr>
        <w:t xml:space="preserve">#,  технологію </w:t>
      </w:r>
      <w:r>
        <w:rPr>
          <w:color w:val="000000" w:themeColor="text1"/>
          <w:lang w:val="en-US"/>
        </w:rPr>
        <w:t>WPF</w:t>
      </w:r>
      <w:r w:rsidRPr="001E28A5">
        <w:rPr>
          <w:color w:val="000000" w:themeColor="text1"/>
        </w:rPr>
        <w:t xml:space="preserve"> </w:t>
      </w:r>
      <w:r>
        <w:rPr>
          <w:color w:val="000000" w:themeColor="text1"/>
        </w:rPr>
        <w:t xml:space="preserve">для створення інтерфейсу користувача та </w:t>
      </w:r>
      <w:r w:rsidRPr="00F83133">
        <w:rPr>
          <w:color w:val="000000" w:themeColor="text1"/>
        </w:rPr>
        <w:t>інтеграційне середовище розробки Visual Studio 2015.</w:t>
      </w:r>
    </w:p>
    <w:p w14:paraId="303A452C" w14:textId="3CFE12E7" w:rsidR="00F079DC" w:rsidRDefault="001E28A5" w:rsidP="00F079DC">
      <w:pPr>
        <w:ind w:firstLine="567"/>
        <w:rPr>
          <w:rFonts w:cs="Times New Roman"/>
          <w:szCs w:val="28"/>
        </w:rPr>
      </w:pPr>
      <w:r>
        <w:rPr>
          <w:rFonts w:cs="Times New Roman"/>
          <w:szCs w:val="28"/>
        </w:rPr>
        <w:t>Було проведено</w:t>
      </w:r>
      <w:r w:rsidR="00F079DC" w:rsidRPr="00F83133">
        <w:rPr>
          <w:rFonts w:cs="Times New Roman"/>
          <w:szCs w:val="28"/>
        </w:rPr>
        <w:t xml:space="preserve"> дослідження розробленого засобу. Дослідження складається з </w:t>
      </w:r>
      <w:r w:rsidR="00F079DC">
        <w:rPr>
          <w:rFonts w:cs="Times New Roman"/>
          <w:szCs w:val="28"/>
        </w:rPr>
        <w:t>таких</w:t>
      </w:r>
      <w:r w:rsidR="00F079DC" w:rsidRPr="00F83133">
        <w:rPr>
          <w:rFonts w:cs="Times New Roman"/>
          <w:szCs w:val="28"/>
        </w:rPr>
        <w:t xml:space="preserve"> частин: </w:t>
      </w:r>
      <w:r w:rsidR="00F079DC">
        <w:rPr>
          <w:rFonts w:cs="Times New Roman"/>
          <w:szCs w:val="28"/>
        </w:rPr>
        <w:t>дослідження класичного алгоритму без модифікацій, дослідження модифікованого алгоритму за першим способом</w:t>
      </w:r>
      <w:r w:rsidR="00CE5803">
        <w:rPr>
          <w:rFonts w:cs="Times New Roman"/>
          <w:szCs w:val="28"/>
        </w:rPr>
        <w:t xml:space="preserve"> - </w:t>
      </w:r>
      <w:r w:rsidR="00CE5803">
        <w:rPr>
          <w:szCs w:val="28"/>
        </w:rPr>
        <w:t>р</w:t>
      </w:r>
      <w:r w:rsidR="00CE5803" w:rsidRPr="00992192">
        <w:rPr>
          <w:szCs w:val="28"/>
        </w:rPr>
        <w:t>озбиття множини вс</w:t>
      </w:r>
      <w:r w:rsidR="00CE5803">
        <w:rPr>
          <w:szCs w:val="28"/>
        </w:rPr>
        <w:t xml:space="preserve">іх можливих транспортних пригод </w:t>
      </w:r>
      <w:r w:rsidR="00CE5803" w:rsidRPr="00992192">
        <w:rPr>
          <w:szCs w:val="28"/>
        </w:rPr>
        <w:t>на дві</w:t>
      </w:r>
      <w:r w:rsidR="00CE5803">
        <w:rPr>
          <w:szCs w:val="28"/>
        </w:rPr>
        <w:t xml:space="preserve"> </w:t>
      </w:r>
      <w:r w:rsidR="00CE5803" w:rsidRPr="00992192">
        <w:rPr>
          <w:szCs w:val="28"/>
        </w:rPr>
        <w:t>підмножини</w:t>
      </w:r>
      <w:r w:rsidR="00F079DC">
        <w:rPr>
          <w:rFonts w:cs="Times New Roman"/>
          <w:szCs w:val="28"/>
        </w:rPr>
        <w:t xml:space="preserve">, </w:t>
      </w:r>
      <w:r w:rsidR="00F079DC" w:rsidRPr="00F83133">
        <w:rPr>
          <w:rFonts w:cs="Times New Roman"/>
          <w:szCs w:val="28"/>
        </w:rPr>
        <w:t xml:space="preserve"> </w:t>
      </w:r>
      <w:r w:rsidR="00F079DC">
        <w:rPr>
          <w:rFonts w:cs="Times New Roman"/>
          <w:szCs w:val="28"/>
        </w:rPr>
        <w:t>дослідження модифікованог</w:t>
      </w:r>
      <w:r w:rsidR="00CE5803">
        <w:rPr>
          <w:rFonts w:cs="Times New Roman"/>
          <w:szCs w:val="28"/>
        </w:rPr>
        <w:t xml:space="preserve">о алгоритму за другим способом – </w:t>
      </w:r>
      <w:r w:rsidR="00CE5803">
        <w:rPr>
          <w:szCs w:val="28"/>
        </w:rPr>
        <w:t xml:space="preserve">додавання ще однієї характеристики асоціативних правил </w:t>
      </w:r>
      <w:r w:rsidR="00F079DC" w:rsidRPr="00F83133">
        <w:rPr>
          <w:rFonts w:cs="Times New Roman"/>
          <w:szCs w:val="28"/>
        </w:rPr>
        <w:t>та порівняльний</w:t>
      </w:r>
      <w:r w:rsidR="00F079DC">
        <w:rPr>
          <w:rFonts w:cs="Times New Roman"/>
          <w:szCs w:val="28"/>
        </w:rPr>
        <w:t xml:space="preserve"> аналіз вище перелічених досліджень</w:t>
      </w:r>
      <w:r w:rsidR="00F079DC" w:rsidRPr="00F83133">
        <w:rPr>
          <w:rFonts w:cs="Times New Roman"/>
          <w:szCs w:val="28"/>
        </w:rPr>
        <w:t>.</w:t>
      </w:r>
    </w:p>
    <w:p w14:paraId="467C7F60" w14:textId="77777777" w:rsidR="001E28A5" w:rsidRDefault="001E28A5" w:rsidP="001E28A5">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12F7046" w14:textId="77777777" w:rsidR="008D5196" w:rsidRPr="001E28A5" w:rsidRDefault="001E28A5" w:rsidP="001E28A5">
      <w:pPr>
        <w:ind w:firstLine="567"/>
        <w:rPr>
          <w:rFonts w:cs="Times New Roman"/>
          <w:szCs w:val="28"/>
        </w:rPr>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14:paraId="03F30493" w14:textId="455C02B5" w:rsidR="008D5196" w:rsidRPr="00F83133" w:rsidRDefault="00CE5803" w:rsidP="008D5196">
      <w:pPr>
        <w:ind w:firstLine="567"/>
        <w:rPr>
          <w:color w:val="000000" w:themeColor="text1"/>
        </w:rPr>
      </w:pPr>
      <w:r>
        <w:rPr>
          <w:color w:val="000000" w:themeColor="text1"/>
        </w:rPr>
        <w:t>Магістерська робота містить дослідницький характер та містить дослідження в якому</w:t>
      </w:r>
      <w:r w:rsidR="008D5196" w:rsidRPr="00F83133">
        <w:rPr>
          <w:color w:val="000000" w:themeColor="text1"/>
        </w:rPr>
        <w:t xml:space="preserve"> </w:t>
      </w:r>
      <w:r>
        <w:rPr>
          <w:color w:val="000000" w:themeColor="text1"/>
        </w:rPr>
        <w:t>розроблено модифікацію</w:t>
      </w:r>
      <w:r w:rsidR="001E28A5">
        <w:rPr>
          <w:color w:val="000000" w:themeColor="text1"/>
        </w:rPr>
        <w:t xml:space="preserve"> для базового алгориту, яка</w:t>
      </w:r>
      <w:r w:rsidR="008D5196" w:rsidRPr="00F83133">
        <w:rPr>
          <w:color w:val="000000" w:themeColor="text1"/>
        </w:rPr>
        <w:t xml:space="preserve"> дозволяє  проводити </w:t>
      </w:r>
      <w:r>
        <w:rPr>
          <w:color w:val="000000" w:themeColor="text1"/>
        </w:rPr>
        <w:t>аналіз ба</w:t>
      </w:r>
      <w:r w:rsidR="001E28A5">
        <w:rPr>
          <w:color w:val="000000" w:themeColor="text1"/>
        </w:rPr>
        <w:t>зи даних швидше не втративши при цьому точності.</w:t>
      </w:r>
    </w:p>
    <w:p w14:paraId="1D033865" w14:textId="0119EA8D" w:rsidR="001E28A5" w:rsidRDefault="008D5196" w:rsidP="008D5196">
      <w:pPr>
        <w:ind w:firstLine="567"/>
        <w:rPr>
          <w:color w:val="000000" w:themeColor="text1"/>
        </w:rPr>
      </w:pPr>
      <w:r w:rsidRPr="00F83133">
        <w:rPr>
          <w:color w:val="000000" w:themeColor="text1"/>
        </w:rPr>
        <w:t xml:space="preserve">Практична цінність отриманих результатів полягає у тому, що реалізоване програмне забезпечення дозволяє проводити </w:t>
      </w:r>
      <w:r w:rsidR="001E28A5">
        <w:rPr>
          <w:color w:val="000000" w:themeColor="text1"/>
        </w:rPr>
        <w:t>аналіз даних</w:t>
      </w:r>
      <w:r w:rsidR="00A41AE1">
        <w:rPr>
          <w:color w:val="000000" w:themeColor="text1"/>
        </w:rPr>
        <w:t>, а для нашого випадку для попередження виникнення нових ДТП</w:t>
      </w:r>
      <w:r w:rsidR="001E28A5">
        <w:rPr>
          <w:color w:val="000000" w:themeColor="text1"/>
        </w:rPr>
        <w:t>.</w:t>
      </w:r>
    </w:p>
    <w:p w14:paraId="1F974EFD" w14:textId="77777777" w:rsidR="008D5196" w:rsidRPr="00F83133" w:rsidRDefault="008D5196" w:rsidP="0041333D">
      <w:pPr>
        <w:ind w:firstLine="567"/>
        <w:rPr>
          <w:color w:val="000000" w:themeColor="text1"/>
        </w:rPr>
      </w:pPr>
      <w:r w:rsidRPr="00F83133">
        <w:rPr>
          <w:color w:val="000000" w:themeColor="text1"/>
        </w:rPr>
        <w:t xml:space="preserve">За результатами дослідження опубліковано матеріали доповіді </w:t>
      </w:r>
      <w:r w:rsidR="0041333D">
        <w:rPr>
          <w:color w:val="000000" w:themeColor="text1"/>
        </w:rPr>
        <w:t xml:space="preserve">на </w:t>
      </w:r>
      <w:r w:rsidR="0041333D" w:rsidRPr="0041333D">
        <w:rPr>
          <w:color w:val="000000" w:themeColor="text1"/>
        </w:rPr>
        <w:t>Міжнарод</w:t>
      </w:r>
      <w:r w:rsidR="0041333D">
        <w:rPr>
          <w:color w:val="000000" w:themeColor="text1"/>
        </w:rPr>
        <w:t xml:space="preserve">ній науковій інтернет-конференції </w:t>
      </w:r>
      <w:r w:rsidR="0041333D" w:rsidRPr="0041333D">
        <w:rPr>
          <w:color w:val="000000" w:themeColor="text1"/>
        </w:rPr>
        <w:t>"Інформаційне суспільство: технологічні, економічні та технічні аспекти становлення"(випуск 33)</w:t>
      </w:r>
      <w:r w:rsidR="0041333D">
        <w:rPr>
          <w:color w:val="000000" w:themeColor="text1"/>
        </w:rPr>
        <w:t xml:space="preserve"> </w:t>
      </w:r>
      <w:r w:rsidRPr="00F83133">
        <w:rPr>
          <w:color w:val="000000" w:themeColor="text1"/>
        </w:rPr>
        <w:t>з доповіддю на тему «</w:t>
      </w:r>
      <w:r w:rsidR="0041333D">
        <w:rPr>
          <w:color w:val="000000" w:themeColor="text1"/>
        </w:rPr>
        <w:t xml:space="preserve">Модифікація алгоритму </w:t>
      </w:r>
      <w:r w:rsidR="0041333D">
        <w:rPr>
          <w:color w:val="000000" w:themeColor="text1"/>
          <w:lang w:val="en-US"/>
        </w:rPr>
        <w:t>Apriori</w:t>
      </w:r>
      <w:r w:rsidR="0041333D" w:rsidRPr="0041333D">
        <w:rPr>
          <w:color w:val="000000" w:themeColor="text1"/>
        </w:rPr>
        <w:t xml:space="preserve"> </w:t>
      </w:r>
      <w:r w:rsidR="0041333D">
        <w:rPr>
          <w:color w:val="000000" w:themeColor="text1"/>
        </w:rPr>
        <w:t>для аналізу дорожньо-транспортних пригод</w:t>
      </w:r>
      <w:r w:rsidRPr="00F83133">
        <w:rPr>
          <w:color w:val="000000" w:themeColor="text1"/>
        </w:rPr>
        <w:t>».</w:t>
      </w:r>
    </w:p>
    <w:p w14:paraId="0ABE00A7" w14:textId="1EF6925A" w:rsidR="008D5196" w:rsidRPr="00082759" w:rsidRDefault="008D5196" w:rsidP="008D5196">
      <w:pPr>
        <w:ind w:firstLine="567"/>
        <w:rPr>
          <w:szCs w:val="28"/>
        </w:rPr>
      </w:pPr>
      <w:r w:rsidRPr="00F83133">
        <w:rPr>
          <w:color w:val="000000" w:themeColor="text1"/>
        </w:rPr>
        <w:t xml:space="preserve">Проведено економічну характеристику розробленого програмного продукту. Згідно проведених розрахунків можна стверджувати, що розроблювані засоби для </w:t>
      </w:r>
      <w:r w:rsidR="00472E45">
        <w:rPr>
          <w:color w:val="000000" w:themeColor="text1"/>
        </w:rPr>
        <w:t xml:space="preserve">аналізу роботи алгоритму </w:t>
      </w:r>
      <w:r w:rsidR="00472E45">
        <w:rPr>
          <w:color w:val="000000" w:themeColor="text1"/>
          <w:lang w:val="en-US"/>
        </w:rPr>
        <w:t>Apriori</w:t>
      </w:r>
      <w:r w:rsidR="00472E45" w:rsidRPr="00472E45">
        <w:rPr>
          <w:color w:val="000000" w:themeColor="text1"/>
        </w:rPr>
        <w:t xml:space="preserve"> </w:t>
      </w:r>
      <w:r w:rsidRPr="00F83133">
        <w:rPr>
          <w:color w:val="000000" w:themeColor="text1"/>
        </w:rPr>
        <w:t>є кращою від її аналогу за економічними показниками. Термін окупності витрат на проектув</w:t>
      </w:r>
      <w:r w:rsidR="0041333D">
        <w:rPr>
          <w:color w:val="000000" w:themeColor="text1"/>
        </w:rPr>
        <w:t>ання становить всього 1 рік та 5</w:t>
      </w:r>
      <w:r w:rsidRPr="00F83133">
        <w:rPr>
          <w:color w:val="000000" w:themeColor="text1"/>
        </w:rPr>
        <w:t xml:space="preserve"> місяці</w:t>
      </w:r>
      <w:r w:rsidR="0041333D">
        <w:rPr>
          <w:color w:val="000000" w:themeColor="text1"/>
        </w:rPr>
        <w:t>в</w:t>
      </w:r>
      <w:r w:rsidRPr="00F83133">
        <w:rPr>
          <w:color w:val="000000" w:themeColor="text1"/>
        </w:rPr>
        <w:t>.</w:t>
      </w:r>
    </w:p>
    <w:bookmarkEnd w:id="169"/>
    <w:bookmarkEnd w:id="170"/>
    <w:p w14:paraId="362BB7BF" w14:textId="77777777" w:rsidR="008D5196" w:rsidRDefault="008D5196" w:rsidP="008D5196">
      <w:pPr>
        <w:spacing w:after="160" w:line="259" w:lineRule="auto"/>
        <w:jc w:val="left"/>
      </w:pPr>
      <w:r>
        <w:br w:type="page"/>
      </w:r>
    </w:p>
    <w:p w14:paraId="4634F340" w14:textId="77777777" w:rsidR="008D5196" w:rsidRDefault="008D5196" w:rsidP="008D5196">
      <w:pPr>
        <w:pStyle w:val="Heading1"/>
      </w:pPr>
      <w:bookmarkStart w:id="183" w:name="_Toc532337963"/>
      <w:r>
        <w:t>Перелік використаної літератури</w:t>
      </w:r>
      <w:bookmarkEnd w:id="183"/>
    </w:p>
    <w:p w14:paraId="7864C86C" w14:textId="00394122" w:rsidR="003D67D7" w:rsidRPr="004E1B26" w:rsidRDefault="003D67D7" w:rsidP="004E1B26">
      <w:pPr>
        <w:pStyle w:val="ListParagraph"/>
        <w:numPr>
          <w:ilvl w:val="0"/>
          <w:numId w:val="22"/>
        </w:numPr>
        <w:rPr>
          <w:szCs w:val="28"/>
        </w:rPr>
      </w:pPr>
      <w:bookmarkStart w:id="184" w:name="OLE_LINK32"/>
      <w:bookmarkStart w:id="185" w:name="OLE_LINK33"/>
      <w:r>
        <w:rPr>
          <w:szCs w:val="28"/>
        </w:rPr>
        <w:t>Laney, Doug.</w:t>
      </w:r>
      <w:r>
        <w:rPr>
          <w:szCs w:val="28"/>
          <w:lang w:val="en-US"/>
        </w:rPr>
        <w:t xml:space="preserve"> </w:t>
      </w:r>
      <w:r w:rsidRPr="0053612F">
        <w:rPr>
          <w:szCs w:val="28"/>
        </w:rPr>
        <w:t>"3D data management: Controlling data volume, velocity and variety</w:t>
      </w:r>
      <w:r>
        <w:rPr>
          <w:szCs w:val="28"/>
        </w:rPr>
        <w:t>". META Group Research Note.</w:t>
      </w:r>
      <w:r>
        <w:rPr>
          <w:szCs w:val="28"/>
          <w:lang w:val="en-US"/>
        </w:rPr>
        <w:t xml:space="preserve"> </w:t>
      </w:r>
      <w:r w:rsidR="00F22C72">
        <w:rPr>
          <w:szCs w:val="28"/>
        </w:rPr>
        <w:t xml:space="preserve">– </w:t>
      </w:r>
      <w:r w:rsidR="00903071">
        <w:rPr>
          <w:szCs w:val="28"/>
          <w:lang w:val="en-US"/>
        </w:rPr>
        <w:t xml:space="preserve">4 March </w:t>
      </w:r>
      <w:r w:rsidR="00F22C72">
        <w:rPr>
          <w:szCs w:val="28"/>
        </w:rPr>
        <w:t>20</w:t>
      </w:r>
      <w:r w:rsidR="00F22C72">
        <w:rPr>
          <w:szCs w:val="28"/>
          <w:lang w:val="en-US"/>
        </w:rPr>
        <w:t>18</w:t>
      </w:r>
      <w:r w:rsidR="00B9529E">
        <w:rPr>
          <w:szCs w:val="28"/>
        </w:rPr>
        <w:t>. – c</w:t>
      </w:r>
      <w:r w:rsidR="004E1B26">
        <w:rPr>
          <w:szCs w:val="28"/>
        </w:rPr>
        <w:t>.</w:t>
      </w:r>
      <w:r>
        <w:rPr>
          <w:szCs w:val="28"/>
          <w:lang w:val="en-US"/>
        </w:rPr>
        <w:t>45</w:t>
      </w:r>
      <w:r w:rsidRPr="0053612F">
        <w:rPr>
          <w:szCs w:val="28"/>
        </w:rPr>
        <w:t>–</w:t>
      </w:r>
      <w:r>
        <w:rPr>
          <w:szCs w:val="28"/>
          <w:lang w:val="en-US"/>
        </w:rPr>
        <w:t>60</w:t>
      </w:r>
    </w:p>
    <w:p w14:paraId="4D69BFD5" w14:textId="3056C760" w:rsidR="003D67D7" w:rsidRDefault="003D67D7" w:rsidP="00B6403F">
      <w:pPr>
        <w:pStyle w:val="ListParagraph"/>
        <w:numPr>
          <w:ilvl w:val="0"/>
          <w:numId w:val="22"/>
        </w:numPr>
        <w:rPr>
          <w:szCs w:val="28"/>
        </w:rPr>
      </w:pPr>
      <w:r w:rsidRPr="0053612F">
        <w:rPr>
          <w:szCs w:val="28"/>
        </w:rPr>
        <w:t xml:space="preserve">Marr, Bernard "Big Data: The 5 Vs Everyone Must Know". </w:t>
      </w:r>
      <w:r>
        <w:rPr>
          <w:szCs w:val="28"/>
          <w:lang w:val="en-US"/>
        </w:rPr>
        <w:t xml:space="preserve"> </w:t>
      </w:r>
      <w:r w:rsidR="004E1B26">
        <w:rPr>
          <w:szCs w:val="28"/>
        </w:rPr>
        <w:t xml:space="preserve">– </w:t>
      </w:r>
      <w:r w:rsidRPr="0053612F">
        <w:rPr>
          <w:szCs w:val="28"/>
        </w:rPr>
        <w:t xml:space="preserve">6 </w:t>
      </w:r>
      <w:r w:rsidR="00F22C72">
        <w:rPr>
          <w:szCs w:val="28"/>
          <w:lang w:val="en-US"/>
        </w:rPr>
        <w:t>March</w:t>
      </w:r>
      <w:r w:rsidR="00F22C72">
        <w:rPr>
          <w:szCs w:val="28"/>
        </w:rPr>
        <w:t xml:space="preserve"> 2018</w:t>
      </w:r>
      <w:r w:rsidRPr="0053612F">
        <w:rPr>
          <w:szCs w:val="28"/>
        </w:rPr>
        <w:t>.</w:t>
      </w:r>
      <w:r w:rsidR="004E1B26">
        <w:rPr>
          <w:szCs w:val="28"/>
        </w:rPr>
        <w:t xml:space="preserve"> – С.</w:t>
      </w:r>
      <w:r>
        <w:rPr>
          <w:szCs w:val="28"/>
          <w:lang w:val="en-US"/>
        </w:rPr>
        <w:t>98</w:t>
      </w:r>
      <w:r w:rsidRPr="0053612F">
        <w:rPr>
          <w:szCs w:val="28"/>
        </w:rPr>
        <w:t>–</w:t>
      </w:r>
      <w:r>
        <w:rPr>
          <w:szCs w:val="28"/>
          <w:lang w:val="en-US"/>
        </w:rPr>
        <w:t>103</w:t>
      </w:r>
    </w:p>
    <w:p w14:paraId="6CF13E18" w14:textId="2EF18D3D" w:rsidR="003D67D7" w:rsidRDefault="003D67D7" w:rsidP="00B6403F">
      <w:pPr>
        <w:pStyle w:val="ListParagraph"/>
        <w:numPr>
          <w:ilvl w:val="0"/>
          <w:numId w:val="22"/>
        </w:numPr>
        <w:rPr>
          <w:szCs w:val="28"/>
        </w:rPr>
      </w:pPr>
      <w:r w:rsidRPr="0053612F">
        <w:rPr>
          <w:szCs w:val="28"/>
        </w:rPr>
        <w:t>"Data, data everywhere". The Economist. 25 February 2010. R</w:t>
      </w:r>
      <w:r w:rsidR="004E1B26">
        <w:rPr>
          <w:szCs w:val="28"/>
        </w:rPr>
        <w:t xml:space="preserve">etrieved. – </w:t>
      </w:r>
      <w:r w:rsidR="00F22C72">
        <w:rPr>
          <w:szCs w:val="28"/>
        </w:rPr>
        <w:t xml:space="preserve">1 </w:t>
      </w:r>
      <w:r w:rsidR="00903071">
        <w:rPr>
          <w:szCs w:val="28"/>
          <w:lang w:val="en-US"/>
        </w:rPr>
        <w:t>June</w:t>
      </w:r>
      <w:r w:rsidR="00F22C72">
        <w:rPr>
          <w:szCs w:val="28"/>
        </w:rPr>
        <w:t xml:space="preserve"> 2018</w:t>
      </w:r>
      <w:r w:rsidRPr="0053612F">
        <w:rPr>
          <w:szCs w:val="28"/>
        </w:rPr>
        <w:t>.</w:t>
      </w:r>
      <w:r>
        <w:rPr>
          <w:szCs w:val="28"/>
          <w:lang w:val="en-US"/>
        </w:rPr>
        <w:t xml:space="preserve"> </w:t>
      </w:r>
      <w:r w:rsidR="00B9529E">
        <w:rPr>
          <w:szCs w:val="28"/>
        </w:rPr>
        <w:t>– c</w:t>
      </w:r>
      <w:r w:rsidR="004E1B26">
        <w:rPr>
          <w:szCs w:val="28"/>
        </w:rPr>
        <w:t>.</w:t>
      </w:r>
      <w:r>
        <w:rPr>
          <w:szCs w:val="28"/>
          <w:lang w:val="en-US"/>
        </w:rPr>
        <w:t>30</w:t>
      </w:r>
      <w:r w:rsidRPr="0053612F">
        <w:rPr>
          <w:szCs w:val="28"/>
        </w:rPr>
        <w:t>–</w:t>
      </w:r>
      <w:r>
        <w:rPr>
          <w:szCs w:val="28"/>
          <w:lang w:val="en-US"/>
        </w:rPr>
        <w:t xml:space="preserve">35 </w:t>
      </w:r>
    </w:p>
    <w:p w14:paraId="7DE81840" w14:textId="717389F1" w:rsidR="003D67D7" w:rsidRPr="004E1B26" w:rsidRDefault="003D67D7" w:rsidP="004E1B26">
      <w:pPr>
        <w:pStyle w:val="ListParagraph"/>
        <w:numPr>
          <w:ilvl w:val="0"/>
          <w:numId w:val="22"/>
        </w:numPr>
        <w:rPr>
          <w:szCs w:val="28"/>
        </w:rPr>
      </w:pPr>
      <w:r w:rsidRPr="0053612F">
        <w:rPr>
          <w:szCs w:val="28"/>
        </w:rPr>
        <w:t xml:space="preserve">Reichman, O.J.; </w:t>
      </w:r>
      <w:r w:rsidR="004E1B26">
        <w:rPr>
          <w:szCs w:val="28"/>
        </w:rPr>
        <w:t xml:space="preserve">Jones, M.B.; Schildhauer, M.P. </w:t>
      </w:r>
      <w:r w:rsidRPr="0053612F">
        <w:rPr>
          <w:szCs w:val="28"/>
        </w:rPr>
        <w:t>"Challenges and Opportunities of Open Data in Ecology".</w:t>
      </w:r>
      <w:r w:rsidR="00903071">
        <w:rPr>
          <w:szCs w:val="28"/>
        </w:rPr>
        <w:t xml:space="preserve"> – </w:t>
      </w:r>
      <w:r w:rsidR="00903071">
        <w:rPr>
          <w:szCs w:val="28"/>
          <w:lang w:val="en-US"/>
        </w:rPr>
        <w:t xml:space="preserve">3 June </w:t>
      </w:r>
      <w:r w:rsidR="00903071">
        <w:rPr>
          <w:szCs w:val="28"/>
        </w:rPr>
        <w:t>2018</w:t>
      </w:r>
      <w:r w:rsidR="004E1B26" w:rsidRPr="0053612F">
        <w:rPr>
          <w:szCs w:val="28"/>
        </w:rPr>
        <w:t>.</w:t>
      </w:r>
      <w:r w:rsidR="00F22C72">
        <w:rPr>
          <w:szCs w:val="28"/>
        </w:rPr>
        <w:t xml:space="preserve"> – p</w:t>
      </w:r>
      <w:r w:rsidR="004E1B26">
        <w:rPr>
          <w:szCs w:val="28"/>
        </w:rPr>
        <w:t>.54</w:t>
      </w:r>
      <w:r w:rsidR="004E1B26" w:rsidRPr="0053612F">
        <w:rPr>
          <w:szCs w:val="28"/>
        </w:rPr>
        <w:t>–</w:t>
      </w:r>
      <w:r w:rsidR="004E1B26">
        <w:rPr>
          <w:szCs w:val="28"/>
        </w:rPr>
        <w:t>56</w:t>
      </w:r>
    </w:p>
    <w:p w14:paraId="4BF74111" w14:textId="0F9B18E7" w:rsidR="003D67D7" w:rsidRDefault="003D67D7" w:rsidP="00B6403F">
      <w:pPr>
        <w:pStyle w:val="ListParagraph"/>
        <w:numPr>
          <w:ilvl w:val="0"/>
          <w:numId w:val="22"/>
        </w:numPr>
        <w:rPr>
          <w:szCs w:val="28"/>
        </w:rPr>
      </w:pPr>
      <w:r>
        <w:rPr>
          <w:szCs w:val="28"/>
        </w:rPr>
        <w:t>John R. Mashey</w:t>
      </w:r>
      <w:r w:rsidRPr="0053612F">
        <w:rPr>
          <w:szCs w:val="28"/>
        </w:rPr>
        <w:t>. "Big Data ... and the Next Wave of InfraStress" (PDF). Slides from invited talk. Usenix. 28 September 2016.</w:t>
      </w:r>
      <w:r>
        <w:rPr>
          <w:szCs w:val="28"/>
          <w:lang w:val="en-US"/>
        </w:rPr>
        <w:t xml:space="preserve"> </w:t>
      </w:r>
      <w:r w:rsidR="00F22C72">
        <w:rPr>
          <w:szCs w:val="28"/>
        </w:rPr>
        <w:t>– p</w:t>
      </w:r>
      <w:r w:rsidR="004E1B26">
        <w:rPr>
          <w:szCs w:val="28"/>
        </w:rPr>
        <w:t>.</w:t>
      </w:r>
      <w:r>
        <w:rPr>
          <w:szCs w:val="28"/>
          <w:lang w:val="en-US"/>
        </w:rPr>
        <w:t>20</w:t>
      </w:r>
      <w:r w:rsidRPr="0053612F">
        <w:rPr>
          <w:szCs w:val="28"/>
        </w:rPr>
        <w:t>–</w:t>
      </w:r>
      <w:r>
        <w:rPr>
          <w:szCs w:val="28"/>
          <w:lang w:val="en-US"/>
        </w:rPr>
        <w:t>21</w:t>
      </w:r>
    </w:p>
    <w:p w14:paraId="6787FFB7" w14:textId="4F60F7E7" w:rsidR="003D67D7" w:rsidRDefault="003D67D7" w:rsidP="00B6403F">
      <w:pPr>
        <w:pStyle w:val="ListParagraph"/>
        <w:numPr>
          <w:ilvl w:val="0"/>
          <w:numId w:val="22"/>
        </w:numPr>
        <w:rPr>
          <w:szCs w:val="28"/>
        </w:rPr>
      </w:pPr>
      <w:r w:rsidRPr="0053612F">
        <w:rPr>
          <w:szCs w:val="28"/>
        </w:rPr>
        <w:t>Snijders, C.; Matzat, U.; Reips, U.-D. (2012). "'Big Data': Big gaps of knowledge in the field of Internet".</w:t>
      </w:r>
      <w:r w:rsidR="00F22C72">
        <w:rPr>
          <w:szCs w:val="28"/>
          <w:lang w:val="en-US"/>
        </w:rPr>
        <w:t xml:space="preserve"> //</w:t>
      </w:r>
      <w:r w:rsidRPr="0053612F">
        <w:rPr>
          <w:szCs w:val="28"/>
        </w:rPr>
        <w:t xml:space="preserve"> International </w:t>
      </w:r>
      <w:r w:rsidR="00F22C72">
        <w:rPr>
          <w:szCs w:val="28"/>
        </w:rPr>
        <w:t>Journal of Internet Science. 7. –</w:t>
      </w:r>
      <w:r w:rsidR="00903071">
        <w:rPr>
          <w:szCs w:val="28"/>
          <w:lang w:val="en-US"/>
        </w:rPr>
        <w:t xml:space="preserve"> 2 October</w:t>
      </w:r>
      <w:r w:rsidR="00903071">
        <w:rPr>
          <w:szCs w:val="28"/>
        </w:rPr>
        <w:t xml:space="preserve"> 2018</w:t>
      </w:r>
      <w:r w:rsidR="00F22C72">
        <w:rPr>
          <w:szCs w:val="28"/>
        </w:rPr>
        <w:t xml:space="preserve">. </w:t>
      </w:r>
      <w:r w:rsidR="00F22C72">
        <w:rPr>
          <w:szCs w:val="28"/>
          <w:lang w:val="en-US"/>
        </w:rPr>
        <w:t>p.</w:t>
      </w:r>
      <w:r w:rsidR="00903071">
        <w:rPr>
          <w:szCs w:val="28"/>
          <w:lang w:val="en-US"/>
        </w:rPr>
        <w:t xml:space="preserve"> </w:t>
      </w:r>
      <w:r w:rsidRPr="0053612F">
        <w:rPr>
          <w:szCs w:val="28"/>
        </w:rPr>
        <w:t>1–5.</w:t>
      </w:r>
    </w:p>
    <w:p w14:paraId="676A07D0" w14:textId="14B56EE1" w:rsidR="003D67D7" w:rsidRDefault="003D67D7" w:rsidP="00B6403F">
      <w:pPr>
        <w:pStyle w:val="ListParagraph"/>
        <w:numPr>
          <w:ilvl w:val="0"/>
          <w:numId w:val="22"/>
        </w:numPr>
        <w:rPr>
          <w:szCs w:val="28"/>
        </w:rPr>
      </w:pPr>
      <w:r w:rsidRPr="0053612F">
        <w:rPr>
          <w:szCs w:val="28"/>
        </w:rPr>
        <w:t xml:space="preserve">De Mauro, Andrea; Greco, Marco; Grimaldi, Michele (2016). "A Formal definition of Big Data based on its essential Features". </w:t>
      </w:r>
      <w:r w:rsidR="00F22C72">
        <w:rPr>
          <w:szCs w:val="28"/>
          <w:lang w:val="en-US"/>
        </w:rPr>
        <w:t xml:space="preserve">// </w:t>
      </w:r>
      <w:r w:rsidRPr="0053612F">
        <w:rPr>
          <w:szCs w:val="28"/>
        </w:rPr>
        <w:t xml:space="preserve">Library Review. 65: 122–135. </w:t>
      </w:r>
      <w:r w:rsidR="00F22C72">
        <w:rPr>
          <w:szCs w:val="28"/>
        </w:rPr>
        <w:t>– June.</w:t>
      </w:r>
      <w:r w:rsidR="00F22C72">
        <w:rPr>
          <w:szCs w:val="28"/>
          <w:lang w:val="en-US"/>
        </w:rPr>
        <w:t xml:space="preserve"> – </w:t>
      </w:r>
      <w:r w:rsidR="00903071">
        <w:rPr>
          <w:szCs w:val="28"/>
        </w:rPr>
        <w:t>2018</w:t>
      </w:r>
      <w:r w:rsidR="00F22C72">
        <w:rPr>
          <w:szCs w:val="28"/>
          <w:lang w:val="en-US"/>
        </w:rPr>
        <w:t>. –</w:t>
      </w:r>
      <w:r w:rsidR="00903071">
        <w:rPr>
          <w:szCs w:val="28"/>
          <w:lang w:val="en-US"/>
        </w:rPr>
        <w:t xml:space="preserve"> </w:t>
      </w:r>
      <w:r w:rsidR="00F22C72">
        <w:rPr>
          <w:szCs w:val="28"/>
          <w:lang w:val="en-US"/>
        </w:rPr>
        <w:t>p.</w:t>
      </w:r>
      <w:r w:rsidR="00903071">
        <w:rPr>
          <w:szCs w:val="28"/>
          <w:lang w:val="en-US"/>
        </w:rPr>
        <w:t xml:space="preserve"> </w:t>
      </w:r>
      <w:r w:rsidR="00F22C72">
        <w:rPr>
          <w:szCs w:val="28"/>
          <w:lang w:val="en-US"/>
        </w:rPr>
        <w:t>122–135</w:t>
      </w:r>
      <w:r w:rsidRPr="0053612F">
        <w:rPr>
          <w:szCs w:val="28"/>
        </w:rPr>
        <w:t>.</w:t>
      </w:r>
    </w:p>
    <w:p w14:paraId="69BAABD3" w14:textId="2F0CDE66" w:rsidR="003D67D7" w:rsidRDefault="003D67D7" w:rsidP="00B6403F">
      <w:pPr>
        <w:pStyle w:val="ListParagraph"/>
        <w:numPr>
          <w:ilvl w:val="0"/>
          <w:numId w:val="22"/>
        </w:numPr>
        <w:rPr>
          <w:szCs w:val="28"/>
        </w:rPr>
      </w:pPr>
      <w:r w:rsidRPr="0053612F">
        <w:rPr>
          <w:szCs w:val="28"/>
        </w:rPr>
        <w:t>Hilbert, Martin. "Big Data for Development: A Review of Promises and Challenges. Development Policy Review".</w:t>
      </w:r>
      <w:r w:rsidR="00F22C72">
        <w:rPr>
          <w:szCs w:val="28"/>
          <w:lang w:val="en-US"/>
        </w:rPr>
        <w:t xml:space="preserve"> //</w:t>
      </w:r>
      <w:r w:rsidRPr="0053612F">
        <w:rPr>
          <w:szCs w:val="28"/>
        </w:rPr>
        <w:t xml:space="preserve"> martinhilbert.net. </w:t>
      </w:r>
      <w:r w:rsidR="00F22C72">
        <w:rPr>
          <w:szCs w:val="28"/>
          <w:lang w:val="en-US"/>
        </w:rPr>
        <w:t xml:space="preserve">– </w:t>
      </w:r>
      <w:r w:rsidRPr="0053612F">
        <w:rPr>
          <w:szCs w:val="28"/>
        </w:rPr>
        <w:t>7 October</w:t>
      </w:r>
      <w:r w:rsidR="00F22C72">
        <w:rPr>
          <w:szCs w:val="28"/>
          <w:lang w:val="en-US"/>
        </w:rPr>
        <w:t>. –</w:t>
      </w:r>
      <w:r w:rsidR="00F22C72">
        <w:rPr>
          <w:szCs w:val="28"/>
        </w:rPr>
        <w:t>2018</w:t>
      </w:r>
      <w:r w:rsidRPr="0053612F">
        <w:rPr>
          <w:szCs w:val="28"/>
        </w:rPr>
        <w:t>.</w:t>
      </w:r>
    </w:p>
    <w:p w14:paraId="395EA1C2" w14:textId="56206812" w:rsidR="003D67D7" w:rsidRDefault="003D67D7" w:rsidP="00B6403F">
      <w:pPr>
        <w:pStyle w:val="ListParagraph"/>
        <w:numPr>
          <w:ilvl w:val="0"/>
          <w:numId w:val="22"/>
        </w:numPr>
        <w:rPr>
          <w:szCs w:val="28"/>
        </w:rPr>
      </w:pPr>
      <w:r w:rsidRPr="0053612F">
        <w:rPr>
          <w:szCs w:val="28"/>
        </w:rPr>
        <w:t>Lee, Jay; Bagh</w:t>
      </w:r>
      <w:r w:rsidR="00F22C72">
        <w:rPr>
          <w:szCs w:val="28"/>
        </w:rPr>
        <w:t>eri, Behrad; Kao, Hung-An</w:t>
      </w:r>
      <w:r w:rsidRPr="0053612F">
        <w:rPr>
          <w:szCs w:val="28"/>
        </w:rPr>
        <w:t>. "Recent Advances and Trends of Cyber-Physical Systems and Big Data Analytics in Industrial Informatics".</w:t>
      </w:r>
      <w:r w:rsidR="00F22C72" w:rsidRPr="00F22C72">
        <w:rPr>
          <w:szCs w:val="28"/>
        </w:rPr>
        <w:t xml:space="preserve"> /</w:t>
      </w:r>
      <w:r w:rsidR="00F22C72">
        <w:rPr>
          <w:szCs w:val="28"/>
          <w:lang w:val="en-US"/>
        </w:rPr>
        <w:t>/</w:t>
      </w:r>
      <w:r w:rsidRPr="0053612F">
        <w:rPr>
          <w:szCs w:val="28"/>
        </w:rPr>
        <w:t xml:space="preserve"> IEEE Int. Conference on Industrial Informatics (INDIN) </w:t>
      </w:r>
      <w:r w:rsidR="00F22C72">
        <w:rPr>
          <w:szCs w:val="28"/>
          <w:lang w:val="en-US"/>
        </w:rPr>
        <w:t xml:space="preserve">– September </w:t>
      </w:r>
      <w:r w:rsidR="00F22C72">
        <w:rPr>
          <w:szCs w:val="28"/>
        </w:rPr>
        <w:t>2018</w:t>
      </w:r>
      <w:r w:rsidRPr="0053612F">
        <w:rPr>
          <w:szCs w:val="28"/>
        </w:rPr>
        <w:t>.</w:t>
      </w:r>
    </w:p>
    <w:p w14:paraId="7E705CB9" w14:textId="5F44EA3F" w:rsidR="003D67D7" w:rsidRDefault="003D67D7" w:rsidP="00B6403F">
      <w:pPr>
        <w:pStyle w:val="ListParagraph"/>
        <w:numPr>
          <w:ilvl w:val="0"/>
          <w:numId w:val="22"/>
        </w:numPr>
        <w:rPr>
          <w:szCs w:val="28"/>
        </w:rPr>
      </w:pPr>
      <w:r>
        <w:rPr>
          <w:szCs w:val="28"/>
        </w:rPr>
        <w:t xml:space="preserve">Опис асоціативних правил </w:t>
      </w:r>
      <w:r w:rsidRPr="003D0691">
        <w:rPr>
          <w:szCs w:val="28"/>
        </w:rPr>
        <w:t>studfiles.net</w:t>
      </w:r>
      <w:r w:rsidRPr="00853983">
        <w:rPr>
          <w:szCs w:val="28"/>
        </w:rPr>
        <w:t xml:space="preserve"> [Електронний ресурс]: – Електронні дані. – Режим доступу: </w:t>
      </w:r>
      <w:hyperlink r:id="rId103" w:history="1">
        <w:r w:rsidR="00F22C72" w:rsidRPr="00D93571">
          <w:rPr>
            <w:rStyle w:val="Hyperlink"/>
            <w:szCs w:val="28"/>
          </w:rPr>
          <w:t>https://studfiles.net/preview/4494757/page:2/</w:t>
        </w:r>
      </w:hyperlink>
      <w:r>
        <w:rPr>
          <w:szCs w:val="28"/>
        </w:rPr>
        <w:t>:</w:t>
      </w:r>
      <w:r w:rsidR="00F22C72" w:rsidRPr="00F22C72">
        <w:rPr>
          <w:szCs w:val="28"/>
        </w:rPr>
        <w:t xml:space="preserve"> </w:t>
      </w:r>
      <w:r>
        <w:rPr>
          <w:szCs w:val="28"/>
        </w:rPr>
        <w:t xml:space="preserve"> </w:t>
      </w:r>
      <w:r w:rsidR="00F22C72" w:rsidRPr="00F22C72">
        <w:rPr>
          <w:szCs w:val="28"/>
        </w:rPr>
        <w:t xml:space="preserve">9 </w:t>
      </w:r>
      <w:r w:rsidR="00F22C72">
        <w:rPr>
          <w:szCs w:val="28"/>
        </w:rPr>
        <w:t>травня 2018 – c.2–3</w:t>
      </w:r>
      <w:r w:rsidR="00F22C72" w:rsidRPr="00F22C72">
        <w:rPr>
          <w:szCs w:val="28"/>
        </w:rPr>
        <w:t>.</w:t>
      </w:r>
    </w:p>
    <w:p w14:paraId="11648BD3" w14:textId="5B2CC142" w:rsidR="00EF494F" w:rsidRPr="00EF494F" w:rsidRDefault="00F22C72" w:rsidP="00EF494F">
      <w:pPr>
        <w:pStyle w:val="ListParagraph"/>
        <w:numPr>
          <w:ilvl w:val="0"/>
          <w:numId w:val="22"/>
        </w:numPr>
        <w:rPr>
          <w:szCs w:val="28"/>
        </w:rPr>
      </w:pPr>
      <w:r>
        <w:rPr>
          <w:szCs w:val="28"/>
        </w:rPr>
        <w:t xml:space="preserve">Tufféry, Stéphane. </w:t>
      </w:r>
      <w:r w:rsidR="00EF494F" w:rsidRPr="00C05246">
        <w:rPr>
          <w:i/>
          <w:iCs/>
          <w:szCs w:val="28"/>
        </w:rPr>
        <w:t>Data Mining and Statistics for Decision Making</w:t>
      </w:r>
      <w:r w:rsidR="00EF494F" w:rsidRPr="00C05246">
        <w:rPr>
          <w:szCs w:val="28"/>
        </w:rPr>
        <w:t>, Chichester, GB: John Wiley &amp; Sons, translated from the French </w:t>
      </w:r>
      <w:r w:rsidR="00EF494F" w:rsidRPr="00C05246">
        <w:rPr>
          <w:i/>
          <w:iCs/>
          <w:szCs w:val="28"/>
        </w:rPr>
        <w:t>Data Mining et statistique décisionnelle</w:t>
      </w:r>
      <w:r w:rsidR="00EF494F" w:rsidRPr="00C05246">
        <w:rPr>
          <w:szCs w:val="28"/>
        </w:rPr>
        <w:t> (Éditions Technip, 2008)</w:t>
      </w:r>
      <w:r>
        <w:rPr>
          <w:szCs w:val="28"/>
          <w:lang w:val="en-US"/>
        </w:rPr>
        <w:t xml:space="preserve"> – </w:t>
      </w:r>
      <w:r w:rsidR="00903071">
        <w:rPr>
          <w:szCs w:val="28"/>
          <w:lang w:val="en-US"/>
        </w:rPr>
        <w:t xml:space="preserve">July </w:t>
      </w:r>
      <w:r>
        <w:rPr>
          <w:szCs w:val="28"/>
        </w:rPr>
        <w:t>201</w:t>
      </w:r>
      <w:r w:rsidR="00903071">
        <w:rPr>
          <w:szCs w:val="28"/>
          <w:lang w:val="en-US"/>
        </w:rPr>
        <w:t>8</w:t>
      </w:r>
      <w:r>
        <w:rPr>
          <w:szCs w:val="28"/>
          <w:lang w:val="en-US"/>
        </w:rPr>
        <w:t>.</w:t>
      </w:r>
      <w:r w:rsidRPr="00C05246">
        <w:rPr>
          <w:szCs w:val="28"/>
        </w:rPr>
        <w:t> </w:t>
      </w:r>
    </w:p>
    <w:p w14:paraId="6C18A108" w14:textId="388C67B0" w:rsidR="00EF494F" w:rsidRPr="00EF494F" w:rsidRDefault="00EF494F" w:rsidP="00EF494F">
      <w:pPr>
        <w:pStyle w:val="ListParagraph"/>
        <w:numPr>
          <w:ilvl w:val="0"/>
          <w:numId w:val="22"/>
        </w:numPr>
        <w:rPr>
          <w:szCs w:val="28"/>
        </w:rPr>
      </w:pPr>
      <w:r w:rsidRPr="0060680D">
        <w:rPr>
          <w:szCs w:val="28"/>
        </w:rPr>
        <w:t>Brin S. Dynamic itemset counting and implication rules for market basket data / Brin S., Motwani R., Ullman J., Tsur S // SIGMOD 1997, Proceedings ACM SIGMOD International Co</w:t>
      </w:r>
      <w:r w:rsidR="00F22C72">
        <w:rPr>
          <w:szCs w:val="28"/>
        </w:rPr>
        <w:t>nference on Management of Data</w:t>
      </w:r>
      <w:r w:rsidRPr="0060680D">
        <w:rPr>
          <w:szCs w:val="28"/>
        </w:rPr>
        <w:t xml:space="preserve">, Tucson, Arizona, USA, </w:t>
      </w:r>
      <w:r w:rsidR="00F22C72">
        <w:rPr>
          <w:szCs w:val="28"/>
          <w:lang w:val="en-US"/>
        </w:rPr>
        <w:t xml:space="preserve"> – </w:t>
      </w:r>
      <w:r w:rsidR="00F22C72" w:rsidRPr="0060680D">
        <w:rPr>
          <w:szCs w:val="28"/>
        </w:rPr>
        <w:t xml:space="preserve">May </w:t>
      </w:r>
      <w:r w:rsidR="00F22C72">
        <w:rPr>
          <w:szCs w:val="28"/>
          <w:lang w:val="en-US"/>
        </w:rPr>
        <w:t>2018. –</w:t>
      </w:r>
      <w:r w:rsidR="00F22C72">
        <w:rPr>
          <w:szCs w:val="28"/>
        </w:rPr>
        <w:t>p. 255</w:t>
      </w:r>
      <w:r w:rsidR="00F22C72">
        <w:rPr>
          <w:szCs w:val="28"/>
          <w:lang w:val="en-US"/>
        </w:rPr>
        <w:t>–</w:t>
      </w:r>
      <w:r w:rsidR="00F22C72" w:rsidRPr="0060680D">
        <w:rPr>
          <w:szCs w:val="28"/>
        </w:rPr>
        <w:t>264</w:t>
      </w:r>
      <w:r w:rsidRPr="0060680D">
        <w:rPr>
          <w:szCs w:val="28"/>
        </w:rPr>
        <w:t>.</w:t>
      </w:r>
    </w:p>
    <w:p w14:paraId="64118CFD" w14:textId="673672D7" w:rsidR="003D67D7" w:rsidRPr="00903071" w:rsidRDefault="003D67D7" w:rsidP="00903071">
      <w:pPr>
        <w:pStyle w:val="ListParagraph"/>
        <w:numPr>
          <w:ilvl w:val="0"/>
          <w:numId w:val="22"/>
        </w:numPr>
        <w:rPr>
          <w:szCs w:val="28"/>
        </w:rPr>
      </w:pPr>
      <w:r>
        <w:rPr>
          <w:szCs w:val="28"/>
        </w:rPr>
        <w:t xml:space="preserve">Аналіз алгоритму </w:t>
      </w:r>
      <w:r>
        <w:rPr>
          <w:szCs w:val="28"/>
          <w:lang w:val="en-US"/>
        </w:rPr>
        <w:t>apripri</w:t>
      </w:r>
      <w:r w:rsidRPr="00922500">
        <w:rPr>
          <w:szCs w:val="28"/>
        </w:rPr>
        <w:t xml:space="preserve"> </w:t>
      </w:r>
      <w:r>
        <w:rPr>
          <w:szCs w:val="28"/>
        </w:rPr>
        <w:t xml:space="preserve">для структурованих та неструктурованих даних </w:t>
      </w:r>
      <w:r w:rsidRPr="00853983">
        <w:rPr>
          <w:szCs w:val="28"/>
        </w:rPr>
        <w:t xml:space="preserve">[Веб-сайт]. – Електронні дані. – Режим доступу: </w:t>
      </w:r>
      <w:r w:rsidRPr="00903071">
        <w:rPr>
          <w:szCs w:val="28"/>
        </w:rPr>
        <w:t>http://oleg-ism.ua-warez.com/st</w:t>
      </w:r>
      <w:r w:rsidR="00903071" w:rsidRPr="00903071">
        <w:rPr>
          <w:szCs w:val="28"/>
        </w:rPr>
        <w:t>orage/articles/872/8_%D0%8.pdf, – 9 Квітня 2018.</w:t>
      </w:r>
    </w:p>
    <w:p w14:paraId="02195E9F" w14:textId="2379FDC4" w:rsidR="003D67D7" w:rsidRPr="00903071" w:rsidRDefault="00903071" w:rsidP="00903071">
      <w:pPr>
        <w:pStyle w:val="ListParagraph"/>
        <w:numPr>
          <w:ilvl w:val="0"/>
          <w:numId w:val="22"/>
        </w:numPr>
        <w:rPr>
          <w:szCs w:val="28"/>
        </w:rPr>
      </w:pPr>
      <w:r w:rsidRPr="00903071">
        <w:rPr>
          <w:szCs w:val="28"/>
        </w:rPr>
        <w:t xml:space="preserve">Савчук, Т. О.Щепановський, К. В. </w:t>
      </w:r>
      <w:r w:rsidR="003D67D7" w:rsidRPr="00903071">
        <w:rPr>
          <w:szCs w:val="28"/>
        </w:rPr>
        <w:t>Пошук асоціативних правил для аналізу надзвичайних ситуацій на залізничному транспорті [Веб-сайт]. – Електронні дані. – Режим</w:t>
      </w:r>
      <w:r w:rsidRPr="00903071">
        <w:rPr>
          <w:szCs w:val="28"/>
        </w:rPr>
        <w:t xml:space="preserve"> </w:t>
      </w:r>
      <w:r w:rsidR="003D67D7" w:rsidRPr="00903071">
        <w:rPr>
          <w:szCs w:val="28"/>
        </w:rPr>
        <w:t>доступу: https://itce.vntu.e</w:t>
      </w:r>
      <w:r>
        <w:rPr>
          <w:szCs w:val="28"/>
        </w:rPr>
        <w:t xml:space="preserve">du.ua/index.php/itce/article </w:t>
      </w:r>
      <w:r w:rsidRPr="00903071">
        <w:rPr>
          <w:szCs w:val="28"/>
        </w:rPr>
        <w:t>– 9 Квітня 2018.</w:t>
      </w:r>
    </w:p>
    <w:p w14:paraId="224FA91E" w14:textId="7648DF9A" w:rsidR="003D67D7" w:rsidRPr="009C1E3B" w:rsidRDefault="003D67D7" w:rsidP="00B6403F">
      <w:pPr>
        <w:pStyle w:val="ListParagraph"/>
        <w:numPr>
          <w:ilvl w:val="0"/>
          <w:numId w:val="22"/>
        </w:numPr>
        <w:rPr>
          <w:szCs w:val="28"/>
        </w:rPr>
      </w:pPr>
      <w:r w:rsidRPr="009C1E3B">
        <w:rPr>
          <w:szCs w:val="28"/>
        </w:rPr>
        <w:t xml:space="preserve">Data Mining [Електронний ресурс] ZeroR Режим доступу: </w:t>
      </w:r>
      <w:hyperlink r:id="rId104" w:history="1">
        <w:r w:rsidRPr="009C1E3B">
          <w:rPr>
            <w:szCs w:val="28"/>
          </w:rPr>
          <w:t>http://www.saedsayad.com/zeror.htm</w:t>
        </w:r>
      </w:hyperlink>
      <w:r w:rsidRPr="009C1E3B">
        <w:rPr>
          <w:szCs w:val="28"/>
        </w:rPr>
        <w:t>.</w:t>
      </w:r>
      <w:r w:rsidR="00903071" w:rsidRPr="00903071">
        <w:rPr>
          <w:szCs w:val="28"/>
        </w:rPr>
        <w:t xml:space="preserve"> – </w:t>
      </w:r>
      <w:r w:rsidR="00903071">
        <w:rPr>
          <w:szCs w:val="28"/>
        </w:rPr>
        <w:t>10</w:t>
      </w:r>
      <w:r w:rsidR="00903071" w:rsidRPr="00903071">
        <w:rPr>
          <w:szCs w:val="28"/>
        </w:rPr>
        <w:t xml:space="preserve"> Квітня 2018.</w:t>
      </w:r>
    </w:p>
    <w:p w14:paraId="6517B5F2" w14:textId="3957535A" w:rsidR="003D67D7" w:rsidRPr="0060680D" w:rsidRDefault="003D67D7" w:rsidP="00B6403F">
      <w:pPr>
        <w:pStyle w:val="ListParagraph"/>
        <w:numPr>
          <w:ilvl w:val="0"/>
          <w:numId w:val="22"/>
        </w:numPr>
        <w:rPr>
          <w:szCs w:val="28"/>
        </w:rPr>
      </w:pPr>
      <w:r w:rsidRPr="0060680D">
        <w:rPr>
          <w:szCs w:val="28"/>
        </w:rPr>
        <w:t>Arcuri A. Black-Box System Testing of Real-Time Embedded Systems Using Random and Search-Based Testing / A. Arcuri, M. Z. Iqbal, L. Briand. // Proc. 22nd IFIP Int. Conf. Testing Software</w:t>
      </w:r>
      <w:r w:rsidR="00903071">
        <w:rPr>
          <w:szCs w:val="28"/>
        </w:rPr>
        <w:t xml:space="preserve"> and Systems. –</w:t>
      </w:r>
      <w:r w:rsidR="00903071">
        <w:rPr>
          <w:szCs w:val="28"/>
          <w:lang w:val="en-US"/>
        </w:rPr>
        <w:t xml:space="preserve"> 4 July</w:t>
      </w:r>
      <w:r w:rsidR="00903071">
        <w:rPr>
          <w:szCs w:val="28"/>
        </w:rPr>
        <w:t>, 2018. – p</w:t>
      </w:r>
      <w:r w:rsidRPr="0060680D">
        <w:rPr>
          <w:szCs w:val="28"/>
        </w:rPr>
        <w:t>. 95–110.</w:t>
      </w:r>
    </w:p>
    <w:p w14:paraId="59ABF1C9" w14:textId="62F0A96B" w:rsidR="003D67D7" w:rsidRPr="0060680D" w:rsidRDefault="003D67D7" w:rsidP="00B6403F">
      <w:pPr>
        <w:pStyle w:val="ListParagraph"/>
        <w:numPr>
          <w:ilvl w:val="0"/>
          <w:numId w:val="22"/>
        </w:numPr>
        <w:rPr>
          <w:szCs w:val="28"/>
        </w:rPr>
      </w:pPr>
      <w:r w:rsidRPr="0060680D">
        <w:rPr>
          <w:szCs w:val="28"/>
        </w:rPr>
        <w:t>Mohammed J. Zaki. Scalable algorithms for association mining / Mohammed J. Zaki // IEEE Transactions on Knowled</w:t>
      </w:r>
      <w:r w:rsidR="00B87FC2">
        <w:rPr>
          <w:szCs w:val="28"/>
        </w:rPr>
        <w:t>ge and Data Engineering, 12 (3).</w:t>
      </w:r>
      <w:r w:rsidRPr="0060680D">
        <w:rPr>
          <w:szCs w:val="28"/>
        </w:rPr>
        <w:t xml:space="preserve"> </w:t>
      </w:r>
      <w:r w:rsidR="00903071">
        <w:rPr>
          <w:szCs w:val="28"/>
        </w:rPr>
        <w:t>–</w:t>
      </w:r>
      <w:r w:rsidR="00903071">
        <w:rPr>
          <w:szCs w:val="28"/>
          <w:lang w:val="en-US"/>
        </w:rPr>
        <w:t xml:space="preserve"> 4 July</w:t>
      </w:r>
      <w:r w:rsidR="00903071">
        <w:rPr>
          <w:szCs w:val="28"/>
        </w:rPr>
        <w:t xml:space="preserve">, 2018. – </w:t>
      </w:r>
      <w:r w:rsidR="00903071">
        <w:rPr>
          <w:szCs w:val="28"/>
          <w:lang w:val="en-US"/>
        </w:rPr>
        <w:t>p.</w:t>
      </w:r>
      <w:r w:rsidRPr="0060680D">
        <w:rPr>
          <w:szCs w:val="28"/>
        </w:rPr>
        <w:t>372-390</w:t>
      </w:r>
      <w:r w:rsidR="00903071">
        <w:rPr>
          <w:szCs w:val="28"/>
          <w:lang w:val="en-US"/>
        </w:rPr>
        <w:t>.</w:t>
      </w:r>
      <w:r w:rsidRPr="0060680D">
        <w:rPr>
          <w:szCs w:val="28"/>
        </w:rPr>
        <w:t xml:space="preserve"> </w:t>
      </w:r>
    </w:p>
    <w:p w14:paraId="0216FFA4" w14:textId="1C9CDFD6" w:rsidR="003D67D7" w:rsidRPr="00B87FC2" w:rsidRDefault="003D67D7" w:rsidP="00B87FC2">
      <w:pPr>
        <w:pStyle w:val="ListParagraph"/>
        <w:numPr>
          <w:ilvl w:val="0"/>
          <w:numId w:val="22"/>
        </w:numPr>
        <w:rPr>
          <w:szCs w:val="28"/>
        </w:rPr>
      </w:pPr>
      <w:r w:rsidRPr="00131986">
        <w:rPr>
          <w:szCs w:val="28"/>
        </w:rPr>
        <w:t>W</w:t>
      </w:r>
      <w:r w:rsidR="0090466F">
        <w:rPr>
          <w:szCs w:val="28"/>
          <w:lang w:val="en-US"/>
        </w:rPr>
        <w:t>PF</w:t>
      </w:r>
      <w:r w:rsidRPr="00131986">
        <w:rPr>
          <w:szCs w:val="28"/>
        </w:rPr>
        <w:t xml:space="preserve"> [Електронний ресурс] : – Режим доступу: </w:t>
      </w:r>
      <w:hyperlink r:id="rId105" w:history="1">
        <w:r w:rsidR="0090466F" w:rsidRPr="0090466F">
          <w:rPr>
            <w:rStyle w:val="Hyperlink"/>
            <w:color w:val="000000" w:themeColor="text1"/>
            <w:szCs w:val="28"/>
            <w:u w:val="none"/>
          </w:rPr>
          <w:t>https://docs.microsoft.com/en-us/previous-versions/dotnet/netframework-4.0/aa970268(v=vs.100)</w:t>
        </w:r>
      </w:hyperlink>
      <w:r w:rsidR="00B87FC2" w:rsidRPr="00B87FC2">
        <w:rPr>
          <w:szCs w:val="28"/>
        </w:rPr>
        <w:t xml:space="preserve"> </w:t>
      </w:r>
      <w:r w:rsidR="00B87FC2">
        <w:rPr>
          <w:szCs w:val="28"/>
        </w:rPr>
        <w:t>– 7</w:t>
      </w:r>
      <w:r w:rsidR="00B87FC2" w:rsidRPr="00B87FC2">
        <w:rPr>
          <w:szCs w:val="28"/>
        </w:rPr>
        <w:t xml:space="preserve"> </w:t>
      </w:r>
      <w:r w:rsidR="00B87FC2">
        <w:rPr>
          <w:szCs w:val="28"/>
        </w:rPr>
        <w:t>Липня, 2018</w:t>
      </w:r>
      <w:r w:rsidR="00B87FC2" w:rsidRPr="00B87FC2">
        <w:rPr>
          <w:szCs w:val="28"/>
        </w:rPr>
        <w:t>.</w:t>
      </w:r>
      <w:r w:rsidR="00B87FC2" w:rsidRPr="0060680D">
        <w:rPr>
          <w:szCs w:val="28"/>
        </w:rPr>
        <w:t xml:space="preserve"> </w:t>
      </w:r>
    </w:p>
    <w:p w14:paraId="4759F0DF" w14:textId="54CAA099" w:rsidR="003D67D7" w:rsidRPr="00131986" w:rsidRDefault="003D67D7" w:rsidP="00B87FC2">
      <w:pPr>
        <w:pStyle w:val="ListParagraph"/>
        <w:numPr>
          <w:ilvl w:val="0"/>
          <w:numId w:val="22"/>
        </w:numPr>
        <w:rPr>
          <w:szCs w:val="28"/>
        </w:rPr>
      </w:pPr>
      <w:r w:rsidRPr="00131986">
        <w:rPr>
          <w:szCs w:val="28"/>
        </w:rPr>
        <w:t xml:space="preserve">Документація по мові C# [Електронний ресурс] : – </w:t>
      </w:r>
      <w:hyperlink r:id="rId106" w:history="1">
        <w:r w:rsidRPr="00131986">
          <w:rPr>
            <w:szCs w:val="28"/>
          </w:rPr>
          <w:t>https://docs.microsoft.com/en-us/dotnet/articles/csharp/csharp</w:t>
        </w:r>
      </w:hyperlink>
      <w:r w:rsidR="00B87FC2">
        <w:rPr>
          <w:szCs w:val="28"/>
        </w:rPr>
        <w:t xml:space="preserve"> – 8</w:t>
      </w:r>
      <w:r w:rsidR="00B87FC2" w:rsidRPr="00B87FC2">
        <w:rPr>
          <w:szCs w:val="28"/>
        </w:rPr>
        <w:t xml:space="preserve"> </w:t>
      </w:r>
      <w:r w:rsidR="00B87FC2">
        <w:rPr>
          <w:szCs w:val="28"/>
        </w:rPr>
        <w:t>Липня, 2018</w:t>
      </w:r>
      <w:r w:rsidR="00B87FC2" w:rsidRPr="00B87FC2">
        <w:rPr>
          <w:szCs w:val="28"/>
        </w:rPr>
        <w:t>.</w:t>
      </w:r>
    </w:p>
    <w:p w14:paraId="607A80FD" w14:textId="68D1E50C" w:rsidR="003D67D7" w:rsidRPr="00131986" w:rsidRDefault="003D67D7" w:rsidP="00B87FC2">
      <w:pPr>
        <w:pStyle w:val="ListParagraph"/>
        <w:numPr>
          <w:ilvl w:val="0"/>
          <w:numId w:val="22"/>
        </w:numPr>
        <w:rPr>
          <w:szCs w:val="28"/>
        </w:rPr>
      </w:pPr>
      <w:r w:rsidRPr="00131986">
        <w:rPr>
          <w:szCs w:val="28"/>
        </w:rPr>
        <w:t xml:space="preserve">Документація по середовишу розробки Visual Studio [Електронний ресурс] : – </w:t>
      </w:r>
      <w:hyperlink r:id="rId107" w:history="1">
        <w:r w:rsidRPr="00131986">
          <w:rPr>
            <w:szCs w:val="28"/>
          </w:rPr>
          <w:t>https://www.visualstudio.com/en-us/docs/vs/overview</w:t>
        </w:r>
      </w:hyperlink>
      <w:r w:rsidRPr="00131986">
        <w:rPr>
          <w:szCs w:val="28"/>
        </w:rPr>
        <w:t xml:space="preserve"> </w:t>
      </w:r>
      <w:r w:rsidR="00B87FC2">
        <w:rPr>
          <w:szCs w:val="28"/>
        </w:rPr>
        <w:t>– 8</w:t>
      </w:r>
      <w:r w:rsidR="00B87FC2" w:rsidRPr="00B87FC2">
        <w:rPr>
          <w:szCs w:val="28"/>
        </w:rPr>
        <w:t xml:space="preserve"> </w:t>
      </w:r>
      <w:r w:rsidR="00B87FC2">
        <w:rPr>
          <w:szCs w:val="28"/>
        </w:rPr>
        <w:t>Липня, 2018</w:t>
      </w:r>
      <w:r w:rsidR="00B87FC2" w:rsidRPr="00B87FC2">
        <w:rPr>
          <w:szCs w:val="28"/>
        </w:rPr>
        <w:t>.</w:t>
      </w:r>
    </w:p>
    <w:p w14:paraId="56B362EB" w14:textId="6E92569F" w:rsidR="003D67D7" w:rsidRPr="00131986" w:rsidRDefault="003D67D7" w:rsidP="00B87FC2">
      <w:pPr>
        <w:pStyle w:val="ListParagraph"/>
        <w:numPr>
          <w:ilvl w:val="0"/>
          <w:numId w:val="22"/>
        </w:numPr>
        <w:rPr>
          <w:szCs w:val="28"/>
        </w:rPr>
      </w:pPr>
      <w:r w:rsidRPr="00131986">
        <w:rPr>
          <w:szCs w:val="28"/>
        </w:rPr>
        <w:t xml:space="preserve">Документація по JavaScript [Електронний ресурс] : – Режим доступу : </w:t>
      </w:r>
      <w:hyperlink r:id="rId108" w:history="1">
        <w:r w:rsidRPr="00131986">
          <w:rPr>
            <w:szCs w:val="28"/>
          </w:rPr>
          <w:t>https://developer.mozilla.org/en-US/docs/Web/JavaScript/Reference</w:t>
        </w:r>
      </w:hyperlink>
      <w:r w:rsidR="00B87FC2">
        <w:rPr>
          <w:szCs w:val="28"/>
        </w:rPr>
        <w:t xml:space="preserve"> – 8</w:t>
      </w:r>
      <w:r w:rsidR="00B87FC2" w:rsidRPr="00B87FC2">
        <w:rPr>
          <w:szCs w:val="28"/>
        </w:rPr>
        <w:t xml:space="preserve"> </w:t>
      </w:r>
      <w:r w:rsidR="00B87FC2">
        <w:rPr>
          <w:szCs w:val="28"/>
        </w:rPr>
        <w:t>Липня, 2018</w:t>
      </w:r>
      <w:r w:rsidR="00B87FC2" w:rsidRPr="00B87FC2">
        <w:rPr>
          <w:szCs w:val="28"/>
        </w:rPr>
        <w:t>.</w:t>
      </w:r>
    </w:p>
    <w:p w14:paraId="3AE6B89F" w14:textId="05950754" w:rsidR="003D67D7" w:rsidRDefault="003D67D7" w:rsidP="00B87FC2">
      <w:pPr>
        <w:pStyle w:val="ListParagraph"/>
        <w:numPr>
          <w:ilvl w:val="0"/>
          <w:numId w:val="22"/>
        </w:numPr>
        <w:rPr>
          <w:szCs w:val="28"/>
        </w:rPr>
      </w:pPr>
      <w:r w:rsidRPr="00131986">
        <w:rPr>
          <w:szCs w:val="28"/>
        </w:rPr>
        <w:t xml:space="preserve">Документація по HTML5 [Електронний ресурс] : – Режим доступу : </w:t>
      </w:r>
      <w:hyperlink r:id="rId109" w:history="1">
        <w:r w:rsidRPr="00131986">
          <w:rPr>
            <w:szCs w:val="28"/>
          </w:rPr>
          <w:t>https://www.w3schools.com/html/default.asp</w:t>
        </w:r>
      </w:hyperlink>
      <w:r w:rsidR="00B87FC2">
        <w:rPr>
          <w:szCs w:val="28"/>
        </w:rPr>
        <w:t xml:space="preserve"> – 9</w:t>
      </w:r>
      <w:r w:rsidR="00B87FC2" w:rsidRPr="00B87FC2">
        <w:rPr>
          <w:szCs w:val="28"/>
        </w:rPr>
        <w:t xml:space="preserve"> </w:t>
      </w:r>
      <w:r w:rsidR="00B87FC2">
        <w:rPr>
          <w:szCs w:val="28"/>
        </w:rPr>
        <w:t>Липня, 2018</w:t>
      </w:r>
      <w:r w:rsidR="00B87FC2" w:rsidRPr="00B87FC2">
        <w:rPr>
          <w:szCs w:val="28"/>
        </w:rPr>
        <w:t>.</w:t>
      </w:r>
    </w:p>
    <w:p w14:paraId="40459124" w14:textId="5564EB1C" w:rsidR="003D67D7" w:rsidRPr="00131986" w:rsidRDefault="003D67D7" w:rsidP="00B87FC2">
      <w:pPr>
        <w:pStyle w:val="ListParagraph"/>
        <w:numPr>
          <w:ilvl w:val="0"/>
          <w:numId w:val="22"/>
        </w:numPr>
        <w:rPr>
          <w:szCs w:val="28"/>
        </w:rPr>
      </w:pPr>
      <w:r w:rsidRPr="00131986">
        <w:rPr>
          <w:szCs w:val="28"/>
        </w:rPr>
        <w:t xml:space="preserve">GreenPlum. [Електронний ресурс] //: сайт. - Режим доступу </w:t>
      </w:r>
      <w:hyperlink r:id="rId110" w:history="1">
        <w:r w:rsidRPr="00131986">
          <w:rPr>
            <w:szCs w:val="28"/>
          </w:rPr>
          <w:t>http://www.emc.com/campaign/global/greenplumdca/index.htm</w:t>
        </w:r>
      </w:hyperlink>
      <w:r w:rsidR="00B87FC2">
        <w:rPr>
          <w:szCs w:val="28"/>
        </w:rPr>
        <w:t xml:space="preserve"> – 7</w:t>
      </w:r>
      <w:r w:rsidR="00B87FC2" w:rsidRPr="00B87FC2">
        <w:rPr>
          <w:szCs w:val="28"/>
        </w:rPr>
        <w:t xml:space="preserve"> </w:t>
      </w:r>
      <w:r w:rsidR="00B87FC2">
        <w:rPr>
          <w:szCs w:val="28"/>
        </w:rPr>
        <w:t>Серпня, 2018</w:t>
      </w:r>
      <w:r w:rsidR="00B87FC2" w:rsidRPr="00B87FC2">
        <w:rPr>
          <w:szCs w:val="28"/>
        </w:rPr>
        <w:t>.</w:t>
      </w:r>
    </w:p>
    <w:p w14:paraId="47DDE2B3" w14:textId="666DCBA2" w:rsidR="003D67D7" w:rsidRPr="00131986" w:rsidRDefault="003D67D7" w:rsidP="00B87FC2">
      <w:pPr>
        <w:pStyle w:val="ListParagraph"/>
        <w:numPr>
          <w:ilvl w:val="0"/>
          <w:numId w:val="22"/>
        </w:numPr>
        <w:rPr>
          <w:szCs w:val="28"/>
        </w:rPr>
      </w:pPr>
      <w:r w:rsidRPr="00131986">
        <w:rPr>
          <w:szCs w:val="28"/>
        </w:rPr>
        <w:t xml:space="preserve">Big Data. [Електронний ресурс] // Вікіпедія: сайт. - Режим доступу </w:t>
      </w:r>
      <w:hyperlink r:id="rId111" w:history="1">
        <w:r w:rsidRPr="00131986">
          <w:rPr>
            <w:szCs w:val="28"/>
          </w:rPr>
          <w:t>https://en.wikipedia.org/wiki/Big_data</w:t>
        </w:r>
      </w:hyperlink>
      <w:r w:rsidRPr="00131986">
        <w:rPr>
          <w:szCs w:val="28"/>
        </w:rPr>
        <w:t xml:space="preserve"> </w:t>
      </w:r>
      <w:r w:rsidR="00B87FC2">
        <w:rPr>
          <w:szCs w:val="28"/>
        </w:rPr>
        <w:t>– 7</w:t>
      </w:r>
      <w:r w:rsidR="00B87FC2" w:rsidRPr="00B87FC2">
        <w:rPr>
          <w:szCs w:val="28"/>
        </w:rPr>
        <w:t xml:space="preserve"> </w:t>
      </w:r>
      <w:r w:rsidR="00B87FC2">
        <w:rPr>
          <w:szCs w:val="28"/>
        </w:rPr>
        <w:t>Серпня, 2018</w:t>
      </w:r>
      <w:r w:rsidR="00B87FC2" w:rsidRPr="00B87FC2">
        <w:rPr>
          <w:szCs w:val="28"/>
        </w:rPr>
        <w:t>.</w:t>
      </w:r>
    </w:p>
    <w:p w14:paraId="264ED7F4" w14:textId="550BF782" w:rsidR="003D67D7" w:rsidRPr="00131986" w:rsidRDefault="003D67D7" w:rsidP="00B6403F">
      <w:pPr>
        <w:pStyle w:val="ListParagraph"/>
        <w:numPr>
          <w:ilvl w:val="0"/>
          <w:numId w:val="22"/>
        </w:numPr>
        <w:rPr>
          <w:szCs w:val="28"/>
        </w:rPr>
      </w:pPr>
      <w:r w:rsidRPr="00131986">
        <w:rPr>
          <w:szCs w:val="28"/>
        </w:rPr>
        <w:t xml:space="preserve">Дюк В., Самойленко А. Data Mining: Учебный </w:t>
      </w:r>
      <w:r w:rsidR="00B87FC2">
        <w:rPr>
          <w:szCs w:val="28"/>
        </w:rPr>
        <w:t xml:space="preserve">курс. – СПб: Питер, </w:t>
      </w:r>
      <w:r w:rsidR="00B87FC2" w:rsidRPr="00131986">
        <w:rPr>
          <w:szCs w:val="28"/>
        </w:rPr>
        <w:t>–</w:t>
      </w:r>
      <w:r w:rsidR="00B87FC2">
        <w:rPr>
          <w:szCs w:val="28"/>
        </w:rPr>
        <w:t xml:space="preserve"> 8 Серпня 2018. – с368</w:t>
      </w:r>
      <w:r w:rsidRPr="00131986">
        <w:rPr>
          <w:szCs w:val="28"/>
        </w:rPr>
        <w:t>.</w:t>
      </w:r>
    </w:p>
    <w:p w14:paraId="39BF66D6" w14:textId="330ACB6A" w:rsidR="003D67D7" w:rsidRPr="00131986" w:rsidRDefault="003D67D7" w:rsidP="00B6403F">
      <w:pPr>
        <w:pStyle w:val="ListParagraph"/>
        <w:numPr>
          <w:ilvl w:val="0"/>
          <w:numId w:val="22"/>
        </w:numPr>
        <w:rPr>
          <w:szCs w:val="28"/>
        </w:rPr>
      </w:pPr>
      <w:r w:rsidRPr="00131986">
        <w:rPr>
          <w:szCs w:val="28"/>
        </w:rPr>
        <w:t xml:space="preserve">А. Шахиди. Data Mining – добыча данных [Електронний ресурс] // Big Data: сайт. - Режим доступу // </w:t>
      </w:r>
      <w:hyperlink r:id="rId112" w:history="1">
        <w:r w:rsidRPr="00131986">
          <w:rPr>
            <w:szCs w:val="28"/>
          </w:rPr>
          <w:t>http://www.basegroup.ru</w:t>
        </w:r>
      </w:hyperlink>
      <w:r w:rsidR="00B87FC2">
        <w:rPr>
          <w:szCs w:val="28"/>
        </w:rPr>
        <w:t xml:space="preserve"> </w:t>
      </w:r>
      <w:r w:rsidR="00B87FC2" w:rsidRPr="00131986">
        <w:rPr>
          <w:szCs w:val="28"/>
        </w:rPr>
        <w:t>–</w:t>
      </w:r>
      <w:r w:rsidR="00B87FC2">
        <w:rPr>
          <w:szCs w:val="28"/>
        </w:rPr>
        <w:t xml:space="preserve"> 14 Серпня 2018</w:t>
      </w:r>
      <w:r w:rsidR="00B87FC2" w:rsidRPr="00131986">
        <w:rPr>
          <w:szCs w:val="28"/>
        </w:rPr>
        <w:t>.</w:t>
      </w:r>
    </w:p>
    <w:p w14:paraId="7ED8E63F" w14:textId="118028B3" w:rsidR="003D67D7" w:rsidRPr="00131986" w:rsidRDefault="003D67D7" w:rsidP="00B6403F">
      <w:pPr>
        <w:pStyle w:val="ListParagraph"/>
        <w:numPr>
          <w:ilvl w:val="0"/>
          <w:numId w:val="22"/>
        </w:numPr>
        <w:rPr>
          <w:szCs w:val="28"/>
        </w:rPr>
      </w:pPr>
      <w:r w:rsidRPr="00131986">
        <w:rPr>
          <w:szCs w:val="28"/>
        </w:rPr>
        <w:t>Karen Montgomery. Big Data Now: 2014 Edition. O'Reilly Medi</w:t>
      </w:r>
      <w:r w:rsidR="00B87FC2">
        <w:rPr>
          <w:szCs w:val="28"/>
        </w:rPr>
        <w:t>a.</w:t>
      </w:r>
      <w:r w:rsidR="00B87FC2">
        <w:rPr>
          <w:szCs w:val="28"/>
          <w:lang w:val="en-US"/>
        </w:rPr>
        <w:t xml:space="preserve"> – October</w:t>
      </w:r>
      <w:r w:rsidRPr="00131986">
        <w:rPr>
          <w:szCs w:val="28"/>
        </w:rPr>
        <w:t>, 201</w:t>
      </w:r>
      <w:r w:rsidR="00B87FC2">
        <w:rPr>
          <w:szCs w:val="28"/>
        </w:rPr>
        <w:t>8</w:t>
      </w:r>
      <w:r w:rsidRPr="00131986">
        <w:rPr>
          <w:szCs w:val="28"/>
        </w:rPr>
        <w:t xml:space="preserve"> – 165p.</w:t>
      </w:r>
    </w:p>
    <w:p w14:paraId="6205FC2A" w14:textId="2224D2C8" w:rsidR="003D67D7" w:rsidRPr="00131986" w:rsidRDefault="003D67D7" w:rsidP="00B6403F">
      <w:pPr>
        <w:pStyle w:val="ListParagraph"/>
        <w:numPr>
          <w:ilvl w:val="0"/>
          <w:numId w:val="22"/>
        </w:numPr>
        <w:rPr>
          <w:szCs w:val="28"/>
        </w:rPr>
      </w:pPr>
      <w:r w:rsidRPr="00131986">
        <w:rPr>
          <w:szCs w:val="28"/>
        </w:rPr>
        <w:t>Data Science and Big Data Analytics: Discovering, Analyzing, Visualizing and Presenting Data. John Wiley &amp; Sons.</w:t>
      </w:r>
      <w:r w:rsidR="00F22C72">
        <w:rPr>
          <w:szCs w:val="28"/>
          <w:lang w:val="en-US"/>
        </w:rPr>
        <w:t xml:space="preserve"> – 19 </w:t>
      </w:r>
      <w:r w:rsidR="00D67B96">
        <w:rPr>
          <w:szCs w:val="28"/>
          <w:lang w:val="en-US"/>
        </w:rPr>
        <w:t>October 2018</w:t>
      </w:r>
      <w:r w:rsidRPr="00131986">
        <w:rPr>
          <w:szCs w:val="28"/>
        </w:rPr>
        <w:t xml:space="preserve">. </w:t>
      </w:r>
      <w:r w:rsidR="00F22C72">
        <w:rPr>
          <w:szCs w:val="28"/>
          <w:lang w:val="en-US"/>
        </w:rPr>
        <w:t>– p.</w:t>
      </w:r>
      <w:r w:rsidR="00F22C72">
        <w:rPr>
          <w:szCs w:val="28"/>
        </w:rPr>
        <w:t>300</w:t>
      </w:r>
      <w:r w:rsidRPr="00131986">
        <w:rPr>
          <w:szCs w:val="28"/>
        </w:rPr>
        <w:t>.</w:t>
      </w:r>
    </w:p>
    <w:p w14:paraId="324CAF33" w14:textId="2E41AFB3" w:rsidR="008D5196" w:rsidRPr="00C05246" w:rsidRDefault="003D67D7" w:rsidP="00B6403F">
      <w:pPr>
        <w:pStyle w:val="ListParagraph"/>
        <w:numPr>
          <w:ilvl w:val="0"/>
          <w:numId w:val="22"/>
        </w:numPr>
        <w:rPr>
          <w:rStyle w:val="Barcode"/>
          <w:rFonts w:eastAsia="Calibri"/>
          <w:color w:val="000000" w:themeColor="text1"/>
          <w:szCs w:val="28"/>
          <w:shd w:val="clear" w:color="auto" w:fill="auto"/>
        </w:rPr>
      </w:pPr>
      <w:r w:rsidRPr="00131986">
        <w:rPr>
          <w:szCs w:val="28"/>
        </w:rPr>
        <w:t xml:space="preserve">Tong Qiang, Zhou Yuanchun, Wu Kaichao, Yan Baoping. A quantitative association rules mining algorithm[J]. </w:t>
      </w:r>
      <w:r w:rsidR="00F22C72">
        <w:rPr>
          <w:szCs w:val="28"/>
          <w:lang w:val="en-US"/>
        </w:rPr>
        <w:t xml:space="preserve">// </w:t>
      </w:r>
      <w:r w:rsidRPr="00131986">
        <w:rPr>
          <w:szCs w:val="28"/>
        </w:rPr>
        <w:t xml:space="preserve">Computer engineering. </w:t>
      </w:r>
      <w:r w:rsidR="00F22C72">
        <w:rPr>
          <w:szCs w:val="28"/>
          <w:lang w:val="en-US"/>
        </w:rPr>
        <w:t xml:space="preserve">– </w:t>
      </w:r>
      <w:r w:rsidR="00D67B96">
        <w:rPr>
          <w:szCs w:val="28"/>
          <w:lang w:val="en-US"/>
        </w:rPr>
        <w:t xml:space="preserve">23 October </w:t>
      </w:r>
      <w:r w:rsidR="00D67B96">
        <w:rPr>
          <w:szCs w:val="28"/>
        </w:rPr>
        <w:t>2018.</w:t>
      </w:r>
    </w:p>
    <w:p w14:paraId="164D445C" w14:textId="472B8649" w:rsidR="00FA7016" w:rsidRPr="00FA7016" w:rsidRDefault="00F22C72" w:rsidP="00FA7016">
      <w:pPr>
        <w:pStyle w:val="ListParagraph"/>
        <w:numPr>
          <w:ilvl w:val="0"/>
          <w:numId w:val="22"/>
        </w:numPr>
        <w:rPr>
          <w:rFonts w:eastAsia="Calibri"/>
          <w:color w:val="000000" w:themeColor="text1"/>
          <w:szCs w:val="28"/>
        </w:rPr>
      </w:pPr>
      <w:r>
        <w:rPr>
          <w:rFonts w:eastAsia="Calibri"/>
          <w:color w:val="000000" w:themeColor="text1"/>
          <w:szCs w:val="28"/>
        </w:rPr>
        <w:t>Hahsler, Michael</w:t>
      </w:r>
      <w:r w:rsidR="00C05246" w:rsidRPr="00C05246">
        <w:rPr>
          <w:rFonts w:eastAsia="Calibri"/>
          <w:color w:val="000000" w:themeColor="text1"/>
          <w:szCs w:val="28"/>
        </w:rPr>
        <w:t>. </w:t>
      </w:r>
      <w:hyperlink r:id="rId113" w:history="1">
        <w:r w:rsidR="00C05246" w:rsidRPr="00C05246">
          <w:rPr>
            <w:rStyle w:val="Hyperlink"/>
            <w:rFonts w:eastAsia="Calibri"/>
            <w:color w:val="000000" w:themeColor="text1"/>
            <w:szCs w:val="28"/>
            <w:u w:val="none"/>
          </w:rPr>
          <w:t>"Introduction to arules – A computational environment for mining association rules and frequent item sets"</w:t>
        </w:r>
      </w:hyperlink>
      <w:r w:rsidR="00C05246" w:rsidRPr="00C05246">
        <w:rPr>
          <w:rFonts w:eastAsia="Calibri"/>
          <w:color w:val="000000" w:themeColor="text1"/>
          <w:szCs w:val="28"/>
        </w:rPr>
        <w:t> (PDF). </w:t>
      </w:r>
      <w:r>
        <w:rPr>
          <w:rFonts w:eastAsia="Calibri"/>
          <w:color w:val="000000" w:themeColor="text1"/>
          <w:szCs w:val="28"/>
          <w:lang w:val="en-US"/>
        </w:rPr>
        <w:t xml:space="preserve">// </w:t>
      </w:r>
      <w:r w:rsidR="00C05246" w:rsidRPr="00C05246">
        <w:rPr>
          <w:rFonts w:eastAsia="Calibri"/>
          <w:i/>
          <w:iCs/>
          <w:color w:val="000000" w:themeColor="text1"/>
          <w:szCs w:val="28"/>
        </w:rPr>
        <w:t>Journal of Statistical Software</w:t>
      </w:r>
      <w:r>
        <w:rPr>
          <w:rFonts w:eastAsia="Calibri"/>
          <w:i/>
          <w:iCs/>
          <w:color w:val="000000" w:themeColor="text1"/>
          <w:szCs w:val="28"/>
          <w:lang w:val="en-US"/>
        </w:rPr>
        <w:t>. –</w:t>
      </w:r>
      <w:r w:rsidR="00D67B96">
        <w:rPr>
          <w:rFonts w:eastAsia="Calibri"/>
          <w:i/>
          <w:iCs/>
          <w:color w:val="000000" w:themeColor="text1"/>
          <w:szCs w:val="28"/>
          <w:lang w:val="en-US"/>
        </w:rPr>
        <w:t xml:space="preserve"> 25 November 2018</w:t>
      </w:r>
      <w:r>
        <w:rPr>
          <w:rFonts w:eastAsia="Calibri"/>
          <w:i/>
          <w:iCs/>
          <w:color w:val="000000" w:themeColor="text1"/>
          <w:szCs w:val="28"/>
          <w:lang w:val="en-US"/>
        </w:rPr>
        <w:t>.</w:t>
      </w:r>
      <w:r w:rsidR="00D67B96">
        <w:rPr>
          <w:rFonts w:eastAsia="Calibri"/>
          <w:i/>
          <w:iCs/>
          <w:color w:val="000000" w:themeColor="text1"/>
          <w:szCs w:val="28"/>
          <w:lang w:val="en-US"/>
        </w:rPr>
        <w:t xml:space="preserve"> p.21-22</w:t>
      </w:r>
    </w:p>
    <w:p w14:paraId="24BB0216" w14:textId="40B9A024" w:rsidR="003A6B13" w:rsidRDefault="00FA7016" w:rsidP="008041F0">
      <w:pPr>
        <w:pStyle w:val="ListParagraph"/>
        <w:numPr>
          <w:ilvl w:val="0"/>
          <w:numId w:val="22"/>
        </w:numPr>
        <w:rPr>
          <w:rFonts w:eastAsia="Calibri"/>
          <w:color w:val="000000" w:themeColor="text1"/>
          <w:szCs w:val="28"/>
        </w:rPr>
      </w:pPr>
      <w:r w:rsidRPr="00FA7016">
        <w:rPr>
          <w:rFonts w:eastAsia="Calibri"/>
          <w:color w:val="000000" w:themeColor="text1"/>
          <w:szCs w:val="28"/>
        </w:rPr>
        <w:t>Hipp, J.;</w:t>
      </w:r>
      <w:r w:rsidR="00B9529E">
        <w:rPr>
          <w:rFonts w:eastAsia="Calibri"/>
          <w:color w:val="000000" w:themeColor="text1"/>
          <w:szCs w:val="28"/>
        </w:rPr>
        <w:t xml:space="preserve"> Güntzer, U.; Nakhaeizadeh, G.</w:t>
      </w:r>
      <w:r w:rsidRPr="00FA7016">
        <w:rPr>
          <w:rFonts w:eastAsia="Calibri"/>
          <w:color w:val="000000" w:themeColor="text1"/>
          <w:szCs w:val="28"/>
        </w:rPr>
        <w:t>"Algorithms for association rule mining --- a general survey and comparison".</w:t>
      </w:r>
      <w:r w:rsidR="00B9529E" w:rsidRPr="00B9529E">
        <w:rPr>
          <w:rFonts w:eastAsia="Calibri"/>
          <w:color w:val="000000" w:themeColor="text1"/>
          <w:szCs w:val="28"/>
        </w:rPr>
        <w:t xml:space="preserve"> //</w:t>
      </w:r>
      <w:r w:rsidRPr="00FA7016">
        <w:rPr>
          <w:rFonts w:eastAsia="Calibri"/>
          <w:color w:val="000000" w:themeColor="text1"/>
          <w:szCs w:val="28"/>
        </w:rPr>
        <w:t> </w:t>
      </w:r>
      <w:r w:rsidRPr="00FA7016">
        <w:rPr>
          <w:rFonts w:eastAsia="Calibri"/>
          <w:iCs/>
          <w:color w:val="000000" w:themeColor="text1"/>
          <w:szCs w:val="28"/>
        </w:rPr>
        <w:t>ACM SIGKDD Explorations Newsletter</w:t>
      </w:r>
      <w:r w:rsidRPr="00FA7016">
        <w:rPr>
          <w:rFonts w:eastAsia="Calibri"/>
          <w:color w:val="000000" w:themeColor="text1"/>
          <w:szCs w:val="28"/>
        </w:rPr>
        <w:t>.</w:t>
      </w:r>
      <w:bookmarkEnd w:id="184"/>
      <w:bookmarkEnd w:id="185"/>
      <w:r w:rsidR="00B9529E">
        <w:rPr>
          <w:rFonts w:eastAsia="Calibri"/>
          <w:color w:val="000000" w:themeColor="text1"/>
          <w:szCs w:val="28"/>
        </w:rPr>
        <w:t xml:space="preserve"> –</w:t>
      </w:r>
      <w:r w:rsidR="00D67B96">
        <w:rPr>
          <w:rFonts w:eastAsia="Calibri"/>
          <w:color w:val="000000" w:themeColor="text1"/>
          <w:szCs w:val="28"/>
        </w:rPr>
        <w:t xml:space="preserve"> </w:t>
      </w:r>
      <w:r w:rsidR="00D67B96">
        <w:rPr>
          <w:rFonts w:eastAsia="Calibri"/>
          <w:color w:val="000000" w:themeColor="text1"/>
          <w:szCs w:val="28"/>
          <w:lang w:val="en-US"/>
        </w:rPr>
        <w:t xml:space="preserve">26 November </w:t>
      </w:r>
      <w:r w:rsidR="00D67B96">
        <w:rPr>
          <w:rFonts w:eastAsia="Calibri"/>
          <w:color w:val="000000" w:themeColor="text1"/>
          <w:szCs w:val="28"/>
        </w:rPr>
        <w:t>20</w:t>
      </w:r>
      <w:r w:rsidR="00D67B96">
        <w:rPr>
          <w:rFonts w:eastAsia="Calibri"/>
          <w:color w:val="000000" w:themeColor="text1"/>
          <w:szCs w:val="28"/>
          <w:lang w:val="en-US"/>
        </w:rPr>
        <w:t>18</w:t>
      </w:r>
      <w:r w:rsidR="00F22C72">
        <w:rPr>
          <w:rFonts w:eastAsia="Calibri"/>
          <w:color w:val="000000" w:themeColor="text1"/>
          <w:szCs w:val="28"/>
        </w:rPr>
        <w:t>.</w:t>
      </w:r>
      <w:r w:rsidR="00D67B96">
        <w:rPr>
          <w:rFonts w:eastAsia="Calibri"/>
          <w:color w:val="000000" w:themeColor="text1"/>
          <w:szCs w:val="28"/>
          <w:lang w:val="en-US"/>
        </w:rPr>
        <w:t xml:space="preserve"> p.12-13</w:t>
      </w:r>
    </w:p>
    <w:p w14:paraId="72A1A263" w14:textId="187DD4ED" w:rsidR="00A75F48" w:rsidRPr="00B9529E" w:rsidRDefault="00A75F48" w:rsidP="00B9529E">
      <w:pPr>
        <w:pStyle w:val="ListParagraph"/>
        <w:numPr>
          <w:ilvl w:val="0"/>
          <w:numId w:val="22"/>
        </w:numPr>
        <w:rPr>
          <w:szCs w:val="28"/>
        </w:rPr>
      </w:pPr>
      <w:r>
        <w:rPr>
          <w:szCs w:val="28"/>
        </w:rPr>
        <w:t>Гаврилюк А</w:t>
      </w:r>
      <w:r w:rsidRPr="00131986">
        <w:rPr>
          <w:szCs w:val="28"/>
        </w:rPr>
        <w:t xml:space="preserve">. </w:t>
      </w:r>
      <w:r w:rsidRPr="00A75F48">
        <w:rPr>
          <w:szCs w:val="28"/>
        </w:rPr>
        <w:t xml:space="preserve">Модифікація алгоритму apriori для аналізу дорожньо-транспортних пригод </w:t>
      </w:r>
      <w:r w:rsidR="00B9529E" w:rsidRPr="00B9529E">
        <w:rPr>
          <w:szCs w:val="28"/>
        </w:rPr>
        <w:t>// Міжнародна наукова інтернет-конференція "Інформаційне суспільство: технологічні, економічні та технічні аспекти становлення (випуск 33)"– Част</w:t>
      </w:r>
      <w:r w:rsidR="00D67B96">
        <w:rPr>
          <w:szCs w:val="28"/>
        </w:rPr>
        <w:t>ина 1. – Тернопіль. – 2018. – 19–</w:t>
      </w:r>
      <w:r w:rsidR="00D67B96" w:rsidRPr="00D67B96">
        <w:rPr>
          <w:szCs w:val="28"/>
        </w:rPr>
        <w:t>21</w:t>
      </w:r>
      <w:r w:rsidR="00B9529E" w:rsidRPr="00B9529E">
        <w:rPr>
          <w:szCs w:val="28"/>
        </w:rPr>
        <w:t xml:space="preserve"> с.</w:t>
      </w:r>
    </w:p>
    <w:p w14:paraId="5EF64FD3" w14:textId="02E4AE7D" w:rsidR="007E3072" w:rsidRPr="00B9529E" w:rsidRDefault="007E3072" w:rsidP="007E3072">
      <w:pPr>
        <w:rPr>
          <w:rFonts w:eastAsia="Calibri"/>
          <w:color w:val="000000" w:themeColor="text1"/>
          <w:szCs w:val="28"/>
        </w:rPr>
      </w:pPr>
    </w:p>
    <w:p w14:paraId="5CA38F47" w14:textId="4DECE550" w:rsidR="001C5D23" w:rsidRDefault="001C5D23" w:rsidP="007E3072">
      <w:pPr>
        <w:rPr>
          <w:rFonts w:eastAsia="Calibri"/>
          <w:color w:val="000000" w:themeColor="text1"/>
          <w:szCs w:val="28"/>
        </w:rPr>
      </w:pPr>
    </w:p>
    <w:p w14:paraId="1429F8BB" w14:textId="77777777" w:rsidR="00163D15" w:rsidRDefault="00163D15" w:rsidP="00163D15">
      <w:pPr>
        <w:pStyle w:val="Heading2"/>
        <w:jc w:val="center"/>
      </w:pPr>
      <w:bookmarkStart w:id="186" w:name="_Toc532337964"/>
      <w:r w:rsidRPr="004E0293">
        <w:rPr>
          <w:lang w:val="ru-RU"/>
        </w:rPr>
        <w:t xml:space="preserve">Додаток А. </w:t>
      </w:r>
      <w:r>
        <w:t>План забезпечення якості програмного продукту</w:t>
      </w:r>
      <w:bookmarkEnd w:id="186"/>
    </w:p>
    <w:p w14:paraId="2937D8C1" w14:textId="77777777" w:rsidR="00163D15" w:rsidRPr="004E0293" w:rsidRDefault="00163D15" w:rsidP="00163D15">
      <w:pPr>
        <w:pStyle w:val="ListParagraph"/>
        <w:numPr>
          <w:ilvl w:val="0"/>
          <w:numId w:val="26"/>
        </w:numPr>
        <w:rPr>
          <w:b/>
        </w:rPr>
      </w:pPr>
      <w:bookmarkStart w:id="187" w:name="_Toc320227479"/>
      <w:r w:rsidRPr="004E0293">
        <w:rPr>
          <w:b/>
        </w:rPr>
        <w:t xml:space="preserve">Мета </w:t>
      </w:r>
      <w:bookmarkEnd w:id="187"/>
    </w:p>
    <w:p w14:paraId="5E832E24" w14:textId="265D6A04" w:rsidR="00163D15" w:rsidRDefault="00163D15" w:rsidP="00163D15">
      <w:pPr>
        <w:ind w:firstLine="567"/>
      </w:pPr>
      <w:r>
        <w:t>Цей план забезпечення якості встановлює процеси, методи, стандарти і процедури які будуть використовуватись для встановлення та забезпечення якості програмного продукту -  «</w:t>
      </w:r>
      <w:r>
        <w:rPr>
          <w:rFonts w:eastAsia="Times New Roman"/>
          <w:szCs w:val="28"/>
        </w:rPr>
        <w:t xml:space="preserve">Додаток для аналізу даних за допомогою алгоритму </w:t>
      </w:r>
      <w:r>
        <w:rPr>
          <w:rFonts w:eastAsia="Times New Roman"/>
          <w:szCs w:val="28"/>
          <w:lang w:val="en-US"/>
        </w:rPr>
        <w:t>Apriori</w:t>
      </w:r>
      <w:r>
        <w:t>».</w:t>
      </w:r>
    </w:p>
    <w:p w14:paraId="698E0699" w14:textId="77777777" w:rsidR="00163D15" w:rsidRDefault="00163D15" w:rsidP="00163D15">
      <w:pPr>
        <w:ind w:firstLine="567"/>
        <w:rPr>
          <w:lang w:eastAsia="uk-UA"/>
        </w:rPr>
      </w:pPr>
      <w:r>
        <w:t xml:space="preserve">Для розробки проекту буде використана </w:t>
      </w:r>
      <w:bookmarkStart w:id="188" w:name="_Toc320227481"/>
      <w:r>
        <w:t>швидка (</w:t>
      </w:r>
      <w:r>
        <w:rPr>
          <w:lang w:val="en-US"/>
        </w:rPr>
        <w:t>RAD</w:t>
      </w:r>
      <w:r w:rsidRPr="004E0293">
        <w:rPr>
          <w:lang w:val="ru-RU"/>
        </w:rPr>
        <w:t>)</w:t>
      </w:r>
      <w:r>
        <w:t xml:space="preserve"> модель розробки програмного забезпечення. Особливістю такої моделі є розробка, яка здійснюється ітераційним шляхом її еволюційного розвитку з отриманням деякого варіанта системи–прототипу, на якому перевіряється реалізація вимог</w:t>
      </w:r>
      <w:r>
        <w:rPr>
          <w:lang w:eastAsia="uk-UA"/>
        </w:rPr>
        <w:t>. Дана модель використовується для розробки систем, де головною вимогою є реалізація функцій системи. В разі використання даної моделі система послідовно розробляється з блоків конструкцій. В основу швидкої моделі розробки програмного забезпечення покладена спіральна модель.</w:t>
      </w:r>
    </w:p>
    <w:p w14:paraId="08A00E87" w14:textId="77777777" w:rsidR="00163D15" w:rsidRDefault="00163D15" w:rsidP="00163D15">
      <w:pPr>
        <w:ind w:firstLine="567"/>
        <w:rPr>
          <w:lang w:eastAsia="uk-UA"/>
        </w:rPr>
      </w:pPr>
      <w:r>
        <w:rPr>
          <w:lang w:eastAsia="uk-UA"/>
        </w:rPr>
        <w:t>Недоліки цієї моделі такі:</w:t>
      </w:r>
    </w:p>
    <w:p w14:paraId="7F59F694" w14:textId="77777777" w:rsidR="00163D15" w:rsidRDefault="00163D15" w:rsidP="00163D15">
      <w:pPr>
        <w:pStyle w:val="ListParagraph"/>
        <w:numPr>
          <w:ilvl w:val="0"/>
          <w:numId w:val="25"/>
        </w:numPr>
        <w:rPr>
          <w:lang w:eastAsia="uk-UA"/>
        </w:rPr>
      </w:pPr>
      <w:r>
        <w:rPr>
          <w:lang w:eastAsia="uk-UA"/>
        </w:rPr>
        <w:t>Використання моделі може виявитися невдалим у випадку, якщо відсутні придатні для повторного використання компоненти;</w:t>
      </w:r>
    </w:p>
    <w:p w14:paraId="39558C0B" w14:textId="77777777" w:rsidR="00163D15" w:rsidRDefault="00163D15" w:rsidP="00163D15">
      <w:pPr>
        <w:pStyle w:val="ListParagraph"/>
        <w:numPr>
          <w:ilvl w:val="0"/>
          <w:numId w:val="25"/>
        </w:numPr>
        <w:rPr>
          <w:lang w:eastAsia="uk-UA"/>
        </w:rPr>
      </w:pPr>
      <w:r>
        <w:rPr>
          <w:lang w:eastAsia="uk-UA"/>
        </w:rPr>
        <w:t>Виникає потреба в системі, яка може бути змодельована коректним чином;</w:t>
      </w:r>
    </w:p>
    <w:p w14:paraId="21EA5AA3" w14:textId="77777777" w:rsidR="00163D15" w:rsidRDefault="00163D15" w:rsidP="00163D15">
      <w:pPr>
        <w:pStyle w:val="ListParagraph"/>
        <w:numPr>
          <w:ilvl w:val="0"/>
          <w:numId w:val="25"/>
        </w:numPr>
        <w:rPr>
          <w:lang w:eastAsia="uk-UA"/>
        </w:rPr>
      </w:pPr>
      <w:r>
        <w:rPr>
          <w:lang w:eastAsia="uk-UA"/>
        </w:rPr>
        <w:t>Існує ризик, що роботу над проектом не буде завершено;</w:t>
      </w:r>
    </w:p>
    <w:p w14:paraId="36A3F47C" w14:textId="77777777" w:rsidR="00163D15" w:rsidRDefault="00163D15" w:rsidP="00163D15">
      <w:pPr>
        <w:ind w:firstLine="567"/>
        <w:rPr>
          <w:lang w:eastAsia="uk-UA"/>
        </w:rPr>
      </w:pPr>
      <w:r>
        <w:rPr>
          <w:lang w:eastAsia="uk-UA"/>
        </w:rPr>
        <w:t xml:space="preserve">Мета </w:t>
      </w:r>
      <w:r>
        <w:t>плану забезпечення якості</w:t>
      </w:r>
      <w:r>
        <w:rPr>
          <w:lang w:eastAsia="uk-UA"/>
        </w:rPr>
        <w:t xml:space="preserve"> полягає в забезпеченні відповідності процесу розробки вимогам до програмного продукту.</w:t>
      </w:r>
    </w:p>
    <w:p w14:paraId="4AE707A5" w14:textId="77777777" w:rsidR="00163D15" w:rsidRPr="004E0293" w:rsidRDefault="00163D15" w:rsidP="00163D15">
      <w:pPr>
        <w:pStyle w:val="ListParagraph"/>
        <w:numPr>
          <w:ilvl w:val="0"/>
          <w:numId w:val="26"/>
        </w:numPr>
        <w:rPr>
          <w:b/>
        </w:rPr>
      </w:pPr>
      <w:r w:rsidRPr="004E0293">
        <w:rPr>
          <w:b/>
        </w:rPr>
        <w:t xml:space="preserve">Управління </w:t>
      </w:r>
      <w:bookmarkEnd w:id="188"/>
    </w:p>
    <w:p w14:paraId="1C1D338A" w14:textId="77777777" w:rsidR="00163D15" w:rsidRPr="004E0293" w:rsidRDefault="00163D15" w:rsidP="00163D15">
      <w:pPr>
        <w:pStyle w:val="ListParagraph"/>
        <w:numPr>
          <w:ilvl w:val="0"/>
          <w:numId w:val="9"/>
        </w:numPr>
        <w:contextualSpacing w:val="0"/>
        <w:rPr>
          <w:vanish/>
        </w:rPr>
      </w:pPr>
      <w:bookmarkStart w:id="189" w:name="_Toc320227482"/>
    </w:p>
    <w:p w14:paraId="274EEC82" w14:textId="77777777" w:rsidR="00163D15" w:rsidRPr="004E0293" w:rsidRDefault="00163D15" w:rsidP="00163D15">
      <w:pPr>
        <w:pStyle w:val="ListParagraph"/>
        <w:numPr>
          <w:ilvl w:val="0"/>
          <w:numId w:val="9"/>
        </w:numPr>
        <w:contextualSpacing w:val="0"/>
        <w:rPr>
          <w:vanish/>
        </w:rPr>
      </w:pPr>
    </w:p>
    <w:p w14:paraId="19D3F39F" w14:textId="77777777" w:rsidR="00163D15" w:rsidRPr="004E0293" w:rsidRDefault="00163D15" w:rsidP="00163D15">
      <w:pPr>
        <w:pStyle w:val="ListParagraph"/>
        <w:numPr>
          <w:ilvl w:val="1"/>
          <w:numId w:val="9"/>
        </w:numPr>
        <w:ind w:left="1276"/>
        <w:rPr>
          <w:b/>
        </w:rPr>
      </w:pPr>
      <w:r>
        <w:rPr>
          <w:b/>
        </w:rPr>
        <w:t xml:space="preserve"> </w:t>
      </w:r>
      <w:r w:rsidRPr="004E0293">
        <w:rPr>
          <w:b/>
        </w:rPr>
        <w:t>Організація</w:t>
      </w:r>
      <w:bookmarkEnd w:id="189"/>
    </w:p>
    <w:p w14:paraId="7335DDAB" w14:textId="77777777" w:rsidR="00163D15" w:rsidRDefault="00163D15" w:rsidP="00163D15">
      <w:pPr>
        <w:ind w:firstLine="567"/>
        <w:rPr>
          <w:sz w:val="18"/>
        </w:rPr>
      </w:pPr>
      <w:r>
        <w:t>Кожен учасник команди відповідає за якість виконання своєї роботи. Для виконання проекту призначається відповідальний за якість програмного проекту, в даному випадку це студент магістр. Відповідальний за якість керує всіма питаннями, пов'язаними із забезпеченням якості в проекті. Зокрема за вчасне виконання поставлених завдань, дотримування вимог до проекту, відповідність стандартам, ефективність процесу розробки та ефективність реалізації вимог до програмного забезпечення, відповідність вимогам та стандартам якості.</w:t>
      </w:r>
    </w:p>
    <w:p w14:paraId="7485F130" w14:textId="77777777" w:rsidR="00163D15" w:rsidRDefault="00163D15" w:rsidP="00163D15">
      <w:pPr>
        <w:pStyle w:val="ListParagraph"/>
        <w:numPr>
          <w:ilvl w:val="1"/>
          <w:numId w:val="9"/>
        </w:numPr>
        <w:ind w:left="1276"/>
      </w:pPr>
      <w:bookmarkStart w:id="190" w:name="_Toc320227483"/>
      <w:r>
        <w:rPr>
          <w:b/>
        </w:rPr>
        <w:t xml:space="preserve"> </w:t>
      </w:r>
      <w:r w:rsidRPr="004E0293">
        <w:rPr>
          <w:b/>
        </w:rPr>
        <w:t>Завдання</w:t>
      </w:r>
      <w:bookmarkEnd w:id="190"/>
    </w:p>
    <w:p w14:paraId="5182B93F" w14:textId="77777777" w:rsidR="00163D15" w:rsidRDefault="00163D15" w:rsidP="00163D15">
      <w:pPr>
        <w:ind w:firstLine="567"/>
      </w:pPr>
      <w:r>
        <w:t>Завдання з контролю якості включають в себе:</w:t>
      </w:r>
    </w:p>
    <w:p w14:paraId="1F0974A4" w14:textId="77777777" w:rsidR="00163D15" w:rsidRDefault="00163D15" w:rsidP="00163D15">
      <w:pPr>
        <w:pStyle w:val="ListParagraph"/>
        <w:numPr>
          <w:ilvl w:val="0"/>
          <w:numId w:val="27"/>
        </w:numPr>
      </w:pPr>
      <w:r>
        <w:t>Документування;</w:t>
      </w:r>
    </w:p>
    <w:p w14:paraId="48CC6762" w14:textId="77777777" w:rsidR="00163D15" w:rsidRDefault="00163D15" w:rsidP="00163D15">
      <w:pPr>
        <w:pStyle w:val="ListParagraph"/>
        <w:numPr>
          <w:ilvl w:val="0"/>
          <w:numId w:val="27"/>
        </w:numPr>
      </w:pPr>
      <w:r>
        <w:t>Оглядові наради (експертизи, інспекції);</w:t>
      </w:r>
    </w:p>
    <w:p w14:paraId="64A6F018" w14:textId="77777777" w:rsidR="00163D15" w:rsidRDefault="00163D15" w:rsidP="00163D15">
      <w:pPr>
        <w:pStyle w:val="ListParagraph"/>
        <w:numPr>
          <w:ilvl w:val="0"/>
          <w:numId w:val="27"/>
        </w:numPr>
      </w:pPr>
      <w:r>
        <w:t>Верифікацію;</w:t>
      </w:r>
    </w:p>
    <w:p w14:paraId="7355AC39" w14:textId="77777777" w:rsidR="00163D15" w:rsidRDefault="00163D15" w:rsidP="00163D15">
      <w:pPr>
        <w:pStyle w:val="ListParagraph"/>
        <w:numPr>
          <w:ilvl w:val="0"/>
          <w:numId w:val="27"/>
        </w:numPr>
      </w:pPr>
      <w:r>
        <w:t>Валідацію;</w:t>
      </w:r>
    </w:p>
    <w:p w14:paraId="38BCE8F0" w14:textId="77777777" w:rsidR="00163D15" w:rsidRDefault="00163D15" w:rsidP="00163D15">
      <w:pPr>
        <w:pStyle w:val="ListParagraph"/>
        <w:numPr>
          <w:ilvl w:val="0"/>
          <w:numId w:val="27"/>
        </w:numPr>
      </w:pPr>
      <w:r>
        <w:t>Види діяльності, спрямовані на поліпшення самого процесу забезпечення якості.</w:t>
      </w:r>
    </w:p>
    <w:p w14:paraId="42411E1F" w14:textId="77777777" w:rsidR="00163D15" w:rsidRDefault="00163D15" w:rsidP="00163D15">
      <w:pPr>
        <w:ind w:firstLine="567"/>
      </w:pPr>
      <w:r>
        <w:t>Ці завдання деталізовані в даному документі.</w:t>
      </w:r>
    </w:p>
    <w:p w14:paraId="572D6A6B" w14:textId="77777777" w:rsidR="00163D15" w:rsidRPr="004E0293" w:rsidRDefault="00163D15" w:rsidP="00163D15">
      <w:pPr>
        <w:pStyle w:val="ListParagraph"/>
        <w:numPr>
          <w:ilvl w:val="1"/>
          <w:numId w:val="9"/>
        </w:numPr>
        <w:ind w:left="1276"/>
        <w:rPr>
          <w:b/>
        </w:rPr>
      </w:pPr>
      <w:bookmarkStart w:id="191" w:name="_Toc320227484"/>
      <w:r>
        <w:rPr>
          <w:b/>
        </w:rPr>
        <w:t xml:space="preserve"> </w:t>
      </w:r>
      <w:r w:rsidRPr="004E0293">
        <w:rPr>
          <w:b/>
        </w:rPr>
        <w:t>Ролі та обов'язки</w:t>
      </w:r>
      <w:bookmarkEnd w:id="191"/>
      <w:r w:rsidRPr="004E0293">
        <w:rPr>
          <w:b/>
        </w:rPr>
        <w:t xml:space="preserve"> </w:t>
      </w:r>
      <w:bookmarkStart w:id="192" w:name="_Toc320227485"/>
    </w:p>
    <w:p w14:paraId="04587EF0" w14:textId="77777777" w:rsidR="00163D15" w:rsidRDefault="00163D15" w:rsidP="00163D15">
      <w:pPr>
        <w:ind w:firstLine="567"/>
      </w:pPr>
      <w:r>
        <w:t>Оскільки команда розробників складається з однієї людини, то роль інженера по якості програмного забезпечення буде виконувати розробник. Дана особа повинна мати чітке уявлення як продукт має бути реалізований. У зв’язку з невеликою кількість людей у команді, було вирішено поділити ролі таким чином, щоб не довелося залучати в команду додаткову особу, яка б виконувала роль тільки інженера з якості програмного забезпечення.</w:t>
      </w:r>
    </w:p>
    <w:p w14:paraId="520A7E86" w14:textId="77777777" w:rsidR="00163D15" w:rsidRDefault="00163D15" w:rsidP="00163D15">
      <w:pPr>
        <w:ind w:firstLine="567"/>
      </w:pPr>
      <w:r>
        <w:t>Також на проекті присутня роль власника продукту, який відповідає за формулювання вимог до програмного продукту та керівника проекту. Всі питання, що виникають власник продукту обговорює з розробником, чия робота напряму спрямована на результат та відповідність плану якості.</w:t>
      </w:r>
    </w:p>
    <w:p w14:paraId="77A4C380" w14:textId="77777777" w:rsidR="00163D15" w:rsidRDefault="00163D15" w:rsidP="00163D15">
      <w:pPr>
        <w:ind w:firstLine="567"/>
      </w:pPr>
      <w:r>
        <w:t xml:space="preserve">До обов’язків інженера з забезпечення якості належать: </w:t>
      </w:r>
    </w:p>
    <w:p w14:paraId="06ED0A20" w14:textId="77777777" w:rsidR="00163D15" w:rsidRDefault="00163D15" w:rsidP="00163D15">
      <w:pPr>
        <w:pStyle w:val="ListParagraph"/>
        <w:numPr>
          <w:ilvl w:val="0"/>
          <w:numId w:val="28"/>
        </w:numPr>
      </w:pPr>
      <w:r>
        <w:t>створення та підтримка плану забезпечення якості;</w:t>
      </w:r>
    </w:p>
    <w:p w14:paraId="4EAA3495" w14:textId="77777777" w:rsidR="00163D15" w:rsidRDefault="00163D15" w:rsidP="00163D15">
      <w:pPr>
        <w:pStyle w:val="ListParagraph"/>
        <w:numPr>
          <w:ilvl w:val="0"/>
          <w:numId w:val="28"/>
        </w:numPr>
      </w:pPr>
      <w:r>
        <w:t>виконання положень плану забезпечення якості, визначених документом, для перевірки дотримання якості та відповідності вимогам програмного продукту;</w:t>
      </w:r>
    </w:p>
    <w:p w14:paraId="72B0127D" w14:textId="77777777" w:rsidR="00163D15" w:rsidRDefault="00163D15" w:rsidP="00163D15">
      <w:pPr>
        <w:pStyle w:val="ListParagraph"/>
        <w:numPr>
          <w:ilvl w:val="0"/>
          <w:numId w:val="28"/>
        </w:numPr>
      </w:pPr>
      <w:r>
        <w:t>надання необхідних пояснень, щодо цього документу, процесу забезпечення якості на проекті;</w:t>
      </w:r>
    </w:p>
    <w:p w14:paraId="67C247DC" w14:textId="77777777" w:rsidR="00163D15" w:rsidRDefault="00163D15" w:rsidP="00163D15">
      <w:pPr>
        <w:pStyle w:val="ListParagraph"/>
        <w:numPr>
          <w:ilvl w:val="0"/>
          <w:numId w:val="28"/>
        </w:numPr>
      </w:pPr>
      <w:r>
        <w:t>перевірка дотримування плану якості;</w:t>
      </w:r>
    </w:p>
    <w:p w14:paraId="234BA5E7" w14:textId="77777777" w:rsidR="00163D15" w:rsidRDefault="00163D15" w:rsidP="00163D15">
      <w:pPr>
        <w:pStyle w:val="ListParagraph"/>
        <w:numPr>
          <w:ilvl w:val="0"/>
          <w:numId w:val="28"/>
        </w:numPr>
      </w:pPr>
      <w:r>
        <w:t>при необхідності оновлювання плану якості програмного забезпечення.</w:t>
      </w:r>
    </w:p>
    <w:p w14:paraId="282866BC" w14:textId="77777777" w:rsidR="00163D15" w:rsidRDefault="00163D15" w:rsidP="00163D15">
      <w:pPr>
        <w:ind w:firstLine="567"/>
      </w:pPr>
      <w:r>
        <w:t>До обов’язків керівника проекту належать:</w:t>
      </w:r>
    </w:p>
    <w:p w14:paraId="30FA0FA4" w14:textId="77777777" w:rsidR="00163D15" w:rsidRDefault="00163D15" w:rsidP="00163D15">
      <w:pPr>
        <w:pStyle w:val="ListParagraph"/>
        <w:numPr>
          <w:ilvl w:val="0"/>
          <w:numId w:val="29"/>
        </w:numPr>
      </w:pPr>
      <w:r>
        <w:t>затвердження положень та змін до процесу забезпечення якості;</w:t>
      </w:r>
    </w:p>
    <w:p w14:paraId="0436DC26" w14:textId="77777777" w:rsidR="00163D15" w:rsidRDefault="00163D15" w:rsidP="00163D15">
      <w:pPr>
        <w:pStyle w:val="ListParagraph"/>
        <w:numPr>
          <w:ilvl w:val="0"/>
          <w:numId w:val="29"/>
        </w:numPr>
      </w:pPr>
      <w:r>
        <w:t>контроль за дотриманням виконання обов’язків розробника.</w:t>
      </w:r>
      <w:bookmarkStart w:id="193" w:name="_Toc320227486"/>
      <w:bookmarkEnd w:id="192"/>
    </w:p>
    <w:p w14:paraId="47A861EA" w14:textId="77777777" w:rsidR="00163D15" w:rsidRPr="004E0293" w:rsidRDefault="00163D15" w:rsidP="00163D15">
      <w:pPr>
        <w:pStyle w:val="ListParagraph"/>
        <w:numPr>
          <w:ilvl w:val="0"/>
          <w:numId w:val="26"/>
        </w:numPr>
        <w:rPr>
          <w:b/>
        </w:rPr>
      </w:pPr>
      <w:r w:rsidRPr="004E0293">
        <w:rPr>
          <w:b/>
        </w:rPr>
        <w:t xml:space="preserve">Документація </w:t>
      </w:r>
      <w:bookmarkEnd w:id="193"/>
    </w:p>
    <w:p w14:paraId="21C12C1F" w14:textId="77777777" w:rsidR="00163D15" w:rsidRPr="004E0293" w:rsidRDefault="00163D15" w:rsidP="00163D15">
      <w:pPr>
        <w:pStyle w:val="ListParagraph"/>
        <w:numPr>
          <w:ilvl w:val="0"/>
          <w:numId w:val="9"/>
        </w:numPr>
        <w:contextualSpacing w:val="0"/>
        <w:rPr>
          <w:vanish/>
        </w:rPr>
      </w:pPr>
      <w:bookmarkStart w:id="194" w:name="_Toc320227487"/>
    </w:p>
    <w:p w14:paraId="0AC65A23" w14:textId="77777777" w:rsidR="00163D15" w:rsidRPr="004E0293" w:rsidRDefault="00163D15" w:rsidP="00163D15">
      <w:pPr>
        <w:pStyle w:val="ListParagraph"/>
        <w:numPr>
          <w:ilvl w:val="1"/>
          <w:numId w:val="9"/>
        </w:numPr>
        <w:ind w:left="1276"/>
        <w:rPr>
          <w:b/>
        </w:rPr>
      </w:pPr>
      <w:r>
        <w:rPr>
          <w:b/>
        </w:rPr>
        <w:t xml:space="preserve"> </w:t>
      </w:r>
      <w:r w:rsidRPr="004E0293">
        <w:rPr>
          <w:b/>
        </w:rPr>
        <w:t>Мета</w:t>
      </w:r>
      <w:bookmarkEnd w:id="194"/>
    </w:p>
    <w:p w14:paraId="767C9F04" w14:textId="739A930D" w:rsidR="00163D15" w:rsidRPr="004E0293" w:rsidRDefault="00163D15" w:rsidP="00163D15">
      <w:pPr>
        <w:ind w:firstLine="567"/>
      </w:pPr>
      <w:bookmarkStart w:id="195" w:name="_Toc320227488"/>
      <w:r w:rsidRPr="004E0293">
        <w:t>У даному розділі визначається документація, що описує забезпечення якості і буде викорис</w:t>
      </w:r>
      <w:r>
        <w:t>тана в рамка виконання проекту д</w:t>
      </w:r>
      <w:r>
        <w:rPr>
          <w:rFonts w:eastAsia="Times New Roman"/>
          <w:szCs w:val="28"/>
        </w:rPr>
        <w:t xml:space="preserve">ля аналізу даних за допомогою алгоритму </w:t>
      </w:r>
      <w:r>
        <w:rPr>
          <w:rFonts w:eastAsia="Times New Roman"/>
          <w:szCs w:val="28"/>
          <w:lang w:val="en-US"/>
        </w:rPr>
        <w:t>Apriori</w:t>
      </w:r>
      <w:r w:rsidRPr="004E0293">
        <w:t>.</w:t>
      </w:r>
    </w:p>
    <w:p w14:paraId="25ED6666" w14:textId="77777777" w:rsidR="00163D15" w:rsidRPr="004E0293" w:rsidRDefault="00163D15" w:rsidP="00163D15">
      <w:pPr>
        <w:pStyle w:val="ListParagraph"/>
        <w:numPr>
          <w:ilvl w:val="1"/>
          <w:numId w:val="9"/>
        </w:numPr>
        <w:ind w:left="1276"/>
        <w:rPr>
          <w:b/>
        </w:rPr>
      </w:pPr>
      <w:r>
        <w:rPr>
          <w:b/>
        </w:rPr>
        <w:t xml:space="preserve"> </w:t>
      </w:r>
      <w:r w:rsidRPr="004E0293">
        <w:rPr>
          <w:b/>
        </w:rPr>
        <w:t>Мінімальні вимоги до документації</w:t>
      </w:r>
      <w:bookmarkEnd w:id="195"/>
    </w:p>
    <w:p w14:paraId="1F7E19F8" w14:textId="77777777" w:rsidR="00163D15" w:rsidRPr="004E0293" w:rsidRDefault="00163D15" w:rsidP="00163D15">
      <w:pPr>
        <w:ind w:firstLine="567"/>
      </w:pPr>
      <w:r w:rsidRPr="004E0293">
        <w:tab/>
        <w:t>Повинні бути створені такі документи:</w:t>
      </w:r>
    </w:p>
    <w:p w14:paraId="43B6FA70" w14:textId="77777777" w:rsidR="00163D15" w:rsidRDefault="00163D15" w:rsidP="00163D15">
      <w:pPr>
        <w:pStyle w:val="ListParagraph"/>
        <w:numPr>
          <w:ilvl w:val="0"/>
          <w:numId w:val="30"/>
        </w:numPr>
      </w:pPr>
      <w:r>
        <w:t>SQAP: План забезпечення якості (даний документ).</w:t>
      </w:r>
    </w:p>
    <w:p w14:paraId="5DB26F21" w14:textId="77777777" w:rsidR="00163D15" w:rsidRDefault="00163D15" w:rsidP="00163D15">
      <w:pPr>
        <w:pStyle w:val="ListParagraph"/>
        <w:numPr>
          <w:ilvl w:val="0"/>
          <w:numId w:val="30"/>
        </w:numPr>
      </w:pPr>
      <w:r>
        <w:t>SRD: Специфікація вимог до програмного забезпечення.</w:t>
      </w:r>
    </w:p>
    <w:p w14:paraId="215E3A07" w14:textId="77777777" w:rsidR="00163D15" w:rsidRDefault="00163D15" w:rsidP="00163D15">
      <w:pPr>
        <w:pStyle w:val="ListParagraph"/>
        <w:numPr>
          <w:ilvl w:val="0"/>
          <w:numId w:val="30"/>
        </w:numPr>
      </w:pPr>
      <w:r>
        <w:t>SDD: Дизайн програмного забезпечення.</w:t>
      </w:r>
    </w:p>
    <w:p w14:paraId="36E4EDBE" w14:textId="77777777" w:rsidR="00163D15" w:rsidRDefault="00163D15" w:rsidP="00163D15">
      <w:pPr>
        <w:pStyle w:val="ListParagraph"/>
        <w:numPr>
          <w:ilvl w:val="0"/>
          <w:numId w:val="30"/>
        </w:numPr>
      </w:pPr>
      <w:r>
        <w:t>STD: Документація з тестування програмного забезпечення.</w:t>
      </w:r>
    </w:p>
    <w:p w14:paraId="07816BA4" w14:textId="77777777" w:rsidR="00163D15" w:rsidRDefault="00163D15" w:rsidP="00163D15">
      <w:pPr>
        <w:pStyle w:val="ListParagraph"/>
        <w:numPr>
          <w:ilvl w:val="0"/>
          <w:numId w:val="30"/>
        </w:numPr>
      </w:pPr>
      <w:r>
        <w:t>Плани проведення верифікації та валідації.</w:t>
      </w:r>
    </w:p>
    <w:p w14:paraId="0B0B2F59" w14:textId="77777777" w:rsidR="00163D15" w:rsidRDefault="00163D15" w:rsidP="00163D15">
      <w:pPr>
        <w:pStyle w:val="ListParagraph"/>
        <w:numPr>
          <w:ilvl w:val="0"/>
          <w:numId w:val="30"/>
        </w:numPr>
      </w:pPr>
      <w:r>
        <w:t>План по виявленню та класифікації ризиків.</w:t>
      </w:r>
    </w:p>
    <w:p w14:paraId="472428B9" w14:textId="77777777" w:rsidR="00163D15" w:rsidRDefault="00163D15" w:rsidP="00163D15">
      <w:pPr>
        <w:pStyle w:val="ListParagraph"/>
        <w:numPr>
          <w:ilvl w:val="0"/>
          <w:numId w:val="30"/>
        </w:numPr>
      </w:pPr>
      <w:r>
        <w:t>План супроводу.</w:t>
      </w:r>
    </w:p>
    <w:p w14:paraId="513B0E4F" w14:textId="77777777" w:rsidR="00163D15" w:rsidRPr="004E0293" w:rsidRDefault="00163D15" w:rsidP="00163D15">
      <w:pPr>
        <w:pStyle w:val="ListParagraph"/>
        <w:numPr>
          <w:ilvl w:val="2"/>
          <w:numId w:val="9"/>
        </w:numPr>
        <w:rPr>
          <w:b/>
        </w:rPr>
      </w:pPr>
      <w:r w:rsidRPr="004E0293">
        <w:rPr>
          <w:b/>
        </w:rPr>
        <w:t xml:space="preserve"> Опис вимог до програмного забезпечення (SRD)</w:t>
      </w:r>
    </w:p>
    <w:p w14:paraId="61A0C304" w14:textId="77777777" w:rsidR="00163D15" w:rsidRDefault="00163D15" w:rsidP="00163D15">
      <w:pPr>
        <w:ind w:firstLine="567"/>
      </w:pPr>
      <w:r>
        <w:t>SRD визначає вимоги для програмного продукту, які виконують певні функції в конкретному середовищі. Опис вимог повинен визначати вимоги для конкретного програмного продукту. У ньому документі слід розглянути основні питання функціональності, зовнішні інтерфейси, продуктивність, атрибутів та обмежень на реалізацію. Кожна вимога повинна бути однозначно ідентифікована та визначена так, що її задоволення здатне бути об'єктивно перевіреним і підтвердженим.</w:t>
      </w:r>
    </w:p>
    <w:p w14:paraId="6F6653E1" w14:textId="77777777" w:rsidR="00163D15" w:rsidRDefault="00163D15" w:rsidP="00163D15">
      <w:pPr>
        <w:ind w:firstLine="567"/>
      </w:pPr>
      <w:r>
        <w:t>Опис вимог складається з метою формування спільного бачення роботи системи всім учасниками проекту та надає вичерпний перелік вимог, розділених за їх класами. Документ формується на початкових етапах проекту та може доповнюватись по мірі необхідності.</w:t>
      </w:r>
    </w:p>
    <w:p w14:paraId="43ACE05D" w14:textId="77777777" w:rsidR="00163D15" w:rsidRDefault="00163D15" w:rsidP="00163D15">
      <w:pPr>
        <w:ind w:firstLine="567"/>
      </w:pPr>
      <w:r>
        <w:t>Кроки для підтвердження відповідності опису вимог:</w:t>
      </w:r>
    </w:p>
    <w:p w14:paraId="5A2832EA" w14:textId="77777777" w:rsidR="00163D15" w:rsidRDefault="00163D15" w:rsidP="00163D15">
      <w:pPr>
        <w:pStyle w:val="ListParagraph"/>
        <w:numPr>
          <w:ilvl w:val="0"/>
          <w:numId w:val="31"/>
        </w:numPr>
      </w:pPr>
      <w:r>
        <w:t>При внесенні зміни в опис вимог документ провіряється на відповідність:</w:t>
      </w:r>
    </w:p>
    <w:p w14:paraId="533620C2" w14:textId="77777777" w:rsidR="00163D15" w:rsidRDefault="00163D15" w:rsidP="00163D15">
      <w:pPr>
        <w:pStyle w:val="ListParagraph"/>
        <w:numPr>
          <w:ilvl w:val="1"/>
          <w:numId w:val="31"/>
        </w:numPr>
      </w:pPr>
      <w:r>
        <w:t>Внутрішні практикам та узгодження;</w:t>
      </w:r>
    </w:p>
    <w:p w14:paraId="5E93A5F1" w14:textId="77777777" w:rsidR="00163D15" w:rsidRDefault="00163D15" w:rsidP="00163D15">
      <w:pPr>
        <w:pStyle w:val="ListParagraph"/>
        <w:numPr>
          <w:ilvl w:val="1"/>
          <w:numId w:val="31"/>
        </w:numPr>
      </w:pPr>
      <w:r>
        <w:t>Міжнародним стандартам;</w:t>
      </w:r>
    </w:p>
    <w:p w14:paraId="6151E4DE" w14:textId="77777777" w:rsidR="00163D15" w:rsidRDefault="00163D15" w:rsidP="00163D15">
      <w:pPr>
        <w:pStyle w:val="ListParagraph"/>
        <w:numPr>
          <w:ilvl w:val="0"/>
          <w:numId w:val="31"/>
        </w:numPr>
      </w:pPr>
      <w:r>
        <w:t>Кожна нова\змінена вимоги повинні верифікується керівником продукту;</w:t>
      </w:r>
    </w:p>
    <w:p w14:paraId="1DC5FC15" w14:textId="77777777" w:rsidR="00163D15" w:rsidRDefault="00163D15" w:rsidP="00163D15">
      <w:pPr>
        <w:pStyle w:val="ListParagraph"/>
        <w:numPr>
          <w:ilvl w:val="0"/>
          <w:numId w:val="31"/>
        </w:numPr>
      </w:pPr>
      <w:r>
        <w:t>Критерії відповіднсоті для опису вимог:</w:t>
      </w:r>
    </w:p>
    <w:p w14:paraId="4F646687" w14:textId="77777777" w:rsidR="00163D15" w:rsidRDefault="00163D15" w:rsidP="00163D15">
      <w:pPr>
        <w:pStyle w:val="ListParagraph"/>
        <w:numPr>
          <w:ilvl w:val="0"/>
          <w:numId w:val="31"/>
        </w:numPr>
      </w:pPr>
      <w:r>
        <w:t>Відповідність установленим практикам та домовленостям;</w:t>
      </w:r>
    </w:p>
    <w:p w14:paraId="59BE2C06" w14:textId="77777777" w:rsidR="00163D15" w:rsidRDefault="00163D15" w:rsidP="00163D15">
      <w:pPr>
        <w:pStyle w:val="ListParagraph"/>
        <w:numPr>
          <w:ilvl w:val="0"/>
          <w:numId w:val="31"/>
        </w:numPr>
      </w:pPr>
      <w:r>
        <w:t>Відповідність стандартам;</w:t>
      </w:r>
    </w:p>
    <w:p w14:paraId="6FABB9FE" w14:textId="77777777" w:rsidR="00163D15" w:rsidRDefault="00163D15" w:rsidP="00163D15">
      <w:pPr>
        <w:pStyle w:val="ListParagraph"/>
        <w:numPr>
          <w:ilvl w:val="0"/>
          <w:numId w:val="31"/>
        </w:numPr>
      </w:pPr>
      <w:r>
        <w:t>Затвердження власником продукту.</w:t>
      </w:r>
    </w:p>
    <w:p w14:paraId="2A0B40FB" w14:textId="77777777" w:rsidR="00163D15" w:rsidRPr="004E0293" w:rsidRDefault="00163D15" w:rsidP="00163D15">
      <w:pPr>
        <w:pStyle w:val="ListParagraph"/>
        <w:numPr>
          <w:ilvl w:val="2"/>
          <w:numId w:val="9"/>
        </w:numPr>
        <w:rPr>
          <w:b/>
        </w:rPr>
      </w:pPr>
      <w:r w:rsidRPr="004E0293">
        <w:rPr>
          <w:b/>
        </w:rPr>
        <w:t>Опис дизайну програмного забезпечення (SDD)</w:t>
      </w:r>
    </w:p>
    <w:p w14:paraId="0CC8B2D5" w14:textId="77777777" w:rsidR="00163D15" w:rsidRDefault="00163D15" w:rsidP="00163D15">
      <w:pPr>
        <w:ind w:firstLine="567"/>
      </w:pPr>
      <w:r>
        <w:t>SDD описує, як програмне забезпечення буде будуватися відповідно до вимог SRD. Документ повинен описувати компоненти й підкомпоненти розробки програмного забезпечення, включаючи бази даних і внутрішні інтерфейси. Він може бути підготовлений як архітектура продукту.</w:t>
      </w:r>
    </w:p>
    <w:p w14:paraId="0A813A19" w14:textId="77777777" w:rsidR="00163D15" w:rsidRDefault="00163D15" w:rsidP="00163D15">
      <w:pPr>
        <w:ind w:firstLine="567"/>
      </w:pPr>
      <w:r>
        <w:t>Кроки для підтвердження опису дизайну ПЗ:</w:t>
      </w:r>
    </w:p>
    <w:p w14:paraId="1A9E84B6" w14:textId="77777777" w:rsidR="00163D15" w:rsidRDefault="00163D15" w:rsidP="00163D15">
      <w:pPr>
        <w:pStyle w:val="ListParagraph"/>
        <w:numPr>
          <w:ilvl w:val="0"/>
          <w:numId w:val="32"/>
        </w:numPr>
      </w:pPr>
      <w:r>
        <w:t>При внесенні змін в опис дизайну ПЗ документ перевіряється на відповідність:</w:t>
      </w:r>
    </w:p>
    <w:p w14:paraId="4E55F35D" w14:textId="77777777" w:rsidR="00163D15" w:rsidRDefault="00163D15" w:rsidP="00163D15">
      <w:pPr>
        <w:pStyle w:val="ListParagraph"/>
        <w:numPr>
          <w:ilvl w:val="1"/>
          <w:numId w:val="32"/>
        </w:numPr>
      </w:pPr>
      <w:r>
        <w:t>функціональним та нефункціональним вимогам до продукту згідно опису вимог;</w:t>
      </w:r>
    </w:p>
    <w:p w14:paraId="526607EF" w14:textId="77777777" w:rsidR="00163D15" w:rsidRDefault="00163D15" w:rsidP="00163D15">
      <w:pPr>
        <w:pStyle w:val="ListParagraph"/>
        <w:numPr>
          <w:ilvl w:val="1"/>
          <w:numId w:val="32"/>
        </w:numPr>
      </w:pPr>
      <w:r>
        <w:t>установленим практикам та стандартам.</w:t>
      </w:r>
    </w:p>
    <w:p w14:paraId="2F4B2ACD" w14:textId="77777777" w:rsidR="00163D15" w:rsidRDefault="00163D15" w:rsidP="00163D15">
      <w:pPr>
        <w:pStyle w:val="ListParagraph"/>
        <w:numPr>
          <w:ilvl w:val="0"/>
          <w:numId w:val="32"/>
        </w:numPr>
      </w:pPr>
      <w:r>
        <w:t>Потім документ презентується керівнику продукту (керівнику магістерської кваліфікаційної роботи);</w:t>
      </w:r>
    </w:p>
    <w:p w14:paraId="71B5BF2E" w14:textId="77777777" w:rsidR="00163D15" w:rsidRDefault="00163D15" w:rsidP="00163D15">
      <w:pPr>
        <w:pStyle w:val="ListParagraph"/>
        <w:numPr>
          <w:ilvl w:val="0"/>
          <w:numId w:val="32"/>
        </w:numPr>
      </w:pPr>
      <w:r>
        <w:t>У випадку несхвалення документ потрібно переопрацювати з урахування зауважень керівника;</w:t>
      </w:r>
    </w:p>
    <w:p w14:paraId="64743734" w14:textId="77777777" w:rsidR="00163D15" w:rsidRDefault="00163D15" w:rsidP="00163D15">
      <w:pPr>
        <w:pStyle w:val="ListParagraph"/>
        <w:numPr>
          <w:ilvl w:val="0"/>
          <w:numId w:val="32"/>
        </w:numPr>
      </w:pPr>
      <w:r>
        <w:t>При необхідності збереження поточних змін в документі опису дизайну ініціюється зміна до опису вимог, що обговорюється з власником продукту.</w:t>
      </w:r>
    </w:p>
    <w:p w14:paraId="5976AA85" w14:textId="77777777" w:rsidR="00163D15" w:rsidRDefault="00163D15" w:rsidP="00163D15">
      <w:pPr>
        <w:ind w:firstLine="567"/>
      </w:pPr>
      <w:r>
        <w:t>Критерії для підтвердження опису дизайну ПЗ:</w:t>
      </w:r>
    </w:p>
    <w:p w14:paraId="387887FC" w14:textId="77777777" w:rsidR="00163D15" w:rsidRDefault="00163D15" w:rsidP="00163D15">
      <w:pPr>
        <w:pStyle w:val="ListParagraph"/>
        <w:numPr>
          <w:ilvl w:val="0"/>
          <w:numId w:val="33"/>
        </w:numPr>
      </w:pPr>
      <w:r>
        <w:t>Інформованість керівника продукту щодо документу;</w:t>
      </w:r>
    </w:p>
    <w:p w14:paraId="030595F5" w14:textId="77777777" w:rsidR="00163D15" w:rsidRDefault="00163D15" w:rsidP="00163D15">
      <w:pPr>
        <w:pStyle w:val="ListParagraph"/>
        <w:numPr>
          <w:ilvl w:val="0"/>
          <w:numId w:val="33"/>
        </w:numPr>
      </w:pPr>
      <w:r>
        <w:t>Відповідність стандартам та визначеним практикам;</w:t>
      </w:r>
    </w:p>
    <w:p w14:paraId="08568F74" w14:textId="77777777" w:rsidR="00163D15" w:rsidRDefault="00163D15" w:rsidP="00163D15">
      <w:pPr>
        <w:pStyle w:val="ListParagraph"/>
        <w:numPr>
          <w:ilvl w:val="0"/>
          <w:numId w:val="33"/>
        </w:numPr>
      </w:pPr>
      <w:r>
        <w:t>Задоволення опису вимог до ПЗ.</w:t>
      </w:r>
    </w:p>
    <w:p w14:paraId="7BCA1880" w14:textId="77777777" w:rsidR="00163D15" w:rsidRPr="004E0293" w:rsidRDefault="00163D15" w:rsidP="00163D15">
      <w:pPr>
        <w:pStyle w:val="ListParagraph"/>
        <w:numPr>
          <w:ilvl w:val="2"/>
          <w:numId w:val="9"/>
        </w:numPr>
        <w:rPr>
          <w:b/>
        </w:rPr>
      </w:pPr>
      <w:r w:rsidRPr="004E0293">
        <w:rPr>
          <w:b/>
        </w:rPr>
        <w:t>Плани верифікації та валідації</w:t>
      </w:r>
    </w:p>
    <w:p w14:paraId="131AE2A6" w14:textId="77777777" w:rsidR="00163D15" w:rsidRDefault="00163D15" w:rsidP="00163D15">
      <w:pPr>
        <w:ind w:firstLine="567"/>
      </w:pPr>
      <w:r>
        <w:t>Верифікація та валідація використовується для визначення того, чи розроблений програмний продукт відповідає вимогам, і чи є програмне забезпечення відповідним до призначення і очікуванням користувачів. План включає в себе: аналіз, контроль, оцінку і тестування програмного продукту і процесів, які стосуються випуску продукту. Крім того, тестування програмного забезпечення, атестація і перевірка процесів застосовуються при інтеграції зовнішніх частин розроблюваного продукту.</w:t>
      </w:r>
    </w:p>
    <w:p w14:paraId="0975C41D" w14:textId="77777777" w:rsidR="00163D15" w:rsidRDefault="00163D15" w:rsidP="00163D15">
      <w:pPr>
        <w:ind w:firstLine="567"/>
      </w:pPr>
      <w:r>
        <w:t>План визначає завдання верифікації та валідації, входів і виходів, необхідних для підтримки потрібного рівня цілісності програмного забезпечення. Він також надає засоби тестування (інтеграційного та системного рівня) та розробки вимог SRD, щодо розробки, як описано в SDD, і щодо тестування, як описано в проектній документації.</w:t>
      </w:r>
    </w:p>
    <w:p w14:paraId="05F13CCB" w14:textId="77777777" w:rsidR="00163D15" w:rsidRDefault="00163D15" w:rsidP="00163D15">
      <w:pPr>
        <w:ind w:firstLine="567"/>
      </w:pPr>
      <w:r>
        <w:t>Кроки для підтвердження плану верифікації та валідації:</w:t>
      </w:r>
    </w:p>
    <w:p w14:paraId="12B5EA53" w14:textId="77777777" w:rsidR="00163D15" w:rsidRDefault="00163D15" w:rsidP="00163D15">
      <w:pPr>
        <w:pStyle w:val="ListParagraph"/>
        <w:numPr>
          <w:ilvl w:val="0"/>
          <w:numId w:val="34"/>
        </w:numPr>
      </w:pPr>
      <w:r>
        <w:t>При внесенні змін в план верифікації та валідації документ провіряється на відповідність установленим практикам та стандартам;</w:t>
      </w:r>
    </w:p>
    <w:p w14:paraId="67EB3CEE" w14:textId="77777777" w:rsidR="00163D15" w:rsidRDefault="00163D15" w:rsidP="00163D15">
      <w:pPr>
        <w:ind w:firstLine="567"/>
      </w:pPr>
      <w:r>
        <w:t>Далі документ презентується власника продукту;</w:t>
      </w:r>
    </w:p>
    <w:p w14:paraId="468D5AF1" w14:textId="77777777" w:rsidR="00163D15" w:rsidRDefault="00163D15" w:rsidP="00163D15">
      <w:pPr>
        <w:pStyle w:val="ListParagraph"/>
        <w:numPr>
          <w:ilvl w:val="0"/>
          <w:numId w:val="34"/>
        </w:numPr>
      </w:pPr>
      <w:r>
        <w:t>У випадку несхвалення документ потрібно переопрацювати з урахування зауважень керівника;</w:t>
      </w:r>
    </w:p>
    <w:p w14:paraId="37E69948" w14:textId="77777777" w:rsidR="00163D15" w:rsidRDefault="00163D15" w:rsidP="00163D15">
      <w:pPr>
        <w:pStyle w:val="ListParagraph"/>
        <w:numPr>
          <w:ilvl w:val="0"/>
          <w:numId w:val="34"/>
        </w:numPr>
      </w:pPr>
      <w:r>
        <w:t>Критерії для підтвердження плану варифікації та валідації:</w:t>
      </w:r>
    </w:p>
    <w:p w14:paraId="24932ECF" w14:textId="77777777" w:rsidR="00163D15" w:rsidRDefault="00163D15" w:rsidP="00163D15">
      <w:pPr>
        <w:pStyle w:val="ListParagraph"/>
        <w:numPr>
          <w:ilvl w:val="0"/>
          <w:numId w:val="34"/>
        </w:numPr>
      </w:pPr>
      <w:r>
        <w:t>Інформованість керівника продукту щодо документу;</w:t>
      </w:r>
    </w:p>
    <w:p w14:paraId="3D7771E6" w14:textId="77777777" w:rsidR="00163D15" w:rsidRDefault="00163D15" w:rsidP="00163D15">
      <w:pPr>
        <w:pStyle w:val="ListParagraph"/>
        <w:numPr>
          <w:ilvl w:val="0"/>
          <w:numId w:val="34"/>
        </w:numPr>
      </w:pPr>
      <w:r>
        <w:t>Відповідність стандартам та визначеним практикам.</w:t>
      </w:r>
    </w:p>
    <w:p w14:paraId="2A594EF6" w14:textId="77777777" w:rsidR="00163D15" w:rsidRPr="004E0293" w:rsidRDefault="00163D15" w:rsidP="00163D15">
      <w:pPr>
        <w:pStyle w:val="ListParagraph"/>
        <w:numPr>
          <w:ilvl w:val="2"/>
          <w:numId w:val="9"/>
        </w:numPr>
        <w:rPr>
          <w:b/>
        </w:rPr>
      </w:pPr>
      <w:r w:rsidRPr="004E0293">
        <w:rPr>
          <w:b/>
        </w:rPr>
        <w:t xml:space="preserve"> Користувацька документація</w:t>
      </w:r>
      <w:r w:rsidRPr="004E0293">
        <w:rPr>
          <w:b/>
          <w:i/>
        </w:rPr>
        <w:t xml:space="preserve"> </w:t>
      </w:r>
    </w:p>
    <w:p w14:paraId="3F36F501" w14:textId="77777777" w:rsidR="00163D15" w:rsidRDefault="00163D15" w:rsidP="00163D15">
      <w:pPr>
        <w:ind w:firstLine="567"/>
      </w:pPr>
      <w:r>
        <w:t>Користувацька документація містить опис встановлення, експлуатації, управління та обслуговування програмного продукту.</w:t>
      </w:r>
    </w:p>
    <w:p w14:paraId="3A6205B3" w14:textId="77777777" w:rsidR="00163D15" w:rsidRDefault="00163D15" w:rsidP="00163D15">
      <w:pPr>
        <w:ind w:firstLine="567"/>
      </w:pPr>
      <w:r>
        <w:t>Документація описує контроль вихідних даних, вхідних послідовностей, параметри програми, обмеження, і всі інші необхідні дані для програмного продукту. Всі повідомлення про помилки визначені і описані. Описані всі коригувальні дії, направлені на виправлення помилок, описаних в повідомленнях про помилку. Документація поширюється на будь-яку частину вбудованого програмного забезпечення, з якими користувач взаємодіє безпосередньо.</w:t>
      </w:r>
    </w:p>
    <w:p w14:paraId="5D8171CD" w14:textId="77777777" w:rsidR="00163D15" w:rsidRDefault="00163D15" w:rsidP="00163D15">
      <w:pPr>
        <w:ind w:firstLine="567"/>
      </w:pPr>
      <w:r>
        <w:t>Кроки для підтвердження користувацької документації:</w:t>
      </w:r>
    </w:p>
    <w:p w14:paraId="49F7B424" w14:textId="77777777" w:rsidR="00163D15" w:rsidRDefault="00163D15" w:rsidP="00163D15">
      <w:pPr>
        <w:pStyle w:val="ListParagraph"/>
        <w:numPr>
          <w:ilvl w:val="0"/>
          <w:numId w:val="35"/>
        </w:numPr>
      </w:pPr>
      <w:r>
        <w:t>При внесенні змін в користувацьку документацію потрібно інформувати власника продукту;</w:t>
      </w:r>
    </w:p>
    <w:p w14:paraId="3EC6ADC8" w14:textId="77777777" w:rsidR="00163D15" w:rsidRDefault="00163D15" w:rsidP="00163D15">
      <w:pPr>
        <w:pStyle w:val="ListParagraph"/>
        <w:numPr>
          <w:ilvl w:val="0"/>
          <w:numId w:val="35"/>
        </w:numPr>
      </w:pPr>
      <w:r>
        <w:t>У випадку несхвалення потрібно врахувати зауваження та внести потрібні поправки.</w:t>
      </w:r>
    </w:p>
    <w:p w14:paraId="6705B04A" w14:textId="77777777" w:rsidR="00163D15" w:rsidRDefault="00163D15" w:rsidP="00163D15">
      <w:pPr>
        <w:pStyle w:val="ListParagraph"/>
        <w:numPr>
          <w:ilvl w:val="0"/>
          <w:numId w:val="35"/>
        </w:numPr>
      </w:pPr>
      <w:r>
        <w:t>Критерії для підтвердження користувацької документації:</w:t>
      </w:r>
    </w:p>
    <w:p w14:paraId="6048F088" w14:textId="77777777" w:rsidR="00163D15" w:rsidRDefault="00163D15" w:rsidP="00163D15">
      <w:pPr>
        <w:pStyle w:val="ListParagraph"/>
        <w:numPr>
          <w:ilvl w:val="0"/>
          <w:numId w:val="35"/>
        </w:numPr>
      </w:pPr>
      <w:r>
        <w:t>Достовірність;</w:t>
      </w:r>
    </w:p>
    <w:p w14:paraId="69406F97" w14:textId="77777777" w:rsidR="00163D15" w:rsidRDefault="00163D15" w:rsidP="00163D15">
      <w:pPr>
        <w:pStyle w:val="ListParagraph"/>
        <w:numPr>
          <w:ilvl w:val="0"/>
          <w:numId w:val="35"/>
        </w:numPr>
      </w:pPr>
      <w:r>
        <w:t>Повнота;</w:t>
      </w:r>
    </w:p>
    <w:p w14:paraId="6805DA0E" w14:textId="77777777" w:rsidR="00163D15" w:rsidRDefault="00163D15" w:rsidP="00163D15">
      <w:pPr>
        <w:pStyle w:val="ListParagraph"/>
        <w:numPr>
          <w:ilvl w:val="0"/>
          <w:numId w:val="35"/>
        </w:numPr>
      </w:pPr>
      <w:r>
        <w:t>Несуперечливість;</w:t>
      </w:r>
    </w:p>
    <w:p w14:paraId="506FB797" w14:textId="07D831BF" w:rsidR="00163D15" w:rsidRPr="00163D15" w:rsidRDefault="00163D15" w:rsidP="00163D15">
      <w:pPr>
        <w:pStyle w:val="ListParagraph"/>
        <w:numPr>
          <w:ilvl w:val="0"/>
          <w:numId w:val="35"/>
        </w:numPr>
      </w:pPr>
      <w:r>
        <w:t>Чіткість та лаконічність.</w:t>
      </w:r>
    </w:p>
    <w:p w14:paraId="68E30188" w14:textId="77777777" w:rsidR="00163D15" w:rsidRPr="004E0293" w:rsidRDefault="00163D15" w:rsidP="00163D15">
      <w:pPr>
        <w:pStyle w:val="ListParagraph"/>
        <w:numPr>
          <w:ilvl w:val="2"/>
          <w:numId w:val="9"/>
        </w:numPr>
        <w:ind w:firstLine="567"/>
      </w:pPr>
      <w:r w:rsidRPr="004E0293">
        <w:rPr>
          <w:b/>
        </w:rPr>
        <w:t>Інші документи</w:t>
      </w:r>
    </w:p>
    <w:p w14:paraId="67BEAAE6" w14:textId="77777777" w:rsidR="00163D15" w:rsidRDefault="00163D15" w:rsidP="00163D15">
      <w:pPr>
        <w:ind w:firstLine="567"/>
      </w:pPr>
      <w:r>
        <w:t xml:space="preserve">Керівник проекту, керівник продукту, чи інженер з забезпечення якості можуть включати в документ нову документацію, відносно якої відбуватиметься контроль забезпечення якості. </w:t>
      </w:r>
    </w:p>
    <w:p w14:paraId="18AF3A5C" w14:textId="77777777" w:rsidR="00163D15" w:rsidRPr="004E0293" w:rsidRDefault="00163D15" w:rsidP="00163D15">
      <w:pPr>
        <w:pStyle w:val="ListParagraph"/>
        <w:numPr>
          <w:ilvl w:val="0"/>
          <w:numId w:val="26"/>
        </w:numPr>
        <w:rPr>
          <w:b/>
        </w:rPr>
      </w:pPr>
      <w:r w:rsidRPr="004E0293">
        <w:rPr>
          <w:b/>
        </w:rPr>
        <w:t xml:space="preserve">Стандарти, практики, конвенцій, і метрики </w:t>
      </w:r>
    </w:p>
    <w:p w14:paraId="155E981E" w14:textId="77777777" w:rsidR="00163D15" w:rsidRDefault="00163D15" w:rsidP="00163D15">
      <w:pPr>
        <w:ind w:firstLine="567"/>
      </w:pPr>
      <w:r>
        <w:t>Даний розділ описує стандарти, практики, угоди і метрики, які використовуються в проекті. Ці матеріали покликані не тільки забезпечити якість проекту, але й отримати кількісні дані про сам процес контролю якості. Отримані дані повинні бути використані розробником для підвищення рівня самого програмного продукту.</w:t>
      </w:r>
    </w:p>
    <w:p w14:paraId="68FE6F51" w14:textId="77777777" w:rsidR="00163D15" w:rsidRDefault="00163D15" w:rsidP="00163D15">
      <w:pPr>
        <w:ind w:firstLine="567"/>
        <w:rPr>
          <w:i/>
        </w:rPr>
      </w:pPr>
      <w:r>
        <w:rPr>
          <w:i/>
        </w:rPr>
        <w:t>Стандарти.</w:t>
      </w:r>
    </w:p>
    <w:p w14:paraId="04016E04" w14:textId="77777777" w:rsidR="00163D15" w:rsidRDefault="00163D15" w:rsidP="00163D15">
      <w:pPr>
        <w:ind w:firstLine="567"/>
      </w:pPr>
      <w:r>
        <w:t xml:space="preserve">Для ведення документації використовуються стандарти IEEE з відповідними модифікаціями. </w:t>
      </w:r>
    </w:p>
    <w:p w14:paraId="45E63F08" w14:textId="77777777" w:rsidR="00163D15" w:rsidRDefault="00163D15" w:rsidP="00163D15">
      <w:pPr>
        <w:ind w:firstLine="567"/>
        <w:rPr>
          <w:i/>
        </w:rPr>
      </w:pPr>
      <w:r>
        <w:rPr>
          <w:i/>
        </w:rPr>
        <w:t>Практики.</w:t>
      </w:r>
    </w:p>
    <w:p w14:paraId="2D0CFCDC" w14:textId="77777777" w:rsidR="00163D15" w:rsidRDefault="00163D15" w:rsidP="00163D15">
      <w:pPr>
        <w:pStyle w:val="ListParagraph"/>
        <w:numPr>
          <w:ilvl w:val="0"/>
          <w:numId w:val="36"/>
        </w:numPr>
      </w:pPr>
      <w:r>
        <w:t>Оскільки відкладати забезпечення якості недоцільно, розробник (студент магістр) застосовує процедури забезпечення якості безпосередньо під час роботи.</w:t>
      </w:r>
    </w:p>
    <w:p w14:paraId="664D4D6D" w14:textId="77777777" w:rsidR="00163D15" w:rsidRDefault="00163D15" w:rsidP="00163D15">
      <w:pPr>
        <w:pStyle w:val="ListParagraph"/>
        <w:numPr>
          <w:ilvl w:val="0"/>
          <w:numId w:val="36"/>
        </w:numPr>
      </w:pPr>
      <w:r>
        <w:t>Для зменшення кількості помилок перед початком написання коду розробляються необхідні для нього тести;</w:t>
      </w:r>
    </w:p>
    <w:p w14:paraId="3EA02FB5" w14:textId="77777777" w:rsidR="00163D15" w:rsidRDefault="00163D15" w:rsidP="00163D15">
      <w:pPr>
        <w:pStyle w:val="ListParagraph"/>
        <w:numPr>
          <w:ilvl w:val="0"/>
          <w:numId w:val="36"/>
        </w:numPr>
      </w:pPr>
      <w:r>
        <w:t>Всі артефакти проекту підлягають інспектуванню і всі вони доступні після випуску. Це досягається шляхом переміщенням артефактів в систему управління конфігураціями, що забезпечує доступ до вмісту в будь-який час.</w:t>
      </w:r>
    </w:p>
    <w:p w14:paraId="2252F5D1" w14:textId="77777777" w:rsidR="00163D15" w:rsidRPr="00412D2D" w:rsidRDefault="00163D15" w:rsidP="00163D15">
      <w:pPr>
        <w:pStyle w:val="ListParagraph"/>
        <w:numPr>
          <w:ilvl w:val="0"/>
          <w:numId w:val="36"/>
        </w:numPr>
        <w:rPr>
          <w:shd w:val="clear" w:color="auto" w:fill="FFFFFF"/>
        </w:rPr>
      </w:pPr>
      <w:r>
        <w:t>Для всіх процесів має бути проведений огляд можливості поліпшення хоча б раз, і результати цього огляду документуються окремо у письмовій формі.</w:t>
      </w:r>
    </w:p>
    <w:p w14:paraId="63AD1C34" w14:textId="77777777" w:rsidR="00163D15" w:rsidRPr="00412D2D" w:rsidRDefault="00163D15" w:rsidP="00163D15">
      <w:pPr>
        <w:ind w:firstLine="567"/>
        <w:rPr>
          <w:rStyle w:val="longtext"/>
          <w:i/>
        </w:rPr>
      </w:pPr>
      <w:r w:rsidRPr="00412D2D">
        <w:rPr>
          <w:i/>
        </w:rPr>
        <w:t>Угоди</w:t>
      </w:r>
      <w:r w:rsidRPr="00412D2D">
        <w:rPr>
          <w:rStyle w:val="longtext"/>
          <w:i/>
          <w:sz w:val="24"/>
          <w:szCs w:val="24"/>
          <w:shd w:val="clear" w:color="auto" w:fill="FFFFFF"/>
        </w:rPr>
        <w:t>.</w:t>
      </w:r>
    </w:p>
    <w:p w14:paraId="031FE976" w14:textId="77777777" w:rsidR="00163D15" w:rsidRPr="00412D2D" w:rsidRDefault="00163D15" w:rsidP="00163D15">
      <w:pPr>
        <w:ind w:firstLine="567"/>
        <w:rPr>
          <w:rStyle w:val="longtext"/>
          <w:szCs w:val="28"/>
          <w:shd w:val="clear" w:color="auto" w:fill="FFFFFF"/>
        </w:rPr>
      </w:pPr>
      <w:r w:rsidRPr="00412D2D">
        <w:rPr>
          <w:rStyle w:val="longtext"/>
          <w:szCs w:val="28"/>
          <w:shd w:val="clear" w:color="auto" w:fill="FFFFFF"/>
        </w:rPr>
        <w:t>Правила та стиль написання документів повинні відповідати стандартам.</w:t>
      </w:r>
    </w:p>
    <w:p w14:paraId="7A4BFCED" w14:textId="77777777" w:rsidR="00163D15" w:rsidRPr="00412D2D" w:rsidRDefault="00163D15" w:rsidP="00163D15">
      <w:pPr>
        <w:ind w:firstLine="567"/>
        <w:rPr>
          <w:rStyle w:val="longtext"/>
          <w:szCs w:val="28"/>
          <w:shd w:val="clear" w:color="auto" w:fill="FFFFFF"/>
        </w:rPr>
      </w:pPr>
      <w:r w:rsidRPr="00412D2D">
        <w:rPr>
          <w:rStyle w:val="longtext"/>
          <w:szCs w:val="28"/>
          <w:shd w:val="clear" w:color="auto" w:fill="FFFFFF"/>
        </w:rPr>
        <w:t xml:space="preserve">Для полегшення супроводу при написанні коду застосовуються стандарти мови програмування </w:t>
      </w:r>
      <w:r w:rsidRPr="00412D2D">
        <w:rPr>
          <w:rStyle w:val="longtext"/>
          <w:szCs w:val="28"/>
          <w:shd w:val="clear" w:color="auto" w:fill="FFFFFF"/>
          <w:lang w:val="en-US"/>
        </w:rPr>
        <w:t>C</w:t>
      </w:r>
      <w:r w:rsidRPr="00412D2D">
        <w:rPr>
          <w:rStyle w:val="longtext"/>
          <w:szCs w:val="28"/>
          <w:shd w:val="clear" w:color="auto" w:fill="FFFFFF"/>
        </w:rPr>
        <w:t xml:space="preserve">, а також дотримання стандарту написання коду </w:t>
      </w:r>
      <w:r w:rsidRPr="00412D2D">
        <w:rPr>
          <w:rStyle w:val="longtext"/>
          <w:szCs w:val="28"/>
          <w:shd w:val="clear" w:color="auto" w:fill="FFFFFF"/>
          <w:lang w:val="en-US"/>
        </w:rPr>
        <w:t>MISRA</w:t>
      </w:r>
      <w:r w:rsidRPr="00412D2D">
        <w:rPr>
          <w:rStyle w:val="longtext"/>
          <w:szCs w:val="28"/>
          <w:shd w:val="clear" w:color="auto" w:fill="FFFFFF"/>
          <w:lang w:val="ru-RU"/>
        </w:rPr>
        <w:t xml:space="preserve"> </w:t>
      </w:r>
      <w:r w:rsidRPr="00412D2D">
        <w:rPr>
          <w:rStyle w:val="longtext"/>
          <w:szCs w:val="28"/>
          <w:shd w:val="clear" w:color="auto" w:fill="FFFFFF"/>
          <w:lang w:val="en-US"/>
        </w:rPr>
        <w:t>C</w:t>
      </w:r>
      <w:r w:rsidRPr="00412D2D">
        <w:rPr>
          <w:rStyle w:val="longtext"/>
          <w:szCs w:val="28"/>
          <w:shd w:val="clear" w:color="auto" w:fill="FFFFFF"/>
          <w:lang w:val="ru-RU"/>
        </w:rPr>
        <w:t>: 2004</w:t>
      </w:r>
      <w:r w:rsidRPr="00412D2D">
        <w:rPr>
          <w:rStyle w:val="longtext"/>
          <w:szCs w:val="28"/>
          <w:shd w:val="clear" w:color="auto" w:fill="FFFFFF"/>
        </w:rPr>
        <w:t>.</w:t>
      </w:r>
    </w:p>
    <w:p w14:paraId="5032FE9E" w14:textId="77777777" w:rsidR="00163D15" w:rsidRPr="00412D2D" w:rsidRDefault="00163D15" w:rsidP="00163D15">
      <w:pPr>
        <w:ind w:firstLine="567"/>
        <w:rPr>
          <w:i/>
          <w:szCs w:val="28"/>
        </w:rPr>
      </w:pPr>
      <w:r w:rsidRPr="00412D2D">
        <w:rPr>
          <w:i/>
          <w:szCs w:val="28"/>
        </w:rPr>
        <w:t>Метрики.</w:t>
      </w:r>
    </w:p>
    <w:p w14:paraId="4F5EE12B"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Для кожного процесу і кожного документа повинні вимірюватися принаймні три показника.</w:t>
      </w:r>
    </w:p>
    <w:p w14:paraId="05F10C6F"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Час, витрачений розробником, на виконання кожної під задачі.</w:t>
      </w:r>
    </w:p>
    <w:p w14:paraId="0B76C1B0"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Інтегральний показник якості за шкалою від 1 до 10 на основі самооцінки та оцінки керівника.</w:t>
      </w:r>
    </w:p>
    <w:p w14:paraId="65F13BBA"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Кількість дефектів на одиницю об'єму (наприклад, на тисячу рядків коду).</w:t>
      </w:r>
    </w:p>
    <w:p w14:paraId="728D30A6" w14:textId="77777777" w:rsidR="00163D15" w:rsidRPr="00412D2D" w:rsidRDefault="00163D15" w:rsidP="00163D15">
      <w:pPr>
        <w:pStyle w:val="ListParagraph"/>
        <w:numPr>
          <w:ilvl w:val="0"/>
          <w:numId w:val="37"/>
        </w:numPr>
        <w:rPr>
          <w:rStyle w:val="longtext"/>
          <w:szCs w:val="28"/>
        </w:rPr>
      </w:pPr>
      <w:r w:rsidRPr="00412D2D">
        <w:rPr>
          <w:rStyle w:val="longtext"/>
          <w:szCs w:val="28"/>
          <w:shd w:val="clear" w:color="auto" w:fill="FFFFFF"/>
        </w:rPr>
        <w:t>Кількість виправлених дефектів.</w:t>
      </w:r>
    </w:p>
    <w:p w14:paraId="2D904798" w14:textId="77777777" w:rsidR="00163D15" w:rsidRPr="00412D2D" w:rsidRDefault="00163D15" w:rsidP="00163D15">
      <w:pPr>
        <w:pStyle w:val="ListParagraph"/>
        <w:numPr>
          <w:ilvl w:val="0"/>
          <w:numId w:val="26"/>
        </w:numPr>
        <w:rPr>
          <w:b/>
        </w:rPr>
      </w:pPr>
      <w:r w:rsidRPr="00412D2D">
        <w:rPr>
          <w:b/>
        </w:rPr>
        <w:t xml:space="preserve">Тестування </w:t>
      </w:r>
    </w:p>
    <w:p w14:paraId="13174C4B" w14:textId="77777777" w:rsidR="00163D15" w:rsidRPr="00412D2D" w:rsidRDefault="00163D15" w:rsidP="00163D15">
      <w:pPr>
        <w:ind w:firstLine="567"/>
        <w:rPr>
          <w:szCs w:val="28"/>
        </w:rPr>
      </w:pPr>
      <w:r w:rsidRPr="00412D2D">
        <w:rPr>
          <w:szCs w:val="28"/>
        </w:rPr>
        <w:t xml:space="preserve">В процесі реалізації програмного продукту здійснюватиметься його тестування. Передбачається використання наступних видів тестування: </w:t>
      </w:r>
    </w:p>
    <w:p w14:paraId="7FD683F4" w14:textId="77777777" w:rsidR="00163D15" w:rsidRPr="00412D2D" w:rsidRDefault="00163D15" w:rsidP="00163D15">
      <w:pPr>
        <w:pStyle w:val="ListParagraph"/>
        <w:numPr>
          <w:ilvl w:val="0"/>
          <w:numId w:val="41"/>
        </w:numPr>
        <w:ind w:left="1276"/>
        <w:rPr>
          <w:b/>
          <w:szCs w:val="28"/>
        </w:rPr>
      </w:pPr>
      <w:r w:rsidRPr="00412D2D">
        <w:rPr>
          <w:b/>
          <w:szCs w:val="28"/>
        </w:rPr>
        <w:t xml:space="preserve">Функціональне тестування – </w:t>
      </w:r>
      <w:r w:rsidRPr="00412D2D">
        <w:rPr>
          <w:szCs w:val="28"/>
        </w:rPr>
        <w:t>перевіряє чи реалізовані функціональні вимоги, тобто можливості ПЗ в певних умовах вирішувати завдання, потрібні користувачам. Функціональні вимоги визначають, що саме робить продукт, які завдання вирішує.</w:t>
      </w:r>
    </w:p>
    <w:p w14:paraId="63911602" w14:textId="77777777" w:rsidR="00163D15" w:rsidRPr="00412D2D" w:rsidRDefault="00163D15" w:rsidP="00163D15">
      <w:pPr>
        <w:pStyle w:val="ListParagraph"/>
        <w:numPr>
          <w:ilvl w:val="0"/>
          <w:numId w:val="41"/>
        </w:numPr>
        <w:ind w:left="1276"/>
        <w:rPr>
          <w:b/>
          <w:szCs w:val="28"/>
        </w:rPr>
      </w:pPr>
      <w:r w:rsidRPr="00412D2D">
        <w:rPr>
          <w:b/>
          <w:szCs w:val="28"/>
        </w:rPr>
        <w:t xml:space="preserve">Навантажувальне тестування – </w:t>
      </w:r>
      <w:r w:rsidRPr="00412D2D">
        <w:rPr>
          <w:szCs w:val="28"/>
        </w:rPr>
        <w:t xml:space="preserve">проводиться для того, щоб оцінити поведінку програми із заданим очікуваним навантаженням. </w:t>
      </w:r>
    </w:p>
    <w:p w14:paraId="500639FF" w14:textId="77777777" w:rsidR="00163D15" w:rsidRPr="00412D2D" w:rsidRDefault="00163D15" w:rsidP="00163D15">
      <w:pPr>
        <w:pStyle w:val="ListParagraph"/>
        <w:numPr>
          <w:ilvl w:val="0"/>
          <w:numId w:val="41"/>
        </w:numPr>
        <w:ind w:left="1276"/>
        <w:rPr>
          <w:b/>
          <w:szCs w:val="28"/>
        </w:rPr>
      </w:pPr>
      <w:r w:rsidRPr="00412D2D">
        <w:rPr>
          <w:b/>
          <w:szCs w:val="28"/>
        </w:rPr>
        <w:t xml:space="preserve">Стресове тестування – </w:t>
      </w:r>
      <w:r w:rsidRPr="00412D2D">
        <w:rPr>
          <w:szCs w:val="28"/>
        </w:rPr>
        <w:t>застосовується</w:t>
      </w:r>
      <w:r w:rsidRPr="00412D2D">
        <w:rPr>
          <w:szCs w:val="28"/>
          <w:lang w:val="ru-RU"/>
        </w:rPr>
        <w:t xml:space="preserve"> для встановлення границь пропускної здатності програми. Цей тип тестування проводиться для визначення надійності системи під час екстремальних або непропорційних навантаженнях і відповідає на питання про достатню продуктивність системи у випадку, якщо поточне навантаження значно перевищить очікуваний максимум</w:t>
      </w:r>
      <w:r w:rsidRPr="00412D2D">
        <w:rPr>
          <w:szCs w:val="28"/>
        </w:rPr>
        <w:t>.</w:t>
      </w:r>
    </w:p>
    <w:p w14:paraId="19EBBB5D" w14:textId="77777777" w:rsidR="00163D15" w:rsidRPr="00412D2D" w:rsidRDefault="00163D15" w:rsidP="00163D15">
      <w:pPr>
        <w:pStyle w:val="ListParagraph"/>
        <w:numPr>
          <w:ilvl w:val="0"/>
          <w:numId w:val="41"/>
        </w:numPr>
        <w:ind w:left="1276"/>
        <w:rPr>
          <w:b/>
          <w:szCs w:val="28"/>
        </w:rPr>
      </w:pPr>
      <w:r w:rsidRPr="00412D2D">
        <w:rPr>
          <w:b/>
          <w:szCs w:val="28"/>
        </w:rPr>
        <w:t xml:space="preserve">Тестування швидкодії – </w:t>
      </w:r>
      <w:r w:rsidRPr="00412D2D">
        <w:rPr>
          <w:szCs w:val="28"/>
        </w:rPr>
        <w:t>Проводиться з метою встановлення, як швидко працює система або її частина, під певним навантаженням. Оскільки буде опрацьовуватись графові дані великого обсягу.</w:t>
      </w:r>
    </w:p>
    <w:p w14:paraId="037F9C75" w14:textId="77777777" w:rsidR="00163D15" w:rsidRPr="00412D2D" w:rsidRDefault="00163D15" w:rsidP="00163D15">
      <w:pPr>
        <w:pStyle w:val="ListParagraph"/>
        <w:numPr>
          <w:ilvl w:val="0"/>
          <w:numId w:val="41"/>
        </w:numPr>
        <w:ind w:left="1276"/>
        <w:rPr>
          <w:b/>
          <w:szCs w:val="28"/>
        </w:rPr>
      </w:pPr>
      <w:r w:rsidRPr="00412D2D">
        <w:rPr>
          <w:b/>
          <w:szCs w:val="28"/>
        </w:rPr>
        <w:t xml:space="preserve">Тестування зручності використання – </w:t>
      </w:r>
      <w:r w:rsidRPr="00412D2D">
        <w:rPr>
          <w:szCs w:val="28"/>
        </w:rPr>
        <w:t>Виконується з метою визначення зручності використання ПЗ для його подальшого застосування</w:t>
      </w:r>
    </w:p>
    <w:p w14:paraId="51A1D46C" w14:textId="77777777" w:rsidR="00163D15" w:rsidRPr="00412D2D" w:rsidRDefault="00163D15" w:rsidP="00163D15">
      <w:pPr>
        <w:ind w:firstLine="567"/>
        <w:rPr>
          <w:szCs w:val="28"/>
          <w:lang w:val="ru-RU"/>
        </w:rPr>
      </w:pPr>
      <w:r w:rsidRPr="00412D2D">
        <w:rPr>
          <w:szCs w:val="28"/>
        </w:rPr>
        <w:t xml:space="preserve">Проектування та опис тестових випадків здійснюється згідно стандарту </w:t>
      </w:r>
      <w:r w:rsidRPr="00412D2D">
        <w:rPr>
          <w:szCs w:val="28"/>
          <w:lang w:val="ru-RU"/>
        </w:rPr>
        <w:t>ISO</w:t>
      </w:r>
      <w:r w:rsidRPr="00412D2D">
        <w:rPr>
          <w:szCs w:val="28"/>
        </w:rPr>
        <w:t xml:space="preserve"> 839. Модульні тести не документуються. Процес тестува</w:t>
      </w:r>
      <w:r w:rsidRPr="00412D2D">
        <w:rPr>
          <w:szCs w:val="28"/>
          <w:lang w:val="ru-RU"/>
        </w:rPr>
        <w:t>ння, повинен відбуватись за планом функціонального тестування. Цей план тестування створюється керівником проекту та узгоджується з замовником. Модульне тестування повинно проводитися в повному обсязі після внесення в проект будь-яких змін.</w:t>
      </w:r>
    </w:p>
    <w:p w14:paraId="485F1B9C" w14:textId="77777777" w:rsidR="00163D15" w:rsidRPr="00412D2D" w:rsidRDefault="00163D15" w:rsidP="00163D15">
      <w:pPr>
        <w:ind w:firstLine="567"/>
        <w:rPr>
          <w:szCs w:val="28"/>
          <w:lang w:val="ru-RU"/>
        </w:rPr>
      </w:pPr>
      <w:r w:rsidRPr="00412D2D">
        <w:rPr>
          <w:szCs w:val="28"/>
          <w:lang w:val="ru-RU"/>
        </w:rPr>
        <w:t>План функц</w:t>
      </w:r>
      <w:r>
        <w:rPr>
          <w:szCs w:val="28"/>
          <w:lang w:val="ru-RU"/>
        </w:rPr>
        <w:t>і</w:t>
      </w:r>
      <w:r w:rsidRPr="00412D2D">
        <w:rPr>
          <w:szCs w:val="28"/>
          <w:lang w:val="ru-RU"/>
        </w:rPr>
        <w:t>онального тестування не повинен включати тестові випадки для перевірки функцій, тестування яких було здійснене за допомогою модульних тестів.</w:t>
      </w:r>
    </w:p>
    <w:p w14:paraId="03B30A7D" w14:textId="77777777" w:rsidR="00163D15" w:rsidRPr="00412D2D" w:rsidRDefault="00163D15" w:rsidP="00163D15">
      <w:pPr>
        <w:pStyle w:val="ListParagraph"/>
        <w:numPr>
          <w:ilvl w:val="0"/>
          <w:numId w:val="26"/>
        </w:numPr>
        <w:rPr>
          <w:b/>
        </w:rPr>
      </w:pPr>
      <w:r w:rsidRPr="00412D2D">
        <w:rPr>
          <w:b/>
        </w:rPr>
        <w:t xml:space="preserve">Звіти про помилки та коригувальні дії </w:t>
      </w:r>
    </w:p>
    <w:p w14:paraId="06A61696" w14:textId="77777777" w:rsidR="00163D15" w:rsidRPr="00412D2D" w:rsidRDefault="00163D15" w:rsidP="00163D15">
      <w:pPr>
        <w:ind w:firstLine="567"/>
        <w:rPr>
          <w:szCs w:val="28"/>
        </w:rPr>
      </w:pPr>
      <w:r w:rsidRPr="00412D2D">
        <w:rPr>
          <w:szCs w:val="28"/>
        </w:rPr>
        <w:t xml:space="preserve">Для звітності буде використовуватись система відслідковування дефектів, що буде оформлена як дошка на веб-сервісі </w:t>
      </w:r>
      <w:r w:rsidRPr="00412D2D">
        <w:rPr>
          <w:szCs w:val="28"/>
          <w:lang w:val="en-US"/>
        </w:rPr>
        <w:t>kanbanize</w:t>
      </w:r>
      <w:r w:rsidRPr="00412D2D">
        <w:rPr>
          <w:szCs w:val="28"/>
        </w:rPr>
        <w:t xml:space="preserve">. Опис програмних дефектів здійснюється згідно стандарту ISO 839. </w:t>
      </w:r>
    </w:p>
    <w:p w14:paraId="2CBD1C4F" w14:textId="77777777" w:rsidR="00163D15" w:rsidRPr="00412D2D" w:rsidRDefault="00163D15" w:rsidP="00163D15">
      <w:pPr>
        <w:ind w:firstLine="567"/>
        <w:rPr>
          <w:szCs w:val="28"/>
          <w:lang w:val="ru-RU"/>
        </w:rPr>
      </w:pPr>
      <w:r w:rsidRPr="00412D2D">
        <w:rPr>
          <w:szCs w:val="28"/>
          <w:lang w:val="ru-RU"/>
        </w:rPr>
        <w:t>Керівник проекту повинен визначити процедуру звітності про проблеми в забезпеченні якості. Вимоги до процедури звітності:</w:t>
      </w:r>
    </w:p>
    <w:p w14:paraId="6DF3D5CB" w14:textId="77777777" w:rsidR="00163D15" w:rsidRPr="00412D2D" w:rsidRDefault="00163D15" w:rsidP="00163D15">
      <w:pPr>
        <w:numPr>
          <w:ilvl w:val="0"/>
          <w:numId w:val="39"/>
        </w:numPr>
        <w:rPr>
          <w:szCs w:val="28"/>
          <w:lang w:val="ru-RU"/>
        </w:rPr>
      </w:pPr>
      <w:r w:rsidRPr="00412D2D">
        <w:rPr>
          <w:szCs w:val="28"/>
          <w:lang w:val="ru-RU"/>
        </w:rPr>
        <w:t>При виявленні дефекту необхідно описати його відповідно до вимог та повідомити про нього керівника проекту;</w:t>
      </w:r>
    </w:p>
    <w:p w14:paraId="3E5DB772" w14:textId="77777777" w:rsidR="00163D15" w:rsidRPr="00412D2D" w:rsidRDefault="00163D15" w:rsidP="00163D15">
      <w:pPr>
        <w:numPr>
          <w:ilvl w:val="0"/>
          <w:numId w:val="39"/>
        </w:numPr>
        <w:rPr>
          <w:szCs w:val="28"/>
          <w:lang w:val="ru-RU"/>
        </w:rPr>
      </w:pPr>
      <w:r w:rsidRPr="00412D2D">
        <w:rPr>
          <w:szCs w:val="28"/>
          <w:lang w:val="ru-RU"/>
        </w:rPr>
        <w:t>Всі дефекти вносяться в електронну систему відслідковування дефектів.</w:t>
      </w:r>
    </w:p>
    <w:p w14:paraId="2C535D11" w14:textId="77777777" w:rsidR="00163D15" w:rsidRPr="00412D2D" w:rsidRDefault="00163D15" w:rsidP="00163D15">
      <w:pPr>
        <w:numPr>
          <w:ilvl w:val="0"/>
          <w:numId w:val="39"/>
        </w:numPr>
        <w:rPr>
          <w:szCs w:val="28"/>
          <w:lang w:val="ru-RU"/>
        </w:rPr>
      </w:pPr>
      <w:r w:rsidRPr="00412D2D">
        <w:rPr>
          <w:szCs w:val="28"/>
          <w:lang w:val="ru-RU"/>
        </w:rPr>
        <w:t>Звіт про проблему повинен містити:</w:t>
      </w:r>
    </w:p>
    <w:p w14:paraId="1526280D" w14:textId="77777777" w:rsidR="00163D15" w:rsidRPr="00412D2D" w:rsidRDefault="00163D15" w:rsidP="00163D15">
      <w:pPr>
        <w:numPr>
          <w:ilvl w:val="0"/>
          <w:numId w:val="39"/>
        </w:numPr>
        <w:rPr>
          <w:szCs w:val="28"/>
          <w:lang w:val="ru-RU"/>
        </w:rPr>
      </w:pPr>
      <w:r w:rsidRPr="00412D2D">
        <w:rPr>
          <w:szCs w:val="28"/>
          <w:lang w:val="ru-RU"/>
        </w:rPr>
        <w:t>Відомості про частину системи, в якій виник дефект;</w:t>
      </w:r>
    </w:p>
    <w:p w14:paraId="73DB2A26" w14:textId="77777777" w:rsidR="00163D15" w:rsidRPr="00412D2D" w:rsidRDefault="00163D15" w:rsidP="00163D15">
      <w:pPr>
        <w:numPr>
          <w:ilvl w:val="0"/>
          <w:numId w:val="39"/>
        </w:numPr>
        <w:rPr>
          <w:szCs w:val="28"/>
          <w:lang w:val="ru-RU"/>
        </w:rPr>
      </w:pPr>
      <w:r w:rsidRPr="00412D2D">
        <w:rPr>
          <w:szCs w:val="28"/>
          <w:lang w:val="ru-RU"/>
        </w:rPr>
        <w:t>Час винекнення ефекту;</w:t>
      </w:r>
    </w:p>
    <w:p w14:paraId="39ECF32F" w14:textId="77777777" w:rsidR="00163D15" w:rsidRPr="00412D2D" w:rsidRDefault="00163D15" w:rsidP="00163D15">
      <w:pPr>
        <w:numPr>
          <w:ilvl w:val="0"/>
          <w:numId w:val="39"/>
        </w:numPr>
        <w:ind w:firstLine="567"/>
        <w:rPr>
          <w:b/>
          <w:szCs w:val="28"/>
          <w:lang w:val="ru-RU"/>
        </w:rPr>
      </w:pPr>
      <w:r w:rsidRPr="00412D2D">
        <w:rPr>
          <w:szCs w:val="28"/>
          <w:lang w:val="ru-RU"/>
        </w:rPr>
        <w:t>Дії, що призвели до винекнення дефекту, в разі наявності такої інформації.</w:t>
      </w:r>
    </w:p>
    <w:p w14:paraId="523A23D2" w14:textId="77777777" w:rsidR="00163D15" w:rsidRPr="00412D2D" w:rsidRDefault="00163D15" w:rsidP="00163D15">
      <w:pPr>
        <w:pStyle w:val="ListParagraph"/>
        <w:numPr>
          <w:ilvl w:val="0"/>
          <w:numId w:val="26"/>
        </w:numPr>
        <w:rPr>
          <w:b/>
        </w:rPr>
      </w:pPr>
      <w:r w:rsidRPr="00412D2D">
        <w:rPr>
          <w:b/>
        </w:rPr>
        <w:t>Засоби, методи і метрики</w:t>
      </w:r>
    </w:p>
    <w:p w14:paraId="1B7D0FA6" w14:textId="77777777" w:rsidR="00163D15" w:rsidRPr="00412D2D" w:rsidRDefault="00163D15" w:rsidP="00163D15">
      <w:pPr>
        <w:ind w:firstLine="567"/>
        <w:rPr>
          <w:szCs w:val="28"/>
          <w:lang w:val="ru-RU"/>
        </w:rPr>
      </w:pPr>
      <w:r w:rsidRPr="00412D2D">
        <w:rPr>
          <w:szCs w:val="28"/>
          <w:lang w:val="ru-RU"/>
        </w:rPr>
        <w:t>Керівник проекту повинен вимірювати здатність команди передбачати та долати ризики, здавати проект у заплановані сроки та вести статистику порушень якості продукту відносно порушених вимог, програмних модулів, порушників тощо.</w:t>
      </w:r>
    </w:p>
    <w:p w14:paraId="27CE1D69" w14:textId="77777777" w:rsidR="00163D15" w:rsidRPr="00412D2D" w:rsidRDefault="00163D15" w:rsidP="00163D15">
      <w:pPr>
        <w:ind w:firstLine="567"/>
        <w:rPr>
          <w:szCs w:val="28"/>
          <w:lang w:val="ru-RU"/>
        </w:rPr>
      </w:pPr>
      <w:r w:rsidRPr="00412D2D">
        <w:rPr>
          <w:szCs w:val="28"/>
          <w:lang w:val="ru-RU"/>
        </w:rPr>
        <w:t>Метрикою продуктивності є відношення виконаних завдань до запланованих завдань.</w:t>
      </w:r>
    </w:p>
    <w:p w14:paraId="294B1146" w14:textId="77777777" w:rsidR="00163D15" w:rsidRPr="00412D2D" w:rsidRDefault="00163D15" w:rsidP="00163D15">
      <w:pPr>
        <w:ind w:firstLine="567"/>
        <w:rPr>
          <w:szCs w:val="28"/>
          <w:lang w:val="ru-RU"/>
        </w:rPr>
      </w:pPr>
      <w:r w:rsidRPr="00412D2D">
        <w:rPr>
          <w:szCs w:val="28"/>
          <w:lang w:val="ru-RU"/>
        </w:rPr>
        <w:t>Метриками якості є кількість відкритих дефектів та кількість закритих дефектів.</w:t>
      </w:r>
    </w:p>
    <w:p w14:paraId="3FE272E3" w14:textId="77777777" w:rsidR="00163D15" w:rsidRPr="00412D2D" w:rsidRDefault="00163D15" w:rsidP="00163D15">
      <w:pPr>
        <w:pStyle w:val="ListParagraph"/>
        <w:numPr>
          <w:ilvl w:val="0"/>
          <w:numId w:val="26"/>
        </w:numPr>
        <w:rPr>
          <w:b/>
        </w:rPr>
      </w:pPr>
      <w:r w:rsidRPr="00412D2D">
        <w:rPr>
          <w:b/>
        </w:rPr>
        <w:t xml:space="preserve">Контроль середовища </w:t>
      </w:r>
    </w:p>
    <w:p w14:paraId="6D5E3ABD" w14:textId="3A2B1A29" w:rsidR="00163D15" w:rsidRPr="00412D2D" w:rsidRDefault="00163D15" w:rsidP="00163D15">
      <w:pPr>
        <w:ind w:firstLine="567"/>
        <w:rPr>
          <w:szCs w:val="28"/>
        </w:rPr>
      </w:pPr>
      <w:r w:rsidRPr="00412D2D">
        <w:rPr>
          <w:szCs w:val="28"/>
        </w:rPr>
        <w:t xml:space="preserve">Для визначення середовища для кожного проміжного результату та документації, у тому числі процесу копіювання і відновлення буде застосовуватись додаткове програмне забезпечення, а саме: система контролю версій </w:t>
      </w:r>
      <w:r>
        <w:rPr>
          <w:szCs w:val="28"/>
          <w:lang w:val="en-US"/>
        </w:rPr>
        <w:t>GIT</w:t>
      </w:r>
      <w:r w:rsidRPr="00412D2D">
        <w:rPr>
          <w:szCs w:val="28"/>
        </w:rPr>
        <w:t xml:space="preserve"> та веб-сервіс </w:t>
      </w:r>
      <w:r>
        <w:rPr>
          <w:szCs w:val="28"/>
          <w:lang w:val="en-US"/>
        </w:rPr>
        <w:t>TortoiseGIT</w:t>
      </w:r>
      <w:r w:rsidRPr="00412D2D">
        <w:rPr>
          <w:szCs w:val="28"/>
        </w:rPr>
        <w:t xml:space="preserve"> для управління нею, який надає можливість резервного копіювання проекту.</w:t>
      </w:r>
    </w:p>
    <w:p w14:paraId="5300616A" w14:textId="77777777" w:rsidR="00163D15" w:rsidRPr="00412D2D" w:rsidRDefault="00163D15" w:rsidP="00163D15">
      <w:pPr>
        <w:ind w:firstLine="567"/>
        <w:rPr>
          <w:szCs w:val="28"/>
        </w:rPr>
      </w:pPr>
      <w:r w:rsidRPr="00412D2D">
        <w:rPr>
          <w:szCs w:val="28"/>
        </w:rPr>
        <w:t>Проект буде знаходитись на сервері з обмеженим доступом, що забезпечить його від пошкодження на всіх етапах життєвого циклу програмного забезпечення.</w:t>
      </w:r>
    </w:p>
    <w:p w14:paraId="50A609FB" w14:textId="77777777" w:rsidR="00163D15" w:rsidRPr="00412D2D" w:rsidRDefault="00163D15" w:rsidP="00163D15">
      <w:pPr>
        <w:pStyle w:val="ListParagraph"/>
        <w:numPr>
          <w:ilvl w:val="0"/>
          <w:numId w:val="26"/>
        </w:numPr>
        <w:rPr>
          <w:b/>
        </w:rPr>
      </w:pPr>
      <w:r w:rsidRPr="00412D2D">
        <w:rPr>
          <w:b/>
        </w:rPr>
        <w:t xml:space="preserve">Контроль розробника </w:t>
      </w:r>
    </w:p>
    <w:p w14:paraId="0CD9C04C" w14:textId="77777777" w:rsidR="00163D15" w:rsidRPr="00412D2D" w:rsidRDefault="00163D15" w:rsidP="00163D15">
      <w:pPr>
        <w:ind w:firstLine="567"/>
        <w:rPr>
          <w:szCs w:val="28"/>
        </w:rPr>
      </w:pPr>
      <w:r w:rsidRPr="00412D2D">
        <w:rPr>
          <w:szCs w:val="28"/>
          <w:lang w:val="ru-RU"/>
        </w:rPr>
        <w:t>Для забезпечення контролю якості після кожної внесеної зміни буд</w:t>
      </w:r>
      <w:r w:rsidRPr="00412D2D">
        <w:rPr>
          <w:szCs w:val="28"/>
        </w:rPr>
        <w:t>е</w:t>
      </w:r>
      <w:r w:rsidRPr="00412D2D">
        <w:rPr>
          <w:szCs w:val="28"/>
          <w:lang w:val="ru-RU"/>
        </w:rPr>
        <w:t xml:space="preserve"> </w:t>
      </w:r>
      <w:r w:rsidRPr="00412D2D">
        <w:rPr>
          <w:szCs w:val="28"/>
        </w:rPr>
        <w:t>проводитися ручне</w:t>
      </w:r>
      <w:r w:rsidRPr="00412D2D">
        <w:rPr>
          <w:szCs w:val="28"/>
          <w:lang w:val="ru-RU"/>
        </w:rPr>
        <w:t xml:space="preserve"> модульн</w:t>
      </w:r>
      <w:r w:rsidRPr="00412D2D">
        <w:rPr>
          <w:szCs w:val="28"/>
        </w:rPr>
        <w:t>е</w:t>
      </w:r>
      <w:r w:rsidRPr="00412D2D">
        <w:rPr>
          <w:szCs w:val="28"/>
          <w:lang w:val="ru-RU"/>
        </w:rPr>
        <w:t xml:space="preserve"> тест</w:t>
      </w:r>
      <w:r w:rsidRPr="00412D2D">
        <w:rPr>
          <w:szCs w:val="28"/>
        </w:rPr>
        <w:t>ування</w:t>
      </w:r>
      <w:r w:rsidRPr="00412D2D">
        <w:rPr>
          <w:szCs w:val="28"/>
          <w:lang w:val="ru-RU"/>
        </w:rPr>
        <w:t xml:space="preserve"> для перевірки наявності дефектів в роботі програмного забезпечення. </w:t>
      </w:r>
    </w:p>
    <w:p w14:paraId="18B2DC7C" w14:textId="77777777" w:rsidR="00163D15" w:rsidRPr="00412D2D" w:rsidRDefault="00163D15" w:rsidP="00163D15">
      <w:pPr>
        <w:pStyle w:val="ListParagraph"/>
        <w:numPr>
          <w:ilvl w:val="0"/>
          <w:numId w:val="26"/>
        </w:numPr>
        <w:rPr>
          <w:b/>
        </w:rPr>
      </w:pPr>
      <w:r w:rsidRPr="00412D2D">
        <w:rPr>
          <w:b/>
        </w:rPr>
        <w:t xml:space="preserve"> Збір коментарів, їх  підтримка і збереження </w:t>
      </w:r>
    </w:p>
    <w:p w14:paraId="20C12F5B" w14:textId="77777777" w:rsidR="00163D15" w:rsidRPr="00412D2D" w:rsidRDefault="00163D15" w:rsidP="00163D15">
      <w:pPr>
        <w:ind w:firstLine="567"/>
        <w:rPr>
          <w:szCs w:val="28"/>
          <w:lang w:val="ru-RU"/>
        </w:rPr>
      </w:pPr>
      <w:r w:rsidRPr="00412D2D">
        <w:rPr>
          <w:szCs w:val="28"/>
          <w:lang w:val="ru-RU"/>
        </w:rPr>
        <w:t>В процесі забезпечення якості продукту керівник проекту може збирати таку осовну інформацію про стан якості на проекті:</w:t>
      </w:r>
    </w:p>
    <w:p w14:paraId="2E427347" w14:textId="77777777" w:rsidR="00163D15" w:rsidRPr="00412D2D" w:rsidRDefault="00163D15" w:rsidP="00163D15">
      <w:pPr>
        <w:numPr>
          <w:ilvl w:val="0"/>
          <w:numId w:val="40"/>
        </w:numPr>
        <w:rPr>
          <w:szCs w:val="28"/>
          <w:lang w:val="ru-RU"/>
        </w:rPr>
      </w:pPr>
      <w:r w:rsidRPr="00412D2D">
        <w:rPr>
          <w:szCs w:val="28"/>
          <w:lang w:val="ru-RU"/>
        </w:rPr>
        <w:t>Звіти про порушення якості</w:t>
      </w:r>
    </w:p>
    <w:p w14:paraId="464D2DA1" w14:textId="77777777" w:rsidR="00163D15" w:rsidRPr="00412D2D" w:rsidRDefault="00163D15" w:rsidP="00163D15">
      <w:pPr>
        <w:numPr>
          <w:ilvl w:val="0"/>
          <w:numId w:val="40"/>
        </w:numPr>
        <w:rPr>
          <w:szCs w:val="28"/>
          <w:lang w:val="ru-RU"/>
        </w:rPr>
      </w:pPr>
      <w:r w:rsidRPr="00412D2D">
        <w:rPr>
          <w:szCs w:val="28"/>
          <w:lang w:val="ru-RU"/>
        </w:rPr>
        <w:t>Вимоги до системи</w:t>
      </w:r>
    </w:p>
    <w:p w14:paraId="19DC543B" w14:textId="77777777" w:rsidR="00163D15" w:rsidRPr="00412D2D" w:rsidRDefault="00163D15" w:rsidP="00163D15">
      <w:pPr>
        <w:numPr>
          <w:ilvl w:val="0"/>
          <w:numId w:val="40"/>
        </w:numPr>
        <w:rPr>
          <w:szCs w:val="28"/>
          <w:lang w:val="ru-RU"/>
        </w:rPr>
      </w:pPr>
      <w:r w:rsidRPr="00412D2D">
        <w:rPr>
          <w:szCs w:val="28"/>
          <w:lang w:val="ru-RU"/>
        </w:rPr>
        <w:t>Стандарти</w:t>
      </w:r>
    </w:p>
    <w:p w14:paraId="34980DA3" w14:textId="77777777" w:rsidR="00163D15" w:rsidRPr="00412D2D" w:rsidRDefault="00163D15" w:rsidP="00163D15">
      <w:pPr>
        <w:numPr>
          <w:ilvl w:val="0"/>
          <w:numId w:val="40"/>
        </w:numPr>
        <w:rPr>
          <w:szCs w:val="28"/>
          <w:lang w:val="ru-RU"/>
        </w:rPr>
      </w:pPr>
      <w:r w:rsidRPr="00412D2D">
        <w:rPr>
          <w:szCs w:val="28"/>
          <w:lang w:val="ru-RU"/>
        </w:rPr>
        <w:t>Плани тестувань</w:t>
      </w:r>
    </w:p>
    <w:p w14:paraId="484FF484" w14:textId="77777777" w:rsidR="00163D15" w:rsidRPr="00412D2D" w:rsidRDefault="00163D15" w:rsidP="00163D15">
      <w:pPr>
        <w:ind w:firstLine="567"/>
        <w:rPr>
          <w:szCs w:val="28"/>
        </w:rPr>
      </w:pPr>
      <w:r w:rsidRPr="00412D2D">
        <w:rPr>
          <w:szCs w:val="28"/>
          <w:lang w:val="ru-RU"/>
        </w:rPr>
        <w:t>Ця інформація повинна бути надана замовнику по його вимозі.</w:t>
      </w:r>
    </w:p>
    <w:p w14:paraId="3E643EAD" w14:textId="77777777" w:rsidR="00163D15" w:rsidRPr="00412D2D" w:rsidRDefault="00163D15" w:rsidP="00163D15">
      <w:pPr>
        <w:pStyle w:val="ListParagraph"/>
        <w:numPr>
          <w:ilvl w:val="0"/>
          <w:numId w:val="26"/>
        </w:numPr>
        <w:rPr>
          <w:b/>
        </w:rPr>
      </w:pPr>
      <w:r w:rsidRPr="00412D2D">
        <w:rPr>
          <w:b/>
        </w:rPr>
        <w:t xml:space="preserve"> Навчання </w:t>
      </w:r>
    </w:p>
    <w:p w14:paraId="26C53AB5" w14:textId="77777777" w:rsidR="00163D15" w:rsidRPr="00412D2D" w:rsidRDefault="00163D15" w:rsidP="00163D15">
      <w:pPr>
        <w:ind w:firstLine="567"/>
        <w:rPr>
          <w:szCs w:val="28"/>
          <w:lang w:val="ru-RU"/>
        </w:rPr>
      </w:pPr>
      <w:r w:rsidRPr="00412D2D">
        <w:rPr>
          <w:szCs w:val="28"/>
          <w:lang w:val="ru-RU"/>
        </w:rPr>
        <w:t xml:space="preserve">Для навчання </w:t>
      </w:r>
      <w:r w:rsidRPr="00412D2D">
        <w:rPr>
          <w:szCs w:val="28"/>
        </w:rPr>
        <w:t xml:space="preserve">і покращення програмного коду </w:t>
      </w:r>
      <w:r w:rsidRPr="00412D2D">
        <w:rPr>
          <w:szCs w:val="28"/>
          <w:lang w:val="ru-RU"/>
        </w:rPr>
        <w:t xml:space="preserve">буде використовуватися методика </w:t>
      </w:r>
      <w:r w:rsidRPr="00412D2D">
        <w:rPr>
          <w:szCs w:val="28"/>
          <w:lang w:val="en-US"/>
        </w:rPr>
        <w:t>Code</w:t>
      </w:r>
      <w:r w:rsidRPr="00412D2D">
        <w:rPr>
          <w:szCs w:val="28"/>
          <w:lang w:val="ru-RU"/>
        </w:rPr>
        <w:t xml:space="preserve"> </w:t>
      </w:r>
      <w:r w:rsidRPr="00412D2D">
        <w:rPr>
          <w:szCs w:val="28"/>
          <w:lang w:val="en-US"/>
        </w:rPr>
        <w:t>Review</w:t>
      </w:r>
      <w:r w:rsidRPr="00412D2D">
        <w:rPr>
          <w:szCs w:val="28"/>
          <w:lang w:val="ru-RU"/>
        </w:rPr>
        <w:t xml:space="preserve">, </w:t>
      </w:r>
      <w:r w:rsidRPr="00412D2D">
        <w:rPr>
          <w:szCs w:val="28"/>
        </w:rPr>
        <w:t xml:space="preserve">що дозволить </w:t>
      </w:r>
      <w:r w:rsidRPr="00412D2D">
        <w:rPr>
          <w:szCs w:val="28"/>
          <w:lang w:val="ru-RU"/>
        </w:rPr>
        <w:t>покращити якість програмного продукту.</w:t>
      </w:r>
    </w:p>
    <w:p w14:paraId="7769ECA5" w14:textId="77777777" w:rsidR="00163D15" w:rsidRPr="00412D2D" w:rsidRDefault="00163D15" w:rsidP="00163D15">
      <w:pPr>
        <w:pStyle w:val="ListParagraph"/>
        <w:numPr>
          <w:ilvl w:val="0"/>
          <w:numId w:val="26"/>
        </w:numPr>
        <w:rPr>
          <w:b/>
        </w:rPr>
      </w:pPr>
      <w:r w:rsidRPr="00412D2D">
        <w:rPr>
          <w:b/>
        </w:rPr>
        <w:t xml:space="preserve"> Управління ризиками </w:t>
      </w:r>
    </w:p>
    <w:p w14:paraId="35A86D4E" w14:textId="77777777" w:rsidR="00163D15" w:rsidRPr="00412D2D" w:rsidRDefault="00163D15" w:rsidP="00163D15">
      <w:pPr>
        <w:ind w:firstLine="567"/>
        <w:rPr>
          <w:szCs w:val="28"/>
          <w:lang w:val="ru-RU"/>
        </w:rPr>
      </w:pPr>
      <w:r w:rsidRPr="00412D2D">
        <w:rPr>
          <w:szCs w:val="28"/>
          <w:lang w:val="ru-RU"/>
        </w:rPr>
        <w:t>Для кожного ризику визначається його тип та вплив. Ці параметри використовуються для подальшої його оцінки керівником проекту. Ризики та їх параметри можуть змінюватися впродовж виконання проекту. Управління ризиками здійснюють керівник проекту та замовник.</w:t>
      </w:r>
    </w:p>
    <w:p w14:paraId="19760A74" w14:textId="77777777" w:rsidR="00163D15" w:rsidRPr="00412D2D" w:rsidRDefault="00163D15" w:rsidP="00163D15">
      <w:pPr>
        <w:ind w:firstLine="567"/>
        <w:rPr>
          <w:szCs w:val="28"/>
          <w:lang w:val="ru-RU"/>
        </w:rPr>
      </w:pPr>
      <w:r w:rsidRPr="00412D2D">
        <w:rPr>
          <w:szCs w:val="28"/>
          <w:lang w:val="ru-RU"/>
        </w:rPr>
        <w:t>Основними ризиками є:</w:t>
      </w:r>
    </w:p>
    <w:p w14:paraId="607BB1B2" w14:textId="77777777" w:rsidR="00163D15" w:rsidRPr="00412D2D" w:rsidRDefault="00163D15" w:rsidP="00163D15">
      <w:pPr>
        <w:numPr>
          <w:ilvl w:val="0"/>
          <w:numId w:val="38"/>
        </w:numPr>
        <w:rPr>
          <w:szCs w:val="28"/>
          <w:lang w:val="ru-RU"/>
        </w:rPr>
      </w:pPr>
      <w:r w:rsidRPr="00412D2D">
        <w:rPr>
          <w:szCs w:val="28"/>
          <w:lang w:val="ru-RU"/>
        </w:rPr>
        <w:t>Технологічні:</w:t>
      </w:r>
    </w:p>
    <w:p w14:paraId="045CE44A" w14:textId="77777777" w:rsidR="00163D15" w:rsidRPr="00412D2D" w:rsidRDefault="00163D15" w:rsidP="00163D15">
      <w:pPr>
        <w:numPr>
          <w:ilvl w:val="1"/>
          <w:numId w:val="38"/>
        </w:numPr>
        <w:rPr>
          <w:szCs w:val="28"/>
          <w:lang w:val="ru-RU"/>
        </w:rPr>
      </w:pPr>
      <w:r w:rsidRPr="00412D2D">
        <w:rPr>
          <w:szCs w:val="28"/>
          <w:lang w:val="ru-RU"/>
        </w:rPr>
        <w:t xml:space="preserve">Несумісність програмного забезпечення з </w:t>
      </w:r>
      <w:r w:rsidRPr="00412D2D">
        <w:rPr>
          <w:szCs w:val="28"/>
        </w:rPr>
        <w:t>апаратним (середній пріорітет)</w:t>
      </w:r>
      <w:r w:rsidRPr="00412D2D">
        <w:rPr>
          <w:szCs w:val="28"/>
          <w:lang w:val="ru-RU"/>
        </w:rPr>
        <w:t>;</w:t>
      </w:r>
    </w:p>
    <w:p w14:paraId="7AAEB090" w14:textId="77777777" w:rsidR="00163D15" w:rsidRPr="00412D2D" w:rsidRDefault="00163D15" w:rsidP="00163D15">
      <w:pPr>
        <w:numPr>
          <w:ilvl w:val="1"/>
          <w:numId w:val="38"/>
        </w:numPr>
        <w:rPr>
          <w:szCs w:val="28"/>
          <w:lang w:val="ru-RU"/>
        </w:rPr>
      </w:pPr>
      <w:r w:rsidRPr="00412D2D">
        <w:rPr>
          <w:szCs w:val="28"/>
          <w:lang w:val="ru-RU"/>
        </w:rPr>
        <w:t>Непередбачувані технологічні складності (середній пріоритет);</w:t>
      </w:r>
    </w:p>
    <w:p w14:paraId="1AB881AC" w14:textId="77777777" w:rsidR="00163D15" w:rsidRPr="00412D2D" w:rsidRDefault="00163D15" w:rsidP="00163D15">
      <w:pPr>
        <w:numPr>
          <w:ilvl w:val="1"/>
          <w:numId w:val="38"/>
        </w:numPr>
        <w:rPr>
          <w:szCs w:val="28"/>
          <w:lang w:val="ru-RU"/>
        </w:rPr>
      </w:pPr>
      <w:r w:rsidRPr="00412D2D">
        <w:rPr>
          <w:szCs w:val="28"/>
          <w:lang w:val="ru-RU"/>
        </w:rPr>
        <w:t>Наявність дефектів у підключених бібліотеках (</w:t>
      </w:r>
      <w:r w:rsidRPr="00412D2D">
        <w:rPr>
          <w:szCs w:val="28"/>
        </w:rPr>
        <w:t xml:space="preserve">низький </w:t>
      </w:r>
      <w:r w:rsidRPr="00412D2D">
        <w:rPr>
          <w:szCs w:val="28"/>
          <w:lang w:val="ru-RU"/>
        </w:rPr>
        <w:t>пріоритет);</w:t>
      </w:r>
    </w:p>
    <w:p w14:paraId="3353529E" w14:textId="77777777" w:rsidR="00163D15" w:rsidRPr="00412D2D" w:rsidRDefault="00163D15" w:rsidP="00163D15">
      <w:pPr>
        <w:numPr>
          <w:ilvl w:val="1"/>
          <w:numId w:val="38"/>
        </w:numPr>
        <w:rPr>
          <w:szCs w:val="28"/>
          <w:lang w:val="ru-RU"/>
        </w:rPr>
      </w:pPr>
      <w:r w:rsidRPr="00412D2D">
        <w:rPr>
          <w:szCs w:val="28"/>
        </w:rPr>
        <w:t>Несумісність версій використовуваних технологій і фреймворків (середній пріорітет)</w:t>
      </w:r>
      <w:r w:rsidRPr="00412D2D">
        <w:rPr>
          <w:szCs w:val="28"/>
          <w:lang w:val="ru-RU"/>
        </w:rPr>
        <w:t>;</w:t>
      </w:r>
      <w:r w:rsidRPr="00412D2D">
        <w:rPr>
          <w:szCs w:val="28"/>
        </w:rPr>
        <w:t xml:space="preserve"> </w:t>
      </w:r>
    </w:p>
    <w:p w14:paraId="1E95348B" w14:textId="77777777" w:rsidR="00163D15" w:rsidRPr="00412D2D" w:rsidRDefault="00163D15" w:rsidP="00163D15">
      <w:pPr>
        <w:numPr>
          <w:ilvl w:val="0"/>
          <w:numId w:val="38"/>
        </w:numPr>
        <w:rPr>
          <w:szCs w:val="28"/>
          <w:lang w:val="ru-RU"/>
        </w:rPr>
      </w:pPr>
      <w:r w:rsidRPr="00412D2D">
        <w:rPr>
          <w:szCs w:val="28"/>
          <w:lang w:val="ru-RU"/>
        </w:rPr>
        <w:t>Організаційні:</w:t>
      </w:r>
    </w:p>
    <w:p w14:paraId="5D0D745D" w14:textId="77777777" w:rsidR="00163D15" w:rsidRPr="00412D2D" w:rsidRDefault="00163D15" w:rsidP="00163D15">
      <w:pPr>
        <w:numPr>
          <w:ilvl w:val="1"/>
          <w:numId w:val="38"/>
        </w:numPr>
        <w:rPr>
          <w:szCs w:val="28"/>
          <w:lang w:val="ru-RU"/>
        </w:rPr>
      </w:pPr>
      <w:r w:rsidRPr="00412D2D">
        <w:rPr>
          <w:szCs w:val="28"/>
        </w:rPr>
        <w:t>З</w:t>
      </w:r>
      <w:r w:rsidRPr="00412D2D">
        <w:rPr>
          <w:szCs w:val="28"/>
          <w:lang w:val="ru-RU"/>
        </w:rPr>
        <w:t>міни в вимогах (середній пріоритет);</w:t>
      </w:r>
    </w:p>
    <w:p w14:paraId="6835F2A4" w14:textId="77777777" w:rsidR="00163D15" w:rsidRPr="00412D2D" w:rsidRDefault="00163D15" w:rsidP="00163D15">
      <w:pPr>
        <w:numPr>
          <w:ilvl w:val="1"/>
          <w:numId w:val="38"/>
        </w:numPr>
        <w:rPr>
          <w:szCs w:val="28"/>
          <w:lang w:val="ru-RU"/>
        </w:rPr>
      </w:pPr>
      <w:r w:rsidRPr="00412D2D">
        <w:rPr>
          <w:szCs w:val="28"/>
        </w:rPr>
        <w:t>Не правильне планування (середній пріорітет);</w:t>
      </w:r>
    </w:p>
    <w:p w14:paraId="78AA7C21" w14:textId="77777777" w:rsidR="00163D15" w:rsidRPr="00412D2D" w:rsidRDefault="00163D15" w:rsidP="00163D15">
      <w:pPr>
        <w:numPr>
          <w:ilvl w:val="1"/>
          <w:numId w:val="38"/>
        </w:numPr>
        <w:rPr>
          <w:szCs w:val="28"/>
          <w:lang w:val="ru-RU"/>
        </w:rPr>
      </w:pPr>
      <w:r w:rsidRPr="00412D2D">
        <w:rPr>
          <w:szCs w:val="28"/>
        </w:rPr>
        <w:t>Недостатньо часу для реалізації програмного продукту;</w:t>
      </w:r>
    </w:p>
    <w:p w14:paraId="3F68F62C" w14:textId="77777777" w:rsidR="00163D15" w:rsidRPr="00412D2D" w:rsidRDefault="00163D15" w:rsidP="00163D15">
      <w:pPr>
        <w:numPr>
          <w:ilvl w:val="0"/>
          <w:numId w:val="38"/>
        </w:numPr>
        <w:rPr>
          <w:szCs w:val="28"/>
          <w:lang w:val="ru-RU"/>
        </w:rPr>
      </w:pPr>
      <w:r w:rsidRPr="00412D2D">
        <w:rPr>
          <w:szCs w:val="28"/>
          <w:lang w:val="ru-RU"/>
        </w:rPr>
        <w:t>Зовнішні ризики:</w:t>
      </w:r>
    </w:p>
    <w:p w14:paraId="38B8DD50" w14:textId="77777777" w:rsidR="00163D15" w:rsidRPr="00412D2D" w:rsidRDefault="00163D15" w:rsidP="00163D15">
      <w:pPr>
        <w:numPr>
          <w:ilvl w:val="1"/>
          <w:numId w:val="38"/>
        </w:numPr>
        <w:rPr>
          <w:szCs w:val="28"/>
          <w:lang w:val="ru-RU"/>
        </w:rPr>
      </w:pPr>
      <w:r w:rsidRPr="00412D2D">
        <w:rPr>
          <w:szCs w:val="28"/>
          <w:lang w:val="ru-RU"/>
        </w:rPr>
        <w:t>Зміни в бізнес-середовищі (високий пріоритет);</w:t>
      </w:r>
    </w:p>
    <w:p w14:paraId="270F0C0C" w14:textId="77777777" w:rsidR="00163D15" w:rsidRPr="00412D2D" w:rsidRDefault="00163D15" w:rsidP="00163D15">
      <w:pPr>
        <w:numPr>
          <w:ilvl w:val="1"/>
          <w:numId w:val="38"/>
        </w:numPr>
        <w:rPr>
          <w:szCs w:val="28"/>
          <w:lang w:val="ru-RU"/>
        </w:rPr>
      </w:pPr>
      <w:r w:rsidRPr="00412D2D">
        <w:rPr>
          <w:szCs w:val="28"/>
        </w:rPr>
        <w:t>Паралельний розвиток конкурентоспроможних продуктів (високий пріоритет);</w:t>
      </w:r>
    </w:p>
    <w:p w14:paraId="074DF4DD" w14:textId="77777777" w:rsidR="00163D15" w:rsidRDefault="00163D15" w:rsidP="00163D15">
      <w:pPr>
        <w:ind w:firstLine="567"/>
        <w:rPr>
          <w:szCs w:val="28"/>
        </w:rPr>
      </w:pPr>
      <w:r w:rsidRPr="00412D2D">
        <w:rPr>
          <w:szCs w:val="28"/>
        </w:rPr>
        <w:t>Зміни законодавчої бази держави (високий пріоритет);</w:t>
      </w:r>
    </w:p>
    <w:p w14:paraId="47DCE4BF" w14:textId="77777777" w:rsidR="00163D15" w:rsidRPr="00163D15" w:rsidRDefault="00163D15" w:rsidP="00163D15"/>
    <w:p w14:paraId="3DBA5FFB" w14:textId="03874CFD" w:rsidR="00601D86" w:rsidRDefault="00163D15" w:rsidP="00F03BFF">
      <w:pPr>
        <w:pStyle w:val="Heading2"/>
        <w:pageBreakBefore/>
        <w:jc w:val="center"/>
      </w:pPr>
      <w:bookmarkStart w:id="196" w:name="_Toc532337965"/>
      <w:r>
        <w:rPr>
          <w:lang w:val="ru-RU"/>
        </w:rPr>
        <w:t xml:space="preserve">Додаток </w:t>
      </w:r>
      <w:r>
        <w:t>Б</w:t>
      </w:r>
      <w:r w:rsidR="00601D86" w:rsidRPr="004E0293">
        <w:rPr>
          <w:lang w:val="ru-RU"/>
        </w:rPr>
        <w:t xml:space="preserve">. </w:t>
      </w:r>
      <w:r w:rsidR="00202280">
        <w:rPr>
          <w:lang w:val="ru-RU"/>
        </w:rPr>
        <w:t>Блок-</w:t>
      </w:r>
      <w:r w:rsidR="00601D86">
        <w:rPr>
          <w:lang w:val="ru-RU"/>
        </w:rPr>
        <w:t>схема роботи алгоритму</w:t>
      </w:r>
      <w:bookmarkEnd w:id="196"/>
    </w:p>
    <w:p w14:paraId="0627695D" w14:textId="45003885" w:rsidR="00F03BFF" w:rsidRPr="00601D86" w:rsidRDefault="00F03BFF" w:rsidP="00601D86">
      <w:pPr>
        <w:jc w:val="center"/>
      </w:pPr>
    </w:p>
    <w:tbl>
      <w:tblPr>
        <w:tblW w:w="9839" w:type="dxa"/>
        <w:jc w:val="center"/>
        <w:tblLayout w:type="fixed"/>
        <w:tblCellMar>
          <w:left w:w="0" w:type="dxa"/>
          <w:right w:w="0" w:type="dxa"/>
        </w:tblCellMar>
        <w:tblLook w:val="0000" w:firstRow="0" w:lastRow="0" w:firstColumn="0" w:lastColumn="0" w:noHBand="0" w:noVBand="0"/>
      </w:tblPr>
      <w:tblGrid>
        <w:gridCol w:w="1327"/>
        <w:gridCol w:w="1467"/>
        <w:gridCol w:w="802"/>
        <w:gridCol w:w="814"/>
        <w:gridCol w:w="4045"/>
        <w:gridCol w:w="1384"/>
      </w:tblGrid>
      <w:tr w:rsidR="00F03BFF" w:rsidRPr="003E05CC" w14:paraId="47BAACAE" w14:textId="77777777" w:rsidTr="00F03BFF">
        <w:trPr>
          <w:trHeight w:hRule="exact" w:val="11276"/>
          <w:jc w:val="center"/>
        </w:trPr>
        <w:tc>
          <w:tcPr>
            <w:tcW w:w="9839" w:type="dxa"/>
            <w:gridSpan w:val="6"/>
            <w:tcBorders>
              <w:top w:val="single" w:sz="16" w:space="0" w:color="000000"/>
              <w:left w:val="single" w:sz="16" w:space="0" w:color="000000"/>
              <w:bottom w:val="single" w:sz="16" w:space="0" w:color="000000"/>
              <w:right w:val="single" w:sz="16" w:space="0" w:color="000000"/>
            </w:tcBorders>
          </w:tcPr>
          <w:p w14:paraId="7F2AC281" w14:textId="77777777" w:rsidR="00F03BFF" w:rsidRDefault="00F03BFF" w:rsidP="00F03BFF">
            <w:pPr>
              <w:autoSpaceDE w:val="0"/>
              <w:autoSpaceDN w:val="0"/>
              <w:adjustRightInd w:val="0"/>
              <w:ind w:left="122" w:right="-20"/>
              <w:jc w:val="center"/>
              <w:rPr>
                <w:sz w:val="20"/>
                <w:szCs w:val="20"/>
              </w:rPr>
            </w:pPr>
            <w:r w:rsidRPr="003E05CC">
              <w:rPr>
                <w:sz w:val="20"/>
                <w:szCs w:val="20"/>
              </w:rPr>
              <w:br w:type="page"/>
            </w:r>
          </w:p>
          <w:p w14:paraId="2A10DF2C" w14:textId="79D1C2CA" w:rsidR="00F03BFF" w:rsidRPr="003E05CC" w:rsidRDefault="00F03BFF" w:rsidP="00F03BFF">
            <w:pPr>
              <w:autoSpaceDE w:val="0"/>
              <w:autoSpaceDN w:val="0"/>
              <w:adjustRightInd w:val="0"/>
              <w:ind w:left="122" w:right="-20"/>
              <w:jc w:val="center"/>
              <w:rPr>
                <w:sz w:val="20"/>
                <w:szCs w:val="20"/>
              </w:rPr>
            </w:pPr>
            <w:r w:rsidRPr="008D5196">
              <w:rPr>
                <w:rFonts w:eastAsia="Times New Roman" w:cs="Times New Roman"/>
                <w:noProof/>
                <w:color w:val="000000"/>
                <w:spacing w:val="5"/>
                <w:szCs w:val="28"/>
                <w:lang w:val="en-US"/>
              </w:rPr>
              <w:drawing>
                <wp:inline distT="0" distB="0" distL="0" distR="0" wp14:anchorId="24CF5BDF" wp14:editId="7ACAC7D6">
                  <wp:extent cx="2724150" cy="6567947"/>
                  <wp:effectExtent l="0" t="0" r="0" b="444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727967" cy="6577150"/>
                          </a:xfrm>
                          <a:prstGeom prst="rect">
                            <a:avLst/>
                          </a:prstGeom>
                          <a:noFill/>
                          <a:ln>
                            <a:noFill/>
                          </a:ln>
                          <a:extLst/>
                        </pic:spPr>
                      </pic:pic>
                    </a:graphicData>
                  </a:graphic>
                </wp:inline>
              </w:drawing>
            </w:r>
          </w:p>
          <w:p w14:paraId="644E6370" w14:textId="77777777" w:rsidR="00F03BFF" w:rsidRPr="003E05CC" w:rsidRDefault="00F03BFF" w:rsidP="00F03BFF">
            <w:pPr>
              <w:rPr>
                <w:sz w:val="20"/>
                <w:szCs w:val="20"/>
              </w:rPr>
            </w:pPr>
          </w:p>
          <w:p w14:paraId="2E49B254" w14:textId="77777777" w:rsidR="00F03BFF" w:rsidRPr="003E05CC" w:rsidRDefault="00F03BFF" w:rsidP="00F03BFF">
            <w:pPr>
              <w:rPr>
                <w:sz w:val="20"/>
                <w:szCs w:val="20"/>
              </w:rPr>
            </w:pPr>
          </w:p>
          <w:p w14:paraId="5C4B16E8" w14:textId="77777777" w:rsidR="00F03BFF" w:rsidRPr="003E05CC" w:rsidRDefault="00F03BFF" w:rsidP="00F03BFF">
            <w:pPr>
              <w:rPr>
                <w:sz w:val="20"/>
                <w:szCs w:val="20"/>
              </w:rPr>
            </w:pPr>
          </w:p>
        </w:tc>
      </w:tr>
      <w:tr w:rsidR="00F03BFF" w:rsidRPr="003E05CC" w14:paraId="207CFD1B" w14:textId="77777777" w:rsidTr="00F03BFF">
        <w:trPr>
          <w:trHeight w:hRule="exact" w:val="305"/>
          <w:jc w:val="center"/>
        </w:trPr>
        <w:tc>
          <w:tcPr>
            <w:tcW w:w="1327" w:type="dxa"/>
            <w:tcBorders>
              <w:top w:val="single" w:sz="16" w:space="0" w:color="000000"/>
              <w:left w:val="single" w:sz="16" w:space="0" w:color="000000"/>
              <w:bottom w:val="single" w:sz="7" w:space="0" w:color="000000"/>
              <w:right w:val="single" w:sz="16" w:space="0" w:color="000000"/>
            </w:tcBorders>
          </w:tcPr>
          <w:p w14:paraId="5F7F665A" w14:textId="77777777" w:rsidR="00F03BFF" w:rsidRPr="003E05CC" w:rsidRDefault="00F03BFF" w:rsidP="00F03BFF">
            <w:pPr>
              <w:autoSpaceDE w:val="0"/>
              <w:autoSpaceDN w:val="0"/>
              <w:adjustRightInd w:val="0"/>
              <w:jc w:val="center"/>
              <w:rPr>
                <w:sz w:val="20"/>
                <w:szCs w:val="20"/>
              </w:rPr>
            </w:pPr>
            <w:r w:rsidRPr="003E05CC">
              <w:rPr>
                <w:sz w:val="20"/>
                <w:szCs w:val="20"/>
              </w:rPr>
              <w:t>Виконав</w:t>
            </w:r>
          </w:p>
        </w:tc>
        <w:tc>
          <w:tcPr>
            <w:tcW w:w="1467" w:type="dxa"/>
            <w:tcBorders>
              <w:top w:val="single" w:sz="16" w:space="0" w:color="000000"/>
              <w:left w:val="single" w:sz="16" w:space="0" w:color="000000"/>
              <w:bottom w:val="single" w:sz="7" w:space="0" w:color="000000"/>
              <w:right w:val="single" w:sz="16" w:space="0" w:color="000000"/>
            </w:tcBorders>
          </w:tcPr>
          <w:p w14:paraId="35866E0D" w14:textId="77777777" w:rsidR="00F03BFF" w:rsidRPr="003E05CC" w:rsidRDefault="00F03BFF" w:rsidP="00F03BFF">
            <w:pPr>
              <w:autoSpaceDE w:val="0"/>
              <w:autoSpaceDN w:val="0"/>
              <w:adjustRightInd w:val="0"/>
              <w:jc w:val="center"/>
              <w:rPr>
                <w:sz w:val="20"/>
                <w:szCs w:val="20"/>
              </w:rPr>
            </w:pPr>
            <w:r>
              <w:rPr>
                <w:sz w:val="20"/>
                <w:szCs w:val="20"/>
              </w:rPr>
              <w:t>Гаврилюк А.М.</w:t>
            </w:r>
          </w:p>
        </w:tc>
        <w:tc>
          <w:tcPr>
            <w:tcW w:w="802" w:type="dxa"/>
            <w:tcBorders>
              <w:top w:val="single" w:sz="16" w:space="0" w:color="000000"/>
              <w:left w:val="single" w:sz="16" w:space="0" w:color="000000"/>
              <w:bottom w:val="single" w:sz="7" w:space="0" w:color="000000"/>
              <w:right w:val="single" w:sz="16" w:space="0" w:color="000000"/>
            </w:tcBorders>
          </w:tcPr>
          <w:p w14:paraId="0138BD05" w14:textId="77777777" w:rsidR="00F03BFF" w:rsidRPr="003E05CC" w:rsidRDefault="00F03BFF" w:rsidP="00F03BFF">
            <w:pPr>
              <w:rPr>
                <w:sz w:val="20"/>
                <w:szCs w:val="20"/>
              </w:rPr>
            </w:pPr>
          </w:p>
          <w:p w14:paraId="78B8298D" w14:textId="77777777" w:rsidR="00F03BFF" w:rsidRPr="003E05CC" w:rsidRDefault="00F03BFF" w:rsidP="00F03BFF">
            <w:pPr>
              <w:rPr>
                <w:sz w:val="20"/>
                <w:szCs w:val="20"/>
              </w:rPr>
            </w:pPr>
            <w:r w:rsidRPr="003E05CC">
              <w:rPr>
                <w:sz w:val="20"/>
                <w:szCs w:val="20"/>
              </w:rPr>
              <w:t>Підпис</w:t>
            </w:r>
          </w:p>
          <w:p w14:paraId="4C1F0407" w14:textId="77777777" w:rsidR="00F03BFF" w:rsidRPr="003E05CC" w:rsidRDefault="00F03BFF" w:rsidP="00F03BFF">
            <w:pPr>
              <w:autoSpaceDE w:val="0"/>
              <w:autoSpaceDN w:val="0"/>
              <w:adjustRightInd w:val="0"/>
              <w:rPr>
                <w:sz w:val="20"/>
                <w:szCs w:val="20"/>
              </w:rPr>
            </w:pPr>
          </w:p>
        </w:tc>
        <w:tc>
          <w:tcPr>
            <w:tcW w:w="813" w:type="dxa"/>
            <w:tcBorders>
              <w:top w:val="single" w:sz="16" w:space="0" w:color="000000"/>
              <w:left w:val="single" w:sz="16" w:space="0" w:color="000000"/>
              <w:bottom w:val="single" w:sz="7" w:space="0" w:color="000000"/>
              <w:right w:val="single" w:sz="16" w:space="0" w:color="000000"/>
            </w:tcBorders>
          </w:tcPr>
          <w:p w14:paraId="5CEA6505" w14:textId="77777777" w:rsidR="00F03BFF" w:rsidRPr="003E05CC" w:rsidRDefault="00F03BFF" w:rsidP="00F03BFF">
            <w:pPr>
              <w:autoSpaceDE w:val="0"/>
              <w:autoSpaceDN w:val="0"/>
              <w:adjustRightInd w:val="0"/>
              <w:rPr>
                <w:sz w:val="20"/>
                <w:szCs w:val="20"/>
              </w:rPr>
            </w:pPr>
          </w:p>
        </w:tc>
        <w:tc>
          <w:tcPr>
            <w:tcW w:w="4045" w:type="dxa"/>
            <w:vMerge w:val="restart"/>
            <w:tcBorders>
              <w:top w:val="single" w:sz="16" w:space="0" w:color="000000"/>
              <w:left w:val="single" w:sz="16" w:space="0" w:color="000000"/>
              <w:bottom w:val="single" w:sz="16" w:space="0" w:color="000000"/>
              <w:right w:val="single" w:sz="16" w:space="0" w:color="000000"/>
            </w:tcBorders>
          </w:tcPr>
          <w:p w14:paraId="273260E9" w14:textId="77777777" w:rsidR="00F03BFF" w:rsidRPr="003E05CC" w:rsidRDefault="00F03BFF" w:rsidP="00F03BFF">
            <w:pPr>
              <w:autoSpaceDE w:val="0"/>
              <w:autoSpaceDN w:val="0"/>
              <w:adjustRightInd w:val="0"/>
              <w:spacing w:before="13" w:line="220" w:lineRule="exact"/>
              <w:rPr>
                <w:sz w:val="20"/>
                <w:szCs w:val="20"/>
              </w:rPr>
            </w:pPr>
          </w:p>
          <w:p w14:paraId="52BC9A4B" w14:textId="770E96CF" w:rsidR="00F03BFF" w:rsidRPr="00F03BFF" w:rsidRDefault="00F03BFF" w:rsidP="00F03BFF">
            <w:pPr>
              <w:ind w:hanging="7"/>
              <w:jc w:val="center"/>
              <w:rPr>
                <w:sz w:val="20"/>
                <w:szCs w:val="20"/>
              </w:rPr>
            </w:pPr>
            <w:r>
              <w:rPr>
                <w:lang w:val="ru-RU"/>
              </w:rPr>
              <w:t>Блок-схема роботи алгоритму</w:t>
            </w:r>
            <w:r w:rsidRPr="00F03BFF">
              <w:t xml:space="preserve"> </w:t>
            </w:r>
            <w:r>
              <w:rPr>
                <w:lang w:val="en-US"/>
              </w:rPr>
              <w:t>Apriori</w:t>
            </w:r>
          </w:p>
        </w:tc>
        <w:tc>
          <w:tcPr>
            <w:tcW w:w="1384" w:type="dxa"/>
            <w:tcBorders>
              <w:top w:val="single" w:sz="16" w:space="0" w:color="000000"/>
              <w:left w:val="single" w:sz="16" w:space="0" w:color="000000"/>
              <w:bottom w:val="single" w:sz="7" w:space="0" w:color="000000"/>
              <w:right w:val="single" w:sz="16" w:space="0" w:color="000000"/>
            </w:tcBorders>
          </w:tcPr>
          <w:p w14:paraId="28780C4F" w14:textId="77777777" w:rsidR="00F03BFF" w:rsidRPr="003E05CC" w:rsidRDefault="00F03BFF" w:rsidP="00F03BFF">
            <w:pPr>
              <w:ind w:firstLine="25"/>
              <w:jc w:val="center"/>
              <w:rPr>
                <w:sz w:val="20"/>
                <w:szCs w:val="20"/>
              </w:rPr>
            </w:pPr>
            <w:r w:rsidRPr="003E05CC">
              <w:rPr>
                <w:sz w:val="20"/>
                <w:szCs w:val="20"/>
              </w:rPr>
              <w:t>Сторінка</w:t>
            </w:r>
          </w:p>
        </w:tc>
      </w:tr>
      <w:tr w:rsidR="00F03BFF" w:rsidRPr="003E05CC" w14:paraId="621C557B" w14:textId="77777777" w:rsidTr="00F03BFF">
        <w:trPr>
          <w:trHeight w:hRule="exact" w:val="303"/>
          <w:jc w:val="center"/>
        </w:trPr>
        <w:tc>
          <w:tcPr>
            <w:tcW w:w="1327" w:type="dxa"/>
            <w:tcBorders>
              <w:top w:val="single" w:sz="7" w:space="0" w:color="000000"/>
              <w:left w:val="single" w:sz="16" w:space="0" w:color="000000"/>
              <w:bottom w:val="single" w:sz="16" w:space="0" w:color="000000"/>
              <w:right w:val="single" w:sz="16" w:space="0" w:color="000000"/>
            </w:tcBorders>
          </w:tcPr>
          <w:p w14:paraId="7606B671" w14:textId="77777777" w:rsidR="00F03BFF" w:rsidRPr="003E05CC" w:rsidRDefault="00F03BFF" w:rsidP="00F03BFF">
            <w:pPr>
              <w:autoSpaceDE w:val="0"/>
              <w:autoSpaceDN w:val="0"/>
              <w:adjustRightInd w:val="0"/>
              <w:jc w:val="center"/>
              <w:rPr>
                <w:sz w:val="20"/>
                <w:szCs w:val="20"/>
              </w:rPr>
            </w:pPr>
            <w:r w:rsidRPr="003E05CC">
              <w:rPr>
                <w:sz w:val="20"/>
                <w:szCs w:val="20"/>
              </w:rPr>
              <w:t>Перевірив</w:t>
            </w:r>
          </w:p>
        </w:tc>
        <w:tc>
          <w:tcPr>
            <w:tcW w:w="1467" w:type="dxa"/>
            <w:tcBorders>
              <w:top w:val="single" w:sz="7" w:space="0" w:color="000000"/>
              <w:left w:val="single" w:sz="16" w:space="0" w:color="000000"/>
              <w:bottom w:val="single" w:sz="16" w:space="0" w:color="000000"/>
              <w:right w:val="single" w:sz="16" w:space="0" w:color="000000"/>
            </w:tcBorders>
          </w:tcPr>
          <w:p w14:paraId="7A9211BF" w14:textId="7E8C297A" w:rsidR="00F03BFF" w:rsidRPr="003E05CC" w:rsidRDefault="00F03BFF" w:rsidP="00F03BFF">
            <w:pPr>
              <w:autoSpaceDE w:val="0"/>
              <w:autoSpaceDN w:val="0"/>
              <w:adjustRightInd w:val="0"/>
              <w:jc w:val="center"/>
              <w:rPr>
                <w:sz w:val="20"/>
                <w:szCs w:val="20"/>
              </w:rPr>
            </w:pPr>
            <w:r>
              <w:rPr>
                <w:sz w:val="20"/>
                <w:szCs w:val="20"/>
              </w:rPr>
              <w:t>Левус Є.В.</w:t>
            </w:r>
          </w:p>
        </w:tc>
        <w:tc>
          <w:tcPr>
            <w:tcW w:w="802" w:type="dxa"/>
            <w:tcBorders>
              <w:top w:val="single" w:sz="7" w:space="0" w:color="000000"/>
              <w:left w:val="single" w:sz="16" w:space="0" w:color="000000"/>
              <w:bottom w:val="single" w:sz="16" w:space="0" w:color="000000"/>
              <w:right w:val="single" w:sz="16" w:space="0" w:color="000000"/>
            </w:tcBorders>
          </w:tcPr>
          <w:p w14:paraId="50BFC09A" w14:textId="77777777" w:rsidR="00F03BFF" w:rsidRPr="003E05CC" w:rsidRDefault="00F03BFF" w:rsidP="00F03BFF">
            <w:pPr>
              <w:rPr>
                <w:sz w:val="20"/>
                <w:szCs w:val="20"/>
              </w:rPr>
            </w:pPr>
          </w:p>
          <w:p w14:paraId="674CA34B" w14:textId="77777777" w:rsidR="00F03BFF" w:rsidRPr="003E05CC" w:rsidRDefault="00F03BFF" w:rsidP="00F03BFF">
            <w:pPr>
              <w:rPr>
                <w:sz w:val="20"/>
                <w:szCs w:val="20"/>
              </w:rPr>
            </w:pPr>
            <w:r w:rsidRPr="003E05CC">
              <w:rPr>
                <w:sz w:val="20"/>
                <w:szCs w:val="20"/>
              </w:rPr>
              <w:t>Підпис</w:t>
            </w:r>
          </w:p>
          <w:p w14:paraId="02215BCD" w14:textId="77777777" w:rsidR="00F03BFF" w:rsidRPr="003E05CC" w:rsidRDefault="00F03BFF" w:rsidP="00F03BFF">
            <w:pPr>
              <w:autoSpaceDE w:val="0"/>
              <w:autoSpaceDN w:val="0"/>
              <w:adjustRightInd w:val="0"/>
              <w:rPr>
                <w:sz w:val="20"/>
                <w:szCs w:val="20"/>
              </w:rPr>
            </w:pPr>
          </w:p>
        </w:tc>
        <w:tc>
          <w:tcPr>
            <w:tcW w:w="813" w:type="dxa"/>
            <w:tcBorders>
              <w:top w:val="single" w:sz="7" w:space="0" w:color="000000"/>
              <w:left w:val="single" w:sz="16" w:space="0" w:color="000000"/>
              <w:bottom w:val="single" w:sz="16" w:space="0" w:color="000000"/>
              <w:right w:val="single" w:sz="16" w:space="0" w:color="000000"/>
            </w:tcBorders>
          </w:tcPr>
          <w:p w14:paraId="54CB7BFF" w14:textId="77777777" w:rsidR="00F03BFF" w:rsidRPr="003E05CC" w:rsidRDefault="00F03BFF" w:rsidP="00F03BFF">
            <w:pPr>
              <w:autoSpaceDE w:val="0"/>
              <w:autoSpaceDN w:val="0"/>
              <w:adjustRightInd w:val="0"/>
              <w:rPr>
                <w:sz w:val="20"/>
                <w:szCs w:val="20"/>
              </w:rPr>
            </w:pPr>
          </w:p>
        </w:tc>
        <w:tc>
          <w:tcPr>
            <w:tcW w:w="4045" w:type="dxa"/>
            <w:vMerge/>
            <w:tcBorders>
              <w:top w:val="single" w:sz="16" w:space="0" w:color="000000"/>
              <w:left w:val="single" w:sz="16" w:space="0" w:color="000000"/>
              <w:bottom w:val="single" w:sz="16" w:space="0" w:color="000000"/>
              <w:right w:val="single" w:sz="16" w:space="0" w:color="000000"/>
            </w:tcBorders>
          </w:tcPr>
          <w:p w14:paraId="1D60CC25" w14:textId="77777777" w:rsidR="00F03BFF" w:rsidRPr="003E05CC" w:rsidRDefault="00F03BFF" w:rsidP="00F03BFF">
            <w:pPr>
              <w:autoSpaceDE w:val="0"/>
              <w:autoSpaceDN w:val="0"/>
              <w:adjustRightInd w:val="0"/>
              <w:rPr>
                <w:sz w:val="20"/>
                <w:szCs w:val="20"/>
              </w:rPr>
            </w:pPr>
          </w:p>
        </w:tc>
        <w:tc>
          <w:tcPr>
            <w:tcW w:w="1384" w:type="dxa"/>
            <w:vMerge w:val="restart"/>
            <w:tcBorders>
              <w:top w:val="single" w:sz="7" w:space="0" w:color="000000"/>
              <w:left w:val="single" w:sz="16" w:space="0" w:color="000000"/>
              <w:bottom w:val="single" w:sz="16" w:space="0" w:color="000000"/>
              <w:right w:val="single" w:sz="16" w:space="0" w:color="000000"/>
            </w:tcBorders>
            <w:vAlign w:val="center"/>
          </w:tcPr>
          <w:p w14:paraId="25845E24" w14:textId="77777777" w:rsidR="00F03BFF" w:rsidRPr="003E05CC" w:rsidRDefault="00F03BFF" w:rsidP="00F03BFF">
            <w:pPr>
              <w:autoSpaceDE w:val="0"/>
              <w:autoSpaceDN w:val="0"/>
              <w:adjustRightInd w:val="0"/>
              <w:ind w:left="166" w:right="-20" w:firstLine="1"/>
              <w:jc w:val="center"/>
              <w:rPr>
                <w:sz w:val="20"/>
                <w:szCs w:val="20"/>
              </w:rPr>
            </w:pPr>
            <w:r w:rsidRPr="003E05CC">
              <w:rPr>
                <w:sz w:val="20"/>
                <w:szCs w:val="20"/>
              </w:rPr>
              <w:t>1     з     1</w:t>
            </w:r>
          </w:p>
        </w:tc>
      </w:tr>
      <w:tr w:rsidR="00F03BFF" w:rsidRPr="003E05CC" w14:paraId="6B92D17C" w14:textId="77777777" w:rsidTr="00F03BFF">
        <w:trPr>
          <w:trHeight w:hRule="exact" w:val="547"/>
          <w:jc w:val="center"/>
        </w:trPr>
        <w:tc>
          <w:tcPr>
            <w:tcW w:w="4410" w:type="dxa"/>
            <w:gridSpan w:val="4"/>
            <w:tcBorders>
              <w:top w:val="single" w:sz="16" w:space="0" w:color="000000"/>
              <w:left w:val="single" w:sz="16" w:space="0" w:color="000000"/>
              <w:bottom w:val="single" w:sz="16" w:space="0" w:color="000000"/>
              <w:right w:val="single" w:sz="16" w:space="0" w:color="000000"/>
            </w:tcBorders>
            <w:vAlign w:val="center"/>
          </w:tcPr>
          <w:p w14:paraId="740837AE" w14:textId="2E7D724F" w:rsidR="00F03BFF" w:rsidRPr="003E05CC" w:rsidRDefault="00F03BFF" w:rsidP="00F03BFF">
            <w:pPr>
              <w:jc w:val="center"/>
              <w:rPr>
                <w:sz w:val="20"/>
                <w:szCs w:val="20"/>
              </w:rPr>
            </w:pPr>
            <w:r w:rsidRPr="003E05CC">
              <w:rPr>
                <w:sz w:val="20"/>
                <w:szCs w:val="20"/>
              </w:rPr>
              <w:t>І</w:t>
            </w:r>
            <w:r w:rsidR="00C146E8">
              <w:rPr>
                <w:sz w:val="20"/>
                <w:szCs w:val="20"/>
              </w:rPr>
              <w:t>КНІ       кафедра ПЗ       ПЗІП-21</w:t>
            </w:r>
          </w:p>
        </w:tc>
        <w:tc>
          <w:tcPr>
            <w:tcW w:w="4045" w:type="dxa"/>
            <w:vMerge/>
            <w:tcBorders>
              <w:top w:val="single" w:sz="16" w:space="0" w:color="000000"/>
              <w:left w:val="single" w:sz="16" w:space="0" w:color="000000"/>
              <w:bottom w:val="single" w:sz="16" w:space="0" w:color="000000"/>
              <w:right w:val="single" w:sz="16" w:space="0" w:color="000000"/>
            </w:tcBorders>
          </w:tcPr>
          <w:p w14:paraId="7A4D12E8" w14:textId="77777777" w:rsidR="00F03BFF" w:rsidRPr="003E05CC" w:rsidRDefault="00F03BFF" w:rsidP="00F03BFF">
            <w:pPr>
              <w:autoSpaceDE w:val="0"/>
              <w:autoSpaceDN w:val="0"/>
              <w:adjustRightInd w:val="0"/>
              <w:spacing w:before="14"/>
              <w:ind w:left="59" w:right="-20"/>
              <w:rPr>
                <w:sz w:val="20"/>
                <w:szCs w:val="20"/>
              </w:rPr>
            </w:pPr>
          </w:p>
        </w:tc>
        <w:tc>
          <w:tcPr>
            <w:tcW w:w="1384" w:type="dxa"/>
            <w:vMerge/>
            <w:tcBorders>
              <w:top w:val="single" w:sz="7" w:space="0" w:color="000000"/>
              <w:left w:val="single" w:sz="16" w:space="0" w:color="000000"/>
              <w:bottom w:val="single" w:sz="16" w:space="0" w:color="000000"/>
              <w:right w:val="single" w:sz="16" w:space="0" w:color="000000"/>
            </w:tcBorders>
          </w:tcPr>
          <w:p w14:paraId="79DB427E" w14:textId="77777777" w:rsidR="00F03BFF" w:rsidRPr="003E05CC" w:rsidRDefault="00F03BFF" w:rsidP="00F03BFF">
            <w:pPr>
              <w:autoSpaceDE w:val="0"/>
              <w:autoSpaceDN w:val="0"/>
              <w:adjustRightInd w:val="0"/>
              <w:spacing w:before="14"/>
              <w:ind w:left="59" w:right="-20"/>
              <w:rPr>
                <w:sz w:val="20"/>
                <w:szCs w:val="20"/>
              </w:rPr>
            </w:pPr>
          </w:p>
        </w:tc>
      </w:tr>
    </w:tbl>
    <w:p w14:paraId="40C7663B" w14:textId="51AA1D00" w:rsidR="00601D86" w:rsidRPr="00601D86" w:rsidRDefault="00601D86" w:rsidP="00601D86">
      <w:pPr>
        <w:jc w:val="center"/>
      </w:pPr>
    </w:p>
    <w:p w14:paraId="3267C4AD" w14:textId="77777777" w:rsidR="00347490" w:rsidRDefault="00347490" w:rsidP="00347490">
      <w:pPr>
        <w:pStyle w:val="Heading2"/>
        <w:jc w:val="center"/>
      </w:pPr>
      <w:bookmarkStart w:id="197" w:name="_Toc532337966"/>
      <w:bookmarkStart w:id="198" w:name="_Toc499847607"/>
      <w:r>
        <w:t>Додаток Б. Інструкція користувача</w:t>
      </w:r>
      <w:bookmarkEnd w:id="197"/>
    </w:p>
    <w:p w14:paraId="51F0F704" w14:textId="77777777" w:rsidR="00347490" w:rsidRPr="00914107" w:rsidRDefault="00347490" w:rsidP="00347490">
      <w:pPr>
        <w:numPr>
          <w:ilvl w:val="0"/>
          <w:numId w:val="42"/>
        </w:numPr>
        <w:ind w:left="0" w:firstLine="567"/>
        <w:contextualSpacing/>
        <w:rPr>
          <w:rFonts w:eastAsia="Calibri" w:cs="Times New Roman"/>
          <w:b/>
          <w:szCs w:val="28"/>
          <w:lang w:eastAsia="ru-RU"/>
        </w:rPr>
      </w:pPr>
      <w:r w:rsidRPr="00914107">
        <w:rPr>
          <w:rFonts w:eastAsia="Calibri" w:cs="Times New Roman"/>
          <w:b/>
          <w:szCs w:val="28"/>
          <w:lang w:eastAsia="ru-RU"/>
        </w:rPr>
        <w:t xml:space="preserve">Компоненти ПЗ </w:t>
      </w:r>
    </w:p>
    <w:p w14:paraId="244129F3" w14:textId="77777777" w:rsidR="00347490" w:rsidRDefault="00347490" w:rsidP="00347490">
      <w:pPr>
        <w:ind w:firstLine="567"/>
        <w:rPr>
          <w:rFonts w:cs="Times New Roman"/>
          <w:szCs w:val="28"/>
        </w:rPr>
      </w:pPr>
      <w:r>
        <w:rPr>
          <w:rFonts w:cs="Times New Roman"/>
          <w:szCs w:val="28"/>
        </w:rPr>
        <w:t xml:space="preserve">Програма написана на мові програмування </w:t>
      </w:r>
      <w:r>
        <w:rPr>
          <w:rFonts w:cs="Times New Roman"/>
          <w:szCs w:val="28"/>
          <w:lang w:val="en-US"/>
        </w:rPr>
        <w:t>C</w:t>
      </w:r>
      <w:r w:rsidRPr="009840A6">
        <w:rPr>
          <w:rFonts w:cs="Times New Roman"/>
          <w:szCs w:val="28"/>
        </w:rPr>
        <w:t xml:space="preserve"># у середовищі програмування </w:t>
      </w:r>
      <w:r>
        <w:rPr>
          <w:rFonts w:cs="Times New Roman"/>
          <w:szCs w:val="28"/>
          <w:lang w:val="en-US"/>
        </w:rPr>
        <w:t>Microsoft</w:t>
      </w:r>
      <w:r w:rsidRPr="009840A6">
        <w:rPr>
          <w:rFonts w:cs="Times New Roman"/>
          <w:szCs w:val="28"/>
        </w:rPr>
        <w:t xml:space="preserve"> </w:t>
      </w:r>
      <w:r>
        <w:rPr>
          <w:rFonts w:cs="Times New Roman"/>
          <w:szCs w:val="28"/>
          <w:lang w:val="en-US"/>
        </w:rPr>
        <w:t>Visual</w:t>
      </w:r>
      <w:r w:rsidRPr="009840A6">
        <w:rPr>
          <w:rFonts w:cs="Times New Roman"/>
          <w:szCs w:val="28"/>
        </w:rPr>
        <w:t xml:space="preserve"> </w:t>
      </w:r>
      <w:r>
        <w:rPr>
          <w:rFonts w:cs="Times New Roman"/>
          <w:szCs w:val="28"/>
          <w:lang w:val="en-US"/>
        </w:rPr>
        <w:t>Studio</w:t>
      </w:r>
      <w:r w:rsidRPr="009840A6">
        <w:rPr>
          <w:rFonts w:cs="Times New Roman"/>
          <w:szCs w:val="28"/>
        </w:rPr>
        <w:t xml:space="preserve"> .</w:t>
      </w:r>
      <w:r>
        <w:rPr>
          <w:rFonts w:cs="Times New Roman"/>
          <w:szCs w:val="28"/>
          <w:lang w:val="en-US"/>
        </w:rPr>
        <w:t>Net</w:t>
      </w:r>
      <w:r w:rsidRPr="009840A6">
        <w:rPr>
          <w:rFonts w:cs="Times New Roman"/>
          <w:szCs w:val="28"/>
        </w:rPr>
        <w:t xml:space="preserve"> 2015 і може бути використана лише під управлінням операційної системи </w:t>
      </w:r>
      <w:r>
        <w:rPr>
          <w:rFonts w:cs="Times New Roman"/>
          <w:szCs w:val="28"/>
        </w:rPr>
        <w:t xml:space="preserve">сімейства </w:t>
      </w:r>
      <w:r>
        <w:rPr>
          <w:rFonts w:cs="Times New Roman"/>
          <w:szCs w:val="28"/>
          <w:lang w:val="en-US"/>
        </w:rPr>
        <w:t>Windows</w:t>
      </w:r>
      <w:r>
        <w:rPr>
          <w:rFonts w:cs="Times New Roman"/>
          <w:szCs w:val="28"/>
        </w:rPr>
        <w:t>.</w:t>
      </w:r>
    </w:p>
    <w:p w14:paraId="1B801926" w14:textId="01734BE8" w:rsidR="00347490" w:rsidRDefault="00347490" w:rsidP="00347490">
      <w:pPr>
        <w:ind w:firstLine="567"/>
        <w:rPr>
          <w:rFonts w:eastAsia="Calibri" w:cs="Times New Roman"/>
          <w:b/>
          <w:szCs w:val="28"/>
          <w:lang w:eastAsia="ru-RU"/>
        </w:rPr>
      </w:pPr>
      <w:r>
        <w:rPr>
          <w:rFonts w:cs="Times New Roman"/>
          <w:szCs w:val="28"/>
        </w:rPr>
        <w:t xml:space="preserve">Для експлуатації програмного засобу потрібно встановити збірку класів </w:t>
      </w:r>
      <w:r w:rsidRPr="009840A6">
        <w:rPr>
          <w:rFonts w:cs="Times New Roman"/>
          <w:szCs w:val="28"/>
        </w:rPr>
        <w:t>.</w:t>
      </w:r>
      <w:r>
        <w:rPr>
          <w:rFonts w:cs="Times New Roman"/>
          <w:szCs w:val="28"/>
          <w:lang w:val="en-US"/>
        </w:rPr>
        <w:t>Net</w:t>
      </w:r>
      <w:r w:rsidRPr="009840A6">
        <w:rPr>
          <w:rFonts w:cs="Times New Roman"/>
          <w:szCs w:val="28"/>
        </w:rPr>
        <w:t xml:space="preserve"> </w:t>
      </w:r>
      <w:r>
        <w:rPr>
          <w:rFonts w:cs="Times New Roman"/>
          <w:szCs w:val="28"/>
          <w:lang w:val="en-US"/>
        </w:rPr>
        <w:t>Framework</w:t>
      </w:r>
      <w:r w:rsidRPr="009840A6">
        <w:rPr>
          <w:rFonts w:cs="Times New Roman"/>
          <w:szCs w:val="28"/>
        </w:rPr>
        <w:t xml:space="preserve"> версії 4.0 та вище.</w:t>
      </w:r>
      <w:r>
        <w:rPr>
          <w:rFonts w:cs="Times New Roman"/>
          <w:szCs w:val="28"/>
        </w:rPr>
        <w:t xml:space="preserve"> Частота процесора повинна бути не менше </w:t>
      </w:r>
      <w:r w:rsidRPr="009840A6">
        <w:rPr>
          <w:rFonts w:cs="Times New Roman"/>
          <w:szCs w:val="28"/>
          <w:lang w:val="ru-RU"/>
        </w:rPr>
        <w:t xml:space="preserve">1 </w:t>
      </w:r>
      <w:r>
        <w:rPr>
          <w:rFonts w:cs="Times New Roman"/>
          <w:szCs w:val="28"/>
          <w:lang w:val="en-US"/>
        </w:rPr>
        <w:t>GHz</w:t>
      </w:r>
      <w:r w:rsidRPr="009840A6">
        <w:rPr>
          <w:rFonts w:cs="Times New Roman"/>
          <w:szCs w:val="28"/>
          <w:lang w:val="ru-RU"/>
        </w:rPr>
        <w:t xml:space="preserve">, </w:t>
      </w:r>
      <w:r w:rsidRPr="005968A0">
        <w:rPr>
          <w:rFonts w:eastAsia="Calibri" w:cs="Times New Roman"/>
          <w:szCs w:val="28"/>
        </w:rPr>
        <w:t>а оперативна пам’ять 512 Mb або більше</w:t>
      </w:r>
      <w:r w:rsidRPr="009840A6">
        <w:rPr>
          <w:rFonts w:eastAsia="Calibri" w:cs="Times New Roman"/>
          <w:szCs w:val="28"/>
          <w:lang w:val="ru-RU"/>
        </w:rPr>
        <w:t xml:space="preserve">. </w:t>
      </w:r>
    </w:p>
    <w:p w14:paraId="1C519063" w14:textId="3E7DCB0D" w:rsidR="00347490" w:rsidRDefault="00347490" w:rsidP="00347490">
      <w:pPr>
        <w:spacing w:before="240"/>
        <w:ind w:firstLine="567"/>
        <w:contextualSpacing/>
        <w:rPr>
          <w:rFonts w:eastAsia="Calibri" w:cs="Times New Roman"/>
          <w:szCs w:val="28"/>
          <w:lang w:eastAsia="ru-RU"/>
        </w:rPr>
      </w:pPr>
      <w:r w:rsidRPr="00F8069B">
        <w:rPr>
          <w:rFonts w:eastAsia="Calibri" w:cs="Times New Roman"/>
          <w:szCs w:val="28"/>
          <w:lang w:eastAsia="ru-RU"/>
        </w:rPr>
        <w:t>Дл</w:t>
      </w:r>
      <w:r>
        <w:rPr>
          <w:rFonts w:eastAsia="Calibri" w:cs="Times New Roman"/>
          <w:szCs w:val="28"/>
          <w:lang w:eastAsia="ru-RU"/>
        </w:rPr>
        <w:t xml:space="preserve">я повноцінної роботи ПЗ слід збілдити проект у </w:t>
      </w:r>
      <w:r>
        <w:rPr>
          <w:rFonts w:eastAsia="Calibri" w:cs="Times New Roman"/>
          <w:szCs w:val="28"/>
          <w:lang w:val="en-US" w:eastAsia="ru-RU"/>
        </w:rPr>
        <w:t>Visual</w:t>
      </w:r>
      <w:r w:rsidRPr="00347490">
        <w:rPr>
          <w:rFonts w:eastAsia="Calibri" w:cs="Times New Roman"/>
          <w:szCs w:val="28"/>
          <w:lang w:eastAsia="ru-RU"/>
        </w:rPr>
        <w:t xml:space="preserve"> </w:t>
      </w:r>
      <w:r>
        <w:rPr>
          <w:rFonts w:eastAsia="Calibri" w:cs="Times New Roman"/>
          <w:szCs w:val="28"/>
          <w:lang w:val="en-US" w:eastAsia="ru-RU"/>
        </w:rPr>
        <w:t>Studio</w:t>
      </w:r>
      <w:r>
        <w:rPr>
          <w:rFonts w:eastAsia="Calibri" w:cs="Times New Roman"/>
          <w:szCs w:val="28"/>
          <w:lang w:eastAsia="ru-RU"/>
        </w:rPr>
        <w:t>,</w:t>
      </w:r>
      <w:r w:rsidRPr="00347490">
        <w:rPr>
          <w:rFonts w:eastAsia="Calibri" w:cs="Times New Roman"/>
          <w:szCs w:val="28"/>
          <w:lang w:eastAsia="ru-RU"/>
        </w:rPr>
        <w:t xml:space="preserve"> </w:t>
      </w:r>
      <w:r>
        <w:rPr>
          <w:rFonts w:eastAsia="Calibri" w:cs="Times New Roman"/>
          <w:szCs w:val="28"/>
          <w:lang w:eastAsia="ru-RU"/>
        </w:rPr>
        <w:t>якщо не існує збілдженої версії.</w:t>
      </w:r>
    </w:p>
    <w:p w14:paraId="1F42257B" w14:textId="77777777" w:rsidR="00347490" w:rsidRPr="002B350E" w:rsidRDefault="00347490" w:rsidP="00347490">
      <w:pPr>
        <w:ind w:firstLine="567"/>
        <w:rPr>
          <w:rFonts w:cs="Times New Roman"/>
          <w:szCs w:val="28"/>
        </w:rPr>
      </w:pPr>
      <w:r>
        <w:rPr>
          <w:rFonts w:cs="Times New Roman"/>
          <w:szCs w:val="28"/>
          <w:lang w:val="ru-RU"/>
        </w:rPr>
        <w:t xml:space="preserve">запустити на виконання файл </w:t>
      </w:r>
      <w:r>
        <w:rPr>
          <w:rFonts w:cs="Times New Roman"/>
          <w:szCs w:val="28"/>
        </w:rPr>
        <w:t xml:space="preserve"> </w:t>
      </w:r>
      <w:r>
        <w:rPr>
          <w:rFonts w:eastAsia="Times New Roman" w:cs="Times New Roman"/>
          <w:szCs w:val="28"/>
          <w:lang w:val="en-US"/>
        </w:rPr>
        <w:t>MasterApriori</w:t>
      </w:r>
      <w:r w:rsidRPr="002B350E">
        <w:rPr>
          <w:rFonts w:eastAsia="Times New Roman" w:cs="Times New Roman"/>
          <w:szCs w:val="28"/>
          <w:lang w:val="ru-RU"/>
        </w:rPr>
        <w:t>.</w:t>
      </w:r>
      <w:r>
        <w:rPr>
          <w:rFonts w:eastAsia="Times New Roman" w:cs="Times New Roman"/>
          <w:szCs w:val="28"/>
          <w:lang w:val="en-US"/>
        </w:rPr>
        <w:t>exe</w:t>
      </w:r>
      <w:r>
        <w:rPr>
          <w:rFonts w:eastAsia="Times New Roman" w:cs="Times New Roman"/>
          <w:szCs w:val="28"/>
        </w:rPr>
        <w:t xml:space="preserve">. </w:t>
      </w:r>
    </w:p>
    <w:p w14:paraId="47A491A9" w14:textId="17CD1910" w:rsidR="00347490" w:rsidRPr="00914107" w:rsidRDefault="00347490" w:rsidP="00347490">
      <w:pPr>
        <w:numPr>
          <w:ilvl w:val="0"/>
          <w:numId w:val="42"/>
        </w:numPr>
        <w:ind w:left="0" w:firstLine="567"/>
        <w:contextualSpacing/>
        <w:rPr>
          <w:rFonts w:eastAsia="Calibri" w:cs="Times New Roman"/>
          <w:szCs w:val="28"/>
          <w:lang w:eastAsia="ru-RU"/>
        </w:rPr>
      </w:pPr>
      <w:r>
        <w:rPr>
          <w:rFonts w:eastAsia="Calibri" w:cs="Times New Roman"/>
          <w:b/>
          <w:szCs w:val="28"/>
          <w:lang w:eastAsia="ru-RU"/>
        </w:rPr>
        <w:t>Встановлення ПЗ</w:t>
      </w:r>
    </w:p>
    <w:p w14:paraId="7AE38E68" w14:textId="081DCC81" w:rsidR="00347490" w:rsidRPr="00347490" w:rsidRDefault="00347490" w:rsidP="00347490">
      <w:pPr>
        <w:ind w:firstLine="567"/>
        <w:rPr>
          <w:rFonts w:cs="Times New Roman"/>
          <w:szCs w:val="28"/>
        </w:rPr>
      </w:pPr>
      <w:r w:rsidRPr="00914107">
        <w:rPr>
          <w:rFonts w:cs="Times New Roman"/>
          <w:szCs w:val="28"/>
        </w:rPr>
        <w:t xml:space="preserve">Дане </w:t>
      </w:r>
      <w:r w:rsidRPr="005F11B5">
        <w:rPr>
          <w:rFonts w:cs="Times New Roman"/>
          <w:szCs w:val="28"/>
        </w:rPr>
        <w:t>програмне</w:t>
      </w:r>
      <w:r w:rsidRPr="00914107">
        <w:rPr>
          <w:rFonts w:cs="Times New Roman"/>
          <w:szCs w:val="28"/>
        </w:rPr>
        <w:t xml:space="preserve"> забезпе</w:t>
      </w:r>
      <w:r>
        <w:rPr>
          <w:rFonts w:cs="Times New Roman"/>
          <w:szCs w:val="28"/>
        </w:rPr>
        <w:t>чення не потребує встановлення.</w:t>
      </w:r>
      <w:r w:rsidRPr="002B350E">
        <w:rPr>
          <w:rFonts w:cs="Times New Roman"/>
          <w:szCs w:val="28"/>
          <w:lang w:val="ru-RU"/>
        </w:rPr>
        <w:t xml:space="preserve"> </w:t>
      </w:r>
      <w:r>
        <w:rPr>
          <w:rFonts w:cs="Times New Roman"/>
          <w:szCs w:val="28"/>
          <w:lang w:val="ru-RU"/>
        </w:rPr>
        <w:t xml:space="preserve">Для її виконання достатньо запустити на виконання файл </w:t>
      </w:r>
      <w:r>
        <w:rPr>
          <w:rFonts w:cs="Times New Roman"/>
          <w:szCs w:val="28"/>
        </w:rPr>
        <w:t xml:space="preserve"> </w:t>
      </w:r>
      <w:r>
        <w:rPr>
          <w:rFonts w:eastAsia="Times New Roman" w:cs="Times New Roman"/>
          <w:szCs w:val="28"/>
          <w:lang w:val="en-US"/>
        </w:rPr>
        <w:t>MasterApriori</w:t>
      </w:r>
      <w:r w:rsidRPr="002B350E">
        <w:rPr>
          <w:rFonts w:eastAsia="Times New Roman" w:cs="Times New Roman"/>
          <w:szCs w:val="28"/>
          <w:lang w:val="ru-RU"/>
        </w:rPr>
        <w:t>.</w:t>
      </w:r>
      <w:r>
        <w:rPr>
          <w:rFonts w:eastAsia="Times New Roman" w:cs="Times New Roman"/>
          <w:szCs w:val="28"/>
          <w:lang w:val="en-US"/>
        </w:rPr>
        <w:t>exe</w:t>
      </w:r>
      <w:r>
        <w:rPr>
          <w:rFonts w:eastAsia="Times New Roman" w:cs="Times New Roman"/>
          <w:szCs w:val="28"/>
        </w:rPr>
        <w:t xml:space="preserve">. </w:t>
      </w:r>
    </w:p>
    <w:p w14:paraId="01954AD4" w14:textId="77777777" w:rsidR="00347490" w:rsidRPr="00914107" w:rsidRDefault="00347490" w:rsidP="00347490">
      <w:pPr>
        <w:numPr>
          <w:ilvl w:val="0"/>
          <w:numId w:val="42"/>
        </w:numPr>
        <w:ind w:left="0" w:firstLine="567"/>
        <w:contextualSpacing/>
        <w:rPr>
          <w:rFonts w:eastAsia="Calibri" w:cs="Times New Roman"/>
          <w:szCs w:val="28"/>
          <w:lang w:eastAsia="ru-RU"/>
        </w:rPr>
      </w:pPr>
      <w:r w:rsidRPr="005F11B5">
        <w:rPr>
          <w:rFonts w:eastAsia="Calibri" w:cs="Times New Roman"/>
          <w:b/>
          <w:szCs w:val="28"/>
          <w:lang w:eastAsia="ru-RU"/>
        </w:rPr>
        <w:t>Базові функції програмного забезпечення</w:t>
      </w:r>
    </w:p>
    <w:p w14:paraId="576457CB" w14:textId="2849C06B" w:rsidR="00347490" w:rsidRDefault="00347490" w:rsidP="00347490">
      <w:pPr>
        <w:ind w:firstLine="567"/>
        <w:rPr>
          <w:rFonts w:cs="Times New Roman"/>
          <w:szCs w:val="28"/>
          <w:lang w:val="ru-RU"/>
        </w:rPr>
      </w:pPr>
      <w:r>
        <w:rPr>
          <w:rFonts w:cs="Times New Roman"/>
          <w:szCs w:val="28"/>
          <w:lang w:val="ru-RU"/>
        </w:rPr>
        <w:t xml:space="preserve">Програмний засіб дозволяє провести </w:t>
      </w:r>
      <w:r w:rsidR="00BB3940">
        <w:rPr>
          <w:rFonts w:cs="Times New Roman"/>
          <w:szCs w:val="28"/>
          <w:lang w:val="ru-RU"/>
        </w:rPr>
        <w:t xml:space="preserve">аналіз даних за допомогою алгоритму </w:t>
      </w:r>
      <w:r w:rsidR="00BB3940">
        <w:rPr>
          <w:rFonts w:cs="Times New Roman"/>
          <w:szCs w:val="28"/>
          <w:lang w:val="en-US"/>
        </w:rPr>
        <w:t>Apriori</w:t>
      </w:r>
      <w:r w:rsidR="00BB3940" w:rsidRPr="00BB3940">
        <w:rPr>
          <w:rFonts w:cs="Times New Roman"/>
          <w:szCs w:val="28"/>
        </w:rPr>
        <w:t xml:space="preserve"> </w:t>
      </w:r>
      <w:r w:rsidR="00BB3940">
        <w:rPr>
          <w:rFonts w:cs="Times New Roman"/>
          <w:szCs w:val="28"/>
        </w:rPr>
        <w:t>та порівняти час роботи базової версії із модифікованими для бази даних із дорожньо транспортними пригодами.</w:t>
      </w:r>
    </w:p>
    <w:p w14:paraId="3F88EA1A" w14:textId="254E8F3C" w:rsidR="00347490" w:rsidRPr="00914107" w:rsidRDefault="00347490" w:rsidP="00347490">
      <w:pPr>
        <w:ind w:firstLine="567"/>
        <w:rPr>
          <w:rFonts w:cs="Times New Roman"/>
          <w:szCs w:val="28"/>
          <w:lang w:val="ru-RU"/>
        </w:rPr>
      </w:pPr>
      <w:r>
        <w:rPr>
          <w:rFonts w:cs="Times New Roman"/>
          <w:szCs w:val="28"/>
          <w:lang w:val="ru-RU"/>
        </w:rPr>
        <w:t xml:space="preserve">Для початку </w:t>
      </w:r>
      <w:r w:rsidR="00BB3940">
        <w:rPr>
          <w:rFonts w:cs="Times New Roman"/>
          <w:szCs w:val="28"/>
          <w:lang w:val="ru-RU"/>
        </w:rPr>
        <w:t>аналізу</w:t>
      </w:r>
      <w:r>
        <w:rPr>
          <w:rFonts w:cs="Times New Roman"/>
          <w:szCs w:val="28"/>
          <w:lang w:val="ru-RU"/>
        </w:rPr>
        <w:t xml:space="preserve"> слід виконати такі дії у головному вікні програми:</w:t>
      </w:r>
    </w:p>
    <w:p w14:paraId="0289C735" w14:textId="0770B55F" w:rsidR="00347490" w:rsidRPr="006C1913" w:rsidRDefault="00347490" w:rsidP="00347490">
      <w:pPr>
        <w:numPr>
          <w:ilvl w:val="0"/>
          <w:numId w:val="47"/>
        </w:numPr>
        <w:contextualSpacing/>
        <w:rPr>
          <w:rFonts w:eastAsia="Calibri" w:cs="Times New Roman"/>
          <w:szCs w:val="28"/>
          <w:lang w:eastAsia="ru-RU"/>
        </w:rPr>
      </w:pPr>
      <w:r>
        <w:rPr>
          <w:rFonts w:eastAsia="Calibri" w:cs="Times New Roman"/>
          <w:szCs w:val="28"/>
          <w:lang w:eastAsia="ru-RU"/>
        </w:rPr>
        <w:t xml:space="preserve">Натиснути на поле </w:t>
      </w:r>
      <w:r w:rsidR="00BB3940">
        <w:rPr>
          <w:rFonts w:eastAsia="Calibri" w:cs="Times New Roman"/>
          <w:szCs w:val="28"/>
          <w:lang w:val="ru-RU" w:eastAsia="ru-RU"/>
        </w:rPr>
        <w:t xml:space="preserve">«Завантажити </w:t>
      </w:r>
      <w:r w:rsidR="00BB3940">
        <w:rPr>
          <w:rFonts w:eastAsia="Calibri" w:cs="Times New Roman"/>
          <w:szCs w:val="28"/>
          <w:lang w:val="en-US" w:eastAsia="ru-RU"/>
        </w:rPr>
        <w:t>D</w:t>
      </w:r>
      <w:r w:rsidR="00BB3940">
        <w:rPr>
          <w:rFonts w:eastAsia="Calibri" w:cs="Times New Roman"/>
          <w:szCs w:val="28"/>
          <w:lang w:val="ru-RU" w:eastAsia="ru-RU"/>
        </w:rPr>
        <w:t>»</w:t>
      </w:r>
      <w:r w:rsidR="00BB3940" w:rsidRPr="00BB3940">
        <w:rPr>
          <w:rFonts w:eastAsia="Calibri" w:cs="Times New Roman"/>
          <w:szCs w:val="28"/>
          <w:lang w:val="ru-RU" w:eastAsia="ru-RU"/>
        </w:rPr>
        <w:t xml:space="preserve"> </w:t>
      </w:r>
      <w:r w:rsidR="00BB3940">
        <w:rPr>
          <w:rFonts w:eastAsia="Calibri" w:cs="Times New Roman"/>
          <w:szCs w:val="28"/>
          <w:lang w:eastAsia="ru-RU"/>
        </w:rPr>
        <w:t xml:space="preserve">і вибрати </w:t>
      </w:r>
      <w:r w:rsidR="00BB3940" w:rsidRPr="00BB3940">
        <w:rPr>
          <w:rFonts w:eastAsia="Calibri" w:cs="Times New Roman"/>
          <w:szCs w:val="28"/>
          <w:lang w:val="ru-RU" w:eastAsia="ru-RU"/>
        </w:rPr>
        <w:t>.</w:t>
      </w:r>
      <w:r w:rsidR="00BB3940">
        <w:rPr>
          <w:rFonts w:eastAsia="Calibri" w:cs="Times New Roman"/>
          <w:szCs w:val="28"/>
          <w:lang w:val="en-US" w:eastAsia="ru-RU"/>
        </w:rPr>
        <w:t>txt</w:t>
      </w:r>
      <w:r w:rsidR="00BB3940" w:rsidRPr="00BB3940">
        <w:rPr>
          <w:rFonts w:eastAsia="Calibri" w:cs="Times New Roman"/>
          <w:szCs w:val="28"/>
          <w:lang w:val="ru-RU" w:eastAsia="ru-RU"/>
        </w:rPr>
        <w:t xml:space="preserve"> </w:t>
      </w:r>
      <w:r w:rsidR="00BB3940">
        <w:rPr>
          <w:rFonts w:eastAsia="Calibri" w:cs="Times New Roman"/>
          <w:szCs w:val="28"/>
          <w:lang w:eastAsia="ru-RU"/>
        </w:rPr>
        <w:t>файл із транзакціями для аналізу.</w:t>
      </w:r>
    </w:p>
    <w:p w14:paraId="6C9F6DBE" w14:textId="5BDD25C0" w:rsidR="00BB3940"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Натиснути на поле </w:t>
      </w:r>
      <w:r>
        <w:rPr>
          <w:rFonts w:eastAsia="Calibri" w:cs="Times New Roman"/>
          <w:szCs w:val="28"/>
          <w:lang w:val="ru-RU" w:eastAsia="ru-RU"/>
        </w:rPr>
        <w:t xml:space="preserve">«Завантажити </w:t>
      </w:r>
      <w:r>
        <w:rPr>
          <w:rFonts w:eastAsia="Calibri" w:cs="Times New Roman"/>
          <w:szCs w:val="28"/>
          <w:lang w:val="en-US" w:eastAsia="ru-RU"/>
        </w:rPr>
        <w:t>I</w:t>
      </w:r>
      <w:r>
        <w:rPr>
          <w:rFonts w:eastAsia="Calibri" w:cs="Times New Roman"/>
          <w:szCs w:val="28"/>
          <w:lang w:val="ru-RU" w:eastAsia="ru-RU"/>
        </w:rPr>
        <w:t>»</w:t>
      </w:r>
      <w:r w:rsidRPr="00BB3940">
        <w:rPr>
          <w:rFonts w:eastAsia="Calibri" w:cs="Times New Roman"/>
          <w:szCs w:val="28"/>
          <w:lang w:val="ru-RU" w:eastAsia="ru-RU"/>
        </w:rPr>
        <w:t xml:space="preserve"> </w:t>
      </w:r>
      <w:r>
        <w:rPr>
          <w:rFonts w:eastAsia="Calibri" w:cs="Times New Roman"/>
          <w:szCs w:val="28"/>
          <w:lang w:eastAsia="ru-RU"/>
        </w:rPr>
        <w:t xml:space="preserve">і вибрати </w:t>
      </w:r>
      <w:r w:rsidRPr="00BB3940">
        <w:rPr>
          <w:rFonts w:eastAsia="Calibri" w:cs="Times New Roman"/>
          <w:szCs w:val="28"/>
          <w:lang w:val="ru-RU" w:eastAsia="ru-RU"/>
        </w:rPr>
        <w:t>.</w:t>
      </w:r>
      <w:r>
        <w:rPr>
          <w:rFonts w:eastAsia="Calibri" w:cs="Times New Roman"/>
          <w:szCs w:val="28"/>
          <w:lang w:val="en-US" w:eastAsia="ru-RU"/>
        </w:rPr>
        <w:t>txt</w:t>
      </w:r>
      <w:r w:rsidRPr="00BB3940">
        <w:rPr>
          <w:rFonts w:eastAsia="Calibri" w:cs="Times New Roman"/>
          <w:szCs w:val="28"/>
          <w:lang w:val="ru-RU" w:eastAsia="ru-RU"/>
        </w:rPr>
        <w:t xml:space="preserve"> </w:t>
      </w:r>
      <w:r>
        <w:rPr>
          <w:rFonts w:eastAsia="Calibri" w:cs="Times New Roman"/>
          <w:szCs w:val="28"/>
          <w:lang w:eastAsia="ru-RU"/>
        </w:rPr>
        <w:t>файл із характеристиками які присутні в транзакціях.</w:t>
      </w:r>
    </w:p>
    <w:p w14:paraId="4DFE1B3A" w14:textId="49D5F8FC" w:rsidR="00BB3940" w:rsidRPr="006C1913"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Відкоригувати значення коефіцієнтів: підтримки, достовірності та ліфта.</w:t>
      </w:r>
    </w:p>
    <w:p w14:paraId="4DB98D85" w14:textId="56A04335" w:rsidR="00347490" w:rsidRPr="005B7B8E"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Завантажити причини виникнення ДТП клікнувши на кнопку «Завантажити причини» </w:t>
      </w:r>
    </w:p>
    <w:p w14:paraId="61D35673" w14:textId="1E9B2B69" w:rsidR="00347490"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Розпочати аналіз натиснувши на кнопку «Розпочати» </w:t>
      </w:r>
    </w:p>
    <w:p w14:paraId="41DD0EB2" w14:textId="45A09C3F" w:rsidR="00BB3940" w:rsidRPr="005B7B8E"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Нажавши на кнопку «Результати» можна побачити результати аналізів.</w:t>
      </w:r>
    </w:p>
    <w:p w14:paraId="6D90CF91" w14:textId="12EBC812" w:rsidR="00347490" w:rsidRPr="00347490" w:rsidRDefault="00347490" w:rsidP="00347490">
      <w:pPr>
        <w:numPr>
          <w:ilvl w:val="0"/>
          <w:numId w:val="47"/>
        </w:numPr>
        <w:contextualSpacing/>
        <w:rPr>
          <w:rFonts w:eastAsia="Calibri" w:cs="Times New Roman"/>
          <w:szCs w:val="28"/>
          <w:lang w:eastAsia="ru-RU"/>
        </w:rPr>
      </w:pPr>
      <w:r>
        <w:rPr>
          <w:rFonts w:eastAsia="Calibri" w:cs="Times New Roman"/>
          <w:szCs w:val="28"/>
          <w:lang w:eastAsia="ru-RU"/>
        </w:rPr>
        <w:t>Для збереження результату виконання слід натиснути кнопку «</w:t>
      </w:r>
      <w:r w:rsidR="00BB3940">
        <w:rPr>
          <w:rFonts w:eastAsia="Calibri" w:cs="Times New Roman"/>
          <w:szCs w:val="28"/>
          <w:lang w:eastAsia="ru-RU"/>
        </w:rPr>
        <w:t>Зберегти</w:t>
      </w:r>
      <w:r>
        <w:rPr>
          <w:rFonts w:eastAsia="Calibri" w:cs="Times New Roman"/>
          <w:szCs w:val="28"/>
          <w:lang w:eastAsia="ru-RU"/>
        </w:rPr>
        <w:t>» та вибрати шлях для створеного звіту</w:t>
      </w:r>
      <w:r w:rsidR="00BB3940">
        <w:rPr>
          <w:rFonts w:eastAsia="Calibri" w:cs="Times New Roman"/>
          <w:szCs w:val="28"/>
          <w:lang w:eastAsia="ru-RU"/>
        </w:rPr>
        <w:t xml:space="preserve"> аналізу</w:t>
      </w:r>
      <w:r>
        <w:rPr>
          <w:rFonts w:eastAsia="Calibri" w:cs="Times New Roman"/>
          <w:szCs w:val="28"/>
          <w:lang w:eastAsia="ru-RU"/>
        </w:rPr>
        <w:t>.</w:t>
      </w:r>
    </w:p>
    <w:p w14:paraId="6777D2E7" w14:textId="77777777" w:rsidR="00347490" w:rsidRPr="00914107" w:rsidRDefault="00347490" w:rsidP="00347490">
      <w:pPr>
        <w:numPr>
          <w:ilvl w:val="0"/>
          <w:numId w:val="42"/>
        </w:numPr>
        <w:ind w:left="1134" w:hanging="426"/>
        <w:contextualSpacing/>
        <w:rPr>
          <w:rFonts w:eastAsia="Calibri" w:cs="Times New Roman"/>
          <w:szCs w:val="28"/>
          <w:lang w:eastAsia="ru-RU"/>
        </w:rPr>
      </w:pPr>
      <w:r w:rsidRPr="00914107">
        <w:rPr>
          <w:rFonts w:eastAsia="Calibri" w:cs="Times New Roman"/>
          <w:b/>
          <w:szCs w:val="28"/>
          <w:lang w:eastAsia="ru-RU"/>
        </w:rPr>
        <w:t>Аналіз помилок та можливих проблем</w:t>
      </w:r>
    </w:p>
    <w:p w14:paraId="7AE2D10A" w14:textId="23129D92" w:rsidR="00347490" w:rsidRPr="00372A2D" w:rsidRDefault="00347490" w:rsidP="00347490">
      <w:pPr>
        <w:ind w:firstLine="567"/>
      </w:pPr>
      <w:r w:rsidRPr="005B7B8E">
        <w:rPr>
          <w:rFonts w:cs="Times New Roman"/>
          <w:szCs w:val="28"/>
        </w:rPr>
        <w:t>У разі виникнення помилок в роботі програмного засобу зверніться, будь-лас</w:t>
      </w:r>
      <w:r w:rsidRPr="005F11B5">
        <w:rPr>
          <w:rFonts w:cs="Times New Roman"/>
          <w:szCs w:val="28"/>
          <w:lang w:val="ru-RU"/>
        </w:rPr>
        <w:t>ка, до розробника за допомогою електронної пошти</w:t>
      </w:r>
      <w:r w:rsidRPr="00914107">
        <w:rPr>
          <w:rFonts w:cs="Times New Roman"/>
          <w:szCs w:val="28"/>
          <w:lang w:val="ru-RU"/>
        </w:rPr>
        <w:t>.</w:t>
      </w:r>
      <w:r w:rsidRPr="005F11B5">
        <w:rPr>
          <w:rFonts w:cs="Times New Roman"/>
          <w:szCs w:val="28"/>
          <w:lang w:val="ru-RU"/>
        </w:rPr>
        <w:t xml:space="preserve"> Адрес електронної скриньки </w:t>
      </w:r>
      <w:r>
        <w:rPr>
          <w:rFonts w:cs="Times New Roman"/>
          <w:szCs w:val="28"/>
          <w:lang w:val="en-US"/>
        </w:rPr>
        <w:t>andriy</w:t>
      </w:r>
      <w:r w:rsidRPr="00EA011A">
        <w:rPr>
          <w:rFonts w:cs="Times New Roman"/>
          <w:szCs w:val="28"/>
          <w:lang w:val="ru-RU"/>
        </w:rPr>
        <w:t>.</w:t>
      </w:r>
      <w:r>
        <w:rPr>
          <w:rFonts w:cs="Times New Roman"/>
          <w:szCs w:val="28"/>
          <w:lang w:val="en-US"/>
        </w:rPr>
        <w:t>gavryliuk</w:t>
      </w:r>
      <w:r w:rsidRPr="009840A6">
        <w:rPr>
          <w:rFonts w:cs="Times New Roman"/>
          <w:szCs w:val="28"/>
          <w:lang w:val="ru-RU"/>
        </w:rPr>
        <w:t>@</w:t>
      </w:r>
      <w:r w:rsidRPr="005F11B5">
        <w:rPr>
          <w:rFonts w:cs="Times New Roman"/>
          <w:szCs w:val="28"/>
          <w:lang w:val="en-US"/>
        </w:rPr>
        <w:t>gmail</w:t>
      </w:r>
      <w:r w:rsidRPr="009840A6">
        <w:rPr>
          <w:rFonts w:cs="Times New Roman"/>
          <w:szCs w:val="28"/>
          <w:lang w:val="ru-RU"/>
        </w:rPr>
        <w:t>.</w:t>
      </w:r>
      <w:r w:rsidRPr="005F11B5">
        <w:rPr>
          <w:rFonts w:cs="Times New Roman"/>
          <w:szCs w:val="28"/>
          <w:lang w:val="en-US"/>
        </w:rPr>
        <w:t>com</w:t>
      </w:r>
    </w:p>
    <w:p w14:paraId="5395DEE0" w14:textId="76910F2B" w:rsidR="001C5D23" w:rsidRDefault="00163D15" w:rsidP="00512671">
      <w:pPr>
        <w:pStyle w:val="Heading2"/>
        <w:pageBreakBefore/>
        <w:jc w:val="center"/>
      </w:pPr>
      <w:bookmarkStart w:id="199" w:name="_Toc532337967"/>
      <w:r>
        <w:rPr>
          <w:lang w:val="ru-RU"/>
        </w:rPr>
        <w:t>Додаток В</w:t>
      </w:r>
      <w:r w:rsidR="001C5D23" w:rsidRPr="004E0293">
        <w:rPr>
          <w:lang w:val="ru-RU"/>
        </w:rPr>
        <w:t xml:space="preserve">. </w:t>
      </w:r>
      <w:bookmarkEnd w:id="198"/>
      <w:r w:rsidR="001C5D23">
        <w:t>Приклад даних для проведення досліджень</w:t>
      </w:r>
      <w:bookmarkEnd w:id="199"/>
    </w:p>
    <w:p w14:paraId="749078C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1.6-2.8""ніч""чорний""нижча""пасажири 4+""власник 1""16-20""місто""осінь"</w:t>
      </w:r>
    </w:p>
    <w:p w14:paraId="6576060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"жіноча""15-17""alco 1.6-2.8""ранок""білий""середня""пасажир 0""власник 4+""11-15""село""зима"</w:t>
      </w:r>
    </w:p>
    <w:p w14:paraId="7BD1A9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0""ніч""білий""нижча""пасажири 2""власник 1""1-5""місто""зима"</w:t>
      </w:r>
    </w:p>
    <w:p w14:paraId="355BFDF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1.6-2.8""вечір""чорний""вища""пасажири 4+""власник 1""1-5""місто""осінь"</w:t>
      </w:r>
    </w:p>
    <w:p w14:paraId="252A3C1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1.6-2.8""вечір""чорний""нижча""пасажир 0""власник 3""11-15""місто""весна"</w:t>
      </w:r>
    </w:p>
    <w:p w14:paraId="60508FB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"чоловіча""15-17""alco 1.0-1.5""ранок""чорний""вища""пасажир 0""власник 3""1-5""село""літо"</w:t>
      </w:r>
    </w:p>
    <w:p w14:paraId="0DA5D99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0""ніч""білий""нижча""пасажири 1""власник 4+""16-20""місто""літо"</w:t>
      </w:r>
    </w:p>
    <w:p w14:paraId="2E9835B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1.6-2.8""ранок""білий""середня""пасажир 0""власник 4+""16-20""село""зима"</w:t>
      </w:r>
    </w:p>
    <w:p w14:paraId="205277F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1.6-2.8""обід""чорний""вища""пасажири 2""власник 3""11-15""місто""осінь"</w:t>
      </w:r>
    </w:p>
    <w:p w14:paraId="16D207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1.6-2.8""вечір""чорний""середня""пасажир 0""власник 3""1-5""село""літо"</w:t>
      </w:r>
    </w:p>
    <w:p w14:paraId="1265EF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"чоловіча""18-21""alco 1.0-1.5""обід""білий""середня""пасажири 4+""власник 4+""6-10""село""зима"</w:t>
      </w:r>
    </w:p>
    <w:p w14:paraId="6B913B7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0""ранок""білий""нижча""пасажир 0""власник 2""11-15""місто""зима"</w:t>
      </w:r>
    </w:p>
    <w:p w14:paraId="3DA3FBD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1.0-1.5""ніч""чорний""нижча""пасажири 1""власник 3""1-5""село""зима"</w:t>
      </w:r>
    </w:p>
    <w:p w14:paraId="5701EB7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1.6-2.8""ніч""білий""середня""пасажири 3""власник 2""11-15""село""осінь"</w:t>
      </w:r>
    </w:p>
    <w:p w14:paraId="7FB3AF3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"жіноча""36-40""alco 1.6-2.8""ранок""білий""середня""пасажир 0""власник 3""16-20""село""осінь"</w:t>
      </w:r>
    </w:p>
    <w:p w14:paraId="2B56A4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1.6-2.8""обід""білий""нижча""пасажири 1""власник 4+""11-15""місто""зима"</w:t>
      </w:r>
    </w:p>
    <w:p w14:paraId="35DF9DE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1.0-1.5""вечір""білий""нижча""пасажири 4+""власник 4+""16-20""село""весна"</w:t>
      </w:r>
    </w:p>
    <w:p w14:paraId="5EB955F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0.6-0.9""вечір""білий""вища""пасажири 1""власник 3""6-10""село""осінь"</w:t>
      </w:r>
    </w:p>
    <w:p w14:paraId="07240DFF"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1.6-2.8""вечір""чорний""нижча""пасажири 3""власник 4+""11-15""місто""весна"</w:t>
      </w:r>
    </w:p>
    <w:p w14:paraId="0D39AFA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0""вечір""чорний""середня""пасажири 2""власник 4+""11-15""село""осінь"</w:t>
      </w:r>
    </w:p>
    <w:p w14:paraId="79136B9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1.6-2.8""обід""жовтий""нижча""пасажир 0""власник 2""11-15""село""осінь"</w:t>
      </w:r>
    </w:p>
    <w:p w14:paraId="79141B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1.0-1.5""ранок""чорний""середня""пасажири 2""власник 3""16-20""село""зима"</w:t>
      </w:r>
    </w:p>
    <w:p w14:paraId="136B65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0.6-0.9""ранок""білий""вища""пасажир 0""власник 3""16-20""село""весна"</w:t>
      </w:r>
    </w:p>
    <w:p w14:paraId="1A0FA31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0.6-0.9""обід""зелений""вища""пасажир 0""власник 4+""11-15""місто""весна"</w:t>
      </w:r>
    </w:p>
    <w:p w14:paraId="64EFC81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1.0-1.5""обід""зелений""нижча""пасажири 4+""власник 2""16-20""місто""зима"</w:t>
      </w:r>
    </w:p>
    <w:p w14:paraId="5DDC49C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1.0-1.5""ранок""білий""нижча""пасажири 1""власник 4+""6-10""місто""зима"</w:t>
      </w:r>
    </w:p>
    <w:p w14:paraId="6706A02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0""ніч""чорний""середня""пасажири 3""власник 4+""11-15""село""зима"</w:t>
      </w:r>
    </w:p>
    <w:p w14:paraId="043A914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0.6-0.9""обід""чорний""вища""пасажир 0""власник 4+""11-15""місто""літо"</w:t>
      </w:r>
    </w:p>
    <w:p w14:paraId="55E3D82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0""ранок""білий""середня""пасажири 4+""власник 1""11-15""місто""зима"</w:t>
      </w:r>
    </w:p>
    <w:p w14:paraId="20E788EA"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0""обід""червоний""середня""пасажир 0""власник 1""11-15""місто""зима"</w:t>
      </w:r>
    </w:p>
    <w:p w14:paraId="6D7C367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1.6-2.8""ранок""білий""нижча""пасажир 0""власник 3""11-15""місто""весна"</w:t>
      </w:r>
    </w:p>
    <w:p w14:paraId="5141B18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1.0-1.5""ранок""зелений""середня""пасажири 2""власник 4+""16-20""місто""зима"</w:t>
      </w:r>
    </w:p>
    <w:p w14:paraId="09AB0DA1" w14:textId="317904EA" w:rsidR="00601D86" w:rsidRPr="00601D86" w:rsidRDefault="001C5D23" w:rsidP="00601D86">
      <w:pPr>
        <w:rPr>
          <w:rFonts w:eastAsia="Calibri"/>
          <w:color w:val="000000" w:themeColor="text1"/>
          <w:sz w:val="22"/>
        </w:rPr>
      </w:pPr>
      <w:r w:rsidRPr="001C5D23">
        <w:rPr>
          <w:rFonts w:eastAsia="Calibri"/>
          <w:color w:val="000000" w:themeColor="text1"/>
          <w:sz w:val="22"/>
        </w:rPr>
        <w:t>"жіноча""18-21""alco 0""ніч""білий""середня""пасажири 4+""власник 4+""11-15""місто""літо"</w:t>
      </w:r>
    </w:p>
    <w:p w14:paraId="437CB05E" w14:textId="08CB7065" w:rsidR="001C5D23" w:rsidRDefault="00163D15" w:rsidP="001C5D23">
      <w:pPr>
        <w:pStyle w:val="Heading2"/>
        <w:jc w:val="center"/>
      </w:pPr>
      <w:bookmarkStart w:id="200" w:name="_Toc499847608"/>
      <w:bookmarkStart w:id="201" w:name="_Toc532337968"/>
      <w:r>
        <w:t>Додаток Г</w:t>
      </w:r>
      <w:r w:rsidR="001C5D23">
        <w:t xml:space="preserve">. </w:t>
      </w:r>
      <w:bookmarkEnd w:id="200"/>
      <w:r w:rsidR="001C5D23">
        <w:t>Фрагменти коду</w:t>
      </w:r>
      <w:bookmarkEnd w:id="201"/>
    </w:p>
    <w:p w14:paraId="6E4D9117" w14:textId="77777777" w:rsidR="001C5D23" w:rsidRPr="001C5D23" w:rsidRDefault="001C5D23" w:rsidP="001C5D23">
      <w:pPr>
        <w:rPr>
          <w:rFonts w:ascii="Consolas" w:hAnsi="Consolas" w:cs="Consolas"/>
          <w:sz w:val="19"/>
          <w:szCs w:val="19"/>
          <w:highlight w:val="white"/>
          <w:lang w:val="en-US"/>
        </w:rPr>
      </w:pPr>
    </w:p>
    <w:p w14:paraId="30C4196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namespace MasterApriori.Implementation</w:t>
      </w:r>
    </w:p>
    <w:p w14:paraId="6E0FCD4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w:t>
      </w:r>
    </w:p>
    <w:p w14:paraId="6F43DBF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public class Apriori : IApriori</w:t>
      </w:r>
    </w:p>
    <w:p w14:paraId="195B4AA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w:t>
      </w:r>
    </w:p>
    <w:p w14:paraId="4F2E5CF4" w14:textId="77777777" w:rsidR="001C5D23" w:rsidRPr="001C5D23" w:rsidRDefault="001C5D23" w:rsidP="001C5D23">
      <w:pPr>
        <w:rPr>
          <w:rFonts w:ascii="Consolas" w:hAnsi="Consolas" w:cs="Consolas"/>
          <w:sz w:val="19"/>
          <w:szCs w:val="19"/>
          <w:highlight w:val="white"/>
          <w:lang w:val="en-US"/>
        </w:rPr>
      </w:pPr>
    </w:p>
    <w:p w14:paraId="40B0E9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Output IApriori.ProcessTransaction(float minSupport, float minConfidence, float minLift, IEnumerable&lt;string&gt; items, string[][] transactions, string[] itemsD = null)</w:t>
      </w:r>
    </w:p>
    <w:p w14:paraId="5DE9DE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95FF0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IList&lt;Item&gt; frequentItems = GetL1FrequentItems(items, transactions);</w:t>
      </w:r>
    </w:p>
    <w:p w14:paraId="5097A95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ItemsDictionary allFrequentItems = new ItemsDictionary();</w:t>
      </w:r>
    </w:p>
    <w:p w14:paraId="65475DD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7DE804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EE80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00CCCB1E" w14:textId="77777777" w:rsidR="001C5D23" w:rsidRPr="001C5D23" w:rsidRDefault="001C5D23" w:rsidP="001C5D23">
      <w:pPr>
        <w:rPr>
          <w:rFonts w:ascii="Consolas" w:hAnsi="Consolas" w:cs="Consolas"/>
          <w:sz w:val="19"/>
          <w:szCs w:val="19"/>
          <w:highlight w:val="white"/>
          <w:lang w:val="en-US"/>
        </w:rPr>
      </w:pPr>
    </w:p>
    <w:p w14:paraId="4B99012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w:t>
      </w:r>
    </w:p>
    <w:p w14:paraId="47CF464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5C743A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 = GenerateCandidates(frequentItems, transactions, itemsD);</w:t>
      </w:r>
    </w:p>
    <w:p w14:paraId="787AD97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GetFrequentItems(candidates, transactionsCount);</w:t>
      </w:r>
    </w:p>
    <w:p w14:paraId="1BF5CA3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3F5AFF3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 while (candidates.Count != 0);</w:t>
      </w:r>
    </w:p>
    <w:p w14:paraId="20FE928A" w14:textId="77777777" w:rsidR="001C5D23" w:rsidRPr="001C5D23" w:rsidRDefault="001C5D23" w:rsidP="001C5D23">
      <w:pPr>
        <w:rPr>
          <w:rFonts w:ascii="Consolas" w:hAnsi="Consolas" w:cs="Consolas"/>
          <w:sz w:val="19"/>
          <w:szCs w:val="19"/>
          <w:highlight w:val="white"/>
          <w:lang w:val="en-US"/>
        </w:rPr>
      </w:pPr>
    </w:p>
    <w:p w14:paraId="614887A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HashSet&lt;Rule&gt; rules = GenerateRules(allFrequentItems);</w:t>
      </w:r>
    </w:p>
    <w:p w14:paraId="368820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IList&lt;Rule&gt; strongRules = GetStrongRules(minConfidence, rules, allFrequentItems);</w:t>
      </w:r>
    </w:p>
    <w:p w14:paraId="1F65E978" w14:textId="77777777" w:rsidR="001C5D23" w:rsidRPr="001C5D23" w:rsidRDefault="001C5D23" w:rsidP="001C5D23">
      <w:pPr>
        <w:rPr>
          <w:rFonts w:ascii="Consolas" w:hAnsi="Consolas" w:cs="Consolas"/>
          <w:sz w:val="19"/>
          <w:szCs w:val="19"/>
          <w:highlight w:val="white"/>
          <w:lang w:val="en-US"/>
        </w:rPr>
      </w:pPr>
    </w:p>
    <w:p w14:paraId="23BA617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new Output</w:t>
      </w:r>
    </w:p>
    <w:p w14:paraId="403A91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DBE3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StrongRules = strongRules,</w:t>
      </w:r>
    </w:p>
    <w:p w14:paraId="0BB1044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allFrequentItems</w:t>
      </w:r>
    </w:p>
    <w:p w14:paraId="20FCC6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55C9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23039A7" w14:textId="77777777" w:rsidR="001C5D23" w:rsidRPr="001C5D23" w:rsidRDefault="001C5D23" w:rsidP="001C5D23">
      <w:pPr>
        <w:rPr>
          <w:rFonts w:ascii="Consolas" w:hAnsi="Consolas" w:cs="Consolas"/>
          <w:sz w:val="19"/>
          <w:szCs w:val="19"/>
          <w:highlight w:val="white"/>
          <w:lang w:val="en-US"/>
        </w:rPr>
      </w:pPr>
    </w:p>
    <w:p w14:paraId="2F208A1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List&lt;Item&gt; GetL1FrequentItems(IEnumerable&lt;string&gt; items, string[][] transactions)</w:t>
      </w:r>
    </w:p>
    <w:p w14:paraId="0E5F818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0FA0A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frequentItemsL1 = new List&lt;Item&gt;();</w:t>
      </w:r>
    </w:p>
    <w:p w14:paraId="1374185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67D5CBBE" w14:textId="77777777" w:rsidR="001C5D23" w:rsidRPr="001C5D23" w:rsidRDefault="001C5D23" w:rsidP="001C5D23">
      <w:pPr>
        <w:rPr>
          <w:rFonts w:ascii="Consolas" w:hAnsi="Consolas" w:cs="Consolas"/>
          <w:sz w:val="19"/>
          <w:szCs w:val="19"/>
          <w:highlight w:val="white"/>
          <w:lang w:val="en-US"/>
        </w:rPr>
      </w:pPr>
    </w:p>
    <w:p w14:paraId="0FF6281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items)</w:t>
      </w:r>
    </w:p>
    <w:p w14:paraId="716C669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6A7F10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GetSupport(new [] {item}, transactions);</w:t>
      </w:r>
    </w:p>
    <w:p w14:paraId="53D6EC2A" w14:textId="77777777" w:rsidR="001C5D23" w:rsidRPr="001C5D23" w:rsidRDefault="001C5D23" w:rsidP="001C5D23">
      <w:pPr>
        <w:rPr>
          <w:rFonts w:ascii="Consolas" w:hAnsi="Consolas" w:cs="Consolas"/>
          <w:sz w:val="19"/>
          <w:szCs w:val="19"/>
          <w:highlight w:val="white"/>
          <w:lang w:val="en-US"/>
        </w:rPr>
      </w:pPr>
    </w:p>
    <w:p w14:paraId="772EF7C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(support / transactionsCount &gt;= minSupport)</w:t>
      </w:r>
    </w:p>
    <w:p w14:paraId="5FE546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D113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frequentItemsL1.Add(new Item { Names = new [] { item }, Support = support });</w:t>
      </w:r>
    </w:p>
    <w:p w14:paraId="64E3F66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7075C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87899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frequentItemsL1;</w:t>
      </w:r>
    </w:p>
    <w:p w14:paraId="45B34A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A2D2A0C" w14:textId="77777777" w:rsidR="001C5D23" w:rsidRPr="001C5D23" w:rsidRDefault="001C5D23" w:rsidP="001C5D23">
      <w:pPr>
        <w:rPr>
          <w:rFonts w:ascii="Consolas" w:hAnsi="Consolas" w:cs="Consolas"/>
          <w:sz w:val="19"/>
          <w:szCs w:val="19"/>
          <w:highlight w:val="white"/>
          <w:lang w:val="en-US"/>
        </w:rPr>
      </w:pPr>
    </w:p>
    <w:p w14:paraId="01B2C6D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GetSupport(string[] generatedCandidates, IEnumerable&lt;IEnumerable&lt;string&gt;&gt; transactionsList)</w:t>
      </w:r>
    </w:p>
    <w:p w14:paraId="428397C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D61729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0;</w:t>
      </w:r>
    </w:p>
    <w:p w14:paraId="2E75495F" w14:textId="77777777" w:rsidR="001C5D23" w:rsidRPr="001C5D23" w:rsidRDefault="001C5D23" w:rsidP="001C5D23">
      <w:pPr>
        <w:rPr>
          <w:rFonts w:ascii="Consolas" w:hAnsi="Consolas" w:cs="Consolas"/>
          <w:sz w:val="19"/>
          <w:szCs w:val="19"/>
          <w:highlight w:val="white"/>
          <w:lang w:val="en-US"/>
        </w:rPr>
      </w:pPr>
    </w:p>
    <w:p w14:paraId="648C7E6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transactions in transactionsList)</w:t>
      </w:r>
    </w:p>
    <w:p w14:paraId="7CDB0F4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AE64EB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(!generatedCandidates.Except(transactions).Any())</w:t>
      </w:r>
    </w:p>
    <w:p w14:paraId="7067A62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5E7CB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w:t>
      </w:r>
    </w:p>
    <w:p w14:paraId="6AE2474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5D5326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FA8715" w14:textId="77777777" w:rsidR="001C5D23" w:rsidRPr="001C5D23" w:rsidRDefault="001C5D23" w:rsidP="001C5D23">
      <w:pPr>
        <w:rPr>
          <w:rFonts w:ascii="Consolas" w:hAnsi="Consolas" w:cs="Consolas"/>
          <w:sz w:val="19"/>
          <w:szCs w:val="19"/>
          <w:highlight w:val="white"/>
          <w:lang w:val="en-US"/>
        </w:rPr>
      </w:pPr>
    </w:p>
    <w:p w14:paraId="4C1D14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support;</w:t>
      </w:r>
    </w:p>
    <w:p w14:paraId="129FF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EEC8CC6" w14:textId="77777777" w:rsidR="001C5D23" w:rsidRPr="001C5D23" w:rsidRDefault="001C5D23" w:rsidP="001C5D23">
      <w:pPr>
        <w:rPr>
          <w:rFonts w:ascii="Consolas" w:hAnsi="Consolas" w:cs="Consolas"/>
          <w:sz w:val="19"/>
          <w:szCs w:val="19"/>
          <w:highlight w:val="white"/>
          <w:lang w:val="en-US"/>
        </w:rPr>
      </w:pPr>
    </w:p>
    <w:p w14:paraId="73E13A81" w14:textId="77777777" w:rsidR="001C5D23" w:rsidRPr="001C5D23" w:rsidRDefault="001C5D23" w:rsidP="001C5D23">
      <w:pPr>
        <w:rPr>
          <w:rFonts w:ascii="Consolas" w:hAnsi="Consolas" w:cs="Consolas"/>
          <w:sz w:val="19"/>
          <w:szCs w:val="19"/>
          <w:highlight w:val="white"/>
          <w:lang w:val="en-US"/>
        </w:rPr>
      </w:pPr>
    </w:p>
    <w:p w14:paraId="228E580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Dictionary&lt;string[], double&gt; GenerateCandidates(IList&lt;Item&gt; frequentItems, IEnumerable&lt;IEnumerable&lt;string&gt;&gt; transactions, string[] itemsD)</w:t>
      </w:r>
    </w:p>
    <w:p w14:paraId="49D302F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F26A1F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1F61F5" w14:textId="77777777" w:rsidR="001C5D23" w:rsidRPr="001C5D23" w:rsidRDefault="001C5D23" w:rsidP="001C5D23">
      <w:pPr>
        <w:rPr>
          <w:rFonts w:ascii="Consolas" w:hAnsi="Consolas" w:cs="Consolas"/>
          <w:sz w:val="19"/>
          <w:szCs w:val="19"/>
          <w:highlight w:val="white"/>
          <w:lang w:val="en-US"/>
        </w:rPr>
      </w:pPr>
    </w:p>
    <w:p w14:paraId="76FDD1D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i = 0; i &lt; frequentItems.Count - 1; i++)</w:t>
      </w:r>
    </w:p>
    <w:p w14:paraId="0267024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4CF8FB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firstItems = frequentItems[i].Names.OrderBy(x =&gt; x).ToArray();</w:t>
      </w:r>
    </w:p>
    <w:p w14:paraId="69CA7B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p>
    <w:p w14:paraId="17EE5B7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j = i + 1; j &lt; frequentItems.Count; j++)</w:t>
      </w:r>
    </w:p>
    <w:p w14:paraId="2E38C8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713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secondItems = frequentItems[j].Names.OrderBy(x =&gt; x).ToArray();</w:t>
      </w:r>
    </w:p>
    <w:p w14:paraId="3A70F63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generatedCandidate = GenerateCandidate(firstItems, secondItems);</w:t>
      </w:r>
    </w:p>
    <w:p w14:paraId="1AA212FE" w14:textId="77777777" w:rsidR="001C5D23" w:rsidRPr="001C5D23" w:rsidRDefault="001C5D23" w:rsidP="001C5D23">
      <w:pPr>
        <w:rPr>
          <w:rFonts w:ascii="Consolas" w:hAnsi="Consolas" w:cs="Consolas"/>
          <w:sz w:val="19"/>
          <w:szCs w:val="19"/>
          <w:highlight w:val="white"/>
          <w:lang w:val="en-US"/>
        </w:rPr>
      </w:pPr>
    </w:p>
    <w:p w14:paraId="56BF558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 == null)</w:t>
      </w:r>
    </w:p>
    <w:p w14:paraId="054182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D4A5D4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continue;</w:t>
      </w:r>
    </w:p>
    <w:p w14:paraId="68E855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42286D3" w14:textId="77777777" w:rsidR="001C5D23" w:rsidRPr="001C5D23" w:rsidRDefault="001C5D23" w:rsidP="001C5D23">
      <w:pPr>
        <w:rPr>
          <w:rFonts w:ascii="Consolas" w:hAnsi="Consolas" w:cs="Consolas"/>
          <w:sz w:val="19"/>
          <w:szCs w:val="19"/>
          <w:highlight w:val="white"/>
          <w:lang w:val="en-US"/>
        </w:rPr>
      </w:pPr>
    </w:p>
    <w:p w14:paraId="2B9B1E07" w14:textId="77777777" w:rsidR="001C5D23" w:rsidRPr="001C5D23" w:rsidRDefault="001C5D23" w:rsidP="001C5D23">
      <w:pPr>
        <w:rPr>
          <w:rFonts w:ascii="Consolas" w:hAnsi="Consolas" w:cs="Consolas"/>
          <w:sz w:val="19"/>
          <w:szCs w:val="19"/>
          <w:highlight w:val="white"/>
          <w:lang w:val="en-US"/>
        </w:rPr>
      </w:pPr>
    </w:p>
    <w:p w14:paraId="78DBB00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w:t>
      </w:r>
    </w:p>
    <w:p w14:paraId="1EFE0E2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 == null)</w:t>
      </w:r>
    </w:p>
    <w:p w14:paraId="1372052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3C5C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5EC3973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108D5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99FE3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25E4DA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79FAE7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(itemsD.Any(itemD =&gt; generatedCandidate.Contains(itemD)))</w:t>
      </w:r>
    </w:p>
    <w:p w14:paraId="23F564D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29B8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139FF19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7A03EEA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3E7F48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49CDA2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69CE5A" w14:textId="77777777" w:rsidR="001C5D23" w:rsidRPr="001C5D23" w:rsidRDefault="001C5D23" w:rsidP="001C5D23">
      <w:pPr>
        <w:rPr>
          <w:rFonts w:ascii="Consolas" w:hAnsi="Consolas" w:cs="Consolas"/>
          <w:sz w:val="19"/>
          <w:szCs w:val="19"/>
          <w:highlight w:val="white"/>
          <w:lang w:val="en-US"/>
        </w:rPr>
      </w:pPr>
    </w:p>
    <w:p w14:paraId="361E3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5441C9" w14:textId="77777777" w:rsidR="001C5D23" w:rsidRPr="001C5D23" w:rsidRDefault="001C5D23" w:rsidP="001C5D23">
      <w:pPr>
        <w:rPr>
          <w:rFonts w:ascii="Consolas" w:hAnsi="Consolas" w:cs="Consolas"/>
          <w:sz w:val="19"/>
          <w:szCs w:val="19"/>
          <w:highlight w:val="white"/>
          <w:lang w:val="en-US"/>
        </w:rPr>
      </w:pPr>
    </w:p>
    <w:p w14:paraId="7B6C88D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candidates;</w:t>
      </w:r>
    </w:p>
    <w:p w14:paraId="0DC9C1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001A9A3" w14:textId="77777777" w:rsidR="001C5D23" w:rsidRPr="001C5D23" w:rsidRDefault="001C5D23" w:rsidP="001C5D23">
      <w:pPr>
        <w:rPr>
          <w:rFonts w:ascii="Consolas" w:hAnsi="Consolas" w:cs="Consolas"/>
          <w:sz w:val="19"/>
          <w:szCs w:val="19"/>
          <w:highlight w:val="white"/>
          <w:lang w:val="en-US"/>
        </w:rPr>
      </w:pPr>
    </w:p>
    <w:p w14:paraId="2AD5859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string[] GenerateCandidate(string[] firstItems, string[] secondItems)</w:t>
      </w:r>
    </w:p>
    <w:p w14:paraId="5C73C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0F6C7F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(firstItems.Length == 1)</w:t>
      </w:r>
    </w:p>
    <w:p w14:paraId="7661CF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6FD3D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firstItems.Concat(secondItems).Distinct().ToArray();</w:t>
      </w:r>
    </w:p>
    <w:p w14:paraId="5A1E731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D32E61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04B2EAC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E5EB5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firstSubArray = firstItems.Take(firstItems.Length - 1);</w:t>
      </w:r>
    </w:p>
    <w:p w14:paraId="3582965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secondSubArray = secondItems.Take(secondItems.Length - 1);</w:t>
      </w:r>
    </w:p>
    <w:p w14:paraId="6DCF503D" w14:textId="77777777" w:rsidR="001C5D23" w:rsidRPr="001C5D23" w:rsidRDefault="001C5D23" w:rsidP="001C5D23">
      <w:pPr>
        <w:rPr>
          <w:rFonts w:ascii="Consolas" w:hAnsi="Consolas" w:cs="Consolas"/>
          <w:sz w:val="19"/>
          <w:szCs w:val="19"/>
          <w:highlight w:val="white"/>
          <w:lang w:val="en-US"/>
        </w:rPr>
      </w:pPr>
    </w:p>
    <w:p w14:paraId="45462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(string.Join("", firstSubArray) == string.Join("", secondSubArray))</w:t>
      </w:r>
    </w:p>
    <w:p w14:paraId="2F767B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F5988E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firstItems.Concat(new [] { secondItems[secondItems.Length - 1] }).ToArray();</w:t>
      </w:r>
    </w:p>
    <w:p w14:paraId="58E651A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6D722A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null;</w:t>
      </w:r>
    </w:p>
    <w:p w14:paraId="56590F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E10976" w14:textId="77555061" w:rsidR="001C5D23" w:rsidRPr="00CE449E"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sectPr w:rsidR="001C5D23" w:rsidRPr="00CE449E" w:rsidSect="00CE449E">
      <w:headerReference w:type="default" r:id="rId115"/>
      <w:pgSz w:w="11906" w:h="16838"/>
      <w:pgMar w:top="1418" w:right="851" w:bottom="1418" w:left="1418"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75D06" w14:textId="77777777" w:rsidR="00D93ADD" w:rsidRDefault="00D93ADD">
      <w:pPr>
        <w:spacing w:line="240" w:lineRule="auto"/>
      </w:pPr>
      <w:r>
        <w:separator/>
      </w:r>
    </w:p>
  </w:endnote>
  <w:endnote w:type="continuationSeparator" w:id="0">
    <w:p w14:paraId="4DC128F7" w14:textId="77777777" w:rsidR="00D93ADD" w:rsidRDefault="00D93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00006FF" w:usb1="0000FCFF" w:usb2="00000001" w:usb3="00000000" w:csb0="0000019F"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Roboto">
    <w:altName w:val="Arial"/>
    <w:charset w:val="CC"/>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36E14" w14:textId="77777777" w:rsidR="00D93ADD" w:rsidRDefault="00D93ADD">
      <w:pPr>
        <w:spacing w:line="240" w:lineRule="auto"/>
      </w:pPr>
      <w:r>
        <w:separator/>
      </w:r>
    </w:p>
  </w:footnote>
  <w:footnote w:type="continuationSeparator" w:id="0">
    <w:p w14:paraId="03BC9321" w14:textId="77777777" w:rsidR="00D93ADD" w:rsidRDefault="00D93A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14:paraId="0B923EEA" w14:textId="138F2EE0" w:rsidR="00B9529E" w:rsidRDefault="00B9529E">
        <w:pPr>
          <w:pStyle w:val="Header"/>
          <w:jc w:val="right"/>
        </w:pPr>
        <w:r>
          <w:fldChar w:fldCharType="begin"/>
        </w:r>
        <w:r>
          <w:instrText xml:space="preserve"> PAGE   \* MERGEFORMAT </w:instrText>
        </w:r>
        <w:r>
          <w:fldChar w:fldCharType="separate"/>
        </w:r>
        <w:r w:rsidR="00D93ADD">
          <w:rPr>
            <w:noProof/>
          </w:rPr>
          <w:t>4</w:t>
        </w:r>
        <w:r>
          <w:rPr>
            <w:noProof/>
          </w:rPr>
          <w:fldChar w:fldCharType="end"/>
        </w:r>
      </w:p>
    </w:sdtContent>
  </w:sdt>
  <w:p w14:paraId="04845594" w14:textId="77777777" w:rsidR="00B9529E" w:rsidRDefault="00B95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t_1" style="width:8.25pt;height:10.5pt;visibility:visible;mso-wrap-style:square" o:bullet="t">
        <v:imagedata r:id="rId1" o:title="t_1"/>
      </v:shape>
    </w:pict>
  </w:numPicBullet>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7935012"/>
    <w:multiLevelType w:val="hybridMultilevel"/>
    <w:tmpl w:val="2CC6F4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2C24FAD"/>
    <w:multiLevelType w:val="hybridMultilevel"/>
    <w:tmpl w:val="D1C64412"/>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5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A7488"/>
    <w:multiLevelType w:val="hybridMultilevel"/>
    <w:tmpl w:val="9BD4883C"/>
    <w:lvl w:ilvl="0" w:tplc="ED14A66C">
      <w:start w:val="1"/>
      <w:numFmt w:val="bullet"/>
      <w:lvlText w:val=""/>
      <w:lvlPicBulletId w:val="0"/>
      <w:lvlJc w:val="left"/>
      <w:pPr>
        <w:tabs>
          <w:tab w:val="num" w:pos="720"/>
        </w:tabs>
        <w:ind w:left="720" w:hanging="360"/>
      </w:pPr>
      <w:rPr>
        <w:rFonts w:ascii="Symbol" w:hAnsi="Symbol" w:hint="default"/>
      </w:rPr>
    </w:lvl>
    <w:lvl w:ilvl="1" w:tplc="0E9A7C30" w:tentative="1">
      <w:start w:val="1"/>
      <w:numFmt w:val="bullet"/>
      <w:lvlText w:val=""/>
      <w:lvlJc w:val="left"/>
      <w:pPr>
        <w:tabs>
          <w:tab w:val="num" w:pos="1440"/>
        </w:tabs>
        <w:ind w:left="1440" w:hanging="360"/>
      </w:pPr>
      <w:rPr>
        <w:rFonts w:ascii="Symbol" w:hAnsi="Symbol" w:hint="default"/>
      </w:rPr>
    </w:lvl>
    <w:lvl w:ilvl="2" w:tplc="B8C4EB86" w:tentative="1">
      <w:start w:val="1"/>
      <w:numFmt w:val="bullet"/>
      <w:lvlText w:val=""/>
      <w:lvlJc w:val="left"/>
      <w:pPr>
        <w:tabs>
          <w:tab w:val="num" w:pos="2160"/>
        </w:tabs>
        <w:ind w:left="2160" w:hanging="360"/>
      </w:pPr>
      <w:rPr>
        <w:rFonts w:ascii="Symbol" w:hAnsi="Symbol" w:hint="default"/>
      </w:rPr>
    </w:lvl>
    <w:lvl w:ilvl="3" w:tplc="1B3E6332" w:tentative="1">
      <w:start w:val="1"/>
      <w:numFmt w:val="bullet"/>
      <w:lvlText w:val=""/>
      <w:lvlJc w:val="left"/>
      <w:pPr>
        <w:tabs>
          <w:tab w:val="num" w:pos="2880"/>
        </w:tabs>
        <w:ind w:left="2880" w:hanging="360"/>
      </w:pPr>
      <w:rPr>
        <w:rFonts w:ascii="Symbol" w:hAnsi="Symbol" w:hint="default"/>
      </w:rPr>
    </w:lvl>
    <w:lvl w:ilvl="4" w:tplc="FB44F178" w:tentative="1">
      <w:start w:val="1"/>
      <w:numFmt w:val="bullet"/>
      <w:lvlText w:val=""/>
      <w:lvlJc w:val="left"/>
      <w:pPr>
        <w:tabs>
          <w:tab w:val="num" w:pos="3600"/>
        </w:tabs>
        <w:ind w:left="3600" w:hanging="360"/>
      </w:pPr>
      <w:rPr>
        <w:rFonts w:ascii="Symbol" w:hAnsi="Symbol" w:hint="default"/>
      </w:rPr>
    </w:lvl>
    <w:lvl w:ilvl="5" w:tplc="0A2A4E80" w:tentative="1">
      <w:start w:val="1"/>
      <w:numFmt w:val="bullet"/>
      <w:lvlText w:val=""/>
      <w:lvlJc w:val="left"/>
      <w:pPr>
        <w:tabs>
          <w:tab w:val="num" w:pos="4320"/>
        </w:tabs>
        <w:ind w:left="4320" w:hanging="360"/>
      </w:pPr>
      <w:rPr>
        <w:rFonts w:ascii="Symbol" w:hAnsi="Symbol" w:hint="default"/>
      </w:rPr>
    </w:lvl>
    <w:lvl w:ilvl="6" w:tplc="F64663F2" w:tentative="1">
      <w:start w:val="1"/>
      <w:numFmt w:val="bullet"/>
      <w:lvlText w:val=""/>
      <w:lvlJc w:val="left"/>
      <w:pPr>
        <w:tabs>
          <w:tab w:val="num" w:pos="5040"/>
        </w:tabs>
        <w:ind w:left="5040" w:hanging="360"/>
      </w:pPr>
      <w:rPr>
        <w:rFonts w:ascii="Symbol" w:hAnsi="Symbol" w:hint="default"/>
      </w:rPr>
    </w:lvl>
    <w:lvl w:ilvl="7" w:tplc="BC521084" w:tentative="1">
      <w:start w:val="1"/>
      <w:numFmt w:val="bullet"/>
      <w:lvlText w:val=""/>
      <w:lvlJc w:val="left"/>
      <w:pPr>
        <w:tabs>
          <w:tab w:val="num" w:pos="5760"/>
        </w:tabs>
        <w:ind w:left="5760" w:hanging="360"/>
      </w:pPr>
      <w:rPr>
        <w:rFonts w:ascii="Symbol" w:hAnsi="Symbol" w:hint="default"/>
      </w:rPr>
    </w:lvl>
    <w:lvl w:ilvl="8" w:tplc="DD689B1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CB3CF9"/>
    <w:multiLevelType w:val="hybridMultilevel"/>
    <w:tmpl w:val="FA7ABCD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D323A7D"/>
    <w:multiLevelType w:val="hybridMultilevel"/>
    <w:tmpl w:val="F8D46D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D5B571C"/>
    <w:multiLevelType w:val="hybridMultilevel"/>
    <w:tmpl w:val="FEC42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2"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13" w15:restartNumberingAfterBreak="0">
    <w:nsid w:val="28AD3AB9"/>
    <w:multiLevelType w:val="hybridMultilevel"/>
    <w:tmpl w:val="AD2265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2ECE548B"/>
    <w:multiLevelType w:val="hybridMultilevel"/>
    <w:tmpl w:val="636C7CF0"/>
    <w:lvl w:ilvl="0" w:tplc="04220001">
      <w:start w:val="1"/>
      <w:numFmt w:val="bullet"/>
      <w:lvlText w:val=""/>
      <w:lvlJc w:val="left"/>
      <w:pPr>
        <w:ind w:left="2350" w:hanging="360"/>
      </w:pPr>
      <w:rPr>
        <w:rFonts w:ascii="Symbol" w:hAnsi="Symbol" w:hint="default"/>
      </w:rPr>
    </w:lvl>
    <w:lvl w:ilvl="1" w:tplc="04220003" w:tentative="1">
      <w:start w:val="1"/>
      <w:numFmt w:val="bullet"/>
      <w:lvlText w:val="o"/>
      <w:lvlJc w:val="left"/>
      <w:pPr>
        <w:ind w:left="3070" w:hanging="360"/>
      </w:pPr>
      <w:rPr>
        <w:rFonts w:ascii="Courier New" w:hAnsi="Courier New" w:cs="Courier New" w:hint="default"/>
      </w:rPr>
    </w:lvl>
    <w:lvl w:ilvl="2" w:tplc="04220005" w:tentative="1">
      <w:start w:val="1"/>
      <w:numFmt w:val="bullet"/>
      <w:lvlText w:val=""/>
      <w:lvlJc w:val="left"/>
      <w:pPr>
        <w:ind w:left="3790" w:hanging="360"/>
      </w:pPr>
      <w:rPr>
        <w:rFonts w:ascii="Wingdings" w:hAnsi="Wingdings" w:hint="default"/>
      </w:rPr>
    </w:lvl>
    <w:lvl w:ilvl="3" w:tplc="04220001" w:tentative="1">
      <w:start w:val="1"/>
      <w:numFmt w:val="bullet"/>
      <w:lvlText w:val=""/>
      <w:lvlJc w:val="left"/>
      <w:pPr>
        <w:ind w:left="4510" w:hanging="360"/>
      </w:pPr>
      <w:rPr>
        <w:rFonts w:ascii="Symbol" w:hAnsi="Symbol" w:hint="default"/>
      </w:rPr>
    </w:lvl>
    <w:lvl w:ilvl="4" w:tplc="04220003" w:tentative="1">
      <w:start w:val="1"/>
      <w:numFmt w:val="bullet"/>
      <w:lvlText w:val="o"/>
      <w:lvlJc w:val="left"/>
      <w:pPr>
        <w:ind w:left="5230" w:hanging="360"/>
      </w:pPr>
      <w:rPr>
        <w:rFonts w:ascii="Courier New" w:hAnsi="Courier New" w:cs="Courier New" w:hint="default"/>
      </w:rPr>
    </w:lvl>
    <w:lvl w:ilvl="5" w:tplc="04220005" w:tentative="1">
      <w:start w:val="1"/>
      <w:numFmt w:val="bullet"/>
      <w:lvlText w:val=""/>
      <w:lvlJc w:val="left"/>
      <w:pPr>
        <w:ind w:left="5950" w:hanging="360"/>
      </w:pPr>
      <w:rPr>
        <w:rFonts w:ascii="Wingdings" w:hAnsi="Wingdings" w:hint="default"/>
      </w:rPr>
    </w:lvl>
    <w:lvl w:ilvl="6" w:tplc="04220001" w:tentative="1">
      <w:start w:val="1"/>
      <w:numFmt w:val="bullet"/>
      <w:lvlText w:val=""/>
      <w:lvlJc w:val="left"/>
      <w:pPr>
        <w:ind w:left="6670" w:hanging="360"/>
      </w:pPr>
      <w:rPr>
        <w:rFonts w:ascii="Symbol" w:hAnsi="Symbol" w:hint="default"/>
      </w:rPr>
    </w:lvl>
    <w:lvl w:ilvl="7" w:tplc="04220003" w:tentative="1">
      <w:start w:val="1"/>
      <w:numFmt w:val="bullet"/>
      <w:lvlText w:val="o"/>
      <w:lvlJc w:val="left"/>
      <w:pPr>
        <w:ind w:left="7390" w:hanging="360"/>
      </w:pPr>
      <w:rPr>
        <w:rFonts w:ascii="Courier New" w:hAnsi="Courier New" w:cs="Courier New" w:hint="default"/>
      </w:rPr>
    </w:lvl>
    <w:lvl w:ilvl="8" w:tplc="04220005" w:tentative="1">
      <w:start w:val="1"/>
      <w:numFmt w:val="bullet"/>
      <w:lvlText w:val=""/>
      <w:lvlJc w:val="left"/>
      <w:pPr>
        <w:ind w:left="8110" w:hanging="360"/>
      </w:pPr>
      <w:rPr>
        <w:rFonts w:ascii="Wingdings" w:hAnsi="Wingdings" w:hint="default"/>
      </w:rPr>
    </w:lvl>
  </w:abstractNum>
  <w:abstractNum w:abstractNumId="15" w15:restartNumberingAfterBreak="0">
    <w:nsid w:val="320E0613"/>
    <w:multiLevelType w:val="hybridMultilevel"/>
    <w:tmpl w:val="710E9756"/>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2B460BB"/>
    <w:multiLevelType w:val="hybridMultilevel"/>
    <w:tmpl w:val="846CBFD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33784A35"/>
    <w:multiLevelType w:val="hybridMultilevel"/>
    <w:tmpl w:val="3954D01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15:restartNumberingAfterBreak="0">
    <w:nsid w:val="3D9F4B86"/>
    <w:multiLevelType w:val="hybridMultilevel"/>
    <w:tmpl w:val="CF965EB8"/>
    <w:lvl w:ilvl="0" w:tplc="98F2E99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DCC79BF"/>
    <w:multiLevelType w:val="hybridMultilevel"/>
    <w:tmpl w:val="9816EA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05244C5"/>
    <w:multiLevelType w:val="hybridMultilevel"/>
    <w:tmpl w:val="1A72F6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47E13AA5"/>
    <w:multiLevelType w:val="hybridMultilevel"/>
    <w:tmpl w:val="1D7804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4C940E50"/>
    <w:multiLevelType w:val="hybridMultilevel"/>
    <w:tmpl w:val="07F8F3E8"/>
    <w:lvl w:ilvl="0" w:tplc="D6FE67A8">
      <w:start w:val="1"/>
      <w:numFmt w:val="decimal"/>
      <w:lvlText w:val="%1)"/>
      <w:lvlJc w:val="left"/>
      <w:pPr>
        <w:ind w:left="927" w:hanging="360"/>
      </w:pPr>
      <w:rPr>
        <w:rFonts w:hint="default"/>
      </w:rPr>
    </w:lvl>
    <w:lvl w:ilvl="1" w:tplc="04220019">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6" w15:restartNumberingAfterBreak="0">
    <w:nsid w:val="4D2D0CC1"/>
    <w:multiLevelType w:val="hybridMultilevel"/>
    <w:tmpl w:val="396099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1F30EA"/>
    <w:multiLevelType w:val="hybridMultilevel"/>
    <w:tmpl w:val="A04E6E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15:restartNumberingAfterBreak="0">
    <w:nsid w:val="5F451285"/>
    <w:multiLevelType w:val="hybridMultilevel"/>
    <w:tmpl w:val="4716AE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5"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9"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40"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33D3D82"/>
    <w:multiLevelType w:val="hybridMultilevel"/>
    <w:tmpl w:val="BDB8DB98"/>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8B177B9"/>
    <w:multiLevelType w:val="hybridMultilevel"/>
    <w:tmpl w:val="6EF6413E"/>
    <w:lvl w:ilvl="0" w:tplc="04220001">
      <w:start w:val="1"/>
      <w:numFmt w:val="bullet"/>
      <w:lvlText w:val=""/>
      <w:lvlJc w:val="left"/>
      <w:pPr>
        <w:ind w:left="1647" w:hanging="360"/>
      </w:pPr>
      <w:rPr>
        <w:rFonts w:ascii="Symbol" w:hAnsi="Symbol" w:hint="default"/>
      </w:rPr>
    </w:lvl>
    <w:lvl w:ilvl="1" w:tplc="04220003" w:tentative="1">
      <w:start w:val="1"/>
      <w:numFmt w:val="bullet"/>
      <w:lvlText w:val="o"/>
      <w:lvlJc w:val="left"/>
      <w:pPr>
        <w:ind w:left="2367" w:hanging="360"/>
      </w:pPr>
      <w:rPr>
        <w:rFonts w:ascii="Courier New" w:hAnsi="Courier New" w:cs="Courier New" w:hint="default"/>
      </w:rPr>
    </w:lvl>
    <w:lvl w:ilvl="2" w:tplc="04220005" w:tentative="1">
      <w:start w:val="1"/>
      <w:numFmt w:val="bullet"/>
      <w:lvlText w:val=""/>
      <w:lvlJc w:val="left"/>
      <w:pPr>
        <w:ind w:left="3087" w:hanging="360"/>
      </w:pPr>
      <w:rPr>
        <w:rFonts w:ascii="Wingdings" w:hAnsi="Wingdings" w:hint="default"/>
      </w:rPr>
    </w:lvl>
    <w:lvl w:ilvl="3" w:tplc="04220001" w:tentative="1">
      <w:start w:val="1"/>
      <w:numFmt w:val="bullet"/>
      <w:lvlText w:val=""/>
      <w:lvlJc w:val="left"/>
      <w:pPr>
        <w:ind w:left="3807" w:hanging="360"/>
      </w:pPr>
      <w:rPr>
        <w:rFonts w:ascii="Symbol" w:hAnsi="Symbol" w:hint="default"/>
      </w:rPr>
    </w:lvl>
    <w:lvl w:ilvl="4" w:tplc="04220003" w:tentative="1">
      <w:start w:val="1"/>
      <w:numFmt w:val="bullet"/>
      <w:lvlText w:val="o"/>
      <w:lvlJc w:val="left"/>
      <w:pPr>
        <w:ind w:left="4527" w:hanging="360"/>
      </w:pPr>
      <w:rPr>
        <w:rFonts w:ascii="Courier New" w:hAnsi="Courier New" w:cs="Courier New" w:hint="default"/>
      </w:rPr>
    </w:lvl>
    <w:lvl w:ilvl="5" w:tplc="04220005" w:tentative="1">
      <w:start w:val="1"/>
      <w:numFmt w:val="bullet"/>
      <w:lvlText w:val=""/>
      <w:lvlJc w:val="left"/>
      <w:pPr>
        <w:ind w:left="5247" w:hanging="360"/>
      </w:pPr>
      <w:rPr>
        <w:rFonts w:ascii="Wingdings" w:hAnsi="Wingdings" w:hint="default"/>
      </w:rPr>
    </w:lvl>
    <w:lvl w:ilvl="6" w:tplc="04220001" w:tentative="1">
      <w:start w:val="1"/>
      <w:numFmt w:val="bullet"/>
      <w:lvlText w:val=""/>
      <w:lvlJc w:val="left"/>
      <w:pPr>
        <w:ind w:left="5967" w:hanging="360"/>
      </w:pPr>
      <w:rPr>
        <w:rFonts w:ascii="Symbol" w:hAnsi="Symbol" w:hint="default"/>
      </w:rPr>
    </w:lvl>
    <w:lvl w:ilvl="7" w:tplc="04220003" w:tentative="1">
      <w:start w:val="1"/>
      <w:numFmt w:val="bullet"/>
      <w:lvlText w:val="o"/>
      <w:lvlJc w:val="left"/>
      <w:pPr>
        <w:ind w:left="6687" w:hanging="360"/>
      </w:pPr>
      <w:rPr>
        <w:rFonts w:ascii="Courier New" w:hAnsi="Courier New" w:cs="Courier New" w:hint="default"/>
      </w:rPr>
    </w:lvl>
    <w:lvl w:ilvl="8" w:tplc="04220005" w:tentative="1">
      <w:start w:val="1"/>
      <w:numFmt w:val="bullet"/>
      <w:lvlText w:val=""/>
      <w:lvlJc w:val="left"/>
      <w:pPr>
        <w:ind w:left="7407" w:hanging="360"/>
      </w:pPr>
      <w:rPr>
        <w:rFonts w:ascii="Wingdings" w:hAnsi="Wingdings" w:hint="default"/>
      </w:rPr>
    </w:lvl>
  </w:abstractNum>
  <w:abstractNum w:abstractNumId="44" w15:restartNumberingAfterBreak="0">
    <w:nsid w:val="78BA4C04"/>
    <w:multiLevelType w:val="hybridMultilevel"/>
    <w:tmpl w:val="FCBAF0C0"/>
    <w:lvl w:ilvl="0" w:tplc="4D504F38">
      <w:start w:val="1"/>
      <w:numFmt w:val="decimal"/>
      <w:lvlText w:val="%1."/>
      <w:lvlJc w:val="left"/>
      <w:pPr>
        <w:ind w:left="1069" w:hanging="360"/>
      </w:pPr>
      <w:rPr>
        <w:b/>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5" w15:restartNumberingAfterBreak="0">
    <w:nsid w:val="7A3B007C"/>
    <w:multiLevelType w:val="hybridMultilevel"/>
    <w:tmpl w:val="89BA408E"/>
    <w:lvl w:ilvl="0" w:tplc="586A681E">
      <w:numFmt w:val="bullet"/>
      <w:lvlText w:val="–"/>
      <w:lvlJc w:val="left"/>
      <w:pPr>
        <w:ind w:left="785" w:hanging="360"/>
      </w:pPr>
      <w:rPr>
        <w:rFonts w:ascii="Times New Roman" w:eastAsia="Times New Roman" w:hAnsi="Times New Roman" w:cs="Times New Roman"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46"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27"/>
  </w:num>
  <w:num w:numId="2">
    <w:abstractNumId w:val="28"/>
  </w:num>
  <w:num w:numId="3">
    <w:abstractNumId w:val="34"/>
  </w:num>
  <w:num w:numId="4">
    <w:abstractNumId w:val="39"/>
  </w:num>
  <w:num w:numId="5">
    <w:abstractNumId w:val="11"/>
  </w:num>
  <w:num w:numId="6">
    <w:abstractNumId w:val="37"/>
  </w:num>
  <w:num w:numId="7">
    <w:abstractNumId w:val="38"/>
  </w:num>
  <w:num w:numId="8">
    <w:abstractNumId w:val="47"/>
  </w:num>
  <w:num w:numId="9">
    <w:abstractNumId w:val="32"/>
  </w:num>
  <w:num w:numId="10">
    <w:abstractNumId w:val="42"/>
  </w:num>
  <w:num w:numId="11">
    <w:abstractNumId w:val="18"/>
  </w:num>
  <w:num w:numId="12">
    <w:abstractNumId w:val="4"/>
  </w:num>
  <w:num w:numId="13">
    <w:abstractNumId w:val="0"/>
  </w:num>
  <w:num w:numId="14">
    <w:abstractNumId w:val="35"/>
  </w:num>
  <w:num w:numId="15">
    <w:abstractNumId w:val="30"/>
  </w:num>
  <w:num w:numId="16">
    <w:abstractNumId w:val="19"/>
  </w:num>
  <w:num w:numId="17">
    <w:abstractNumId w:val="1"/>
  </w:num>
  <w:num w:numId="18">
    <w:abstractNumId w:val="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6"/>
  </w:num>
  <w:num w:numId="21">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40"/>
  </w:num>
  <w:num w:numId="24">
    <w:abstractNumId w:val="36"/>
  </w:num>
  <w:num w:numId="25">
    <w:abstractNumId w:val="23"/>
  </w:num>
  <w:num w:numId="26">
    <w:abstractNumId w:val="8"/>
  </w:num>
  <w:num w:numId="27">
    <w:abstractNumId w:val="9"/>
  </w:num>
  <w:num w:numId="28">
    <w:abstractNumId w:val="17"/>
  </w:num>
  <w:num w:numId="29">
    <w:abstractNumId w:val="13"/>
  </w:num>
  <w:num w:numId="30">
    <w:abstractNumId w:val="31"/>
  </w:num>
  <w:num w:numId="31">
    <w:abstractNumId w:val="3"/>
  </w:num>
  <w:num w:numId="32">
    <w:abstractNumId w:val="16"/>
  </w:num>
  <w:num w:numId="33">
    <w:abstractNumId w:val="33"/>
  </w:num>
  <w:num w:numId="34">
    <w:abstractNumId w:val="26"/>
  </w:num>
  <w:num w:numId="35">
    <w:abstractNumId w:val="22"/>
  </w:num>
  <w:num w:numId="36">
    <w:abstractNumId w:val="24"/>
  </w:num>
  <w:num w:numId="37">
    <w:abstractNumId w:val="10"/>
  </w:num>
  <w:num w:numId="38">
    <w:abstractNumId w:val="5"/>
  </w:num>
  <w:num w:numId="39">
    <w:abstractNumId w:val="15"/>
  </w:num>
  <w:num w:numId="40">
    <w:abstractNumId w:val="41"/>
  </w:num>
  <w:num w:numId="41">
    <w:abstractNumId w:val="14"/>
  </w:num>
  <w:num w:numId="42">
    <w:abstractNumId w:val="44"/>
  </w:num>
  <w:num w:numId="43">
    <w:abstractNumId w:val="7"/>
  </w:num>
  <w:num w:numId="44">
    <w:abstractNumId w:val="2"/>
  </w:num>
  <w:num w:numId="45">
    <w:abstractNumId w:val="21"/>
  </w:num>
  <w:num w:numId="46">
    <w:abstractNumId w:val="45"/>
  </w:num>
  <w:num w:numId="47">
    <w:abstractNumId w:val="25"/>
  </w:num>
  <w:num w:numId="48">
    <w:abstractNumId w:val="4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A1"/>
    <w:rsid w:val="00002143"/>
    <w:rsid w:val="00005EC0"/>
    <w:rsid w:val="000076A9"/>
    <w:rsid w:val="00037D36"/>
    <w:rsid w:val="00055936"/>
    <w:rsid w:val="00061970"/>
    <w:rsid w:val="000625C8"/>
    <w:rsid w:val="0006580A"/>
    <w:rsid w:val="00073079"/>
    <w:rsid w:val="000961D5"/>
    <w:rsid w:val="000D3C5B"/>
    <w:rsid w:val="000E63B4"/>
    <w:rsid w:val="000F7496"/>
    <w:rsid w:val="00113F2B"/>
    <w:rsid w:val="00123134"/>
    <w:rsid w:val="00134F45"/>
    <w:rsid w:val="00161340"/>
    <w:rsid w:val="00162BC7"/>
    <w:rsid w:val="00163D15"/>
    <w:rsid w:val="00165B52"/>
    <w:rsid w:val="00177AC8"/>
    <w:rsid w:val="001819C5"/>
    <w:rsid w:val="001B068A"/>
    <w:rsid w:val="001C5D23"/>
    <w:rsid w:val="001D4EB1"/>
    <w:rsid w:val="001E28A5"/>
    <w:rsid w:val="00202280"/>
    <w:rsid w:val="00202C0C"/>
    <w:rsid w:val="00213C34"/>
    <w:rsid w:val="00225D1B"/>
    <w:rsid w:val="00234FCB"/>
    <w:rsid w:val="002545B0"/>
    <w:rsid w:val="0026114B"/>
    <w:rsid w:val="002832FA"/>
    <w:rsid w:val="002833DC"/>
    <w:rsid w:val="002A4A73"/>
    <w:rsid w:val="002A7791"/>
    <w:rsid w:val="002C1DEA"/>
    <w:rsid w:val="002D159E"/>
    <w:rsid w:val="002D58BC"/>
    <w:rsid w:val="002E78E7"/>
    <w:rsid w:val="002F2C7D"/>
    <w:rsid w:val="002F5EB3"/>
    <w:rsid w:val="00326371"/>
    <w:rsid w:val="0033556A"/>
    <w:rsid w:val="00347490"/>
    <w:rsid w:val="00350CFD"/>
    <w:rsid w:val="003A6B13"/>
    <w:rsid w:val="003B3174"/>
    <w:rsid w:val="003C0FEE"/>
    <w:rsid w:val="003C5C5C"/>
    <w:rsid w:val="003D494B"/>
    <w:rsid w:val="003D67D7"/>
    <w:rsid w:val="003F1BAD"/>
    <w:rsid w:val="003F5C46"/>
    <w:rsid w:val="003F6BA4"/>
    <w:rsid w:val="00411B7E"/>
    <w:rsid w:val="0041333D"/>
    <w:rsid w:val="004325CF"/>
    <w:rsid w:val="00442F23"/>
    <w:rsid w:val="00446B56"/>
    <w:rsid w:val="00451623"/>
    <w:rsid w:val="00454784"/>
    <w:rsid w:val="00456A92"/>
    <w:rsid w:val="00472E45"/>
    <w:rsid w:val="00476CE9"/>
    <w:rsid w:val="00480D15"/>
    <w:rsid w:val="0048495D"/>
    <w:rsid w:val="00485B73"/>
    <w:rsid w:val="00495535"/>
    <w:rsid w:val="004E1B26"/>
    <w:rsid w:val="00512671"/>
    <w:rsid w:val="005161D9"/>
    <w:rsid w:val="00517E98"/>
    <w:rsid w:val="00553873"/>
    <w:rsid w:val="00574D1A"/>
    <w:rsid w:val="00583202"/>
    <w:rsid w:val="005C1BB5"/>
    <w:rsid w:val="00601D86"/>
    <w:rsid w:val="006104E4"/>
    <w:rsid w:val="006124AE"/>
    <w:rsid w:val="006129EC"/>
    <w:rsid w:val="00693D1B"/>
    <w:rsid w:val="006944C8"/>
    <w:rsid w:val="006A290D"/>
    <w:rsid w:val="006B1C3D"/>
    <w:rsid w:val="006C7708"/>
    <w:rsid w:val="006D06B5"/>
    <w:rsid w:val="006D5E1F"/>
    <w:rsid w:val="006F71EC"/>
    <w:rsid w:val="007146BC"/>
    <w:rsid w:val="00760C49"/>
    <w:rsid w:val="00774913"/>
    <w:rsid w:val="007810BE"/>
    <w:rsid w:val="00791AD9"/>
    <w:rsid w:val="00794A26"/>
    <w:rsid w:val="007A3667"/>
    <w:rsid w:val="007A69C6"/>
    <w:rsid w:val="007D3B20"/>
    <w:rsid w:val="007E3072"/>
    <w:rsid w:val="007F5DA6"/>
    <w:rsid w:val="007F7715"/>
    <w:rsid w:val="008041F0"/>
    <w:rsid w:val="0081271C"/>
    <w:rsid w:val="00842017"/>
    <w:rsid w:val="008435E4"/>
    <w:rsid w:val="00847794"/>
    <w:rsid w:val="00853BDB"/>
    <w:rsid w:val="00863DF8"/>
    <w:rsid w:val="00882EEF"/>
    <w:rsid w:val="0089179B"/>
    <w:rsid w:val="008A0317"/>
    <w:rsid w:val="008B6414"/>
    <w:rsid w:val="008C307A"/>
    <w:rsid w:val="008C704A"/>
    <w:rsid w:val="008D5196"/>
    <w:rsid w:val="008E5AED"/>
    <w:rsid w:val="008F38C2"/>
    <w:rsid w:val="00903071"/>
    <w:rsid w:val="0090466F"/>
    <w:rsid w:val="0090710B"/>
    <w:rsid w:val="00940A9E"/>
    <w:rsid w:val="0096392E"/>
    <w:rsid w:val="0097602B"/>
    <w:rsid w:val="009951AE"/>
    <w:rsid w:val="009A2274"/>
    <w:rsid w:val="009A5C00"/>
    <w:rsid w:val="009E5EB3"/>
    <w:rsid w:val="00A11444"/>
    <w:rsid w:val="00A41AE1"/>
    <w:rsid w:val="00A6460D"/>
    <w:rsid w:val="00A7140D"/>
    <w:rsid w:val="00A75F48"/>
    <w:rsid w:val="00AD0D19"/>
    <w:rsid w:val="00AE40CD"/>
    <w:rsid w:val="00AF15D2"/>
    <w:rsid w:val="00B17858"/>
    <w:rsid w:val="00B453EA"/>
    <w:rsid w:val="00B6403F"/>
    <w:rsid w:val="00B671ED"/>
    <w:rsid w:val="00B71A2E"/>
    <w:rsid w:val="00B76468"/>
    <w:rsid w:val="00B87FC2"/>
    <w:rsid w:val="00B9529E"/>
    <w:rsid w:val="00BB3940"/>
    <w:rsid w:val="00BD182F"/>
    <w:rsid w:val="00BD5DC8"/>
    <w:rsid w:val="00BE29CC"/>
    <w:rsid w:val="00BF17EB"/>
    <w:rsid w:val="00BF68EB"/>
    <w:rsid w:val="00C02D98"/>
    <w:rsid w:val="00C05246"/>
    <w:rsid w:val="00C109EE"/>
    <w:rsid w:val="00C146E8"/>
    <w:rsid w:val="00C41ADD"/>
    <w:rsid w:val="00C44F8A"/>
    <w:rsid w:val="00C56A43"/>
    <w:rsid w:val="00C627DA"/>
    <w:rsid w:val="00CE449E"/>
    <w:rsid w:val="00CE5803"/>
    <w:rsid w:val="00CF2068"/>
    <w:rsid w:val="00D41621"/>
    <w:rsid w:val="00D66DB7"/>
    <w:rsid w:val="00D67B96"/>
    <w:rsid w:val="00D7174E"/>
    <w:rsid w:val="00D736E5"/>
    <w:rsid w:val="00D93ADD"/>
    <w:rsid w:val="00D978F6"/>
    <w:rsid w:val="00DC191C"/>
    <w:rsid w:val="00DC218E"/>
    <w:rsid w:val="00DC50A6"/>
    <w:rsid w:val="00DE0991"/>
    <w:rsid w:val="00DE6DBF"/>
    <w:rsid w:val="00E23D56"/>
    <w:rsid w:val="00E2662D"/>
    <w:rsid w:val="00E402BA"/>
    <w:rsid w:val="00E433D8"/>
    <w:rsid w:val="00E4396E"/>
    <w:rsid w:val="00E56E9D"/>
    <w:rsid w:val="00E65A64"/>
    <w:rsid w:val="00E9144E"/>
    <w:rsid w:val="00E956A1"/>
    <w:rsid w:val="00EA011A"/>
    <w:rsid w:val="00EB3544"/>
    <w:rsid w:val="00EB363D"/>
    <w:rsid w:val="00EE2C7A"/>
    <w:rsid w:val="00EF0904"/>
    <w:rsid w:val="00EF494F"/>
    <w:rsid w:val="00F03BFF"/>
    <w:rsid w:val="00F079DC"/>
    <w:rsid w:val="00F10F5E"/>
    <w:rsid w:val="00F22C72"/>
    <w:rsid w:val="00F30B26"/>
    <w:rsid w:val="00F53308"/>
    <w:rsid w:val="00F66457"/>
    <w:rsid w:val="00F82D17"/>
    <w:rsid w:val="00F90CCB"/>
    <w:rsid w:val="00F951F6"/>
    <w:rsid w:val="00FA7016"/>
    <w:rsid w:val="00FA75B1"/>
    <w:rsid w:val="00FD5BE8"/>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F6B7"/>
  <w15:docId w15:val="{01021134-7878-4F83-A5D2-4F6B0E3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490"/>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8D5196"/>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8D519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D51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1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8D5196"/>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8D5196"/>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8D5196"/>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8D5196"/>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8D5196"/>
    <w:pPr>
      <w:tabs>
        <w:tab w:val="center" w:pos="4819"/>
        <w:tab w:val="right" w:pos="9639"/>
      </w:tabs>
      <w:spacing w:line="240" w:lineRule="auto"/>
    </w:pPr>
  </w:style>
  <w:style w:type="character" w:customStyle="1" w:styleId="HeaderChar">
    <w:name w:val="Header Char"/>
    <w:basedOn w:val="DefaultParagraphFont"/>
    <w:link w:val="Header"/>
    <w:uiPriority w:val="99"/>
    <w:rsid w:val="008D5196"/>
    <w:rPr>
      <w:rFonts w:ascii="Times New Roman" w:hAnsi="Times New Roman"/>
      <w:sz w:val="28"/>
      <w:lang w:val="uk-UA"/>
    </w:rPr>
  </w:style>
  <w:style w:type="paragraph" w:styleId="Footer">
    <w:name w:val="footer"/>
    <w:basedOn w:val="Normal"/>
    <w:link w:val="FooterChar"/>
    <w:uiPriority w:val="99"/>
    <w:unhideWhenUsed/>
    <w:rsid w:val="008D5196"/>
    <w:pPr>
      <w:tabs>
        <w:tab w:val="center" w:pos="4819"/>
        <w:tab w:val="right" w:pos="9639"/>
      </w:tabs>
      <w:spacing w:line="240" w:lineRule="auto"/>
    </w:pPr>
  </w:style>
  <w:style w:type="character" w:customStyle="1" w:styleId="FooterChar">
    <w:name w:val="Footer Char"/>
    <w:basedOn w:val="DefaultParagraphFont"/>
    <w:link w:val="Footer"/>
    <w:uiPriority w:val="99"/>
    <w:rsid w:val="008D5196"/>
    <w:rPr>
      <w:rFonts w:ascii="Times New Roman" w:hAnsi="Times New Roman"/>
      <w:sz w:val="28"/>
      <w:lang w:val="uk-UA"/>
    </w:rPr>
  </w:style>
  <w:style w:type="paragraph" w:styleId="ListParagraph">
    <w:name w:val="List Paragraph"/>
    <w:basedOn w:val="Normal"/>
    <w:link w:val="ListParagraphChar"/>
    <w:uiPriority w:val="34"/>
    <w:qFormat/>
    <w:rsid w:val="008D5196"/>
    <w:pPr>
      <w:ind w:left="720"/>
      <w:contextualSpacing/>
    </w:pPr>
  </w:style>
  <w:style w:type="character" w:styleId="Hyperlink">
    <w:name w:val="Hyperlink"/>
    <w:basedOn w:val="DefaultParagraphFont"/>
    <w:uiPriority w:val="99"/>
    <w:unhideWhenUsed/>
    <w:rsid w:val="008D5196"/>
    <w:rPr>
      <w:color w:val="0563C1" w:themeColor="hyperlink"/>
      <w:u w:val="single"/>
    </w:rPr>
  </w:style>
  <w:style w:type="paragraph" w:styleId="TOCHeading">
    <w:name w:val="TOC Heading"/>
    <w:basedOn w:val="Heading1"/>
    <w:next w:val="Normal"/>
    <w:uiPriority w:val="39"/>
    <w:unhideWhenUsed/>
    <w:qFormat/>
    <w:rsid w:val="008D5196"/>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8D5196"/>
    <w:pPr>
      <w:spacing w:after="100"/>
    </w:pPr>
  </w:style>
  <w:style w:type="paragraph" w:styleId="TOC2">
    <w:name w:val="toc 2"/>
    <w:basedOn w:val="Normal"/>
    <w:next w:val="Normal"/>
    <w:autoRedefine/>
    <w:uiPriority w:val="39"/>
    <w:unhideWhenUsed/>
    <w:rsid w:val="00BD182F"/>
    <w:pPr>
      <w:tabs>
        <w:tab w:val="left" w:pos="851"/>
        <w:tab w:val="right" w:leader="dot" w:pos="9627"/>
      </w:tabs>
      <w:spacing w:after="100"/>
    </w:pPr>
  </w:style>
  <w:style w:type="character" w:customStyle="1" w:styleId="Barcode">
    <w:name w:val="Barcode_"/>
    <w:link w:val="Barcode0"/>
    <w:rsid w:val="008D5196"/>
    <w:rPr>
      <w:rFonts w:ascii="Times New Roman" w:eastAsia="Times New Roman" w:hAnsi="Times New Roman"/>
      <w:shd w:val="clear" w:color="auto" w:fill="FFFFFF"/>
    </w:rPr>
  </w:style>
  <w:style w:type="paragraph" w:customStyle="1" w:styleId="Barcode0">
    <w:name w:val="Barcode"/>
    <w:basedOn w:val="Normal"/>
    <w:link w:val="Barcode"/>
    <w:rsid w:val="008D5196"/>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8D51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96"/>
    <w:rPr>
      <w:rFonts w:ascii="Tahoma" w:hAnsi="Tahoma" w:cs="Tahoma"/>
      <w:sz w:val="16"/>
      <w:szCs w:val="16"/>
      <w:lang w:val="uk-UA"/>
    </w:rPr>
  </w:style>
  <w:style w:type="character" w:customStyle="1" w:styleId="UANORMALChar">
    <w:name w:val="UA_NORMAL Char"/>
    <w:link w:val="UANORMAL"/>
    <w:locked/>
    <w:rsid w:val="008D5196"/>
    <w:rPr>
      <w:sz w:val="28"/>
      <w:szCs w:val="28"/>
    </w:rPr>
  </w:style>
  <w:style w:type="paragraph" w:customStyle="1" w:styleId="UANORMAL">
    <w:name w:val="UA_NORMAL"/>
    <w:basedOn w:val="Normal"/>
    <w:link w:val="UANORMALChar"/>
    <w:qFormat/>
    <w:rsid w:val="008D5196"/>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8D5196"/>
    <w:rPr>
      <w:rFonts w:eastAsia="Malgun Gothic" w:cs="Calibri"/>
      <w:color w:val="000000"/>
      <w:lang w:eastAsia="uk-UA"/>
    </w:rPr>
  </w:style>
  <w:style w:type="character" w:customStyle="1" w:styleId="Char">
    <w:name w:val="_без відступу Char"/>
    <w:link w:val="a"/>
    <w:uiPriority w:val="99"/>
    <w:locked/>
    <w:rsid w:val="008D5196"/>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8D5196"/>
    <w:pPr>
      <w:jc w:val="center"/>
    </w:pPr>
  </w:style>
  <w:style w:type="character" w:customStyle="1" w:styleId="Char0">
    <w:name w:val="_рис Char"/>
    <w:link w:val="a0"/>
    <w:uiPriority w:val="99"/>
    <w:locked/>
    <w:rsid w:val="008D5196"/>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8D5196"/>
    <w:pPr>
      <w:widowControl w:val="0"/>
      <w:ind w:right="23" w:firstLine="709"/>
    </w:pPr>
    <w:rPr>
      <w:rFonts w:eastAsia="Malgun Gothic" w:cs="Times New Roman"/>
      <w:szCs w:val="28"/>
    </w:rPr>
  </w:style>
  <w:style w:type="character" w:customStyle="1" w:styleId="a2">
    <w:name w:val="_осн Знак"/>
    <w:link w:val="a1"/>
    <w:uiPriority w:val="99"/>
    <w:locked/>
    <w:rsid w:val="008D5196"/>
    <w:rPr>
      <w:rFonts w:ascii="Times New Roman" w:eastAsia="Malgun Gothic" w:hAnsi="Times New Roman" w:cs="Times New Roman"/>
      <w:sz w:val="28"/>
      <w:szCs w:val="28"/>
      <w:lang w:val="uk-UA"/>
    </w:rPr>
  </w:style>
  <w:style w:type="paragraph" w:customStyle="1" w:styleId="Eq1">
    <w:name w:val="Eq1"/>
    <w:basedOn w:val="Normal"/>
    <w:uiPriority w:val="99"/>
    <w:rsid w:val="008D5196"/>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8D5196"/>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8D5196"/>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8D5196"/>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8D5196"/>
    <w:rPr>
      <w:color w:val="808080"/>
    </w:rPr>
  </w:style>
  <w:style w:type="table" w:styleId="TableGrid">
    <w:name w:val="Table Grid"/>
    <w:basedOn w:val="TableNormal"/>
    <w:uiPriority w:val="39"/>
    <w:rsid w:val="008D519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8D5196"/>
    <w:pPr>
      <w:spacing w:after="160"/>
    </w:pPr>
    <w:rPr>
      <w:color w:val="000000" w:themeColor="text1"/>
      <w:lang w:val="en-US"/>
    </w:rPr>
  </w:style>
  <w:style w:type="character" w:customStyle="1" w:styleId="MyNormalChar">
    <w:name w:val="My Normal Char"/>
    <w:basedOn w:val="DefaultParagraphFont"/>
    <w:link w:val="MyNormal"/>
    <w:rsid w:val="008D5196"/>
    <w:rPr>
      <w:rFonts w:ascii="Times New Roman" w:hAnsi="Times New Roman"/>
      <w:color w:val="000000" w:themeColor="text1"/>
      <w:sz w:val="28"/>
    </w:rPr>
  </w:style>
  <w:style w:type="character" w:customStyle="1" w:styleId="ListParagraphChar">
    <w:name w:val="List Paragraph Char"/>
    <w:link w:val="ListParagraph"/>
    <w:uiPriority w:val="34"/>
    <w:locked/>
    <w:rsid w:val="008D5196"/>
    <w:rPr>
      <w:rFonts w:ascii="Times New Roman" w:hAnsi="Times New Roman"/>
      <w:sz w:val="28"/>
      <w:lang w:val="uk-UA"/>
    </w:rPr>
  </w:style>
  <w:style w:type="character" w:customStyle="1" w:styleId="longtext">
    <w:name w:val="long_text"/>
    <w:basedOn w:val="DefaultParagraphFont"/>
    <w:rsid w:val="008D5196"/>
  </w:style>
  <w:style w:type="paragraph" w:customStyle="1" w:styleId="10">
    <w:name w:val="Заголовок 10"/>
    <w:basedOn w:val="Normal"/>
    <w:rsid w:val="008D5196"/>
    <w:pPr>
      <w:numPr>
        <w:numId w:val="9"/>
      </w:numPr>
    </w:pPr>
  </w:style>
  <w:style w:type="paragraph" w:customStyle="1" w:styleId="TytList">
    <w:name w:val="TytList"/>
    <w:basedOn w:val="Normal"/>
    <w:uiPriority w:val="99"/>
    <w:rsid w:val="00113F2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113F2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113F2B"/>
    <w:pPr>
      <w:spacing w:line="240" w:lineRule="auto"/>
      <w:ind w:firstLine="567"/>
    </w:pPr>
    <w:rPr>
      <w:rFonts w:eastAsia="Times New Roman" w:cs="Times New Roman"/>
      <w:sz w:val="24"/>
      <w:szCs w:val="20"/>
    </w:rPr>
  </w:style>
  <w:style w:type="character" w:customStyle="1" w:styleId="a5">
    <w:name w:val="_"/>
    <w:basedOn w:val="DefaultParagraphFont"/>
    <w:rsid w:val="00113F2B"/>
  </w:style>
  <w:style w:type="character" w:customStyle="1" w:styleId="ws3">
    <w:name w:val="ws3"/>
    <w:basedOn w:val="DefaultParagraphFont"/>
    <w:rsid w:val="00113F2B"/>
  </w:style>
  <w:style w:type="character" w:customStyle="1" w:styleId="ls18">
    <w:name w:val="ls18"/>
    <w:basedOn w:val="DefaultParagraphFont"/>
    <w:rsid w:val="00113F2B"/>
  </w:style>
  <w:style w:type="character" w:customStyle="1" w:styleId="ff3">
    <w:name w:val="ff3"/>
    <w:basedOn w:val="DefaultParagraphFont"/>
    <w:rsid w:val="00113F2B"/>
  </w:style>
  <w:style w:type="paragraph" w:styleId="NormalWeb">
    <w:name w:val="Normal (Web)"/>
    <w:basedOn w:val="Normal"/>
    <w:uiPriority w:val="99"/>
    <w:unhideWhenUsed/>
    <w:rsid w:val="00113F2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113F2B"/>
    <w:rPr>
      <w:color w:val="954F72" w:themeColor="followedHyperlink"/>
      <w:u w:val="single"/>
    </w:rPr>
  </w:style>
  <w:style w:type="paragraph" w:styleId="BodyText">
    <w:name w:val="Body Text"/>
    <w:basedOn w:val="Normal"/>
    <w:link w:val="BodyTextChar"/>
    <w:unhideWhenUsed/>
    <w:rsid w:val="00113F2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113F2B"/>
    <w:rPr>
      <w:rFonts w:ascii="Courier New" w:eastAsia="Calibri" w:hAnsi="Courier New" w:cs="Courier New"/>
      <w:sz w:val="24"/>
      <w:szCs w:val="24"/>
      <w:lang w:val="ru-RU"/>
    </w:rPr>
  </w:style>
  <w:style w:type="character" w:customStyle="1" w:styleId="apple-converted-space">
    <w:name w:val="apple-converted-space"/>
    <w:basedOn w:val="DefaultParagraphFont"/>
    <w:rsid w:val="00113F2B"/>
  </w:style>
  <w:style w:type="paragraph" w:customStyle="1" w:styleId="listparagraph0">
    <w:name w:val="listparagraph"/>
    <w:basedOn w:val="Normal"/>
    <w:rsid w:val="00113F2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113F2B"/>
  </w:style>
  <w:style w:type="paragraph" w:styleId="FootnoteText">
    <w:name w:val="footnote text"/>
    <w:basedOn w:val="Normal"/>
    <w:link w:val="FootnoteTextChar"/>
    <w:uiPriority w:val="99"/>
    <w:semiHidden/>
    <w:unhideWhenUsed/>
    <w:rsid w:val="00113F2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113F2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113F2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113F2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113F2B"/>
    <w:rPr>
      <w:rFonts w:ascii="Times New Roman" w:hAnsi="Times New Roman" w:cs="Times New Roman" w:hint="default"/>
      <w:vertAlign w:val="superscript"/>
    </w:rPr>
  </w:style>
  <w:style w:type="paragraph" w:customStyle="1" w:styleId="a6">
    <w:name w:val="МойСтиль"/>
    <w:basedOn w:val="Normal"/>
    <w:link w:val="a7"/>
    <w:autoRedefine/>
    <w:qFormat/>
    <w:rsid w:val="00113F2B"/>
    <w:pPr>
      <w:ind w:firstLine="709"/>
    </w:pPr>
    <w:rPr>
      <w:szCs w:val="23"/>
    </w:rPr>
  </w:style>
  <w:style w:type="character" w:customStyle="1" w:styleId="a7">
    <w:name w:val="МойСтиль Знак"/>
    <w:basedOn w:val="DefaultParagraphFont"/>
    <w:link w:val="a6"/>
    <w:rsid w:val="00113F2B"/>
    <w:rPr>
      <w:rFonts w:ascii="Times New Roman" w:hAnsi="Times New Roman"/>
      <w:sz w:val="28"/>
      <w:szCs w:val="23"/>
      <w:lang w:val="uk-UA"/>
    </w:rPr>
  </w:style>
  <w:style w:type="paragraph" w:customStyle="1" w:styleId="Default">
    <w:name w:val="Default"/>
    <w:rsid w:val="00113F2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113F2B"/>
    <w:pPr>
      <w:spacing w:line="264" w:lineRule="auto"/>
    </w:pPr>
    <w:rPr>
      <w:rFonts w:eastAsia="Calibri" w:cs="Times New Roman"/>
      <w:sz w:val="24"/>
      <w:szCs w:val="24"/>
      <w:lang w:eastAsia="uk-UA"/>
    </w:rPr>
  </w:style>
  <w:style w:type="character" w:styleId="Strong">
    <w:name w:val="Strong"/>
    <w:basedOn w:val="DefaultParagraphFont"/>
    <w:qFormat/>
    <w:rsid w:val="00113F2B"/>
    <w:rPr>
      <w:b/>
      <w:bCs/>
    </w:rPr>
  </w:style>
  <w:style w:type="table" w:customStyle="1" w:styleId="11">
    <w:name w:val="Сетка таблицы1"/>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113F2B"/>
  </w:style>
  <w:style w:type="table" w:customStyle="1" w:styleId="22">
    <w:name w:val="Сетка таблицы2"/>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3F2B"/>
    <w:rPr>
      <w:i/>
      <w:iCs/>
    </w:rPr>
  </w:style>
  <w:style w:type="paragraph" w:styleId="NoSpacing">
    <w:name w:val="No Spacing"/>
    <w:link w:val="NoSpacingChar"/>
    <w:uiPriority w:val="1"/>
    <w:qFormat/>
    <w:rsid w:val="00113F2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13F2B"/>
    <w:rPr>
      <w:rFonts w:eastAsiaTheme="minorEastAsia"/>
      <w:lang w:val="ru-RU" w:eastAsia="ru-RU"/>
    </w:rPr>
  </w:style>
  <w:style w:type="table" w:customStyle="1" w:styleId="3">
    <w:name w:val="Сетка таблицы3"/>
    <w:basedOn w:val="TableNormal"/>
    <w:next w:val="TableGrid"/>
    <w:uiPriority w:val="59"/>
    <w:rsid w:val="00113F2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2C7D"/>
    <w:rPr>
      <w:sz w:val="16"/>
      <w:szCs w:val="16"/>
    </w:rPr>
  </w:style>
  <w:style w:type="paragraph" w:styleId="CommentText">
    <w:name w:val="annotation text"/>
    <w:basedOn w:val="Normal"/>
    <w:link w:val="CommentTextChar"/>
    <w:uiPriority w:val="99"/>
    <w:semiHidden/>
    <w:unhideWhenUsed/>
    <w:rsid w:val="002F2C7D"/>
    <w:pPr>
      <w:spacing w:line="240" w:lineRule="auto"/>
    </w:pPr>
    <w:rPr>
      <w:sz w:val="20"/>
      <w:szCs w:val="20"/>
    </w:rPr>
  </w:style>
  <w:style w:type="character" w:customStyle="1" w:styleId="CommentTextChar">
    <w:name w:val="Comment Text Char"/>
    <w:basedOn w:val="DefaultParagraphFont"/>
    <w:link w:val="CommentText"/>
    <w:uiPriority w:val="99"/>
    <w:semiHidden/>
    <w:rsid w:val="002F2C7D"/>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2F2C7D"/>
    <w:rPr>
      <w:b/>
      <w:bCs/>
    </w:rPr>
  </w:style>
  <w:style w:type="character" w:customStyle="1" w:styleId="CommentSubjectChar">
    <w:name w:val="Comment Subject Char"/>
    <w:basedOn w:val="CommentTextChar"/>
    <w:link w:val="CommentSubject"/>
    <w:uiPriority w:val="99"/>
    <w:semiHidden/>
    <w:rsid w:val="002F2C7D"/>
    <w:rPr>
      <w:rFonts w:ascii="Times New Roman" w:hAnsi="Times New Roman"/>
      <w:b/>
      <w:bCs/>
      <w:sz w:val="20"/>
      <w:szCs w:val="20"/>
      <w:lang w:val="uk-UA"/>
    </w:rPr>
  </w:style>
  <w:style w:type="paragraph" w:styleId="HTMLPreformatted">
    <w:name w:val="HTML Preformatted"/>
    <w:basedOn w:val="Normal"/>
    <w:link w:val="HTMLPreformattedChar"/>
    <w:uiPriority w:val="99"/>
    <w:semiHidden/>
    <w:unhideWhenUsed/>
    <w:rsid w:val="0048495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8495D"/>
    <w:rPr>
      <w:rFonts w:ascii="Consolas" w:hAnsi="Consolas" w:cs="Consola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07229">
      <w:bodyDiv w:val="1"/>
      <w:marLeft w:val="0"/>
      <w:marRight w:val="0"/>
      <w:marTop w:val="0"/>
      <w:marBottom w:val="0"/>
      <w:divBdr>
        <w:top w:val="none" w:sz="0" w:space="0" w:color="auto"/>
        <w:left w:val="none" w:sz="0" w:space="0" w:color="auto"/>
        <w:bottom w:val="none" w:sz="0" w:space="0" w:color="auto"/>
        <w:right w:val="none" w:sz="0" w:space="0" w:color="auto"/>
      </w:divBdr>
    </w:div>
    <w:div w:id="372384321">
      <w:bodyDiv w:val="1"/>
      <w:marLeft w:val="0"/>
      <w:marRight w:val="0"/>
      <w:marTop w:val="0"/>
      <w:marBottom w:val="0"/>
      <w:divBdr>
        <w:top w:val="none" w:sz="0" w:space="0" w:color="auto"/>
        <w:left w:val="none" w:sz="0" w:space="0" w:color="auto"/>
        <w:bottom w:val="none" w:sz="0" w:space="0" w:color="auto"/>
        <w:right w:val="none" w:sz="0" w:space="0" w:color="auto"/>
      </w:divBdr>
      <w:divsChild>
        <w:div w:id="334184842">
          <w:marLeft w:val="0"/>
          <w:marRight w:val="0"/>
          <w:marTop w:val="0"/>
          <w:marBottom w:val="0"/>
          <w:divBdr>
            <w:top w:val="none" w:sz="0" w:space="0" w:color="auto"/>
            <w:left w:val="none" w:sz="0" w:space="0" w:color="auto"/>
            <w:bottom w:val="none" w:sz="0" w:space="0" w:color="auto"/>
            <w:right w:val="none" w:sz="0" w:space="0" w:color="auto"/>
          </w:divBdr>
          <w:divsChild>
            <w:div w:id="670522545">
              <w:marLeft w:val="0"/>
              <w:marRight w:val="0"/>
              <w:marTop w:val="0"/>
              <w:marBottom w:val="0"/>
              <w:divBdr>
                <w:top w:val="none" w:sz="0" w:space="0" w:color="auto"/>
                <w:left w:val="none" w:sz="0" w:space="0" w:color="auto"/>
                <w:bottom w:val="none" w:sz="0" w:space="0" w:color="auto"/>
                <w:right w:val="none" w:sz="0" w:space="0" w:color="auto"/>
              </w:divBdr>
              <w:divsChild>
                <w:div w:id="27532381">
                  <w:marLeft w:val="0"/>
                  <w:marRight w:val="0"/>
                  <w:marTop w:val="0"/>
                  <w:marBottom w:val="0"/>
                  <w:divBdr>
                    <w:top w:val="none" w:sz="0" w:space="0" w:color="auto"/>
                    <w:left w:val="none" w:sz="0" w:space="0" w:color="auto"/>
                    <w:bottom w:val="none" w:sz="0" w:space="0" w:color="auto"/>
                    <w:right w:val="none" w:sz="0" w:space="0" w:color="auto"/>
                  </w:divBdr>
                  <w:divsChild>
                    <w:div w:id="841817410">
                      <w:marLeft w:val="0"/>
                      <w:marRight w:val="0"/>
                      <w:marTop w:val="0"/>
                      <w:marBottom w:val="0"/>
                      <w:divBdr>
                        <w:top w:val="none" w:sz="0" w:space="0" w:color="auto"/>
                        <w:left w:val="none" w:sz="0" w:space="0" w:color="auto"/>
                        <w:bottom w:val="none" w:sz="0" w:space="0" w:color="auto"/>
                        <w:right w:val="none" w:sz="0" w:space="0" w:color="auto"/>
                      </w:divBdr>
                      <w:divsChild>
                        <w:div w:id="1903170663">
                          <w:marLeft w:val="0"/>
                          <w:marRight w:val="0"/>
                          <w:marTop w:val="0"/>
                          <w:marBottom w:val="0"/>
                          <w:divBdr>
                            <w:top w:val="none" w:sz="0" w:space="0" w:color="auto"/>
                            <w:left w:val="none" w:sz="0" w:space="0" w:color="auto"/>
                            <w:bottom w:val="none" w:sz="0" w:space="0" w:color="auto"/>
                            <w:right w:val="none" w:sz="0" w:space="0" w:color="auto"/>
                          </w:divBdr>
                          <w:divsChild>
                            <w:div w:id="769204413">
                              <w:marLeft w:val="0"/>
                              <w:marRight w:val="300"/>
                              <w:marTop w:val="180"/>
                              <w:marBottom w:val="0"/>
                              <w:divBdr>
                                <w:top w:val="none" w:sz="0" w:space="0" w:color="auto"/>
                                <w:left w:val="none" w:sz="0" w:space="0" w:color="auto"/>
                                <w:bottom w:val="none" w:sz="0" w:space="0" w:color="auto"/>
                                <w:right w:val="none" w:sz="0" w:space="0" w:color="auto"/>
                              </w:divBdr>
                              <w:divsChild>
                                <w:div w:id="8901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02206">
          <w:marLeft w:val="0"/>
          <w:marRight w:val="0"/>
          <w:marTop w:val="0"/>
          <w:marBottom w:val="0"/>
          <w:divBdr>
            <w:top w:val="none" w:sz="0" w:space="0" w:color="auto"/>
            <w:left w:val="none" w:sz="0" w:space="0" w:color="auto"/>
            <w:bottom w:val="none" w:sz="0" w:space="0" w:color="auto"/>
            <w:right w:val="none" w:sz="0" w:space="0" w:color="auto"/>
          </w:divBdr>
          <w:divsChild>
            <w:div w:id="463885579">
              <w:marLeft w:val="0"/>
              <w:marRight w:val="0"/>
              <w:marTop w:val="0"/>
              <w:marBottom w:val="0"/>
              <w:divBdr>
                <w:top w:val="none" w:sz="0" w:space="0" w:color="auto"/>
                <w:left w:val="none" w:sz="0" w:space="0" w:color="auto"/>
                <w:bottom w:val="none" w:sz="0" w:space="0" w:color="auto"/>
                <w:right w:val="none" w:sz="0" w:space="0" w:color="auto"/>
              </w:divBdr>
              <w:divsChild>
                <w:div w:id="1127744663">
                  <w:marLeft w:val="0"/>
                  <w:marRight w:val="0"/>
                  <w:marTop w:val="0"/>
                  <w:marBottom w:val="0"/>
                  <w:divBdr>
                    <w:top w:val="none" w:sz="0" w:space="0" w:color="auto"/>
                    <w:left w:val="none" w:sz="0" w:space="0" w:color="auto"/>
                    <w:bottom w:val="none" w:sz="0" w:space="0" w:color="auto"/>
                    <w:right w:val="none" w:sz="0" w:space="0" w:color="auto"/>
                  </w:divBdr>
                  <w:divsChild>
                    <w:div w:id="1415855050">
                      <w:marLeft w:val="0"/>
                      <w:marRight w:val="0"/>
                      <w:marTop w:val="0"/>
                      <w:marBottom w:val="0"/>
                      <w:divBdr>
                        <w:top w:val="none" w:sz="0" w:space="0" w:color="auto"/>
                        <w:left w:val="none" w:sz="0" w:space="0" w:color="auto"/>
                        <w:bottom w:val="none" w:sz="0" w:space="0" w:color="auto"/>
                        <w:right w:val="none" w:sz="0" w:space="0" w:color="auto"/>
                      </w:divBdr>
                      <w:divsChild>
                        <w:div w:id="1818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94810">
      <w:bodyDiv w:val="1"/>
      <w:marLeft w:val="0"/>
      <w:marRight w:val="0"/>
      <w:marTop w:val="0"/>
      <w:marBottom w:val="0"/>
      <w:divBdr>
        <w:top w:val="none" w:sz="0" w:space="0" w:color="auto"/>
        <w:left w:val="none" w:sz="0" w:space="0" w:color="auto"/>
        <w:bottom w:val="none" w:sz="0" w:space="0" w:color="auto"/>
        <w:right w:val="none" w:sz="0" w:space="0" w:color="auto"/>
      </w:divBdr>
    </w:div>
    <w:div w:id="898902715">
      <w:bodyDiv w:val="1"/>
      <w:marLeft w:val="0"/>
      <w:marRight w:val="0"/>
      <w:marTop w:val="0"/>
      <w:marBottom w:val="0"/>
      <w:divBdr>
        <w:top w:val="none" w:sz="0" w:space="0" w:color="auto"/>
        <w:left w:val="none" w:sz="0" w:space="0" w:color="auto"/>
        <w:bottom w:val="none" w:sz="0" w:space="0" w:color="auto"/>
        <w:right w:val="none" w:sz="0" w:space="0" w:color="auto"/>
      </w:divBdr>
    </w:div>
    <w:div w:id="1196699505">
      <w:bodyDiv w:val="1"/>
      <w:marLeft w:val="0"/>
      <w:marRight w:val="0"/>
      <w:marTop w:val="0"/>
      <w:marBottom w:val="0"/>
      <w:divBdr>
        <w:top w:val="none" w:sz="0" w:space="0" w:color="auto"/>
        <w:left w:val="none" w:sz="0" w:space="0" w:color="auto"/>
        <w:bottom w:val="none" w:sz="0" w:space="0" w:color="auto"/>
        <w:right w:val="none" w:sz="0" w:space="0" w:color="auto"/>
      </w:divBdr>
    </w:div>
    <w:div w:id="1305771128">
      <w:bodyDiv w:val="1"/>
      <w:marLeft w:val="0"/>
      <w:marRight w:val="0"/>
      <w:marTop w:val="0"/>
      <w:marBottom w:val="0"/>
      <w:divBdr>
        <w:top w:val="none" w:sz="0" w:space="0" w:color="auto"/>
        <w:left w:val="none" w:sz="0" w:space="0" w:color="auto"/>
        <w:bottom w:val="none" w:sz="0" w:space="0" w:color="auto"/>
        <w:right w:val="none" w:sz="0" w:space="0" w:color="auto"/>
      </w:divBdr>
    </w:div>
    <w:div w:id="1432506503">
      <w:bodyDiv w:val="1"/>
      <w:marLeft w:val="0"/>
      <w:marRight w:val="0"/>
      <w:marTop w:val="0"/>
      <w:marBottom w:val="0"/>
      <w:divBdr>
        <w:top w:val="none" w:sz="0" w:space="0" w:color="auto"/>
        <w:left w:val="none" w:sz="0" w:space="0" w:color="auto"/>
        <w:bottom w:val="none" w:sz="0" w:space="0" w:color="auto"/>
        <w:right w:val="none" w:sz="0" w:space="0" w:color="auto"/>
      </w:divBdr>
      <w:divsChild>
        <w:div w:id="1517696193">
          <w:marLeft w:val="0"/>
          <w:marRight w:val="0"/>
          <w:marTop w:val="0"/>
          <w:marBottom w:val="0"/>
          <w:divBdr>
            <w:top w:val="none" w:sz="0" w:space="0" w:color="auto"/>
            <w:left w:val="none" w:sz="0" w:space="0" w:color="auto"/>
            <w:bottom w:val="none" w:sz="0" w:space="0" w:color="auto"/>
            <w:right w:val="none" w:sz="0" w:space="0" w:color="auto"/>
          </w:divBdr>
        </w:div>
        <w:div w:id="187592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theme" Target="theme/theme1.xml"/><Relationship Id="rId21" Type="http://schemas.openxmlformats.org/officeDocument/2006/relationships/image" Target="media/image15.wmf"/><Relationship Id="rId42" Type="http://schemas.openxmlformats.org/officeDocument/2006/relationships/image" Target="media/image36.png"/><Relationship Id="rId47" Type="http://schemas.openxmlformats.org/officeDocument/2006/relationships/image" Target="media/image39.png"/><Relationship Id="rId63" Type="http://schemas.openxmlformats.org/officeDocument/2006/relationships/oleObject" Target="embeddings/oleObject6.bin"/><Relationship Id="rId68" Type="http://schemas.openxmlformats.org/officeDocument/2006/relationships/oleObject" Target="embeddings/oleObject9.bin"/><Relationship Id="rId84" Type="http://schemas.openxmlformats.org/officeDocument/2006/relationships/oleObject" Target="embeddings/oleObject17.bin"/><Relationship Id="rId89" Type="http://schemas.openxmlformats.org/officeDocument/2006/relationships/image" Target="media/image62.wmf"/><Relationship Id="rId112" Type="http://schemas.openxmlformats.org/officeDocument/2006/relationships/hyperlink" Target="http://www.basegroup.ru" TargetMode="External"/><Relationship Id="rId16" Type="http://schemas.openxmlformats.org/officeDocument/2006/relationships/image" Target="media/image10.wmf"/><Relationship Id="rId107" Type="http://schemas.openxmlformats.org/officeDocument/2006/relationships/hyperlink" Target="https://www.visualstudio.com/en-us/docs/vs/overview" TargetMode="Externa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emf"/><Relationship Id="rId53" Type="http://schemas.openxmlformats.org/officeDocument/2006/relationships/oleObject" Target="embeddings/oleObject1.bin"/><Relationship Id="rId58" Type="http://schemas.openxmlformats.org/officeDocument/2006/relationships/image" Target="media/image47.wmf"/><Relationship Id="rId66" Type="http://schemas.openxmlformats.org/officeDocument/2006/relationships/oleObject" Target="embeddings/oleObject8.bin"/><Relationship Id="rId74" Type="http://schemas.openxmlformats.org/officeDocument/2006/relationships/oleObject" Target="embeddings/oleObject12.bin"/><Relationship Id="rId79" Type="http://schemas.openxmlformats.org/officeDocument/2006/relationships/image" Target="media/image57.wmf"/><Relationship Id="rId87" Type="http://schemas.openxmlformats.org/officeDocument/2006/relationships/image" Target="media/image61.wmf"/><Relationship Id="rId102" Type="http://schemas.openxmlformats.org/officeDocument/2006/relationships/oleObject" Target="embeddings/oleObject26.bin"/><Relationship Id="rId110" Type="http://schemas.openxmlformats.org/officeDocument/2006/relationships/hyperlink" Target="http://www.emc.com/campaign/global/greenplumdca/index.htm" TargetMode="External"/><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5.bin"/><Relationship Id="rId82" Type="http://schemas.openxmlformats.org/officeDocument/2006/relationships/oleObject" Target="embeddings/oleObject16.bin"/><Relationship Id="rId90" Type="http://schemas.openxmlformats.org/officeDocument/2006/relationships/oleObject" Target="embeddings/oleObject20.bin"/><Relationship Id="rId95" Type="http://schemas.openxmlformats.org/officeDocument/2006/relationships/image" Target="media/image65.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image" Target="media/image37.emf"/><Relationship Id="rId48" Type="http://schemas.openxmlformats.org/officeDocument/2006/relationships/image" Target="media/image40.png"/><Relationship Id="rId56" Type="http://schemas.openxmlformats.org/officeDocument/2006/relationships/image" Target="media/image46.wmf"/><Relationship Id="rId64" Type="http://schemas.openxmlformats.org/officeDocument/2006/relationships/oleObject" Target="embeddings/oleObject7.bin"/><Relationship Id="rId69" Type="http://schemas.openxmlformats.org/officeDocument/2006/relationships/image" Target="media/image52.wmf"/><Relationship Id="rId77" Type="http://schemas.openxmlformats.org/officeDocument/2006/relationships/image" Target="media/image56.wmf"/><Relationship Id="rId100" Type="http://schemas.openxmlformats.org/officeDocument/2006/relationships/oleObject" Target="embeddings/oleObject25.bin"/><Relationship Id="rId105" Type="http://schemas.openxmlformats.org/officeDocument/2006/relationships/hyperlink" Target="https://docs.microsoft.com/en-us/previous-versions/dotnet/netframework-4.0/aa970268(v=vs.100)" TargetMode="External"/><Relationship Id="rId113" Type="http://schemas.openxmlformats.org/officeDocument/2006/relationships/hyperlink" Target="https://mran.revolutionanalytics.com/web/packages/arules/vignettes/arules.pdf" TargetMode="External"/><Relationship Id="rId8" Type="http://schemas.openxmlformats.org/officeDocument/2006/relationships/image" Target="media/image2.wmf"/><Relationship Id="rId51" Type="http://schemas.openxmlformats.org/officeDocument/2006/relationships/image" Target="media/image43.png"/><Relationship Id="rId72" Type="http://schemas.openxmlformats.org/officeDocument/2006/relationships/oleObject" Target="embeddings/oleObject11.bin"/><Relationship Id="rId80" Type="http://schemas.openxmlformats.org/officeDocument/2006/relationships/oleObject" Target="embeddings/oleObject15.bin"/><Relationship Id="rId85" Type="http://schemas.openxmlformats.org/officeDocument/2006/relationships/image" Target="media/image60.wmf"/><Relationship Id="rId93" Type="http://schemas.openxmlformats.org/officeDocument/2006/relationships/image" Target="media/image64.wmf"/><Relationship Id="rId98"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package" Target="embeddings/Microsoft_Visio_Drawing1.vsdx"/><Relationship Id="rId59" Type="http://schemas.openxmlformats.org/officeDocument/2006/relationships/oleObject" Target="embeddings/oleObject4.bin"/><Relationship Id="rId67" Type="http://schemas.openxmlformats.org/officeDocument/2006/relationships/image" Target="media/image51.wmf"/><Relationship Id="rId103" Type="http://schemas.openxmlformats.org/officeDocument/2006/relationships/hyperlink" Target="https://studfiles.net/preview/4494757/page:2/" TargetMode="External"/><Relationship Id="rId108" Type="http://schemas.openxmlformats.org/officeDocument/2006/relationships/hyperlink" Target="https://developer.mozilla.org/en-US/docs/Web/JavaScript/Reference" TargetMode="External"/><Relationship Id="rId11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5.wmf"/><Relationship Id="rId62" Type="http://schemas.openxmlformats.org/officeDocument/2006/relationships/image" Target="media/image49.wmf"/><Relationship Id="rId70" Type="http://schemas.openxmlformats.org/officeDocument/2006/relationships/oleObject" Target="embeddings/oleObject10.bin"/><Relationship Id="rId75" Type="http://schemas.openxmlformats.org/officeDocument/2006/relationships/image" Target="media/image55.wmf"/><Relationship Id="rId83" Type="http://schemas.openxmlformats.org/officeDocument/2006/relationships/image" Target="media/image59.wmf"/><Relationship Id="rId88" Type="http://schemas.openxmlformats.org/officeDocument/2006/relationships/oleObject" Target="embeddings/oleObject19.bin"/><Relationship Id="rId91" Type="http://schemas.openxmlformats.org/officeDocument/2006/relationships/image" Target="media/image63.wmf"/><Relationship Id="rId96" Type="http://schemas.openxmlformats.org/officeDocument/2006/relationships/oleObject" Target="embeddings/oleObject23.bin"/><Relationship Id="rId111" Type="http://schemas.openxmlformats.org/officeDocument/2006/relationships/hyperlink" Target="https://en.wikipedia.org/wiki/Big_dat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oleObject" Target="embeddings/oleObject3.bin"/><Relationship Id="rId106" Type="http://schemas.openxmlformats.org/officeDocument/2006/relationships/hyperlink" Target="https://docs.microsoft.com/en-us/dotnet/articles/csharp/csharp" TargetMode="External"/><Relationship Id="rId114" Type="http://schemas.openxmlformats.org/officeDocument/2006/relationships/image" Target="media/image69.png"/><Relationship Id="rId10" Type="http://schemas.openxmlformats.org/officeDocument/2006/relationships/image" Target="media/image4.wmf"/><Relationship Id="rId31" Type="http://schemas.openxmlformats.org/officeDocument/2006/relationships/image" Target="media/image25.png"/><Relationship Id="rId44" Type="http://schemas.openxmlformats.org/officeDocument/2006/relationships/package" Target="embeddings/Microsoft_Visio_Drawing.vsdx"/><Relationship Id="rId52" Type="http://schemas.openxmlformats.org/officeDocument/2006/relationships/image" Target="media/image44.wmf"/><Relationship Id="rId60" Type="http://schemas.openxmlformats.org/officeDocument/2006/relationships/image" Target="media/image48.wmf"/><Relationship Id="rId65" Type="http://schemas.openxmlformats.org/officeDocument/2006/relationships/image" Target="media/image50.wmf"/><Relationship Id="rId73" Type="http://schemas.openxmlformats.org/officeDocument/2006/relationships/image" Target="media/image54.wmf"/><Relationship Id="rId78" Type="http://schemas.openxmlformats.org/officeDocument/2006/relationships/oleObject" Target="embeddings/oleObject14.bin"/><Relationship Id="rId81" Type="http://schemas.openxmlformats.org/officeDocument/2006/relationships/image" Target="media/image58.wmf"/><Relationship Id="rId86" Type="http://schemas.openxmlformats.org/officeDocument/2006/relationships/oleObject" Target="embeddings/oleObject18.bin"/><Relationship Id="rId94" Type="http://schemas.openxmlformats.org/officeDocument/2006/relationships/oleObject" Target="embeddings/oleObject22.bin"/><Relationship Id="rId99" Type="http://schemas.openxmlformats.org/officeDocument/2006/relationships/image" Target="media/image67.wmf"/><Relationship Id="rId101" Type="http://schemas.openxmlformats.org/officeDocument/2006/relationships/image" Target="media/image68.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png"/><Relationship Id="rId109" Type="http://schemas.openxmlformats.org/officeDocument/2006/relationships/hyperlink" Target="https://www.w3schools.com/html/default.asp" TargetMode="External"/><Relationship Id="rId34" Type="http://schemas.openxmlformats.org/officeDocument/2006/relationships/image" Target="media/image28.png"/><Relationship Id="rId50" Type="http://schemas.openxmlformats.org/officeDocument/2006/relationships/image" Target="media/image42.png"/><Relationship Id="rId55" Type="http://schemas.openxmlformats.org/officeDocument/2006/relationships/oleObject" Target="embeddings/oleObject2.bin"/><Relationship Id="rId76" Type="http://schemas.openxmlformats.org/officeDocument/2006/relationships/oleObject" Target="embeddings/oleObject13.bin"/><Relationship Id="rId97" Type="http://schemas.openxmlformats.org/officeDocument/2006/relationships/image" Target="media/image66.wmf"/><Relationship Id="rId104" Type="http://schemas.openxmlformats.org/officeDocument/2006/relationships/hyperlink" Target="http://www.saedsayad.com/zeror.htm" TargetMode="External"/><Relationship Id="rId7" Type="http://schemas.openxmlformats.org/officeDocument/2006/relationships/endnotes" Target="endnotes.xml"/><Relationship Id="rId71" Type="http://schemas.openxmlformats.org/officeDocument/2006/relationships/image" Target="media/image53.wmf"/><Relationship Id="rId92" Type="http://schemas.openxmlformats.org/officeDocument/2006/relationships/oleObject" Target="embeddings/oleObject21.bin"/><Relationship Id="rId2" Type="http://schemas.openxmlformats.org/officeDocument/2006/relationships/numbering" Target="numbering.xml"/><Relationship Id="rId29" Type="http://schemas.openxmlformats.org/officeDocument/2006/relationships/image" Target="media/image2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FDE1F-BF45-41BC-930B-D4C51CB8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94</Pages>
  <Words>18113</Words>
  <Characters>103250</Characters>
  <Application>Microsoft Office Word</Application>
  <DocSecurity>0</DocSecurity>
  <Lines>860</Lines>
  <Paragraphs>242</Paragraphs>
  <ScaleCrop>false</ScaleCrop>
  <HeadingPairs>
    <vt:vector size="6" baseType="variant">
      <vt:variant>
        <vt:lpstr>Title</vt:lpstr>
      </vt:variant>
      <vt:variant>
        <vt:i4>1</vt:i4>
      </vt:variant>
      <vt:variant>
        <vt:lpstr>Headings</vt:lpstr>
      </vt:variant>
      <vt:variant>
        <vt:i4>42</vt:i4>
      </vt:variant>
      <vt:variant>
        <vt:lpstr>Название</vt:lpstr>
      </vt:variant>
      <vt:variant>
        <vt:i4>1</vt:i4>
      </vt:variant>
    </vt:vector>
  </HeadingPairs>
  <TitlesOfParts>
    <vt:vector size="44" baseType="lpstr">
      <vt:lpstr/>
      <vt:lpstr>Анотація</vt:lpstr>
      <vt:lpstr>ABSTRACT</vt:lpstr>
      <vt:lpstr>ВСТУП</vt:lpstr>
      <vt:lpstr>РОЗДІЛ 1. АНАЛІЗ ЗАСТОСУВАННЯ АЛГОРИТМУ APRIORI</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vt:lpstr>
      <vt:lpstr>РОЗДІЛ 2. ОПИС АЛГОРИТМУ APRIORI</vt:lpstr>
      <vt:lpstr>    </vt:lpstr>
      <vt:lpstr>    Алгоритм apriori</vt:lpstr>
      <vt:lpstr>    Видобування асоціативних правил</vt:lpstr>
      <vt:lpstr>    Опис відомих модифікацій</vt:lpstr>
      <vt:lpstr>    Опис можливих модифікацій</vt:lpstr>
      <vt:lpstr>    Висновок</vt:lpstr>
      <vt:lpstr>    </vt:lpstr>
      <vt:lpstr>РОЗДІЛ 3. ПРОГРАМНА РЕАЛІЗАЦІЯ АЛГОРИТМУ apriori</vt:lpstr>
      <vt:lpstr>    </vt:lpstr>
      <vt:lpstr>    Загальна постановка задачі</vt:lpstr>
      <vt:lpstr>    Специфікація вимог до програмного продукту</vt:lpstr>
      <vt:lpstr>    Використані технології</vt:lpstr>
      <vt:lpstr>    Реалізація інтерфейсу користувача програмного засобу для роботи алгоритму aprior</vt:lpstr>
      <vt:lpstr>    Розробка архітектури системи для роботи алгоритму apriori</vt:lpstr>
      <vt:lpstr>    Реалізація алгоритму apriori для аналізу ДТП</vt:lpstr>
      <vt:lpstr>    Висновок</vt:lpstr>
      <vt:lpstr>РОЗДІЛ 4. ПРОВЕДЕННЯ ДОСЛІДЖЕННЯ ТА АНАЛІЗ ОТРИМАНИХ ДАНИХ</vt:lpstr>
      <vt:lpstr>    4.1. Опис процесу дослідження</vt:lpstr>
      <vt:lpstr>    4.2. Аналіз ароботи алгоритму без модифікацій</vt:lpstr>
      <vt:lpstr>    4.3. Аналіз роботи алгоритму із модифікаціями</vt:lpstr>
      <vt:lpstr>    4.4. Висновки</vt:lpstr>
      <vt:lpstr>РОЗДІЛ 5. ЕКОНОМІЧНА ХАРАКТЕРИСТИКА ПРОГРАМНОГО ПРОДУКТУ</vt:lpstr>
      <vt:lpstr>    5.1. Економічна характеристика проектного рішення</vt:lpstr>
      <vt:lpstr>    5.2. Розрахунок витрат на розробку та впровадження проектного рішення</vt:lpstr>
      <vt:lpstr>    5.3. Визначення комплексного показника якості</vt:lpstr>
      <vt:lpstr>    5.4. Визначення експлуатаційних витрат</vt:lpstr>
      <vt:lpstr>    5.5. Розрахунок ціни споживання проектного рішення</vt:lpstr>
      <vt:lpstr>    5.6. Визначення показників економічної ефективності</vt:lpstr>
      <vt:lpstr>    5.7. Висновки</vt:lpstr>
      <vt:lpstr>ВИСНОВКИ</vt:lpstr>
      <vt:lpstr>Перелік використаної літератури</vt:lpstr>
      <vt:lpstr>    Додаток А. План забезпечення якості програмного продукту</vt:lpstr>
      <vt:lpstr/>
    </vt:vector>
  </TitlesOfParts>
  <Company>h</Company>
  <LinksUpToDate>false</LinksUpToDate>
  <CharactersWithSpaces>121121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54</cp:revision>
  <dcterms:created xsi:type="dcterms:W3CDTF">2018-12-02T21:37:00Z</dcterms:created>
  <dcterms:modified xsi:type="dcterms:W3CDTF">2018-12-16T14:15:00Z</dcterms:modified>
</cp:coreProperties>
</file>