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27196" w14:textId="77777777" w:rsidR="008D5196" w:rsidRDefault="008D5196" w:rsidP="008D5196">
      <w:pPr>
        <w:pStyle w:val="Heading1"/>
      </w:pPr>
      <w:bookmarkStart w:id="0" w:name="_Toc499807721"/>
      <w:bookmarkStart w:id="1" w:name="_Toc499847569"/>
      <w:bookmarkStart w:id="2" w:name="_Toc531951740"/>
      <w:bookmarkStart w:id="3" w:name="_Toc532332289"/>
      <w:bookmarkStart w:id="4" w:name="_Toc532337829"/>
      <w:bookmarkStart w:id="5" w:name="_Toc532337923"/>
      <w:bookmarkStart w:id="6" w:name="OLE_LINK30"/>
      <w:bookmarkStart w:id="7" w:name="OLE_LINK31"/>
      <w:bookmarkStart w:id="8" w:name="_GoBack"/>
      <w:bookmarkEnd w:id="8"/>
      <w:r>
        <w:t>Анотація</w:t>
      </w:r>
      <w:bookmarkEnd w:id="0"/>
      <w:bookmarkEnd w:id="1"/>
      <w:bookmarkEnd w:id="2"/>
      <w:bookmarkEnd w:id="3"/>
      <w:bookmarkEnd w:id="4"/>
      <w:bookmarkEnd w:id="5"/>
    </w:p>
    <w:bookmarkEnd w:id="6"/>
    <w:bookmarkEnd w:id="7"/>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06125C5D"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sidR="00225D1B">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359E1D69" w:rsidR="008D5196" w:rsidRPr="00AD5E2C" w:rsidRDefault="0089179B" w:rsidP="008D5196">
      <w:pPr>
        <w:ind w:firstLine="567"/>
      </w:pPr>
      <w:r>
        <w:t>Загальний обсяг роботи 7</w:t>
      </w:r>
      <w:r w:rsidR="00774913">
        <w:t>9</w:t>
      </w:r>
      <w:r w:rsidR="008D5196">
        <w:t xml:space="preserve"> сторінок.</w:t>
      </w:r>
    </w:p>
    <w:p w14:paraId="1CDDEC87" w14:textId="77777777" w:rsidR="008D5196" w:rsidRPr="004C2906" w:rsidRDefault="008D5196" w:rsidP="008D5196">
      <w:pPr>
        <w:pStyle w:val="Heading1"/>
        <w:rPr>
          <w:lang w:val="en-US"/>
        </w:rPr>
      </w:pPr>
      <w:r>
        <w:br w:type="page"/>
      </w:r>
      <w:bookmarkStart w:id="9" w:name="_Toc499807722"/>
      <w:bookmarkStart w:id="10" w:name="_Toc499847570"/>
      <w:bookmarkStart w:id="11" w:name="_Toc531951741"/>
      <w:bookmarkStart w:id="12" w:name="_Toc532332290"/>
      <w:bookmarkStart w:id="13" w:name="_Toc532337830"/>
      <w:bookmarkStart w:id="14" w:name="_Toc532337924"/>
      <w:r w:rsidRPr="00263EEE">
        <w:lastRenderedPageBreak/>
        <w:t>ABSTRACT</w:t>
      </w:r>
      <w:bookmarkEnd w:id="9"/>
      <w:bookmarkEnd w:id="10"/>
      <w:bookmarkEnd w:id="11"/>
      <w:bookmarkEnd w:id="12"/>
      <w:bookmarkEnd w:id="13"/>
      <w:bookmarkEnd w:id="14"/>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6957DE6A"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w:t>
      </w:r>
      <w:r w:rsidR="00225D1B">
        <w:t xml:space="preserve">, </w:t>
      </w:r>
      <w:r w:rsidR="00225D1B">
        <w:rPr>
          <w:lang w:val="en-US"/>
        </w:rPr>
        <w:t xml:space="preserve">the </w:t>
      </w:r>
      <w:r w:rsidR="00225D1B" w:rsidRPr="00225D1B">
        <w:t>number of found associative rules for the database with road accidents</w:t>
      </w:r>
      <w:r w:rsidR="007A3667" w:rsidRPr="007A3667">
        <w:t>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04E46CB5" w:rsidR="008D5196" w:rsidRPr="000076A9" w:rsidRDefault="008D5196" w:rsidP="008D5196">
      <w:pPr>
        <w:ind w:firstLine="708"/>
        <w:rPr>
          <w:rFonts w:cs="Times New Roman"/>
          <w:szCs w:val="28"/>
          <w:lang w:val="en-US"/>
        </w:rPr>
      </w:pPr>
      <w:r>
        <w:rPr>
          <w:rFonts w:cs="Times New Roman"/>
          <w:szCs w:val="28"/>
        </w:rPr>
        <w:t xml:space="preserve">The total workload is </w:t>
      </w:r>
      <w:r w:rsidR="00774913">
        <w:rPr>
          <w:rFonts w:cs="Times New Roman"/>
          <w:szCs w:val="28"/>
        </w:rPr>
        <w:t>79</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11280AFC" w14:textId="77777777" w:rsidR="00BB3940" w:rsidRDefault="008D5196" w:rsidP="00BB3940">
          <w:pPr>
            <w:jc w:val="center"/>
            <w:rPr>
              <w:noProof/>
            </w:rPr>
          </w:pPr>
          <w:r w:rsidRPr="002B505E">
            <w:rPr>
              <w:b/>
              <w:sz w:val="32"/>
              <w:szCs w:val="32"/>
            </w:rPr>
            <w:t>ЗМІСТ</w:t>
          </w:r>
          <w:r w:rsidRPr="00E402BA">
            <w:fldChar w:fldCharType="begin"/>
          </w:r>
          <w:r w:rsidRPr="00E402BA">
            <w:instrText xml:space="preserve"> TOC \o "1-3" \h \z \u </w:instrText>
          </w:r>
          <w:r w:rsidRPr="00E402BA">
            <w:fldChar w:fldCharType="separate"/>
          </w:r>
        </w:p>
        <w:p w14:paraId="318BD61E" w14:textId="64171B52"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25" w:history="1">
            <w:r w:rsidR="00BB3940" w:rsidRPr="00BB3940">
              <w:rPr>
                <w:rStyle w:val="Hyperlink"/>
                <w:noProof/>
                <w:u w:val="none"/>
              </w:rPr>
              <w:t>ВСТУП</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_Toc532337925 \h </w:instrText>
            </w:r>
            <w:r w:rsidR="00BB3940" w:rsidRPr="00BB3940">
              <w:rPr>
                <w:noProof/>
                <w:webHidden/>
              </w:rPr>
            </w:r>
            <w:r w:rsidR="00BB3940" w:rsidRPr="00BB3940">
              <w:rPr>
                <w:noProof/>
                <w:webHidden/>
              </w:rPr>
              <w:fldChar w:fldCharType="separate"/>
            </w:r>
            <w:r w:rsidR="00BB3940" w:rsidRPr="00BB3940">
              <w:rPr>
                <w:noProof/>
                <w:webHidden/>
              </w:rPr>
              <w:t>8</w:t>
            </w:r>
            <w:r w:rsidR="00BB3940" w:rsidRPr="00BB3940">
              <w:rPr>
                <w:noProof/>
                <w:webHidden/>
              </w:rPr>
              <w:fldChar w:fldCharType="end"/>
            </w:r>
          </w:hyperlink>
        </w:p>
        <w:p w14:paraId="4ECB3F4D" w14:textId="5E3E3203"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27" w:history="1">
            <w:r w:rsidR="00BB3940" w:rsidRPr="00BB3940">
              <w:rPr>
                <w:rStyle w:val="Hyperlink"/>
                <w:noProof/>
                <w:u w:val="none"/>
              </w:rPr>
              <w:t xml:space="preserve">РОЗДІЛ 1. АНАЛІЗ ЗАСТОСУВАННЯ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_Toc532337927 \h </w:instrText>
            </w:r>
            <w:r w:rsidR="00BB3940" w:rsidRPr="00BB3940">
              <w:rPr>
                <w:noProof/>
                <w:webHidden/>
              </w:rPr>
            </w:r>
            <w:r w:rsidR="00BB3940" w:rsidRPr="00BB3940">
              <w:rPr>
                <w:noProof/>
                <w:webHidden/>
              </w:rPr>
              <w:fldChar w:fldCharType="separate"/>
            </w:r>
            <w:r w:rsidR="00BB3940" w:rsidRPr="00BB3940">
              <w:rPr>
                <w:noProof/>
                <w:webHidden/>
              </w:rPr>
              <w:t>10</w:t>
            </w:r>
            <w:r w:rsidR="00BB3940" w:rsidRPr="00BB3940">
              <w:rPr>
                <w:noProof/>
                <w:webHidden/>
              </w:rPr>
              <w:fldChar w:fldCharType="end"/>
            </w:r>
          </w:hyperlink>
        </w:p>
        <w:p w14:paraId="664848C2" w14:textId="7EC5293F" w:rsidR="00BB3940" w:rsidRPr="00BB3940" w:rsidRDefault="00760C49" w:rsidP="00BD182F">
          <w:pPr>
            <w:pStyle w:val="TOC2"/>
            <w:rPr>
              <w:rFonts w:asciiTheme="minorHAnsi" w:eastAsiaTheme="minorEastAsia" w:hAnsiTheme="minorHAnsi"/>
              <w:noProof/>
              <w:sz w:val="22"/>
              <w:lang w:val="en-US"/>
            </w:rPr>
          </w:pPr>
          <w:hyperlink w:anchor="_Toc532337928" w:history="1">
            <w:r w:rsidR="00BB3940" w:rsidRPr="00BB3940">
              <w:rPr>
                <w:rStyle w:val="Hyperlink"/>
                <w:rFonts w:eastAsia="Times New Roman" w:cs="Times New Roman"/>
                <w:noProof/>
                <w:u w:val="none"/>
              </w:rPr>
              <w:t>1.1</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Великі дані, визначення та їх особливості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_Toc532337928 \h </w:instrText>
            </w:r>
            <w:r w:rsidR="00BB3940" w:rsidRPr="00BB3940">
              <w:rPr>
                <w:noProof/>
                <w:webHidden/>
              </w:rPr>
            </w:r>
            <w:r w:rsidR="00BB3940" w:rsidRPr="00BB3940">
              <w:rPr>
                <w:noProof/>
                <w:webHidden/>
              </w:rPr>
              <w:fldChar w:fldCharType="separate"/>
            </w:r>
            <w:r w:rsidR="00BB3940" w:rsidRPr="00BB3940">
              <w:rPr>
                <w:noProof/>
                <w:webHidden/>
              </w:rPr>
              <w:t>10</w:t>
            </w:r>
            <w:r w:rsidR="00BB3940" w:rsidRPr="00BB3940">
              <w:rPr>
                <w:noProof/>
                <w:webHidden/>
              </w:rPr>
              <w:fldChar w:fldCharType="end"/>
            </w:r>
          </w:hyperlink>
        </w:p>
        <w:p w14:paraId="7E1C27DE" w14:textId="6DA9A2CD" w:rsidR="00BB3940" w:rsidRPr="00BB3940" w:rsidRDefault="00760C49" w:rsidP="00BD182F">
          <w:pPr>
            <w:pStyle w:val="TOC2"/>
            <w:rPr>
              <w:rFonts w:asciiTheme="minorHAnsi" w:eastAsiaTheme="minorEastAsia" w:hAnsiTheme="minorHAnsi"/>
              <w:noProof/>
              <w:sz w:val="22"/>
              <w:lang w:val="en-US"/>
            </w:rPr>
          </w:pPr>
          <w:hyperlink w:anchor="_Toc532337929" w:history="1">
            <w:r w:rsidR="00BB3940" w:rsidRPr="00BB3940">
              <w:rPr>
                <w:rStyle w:val="Hyperlink"/>
                <w:rFonts w:eastAsia="Times New Roman" w:cs="Times New Roman"/>
                <w:noProof/>
                <w:u w:val="none"/>
              </w:rPr>
              <w:t>1.2</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Поняття асоціативних правил</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_Toc532337929 \h </w:instrText>
            </w:r>
            <w:r w:rsidR="00BB3940" w:rsidRPr="00BB3940">
              <w:rPr>
                <w:noProof/>
                <w:webHidden/>
              </w:rPr>
            </w:r>
            <w:r w:rsidR="00BB3940" w:rsidRPr="00BB3940">
              <w:rPr>
                <w:noProof/>
                <w:webHidden/>
              </w:rPr>
              <w:fldChar w:fldCharType="separate"/>
            </w:r>
            <w:r w:rsidR="00BB3940" w:rsidRPr="00BB3940">
              <w:rPr>
                <w:noProof/>
                <w:webHidden/>
              </w:rPr>
              <w:t>12</w:t>
            </w:r>
            <w:r w:rsidR="00BB3940" w:rsidRPr="00BB3940">
              <w:rPr>
                <w:noProof/>
                <w:webHidden/>
              </w:rPr>
              <w:fldChar w:fldCharType="end"/>
            </w:r>
          </w:hyperlink>
        </w:p>
        <w:p w14:paraId="19327759" w14:textId="1C793092" w:rsidR="00BB3940" w:rsidRPr="00BB3940" w:rsidRDefault="00760C49" w:rsidP="00BD182F">
          <w:pPr>
            <w:pStyle w:val="TOC2"/>
            <w:rPr>
              <w:rFonts w:asciiTheme="minorHAnsi" w:eastAsiaTheme="minorEastAsia" w:hAnsiTheme="minorHAnsi"/>
              <w:noProof/>
              <w:sz w:val="22"/>
              <w:lang w:val="en-US"/>
            </w:rPr>
          </w:pPr>
          <w:hyperlink w:anchor="_Toc532337930" w:history="1">
            <w:r w:rsidR="00BB3940" w:rsidRPr="00BB3940">
              <w:rPr>
                <w:rStyle w:val="Hyperlink"/>
                <w:rFonts w:eastAsia="Times New Roman" w:cs="Times New Roman"/>
                <w:noProof/>
                <w:u w:val="none"/>
              </w:rPr>
              <w:t>1.3</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Аналіз існуючих досліджень</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_Toc532337930 \h </w:instrText>
            </w:r>
            <w:r w:rsidR="00BB3940" w:rsidRPr="00BB3940">
              <w:rPr>
                <w:noProof/>
                <w:webHidden/>
              </w:rPr>
            </w:r>
            <w:r w:rsidR="00BB3940" w:rsidRPr="00BB3940">
              <w:rPr>
                <w:noProof/>
                <w:webHidden/>
              </w:rPr>
              <w:fldChar w:fldCharType="separate"/>
            </w:r>
            <w:r w:rsidR="00BB3940" w:rsidRPr="00BB3940">
              <w:rPr>
                <w:noProof/>
                <w:webHidden/>
              </w:rPr>
              <w:t>17</w:t>
            </w:r>
            <w:r w:rsidR="00BB3940" w:rsidRPr="00BB3940">
              <w:rPr>
                <w:noProof/>
                <w:webHidden/>
              </w:rPr>
              <w:fldChar w:fldCharType="end"/>
            </w:r>
          </w:hyperlink>
        </w:p>
        <w:p w14:paraId="40194303" w14:textId="741F2361" w:rsidR="00BB3940" w:rsidRPr="00BB3940" w:rsidRDefault="00760C49" w:rsidP="00BD182F">
          <w:pPr>
            <w:pStyle w:val="TOC2"/>
            <w:rPr>
              <w:rFonts w:asciiTheme="minorHAnsi" w:eastAsiaTheme="minorEastAsia" w:hAnsiTheme="minorHAnsi"/>
              <w:noProof/>
              <w:sz w:val="22"/>
              <w:lang w:val="en-US"/>
            </w:rPr>
          </w:pPr>
          <w:hyperlink w:anchor="_Toc532337931" w:history="1">
            <w:r w:rsidR="00BB3940" w:rsidRPr="00BB3940">
              <w:rPr>
                <w:rStyle w:val="Hyperlink"/>
                <w:rFonts w:eastAsia="Times New Roman" w:cs="Times New Roman"/>
                <w:noProof/>
                <w:u w:val="none"/>
              </w:rPr>
              <w:t>1.4</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Мета, об’єкт та предмет дослідження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_Toc532337931 \h </w:instrText>
            </w:r>
            <w:r w:rsidR="00BB3940" w:rsidRPr="00BB3940">
              <w:rPr>
                <w:noProof/>
                <w:webHidden/>
              </w:rPr>
            </w:r>
            <w:r w:rsidR="00BB3940" w:rsidRPr="00BB3940">
              <w:rPr>
                <w:noProof/>
                <w:webHidden/>
              </w:rPr>
              <w:fldChar w:fldCharType="separate"/>
            </w:r>
            <w:r w:rsidR="00BB3940" w:rsidRPr="00BB3940">
              <w:rPr>
                <w:noProof/>
                <w:webHidden/>
              </w:rPr>
              <w:t>18</w:t>
            </w:r>
            <w:r w:rsidR="00BB3940" w:rsidRPr="00BB3940">
              <w:rPr>
                <w:noProof/>
                <w:webHidden/>
              </w:rPr>
              <w:fldChar w:fldCharType="end"/>
            </w:r>
          </w:hyperlink>
        </w:p>
        <w:p w14:paraId="242C8DFA" w14:textId="603F3515" w:rsidR="00BB3940" w:rsidRPr="00BB3940" w:rsidRDefault="00760C49" w:rsidP="00BD182F">
          <w:pPr>
            <w:pStyle w:val="TOC2"/>
            <w:rPr>
              <w:rFonts w:asciiTheme="minorHAnsi" w:eastAsiaTheme="minorEastAsia" w:hAnsiTheme="minorHAnsi"/>
              <w:noProof/>
              <w:sz w:val="22"/>
              <w:lang w:val="en-US"/>
            </w:rPr>
          </w:pPr>
          <w:hyperlink w:anchor="_Toc532337932" w:history="1">
            <w:r w:rsidR="00BB3940" w:rsidRPr="00BB3940">
              <w:rPr>
                <w:rStyle w:val="Hyperlink"/>
                <w:rFonts w:eastAsia="Times New Roman" w:cs="Times New Roman"/>
                <w:noProof/>
                <w:u w:val="none"/>
              </w:rPr>
              <w:t>1.5</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_Toc532337932 \h </w:instrText>
            </w:r>
            <w:r w:rsidR="00BB3940" w:rsidRPr="00BB3940">
              <w:rPr>
                <w:noProof/>
                <w:webHidden/>
              </w:rPr>
            </w:r>
            <w:r w:rsidR="00BB3940" w:rsidRPr="00BB3940">
              <w:rPr>
                <w:noProof/>
                <w:webHidden/>
              </w:rPr>
              <w:fldChar w:fldCharType="separate"/>
            </w:r>
            <w:r w:rsidR="00BB3940" w:rsidRPr="00BB3940">
              <w:rPr>
                <w:noProof/>
                <w:webHidden/>
              </w:rPr>
              <w:t>19</w:t>
            </w:r>
            <w:r w:rsidR="00BB3940" w:rsidRPr="00BB3940">
              <w:rPr>
                <w:noProof/>
                <w:webHidden/>
              </w:rPr>
              <w:fldChar w:fldCharType="end"/>
            </w:r>
          </w:hyperlink>
        </w:p>
        <w:p w14:paraId="5C4F7906" w14:textId="37665F31"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33" w:history="1">
            <w:r w:rsidR="00BB3940" w:rsidRPr="00BB3940">
              <w:rPr>
                <w:rStyle w:val="Hyperlink"/>
                <w:noProof/>
                <w:u w:val="none"/>
              </w:rPr>
              <w:t xml:space="preserve">РОЗДІЛ 2. ОПИС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_Toc532337933 \h </w:instrText>
            </w:r>
            <w:r w:rsidR="00BB3940" w:rsidRPr="00BB3940">
              <w:rPr>
                <w:noProof/>
                <w:webHidden/>
              </w:rPr>
            </w:r>
            <w:r w:rsidR="00BB3940" w:rsidRPr="00BB3940">
              <w:rPr>
                <w:noProof/>
                <w:webHidden/>
              </w:rPr>
              <w:fldChar w:fldCharType="separate"/>
            </w:r>
            <w:r w:rsidR="00BB3940" w:rsidRPr="00BB3940">
              <w:rPr>
                <w:noProof/>
                <w:webHidden/>
              </w:rPr>
              <w:t>20</w:t>
            </w:r>
            <w:r w:rsidR="00BB3940" w:rsidRPr="00BB3940">
              <w:rPr>
                <w:noProof/>
                <w:webHidden/>
              </w:rPr>
              <w:fldChar w:fldCharType="end"/>
            </w:r>
          </w:hyperlink>
        </w:p>
        <w:p w14:paraId="6FE2C6C6" w14:textId="513B25C3" w:rsidR="00BB3940" w:rsidRPr="00BB3940" w:rsidRDefault="00760C49" w:rsidP="00BD182F">
          <w:pPr>
            <w:pStyle w:val="TOC2"/>
            <w:rPr>
              <w:rFonts w:asciiTheme="minorHAnsi" w:eastAsiaTheme="minorEastAsia" w:hAnsiTheme="minorHAnsi"/>
              <w:noProof/>
              <w:sz w:val="22"/>
              <w:lang w:val="en-US"/>
            </w:rPr>
          </w:pPr>
          <w:hyperlink w:anchor="_Toc532337935" w:history="1">
            <w:r w:rsidR="00BB3940" w:rsidRPr="00BB3940">
              <w:rPr>
                <w:rStyle w:val="Hyperlink"/>
                <w:rFonts w:eastAsia="Times New Roman" w:cs="Times New Roman"/>
                <w:noProof/>
                <w:u w:val="none"/>
              </w:rPr>
              <w:t>2.1</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Алгоритм 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_Toc532337935 \h </w:instrText>
            </w:r>
            <w:r w:rsidR="00BB3940" w:rsidRPr="00BB3940">
              <w:rPr>
                <w:noProof/>
                <w:webHidden/>
              </w:rPr>
            </w:r>
            <w:r w:rsidR="00BB3940" w:rsidRPr="00BB3940">
              <w:rPr>
                <w:noProof/>
                <w:webHidden/>
              </w:rPr>
              <w:fldChar w:fldCharType="separate"/>
            </w:r>
            <w:r w:rsidR="00BB3940" w:rsidRPr="00BB3940">
              <w:rPr>
                <w:noProof/>
                <w:webHidden/>
              </w:rPr>
              <w:t>20</w:t>
            </w:r>
            <w:r w:rsidR="00BB3940" w:rsidRPr="00BB3940">
              <w:rPr>
                <w:noProof/>
                <w:webHidden/>
              </w:rPr>
              <w:fldChar w:fldCharType="end"/>
            </w:r>
          </w:hyperlink>
        </w:p>
        <w:p w14:paraId="69F093D6" w14:textId="3713F9E4" w:rsidR="00BB3940" w:rsidRPr="00BB3940" w:rsidRDefault="00760C49" w:rsidP="00BD182F">
          <w:pPr>
            <w:pStyle w:val="TOC2"/>
            <w:rPr>
              <w:rFonts w:asciiTheme="minorHAnsi" w:eastAsiaTheme="minorEastAsia" w:hAnsiTheme="minorHAnsi"/>
              <w:noProof/>
              <w:sz w:val="22"/>
              <w:lang w:val="en-US"/>
            </w:rPr>
          </w:pPr>
          <w:hyperlink w:anchor="_Toc532337936" w:history="1">
            <w:r w:rsidR="00BB3940" w:rsidRPr="00BB3940">
              <w:rPr>
                <w:rStyle w:val="Hyperlink"/>
                <w:rFonts w:eastAsia="Times New Roman" w:cs="Times New Roman"/>
                <w:noProof/>
                <w:u w:val="none"/>
              </w:rPr>
              <w:t>2.2</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Видобування асоціативних правил</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_Toc532337936 \h </w:instrText>
            </w:r>
            <w:r w:rsidR="00BB3940" w:rsidRPr="00BB3940">
              <w:rPr>
                <w:noProof/>
                <w:webHidden/>
              </w:rPr>
            </w:r>
            <w:r w:rsidR="00BB3940" w:rsidRPr="00BB3940">
              <w:rPr>
                <w:noProof/>
                <w:webHidden/>
              </w:rPr>
              <w:fldChar w:fldCharType="separate"/>
            </w:r>
            <w:r w:rsidR="00BB3940" w:rsidRPr="00BB3940">
              <w:rPr>
                <w:noProof/>
                <w:webHidden/>
              </w:rPr>
              <w:t>27</w:t>
            </w:r>
            <w:r w:rsidR="00BB3940" w:rsidRPr="00BB3940">
              <w:rPr>
                <w:noProof/>
                <w:webHidden/>
              </w:rPr>
              <w:fldChar w:fldCharType="end"/>
            </w:r>
          </w:hyperlink>
        </w:p>
        <w:p w14:paraId="4D6466F6" w14:textId="1E118043" w:rsidR="00BB3940" w:rsidRPr="00BB3940" w:rsidRDefault="00760C49" w:rsidP="00BD182F">
          <w:pPr>
            <w:pStyle w:val="TOC2"/>
            <w:rPr>
              <w:rFonts w:asciiTheme="minorHAnsi" w:eastAsiaTheme="minorEastAsia" w:hAnsiTheme="minorHAnsi"/>
              <w:noProof/>
              <w:sz w:val="22"/>
              <w:lang w:val="en-US"/>
            </w:rPr>
          </w:pPr>
          <w:hyperlink w:anchor="_Toc532337937" w:history="1">
            <w:r w:rsidR="00BB3940" w:rsidRPr="00BB3940">
              <w:rPr>
                <w:rStyle w:val="Hyperlink"/>
                <w:rFonts w:eastAsia="Times New Roman" w:cs="Times New Roman"/>
                <w:noProof/>
                <w:u w:val="none"/>
              </w:rPr>
              <w:t>2.3</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Опис відомих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_Toc532337937 \h </w:instrText>
            </w:r>
            <w:r w:rsidR="00BB3940" w:rsidRPr="00BB3940">
              <w:rPr>
                <w:noProof/>
                <w:webHidden/>
              </w:rPr>
            </w:r>
            <w:r w:rsidR="00BB3940" w:rsidRPr="00BB3940">
              <w:rPr>
                <w:noProof/>
                <w:webHidden/>
              </w:rPr>
              <w:fldChar w:fldCharType="separate"/>
            </w:r>
            <w:r w:rsidR="00BB3940" w:rsidRPr="00BB3940">
              <w:rPr>
                <w:noProof/>
                <w:webHidden/>
              </w:rPr>
              <w:t>29</w:t>
            </w:r>
            <w:r w:rsidR="00BB3940" w:rsidRPr="00BB3940">
              <w:rPr>
                <w:noProof/>
                <w:webHidden/>
              </w:rPr>
              <w:fldChar w:fldCharType="end"/>
            </w:r>
          </w:hyperlink>
        </w:p>
        <w:p w14:paraId="1FCECCA0" w14:textId="64BD910A" w:rsidR="00BB3940" w:rsidRPr="00BB3940" w:rsidRDefault="00760C49" w:rsidP="00BD182F">
          <w:pPr>
            <w:pStyle w:val="TOC2"/>
            <w:rPr>
              <w:rFonts w:asciiTheme="minorHAnsi" w:eastAsiaTheme="minorEastAsia" w:hAnsiTheme="minorHAnsi"/>
              <w:noProof/>
              <w:sz w:val="22"/>
              <w:lang w:val="en-US"/>
            </w:rPr>
          </w:pPr>
          <w:hyperlink w:anchor="_Toc532337938" w:history="1">
            <w:r w:rsidR="00BB3940" w:rsidRPr="00BB3940">
              <w:rPr>
                <w:rStyle w:val="Hyperlink"/>
                <w:rFonts w:eastAsia="Times New Roman" w:cs="Times New Roman"/>
                <w:noProof/>
                <w:u w:val="none"/>
              </w:rPr>
              <w:t>2.4</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Опис можливих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_Toc532337938 \h </w:instrText>
            </w:r>
            <w:r w:rsidR="00BB3940" w:rsidRPr="00BB3940">
              <w:rPr>
                <w:noProof/>
                <w:webHidden/>
              </w:rPr>
            </w:r>
            <w:r w:rsidR="00BB3940" w:rsidRPr="00BB3940">
              <w:rPr>
                <w:noProof/>
                <w:webHidden/>
              </w:rPr>
              <w:fldChar w:fldCharType="separate"/>
            </w:r>
            <w:r w:rsidR="00BB3940" w:rsidRPr="00BB3940">
              <w:rPr>
                <w:noProof/>
                <w:webHidden/>
              </w:rPr>
              <w:t>32</w:t>
            </w:r>
            <w:r w:rsidR="00BB3940" w:rsidRPr="00BB3940">
              <w:rPr>
                <w:noProof/>
                <w:webHidden/>
              </w:rPr>
              <w:fldChar w:fldCharType="end"/>
            </w:r>
          </w:hyperlink>
        </w:p>
        <w:p w14:paraId="5B8CE71F" w14:textId="605BFE2F" w:rsidR="00BB3940" w:rsidRPr="00BB3940" w:rsidRDefault="00760C49" w:rsidP="00BD182F">
          <w:pPr>
            <w:pStyle w:val="TOC2"/>
            <w:rPr>
              <w:rFonts w:asciiTheme="minorHAnsi" w:eastAsiaTheme="minorEastAsia" w:hAnsiTheme="minorHAnsi"/>
              <w:noProof/>
              <w:sz w:val="22"/>
              <w:lang w:val="en-US"/>
            </w:rPr>
          </w:pPr>
          <w:hyperlink w:anchor="_Toc532337939" w:history="1">
            <w:r w:rsidR="00BB3940" w:rsidRPr="00BB3940">
              <w:rPr>
                <w:rStyle w:val="Hyperlink"/>
                <w:rFonts w:eastAsia="Times New Roman" w:cs="Times New Roman"/>
                <w:noProof/>
                <w:u w:val="none"/>
              </w:rPr>
              <w:t>2.5</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_Toc532337939 \h </w:instrText>
            </w:r>
            <w:r w:rsidR="00BB3940" w:rsidRPr="00BB3940">
              <w:rPr>
                <w:noProof/>
                <w:webHidden/>
              </w:rPr>
            </w:r>
            <w:r w:rsidR="00BB3940" w:rsidRPr="00BB3940">
              <w:rPr>
                <w:noProof/>
                <w:webHidden/>
              </w:rPr>
              <w:fldChar w:fldCharType="separate"/>
            </w:r>
            <w:r w:rsidR="00BB3940" w:rsidRPr="00BB3940">
              <w:rPr>
                <w:noProof/>
                <w:webHidden/>
              </w:rPr>
              <w:t>33</w:t>
            </w:r>
            <w:r w:rsidR="00BB3940" w:rsidRPr="00BB3940">
              <w:rPr>
                <w:noProof/>
                <w:webHidden/>
              </w:rPr>
              <w:fldChar w:fldCharType="end"/>
            </w:r>
          </w:hyperlink>
        </w:p>
        <w:p w14:paraId="478B77AA" w14:textId="1074B408"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40" w:history="1">
            <w:r w:rsidR="00BB3940" w:rsidRPr="00BB3940">
              <w:rPr>
                <w:rStyle w:val="Hyperlink"/>
                <w:noProof/>
                <w:u w:val="none"/>
              </w:rPr>
              <w:t>РОЗДІЛ 3. ПРОГРАМНА РЕАЛІЗАЦІЯ АЛГОРИТ</w:t>
            </w:r>
            <w:r w:rsidR="00BB3940" w:rsidRPr="00BB3940">
              <w:rPr>
                <w:rStyle w:val="Hyperlink"/>
                <w:noProof/>
                <w:u w:val="none"/>
              </w:rPr>
              <w:t>М</w:t>
            </w:r>
            <w:r w:rsidR="00BB3940" w:rsidRPr="00BB3940">
              <w:rPr>
                <w:rStyle w:val="Hyperlink"/>
                <w:noProof/>
                <w:u w:val="none"/>
              </w:rPr>
              <w:t xml:space="preserve">У </w:t>
            </w:r>
            <w:r w:rsidR="00B76468">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_Toc532337940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4C7A81B5" w14:textId="2D070497" w:rsidR="00BB3940" w:rsidRPr="00BB3940" w:rsidRDefault="00760C49" w:rsidP="00BD182F">
          <w:pPr>
            <w:pStyle w:val="TOC2"/>
            <w:rPr>
              <w:rFonts w:asciiTheme="minorHAnsi" w:eastAsiaTheme="minorEastAsia" w:hAnsiTheme="minorHAnsi"/>
              <w:noProof/>
              <w:sz w:val="22"/>
              <w:lang w:val="en-US"/>
            </w:rPr>
          </w:pPr>
          <w:hyperlink w:anchor="_Toc532337942" w:history="1">
            <w:r w:rsidR="00BB3940" w:rsidRPr="00BB3940">
              <w:rPr>
                <w:rStyle w:val="Hyperlink"/>
                <w:noProof/>
                <w:u w:val="none"/>
              </w:rPr>
              <w:t>3.1.</w:t>
            </w:r>
            <w:r w:rsidR="00BB3940" w:rsidRPr="00BB3940">
              <w:rPr>
                <w:rFonts w:asciiTheme="minorHAnsi" w:eastAsiaTheme="minorEastAsia" w:hAnsiTheme="minorHAnsi"/>
                <w:noProof/>
                <w:sz w:val="22"/>
                <w:lang w:val="en-US"/>
              </w:rPr>
              <w:tab/>
            </w:r>
            <w:r w:rsidR="00BB3940" w:rsidRPr="00BB3940">
              <w:rPr>
                <w:rStyle w:val="Hyperlink"/>
                <w:noProof/>
                <w:u w:val="none"/>
              </w:rPr>
              <w:t>Загальна постановка задачі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_Toc532337942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12CEEB80" w14:textId="7B8EC8D6" w:rsidR="00BB3940" w:rsidRPr="00BB3940" w:rsidRDefault="00760C49" w:rsidP="00BD182F">
          <w:pPr>
            <w:pStyle w:val="TOC2"/>
            <w:rPr>
              <w:rFonts w:asciiTheme="minorHAnsi" w:eastAsiaTheme="minorEastAsia" w:hAnsiTheme="minorHAnsi"/>
              <w:noProof/>
              <w:sz w:val="22"/>
              <w:lang w:val="en-US"/>
            </w:rPr>
          </w:pPr>
          <w:hyperlink w:anchor="_Toc532337943" w:history="1">
            <w:r w:rsidR="00BB3940" w:rsidRPr="00BB3940">
              <w:rPr>
                <w:rStyle w:val="Hyperlink"/>
                <w:noProof/>
                <w:u w:val="none"/>
              </w:rPr>
              <w:t>3.2.</w:t>
            </w:r>
            <w:r w:rsidR="00BB3940" w:rsidRPr="00BB3940">
              <w:rPr>
                <w:rFonts w:asciiTheme="minorHAnsi" w:eastAsiaTheme="minorEastAsia" w:hAnsiTheme="minorHAnsi"/>
                <w:noProof/>
                <w:sz w:val="22"/>
                <w:lang w:val="en-US"/>
              </w:rPr>
              <w:tab/>
            </w:r>
            <w:r w:rsidR="00BB3940" w:rsidRPr="00BB3940">
              <w:rPr>
                <w:rStyle w:val="Hyperlink"/>
                <w:noProof/>
                <w:u w:val="none"/>
              </w:rPr>
              <w:t>Специфікація вимог до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_Toc532337943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272D52CF" w14:textId="060842AF" w:rsidR="00BB3940" w:rsidRPr="00BB3940" w:rsidRDefault="00760C49" w:rsidP="00BD182F">
          <w:pPr>
            <w:pStyle w:val="TOC2"/>
            <w:rPr>
              <w:rFonts w:asciiTheme="minorHAnsi" w:eastAsiaTheme="minorEastAsia" w:hAnsiTheme="minorHAnsi"/>
              <w:noProof/>
              <w:sz w:val="22"/>
              <w:lang w:val="en-US"/>
            </w:rPr>
          </w:pPr>
          <w:hyperlink w:anchor="_Toc532337944" w:history="1">
            <w:r w:rsidR="00BB3940" w:rsidRPr="00BB3940">
              <w:rPr>
                <w:rStyle w:val="Hyperlink"/>
                <w:noProof/>
                <w:u w:val="none"/>
              </w:rPr>
              <w:t>3.3.</w:t>
            </w:r>
            <w:r w:rsidR="00BB3940" w:rsidRPr="00BB3940">
              <w:rPr>
                <w:rFonts w:asciiTheme="minorHAnsi" w:eastAsiaTheme="minorEastAsia" w:hAnsiTheme="minorHAnsi"/>
                <w:noProof/>
                <w:sz w:val="22"/>
                <w:lang w:val="en-US"/>
              </w:rPr>
              <w:tab/>
            </w:r>
            <w:r w:rsidR="00BB3940" w:rsidRPr="00BB3940">
              <w:rPr>
                <w:rStyle w:val="Hyperlink"/>
                <w:noProof/>
                <w:u w:val="none"/>
              </w:rPr>
              <w:t>Використані технології</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_Toc532337944 \h </w:instrText>
            </w:r>
            <w:r w:rsidR="00BB3940" w:rsidRPr="00BB3940">
              <w:rPr>
                <w:noProof/>
                <w:webHidden/>
              </w:rPr>
            </w:r>
            <w:r w:rsidR="00BB3940" w:rsidRPr="00BB3940">
              <w:rPr>
                <w:noProof/>
                <w:webHidden/>
              </w:rPr>
              <w:fldChar w:fldCharType="separate"/>
            </w:r>
            <w:r w:rsidR="00BB3940" w:rsidRPr="00BB3940">
              <w:rPr>
                <w:noProof/>
                <w:webHidden/>
              </w:rPr>
              <w:t>37</w:t>
            </w:r>
            <w:r w:rsidR="00BB3940" w:rsidRPr="00BB3940">
              <w:rPr>
                <w:noProof/>
                <w:webHidden/>
              </w:rPr>
              <w:fldChar w:fldCharType="end"/>
            </w:r>
          </w:hyperlink>
        </w:p>
        <w:p w14:paraId="10CEA9B7" w14:textId="11325073" w:rsidR="00BB3940" w:rsidRPr="00BB3940" w:rsidRDefault="00760C49" w:rsidP="00BD182F">
          <w:pPr>
            <w:pStyle w:val="TOC2"/>
            <w:rPr>
              <w:rFonts w:asciiTheme="minorHAnsi" w:eastAsiaTheme="minorEastAsia" w:hAnsiTheme="minorHAnsi"/>
              <w:noProof/>
              <w:sz w:val="22"/>
              <w:lang w:val="en-US"/>
            </w:rPr>
          </w:pPr>
          <w:hyperlink w:anchor="_Toc532337945" w:history="1">
            <w:r w:rsidR="00BB3940" w:rsidRPr="00BB3940">
              <w:rPr>
                <w:rStyle w:val="Hyperlink"/>
                <w:caps/>
                <w:noProof/>
                <w:u w:val="none"/>
                <w:lang w:val="ru-RU"/>
              </w:rPr>
              <w:t>3.4.</w:t>
            </w:r>
            <w:r w:rsidR="00BB3940" w:rsidRPr="00BB3940">
              <w:rPr>
                <w:rFonts w:asciiTheme="minorHAnsi" w:eastAsiaTheme="minorEastAsia" w:hAnsiTheme="minorHAnsi"/>
                <w:noProof/>
                <w:sz w:val="22"/>
                <w:lang w:val="en-US"/>
              </w:rPr>
              <w:tab/>
            </w:r>
            <w:r w:rsidR="00BB3940" w:rsidRPr="00BB3940">
              <w:rPr>
                <w:rStyle w:val="Hyperlink"/>
                <w:noProof/>
                <w:u w:val="none"/>
              </w:rPr>
              <w:t xml:space="preserve">Реалізація інтерфейсу користувача програмного засобу для роботи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_Toc532337945 \h </w:instrText>
            </w:r>
            <w:r w:rsidR="00BB3940" w:rsidRPr="00BB3940">
              <w:rPr>
                <w:noProof/>
                <w:webHidden/>
              </w:rPr>
            </w:r>
            <w:r w:rsidR="00BB3940" w:rsidRPr="00BB3940">
              <w:rPr>
                <w:noProof/>
                <w:webHidden/>
              </w:rPr>
              <w:fldChar w:fldCharType="separate"/>
            </w:r>
            <w:r w:rsidR="00BB3940" w:rsidRPr="00BB3940">
              <w:rPr>
                <w:noProof/>
                <w:webHidden/>
              </w:rPr>
              <w:t>41</w:t>
            </w:r>
            <w:r w:rsidR="00BB3940" w:rsidRPr="00BB3940">
              <w:rPr>
                <w:noProof/>
                <w:webHidden/>
              </w:rPr>
              <w:fldChar w:fldCharType="end"/>
            </w:r>
          </w:hyperlink>
        </w:p>
        <w:p w14:paraId="63519524" w14:textId="476F3A92" w:rsidR="00BB3940" w:rsidRPr="00BB3940" w:rsidRDefault="00760C49" w:rsidP="00BD182F">
          <w:pPr>
            <w:pStyle w:val="TOC2"/>
            <w:rPr>
              <w:rFonts w:asciiTheme="minorHAnsi" w:eastAsiaTheme="minorEastAsia" w:hAnsiTheme="minorHAnsi"/>
              <w:noProof/>
              <w:sz w:val="22"/>
              <w:lang w:val="en-US"/>
            </w:rPr>
          </w:pPr>
          <w:hyperlink w:anchor="_Toc532337946" w:history="1">
            <w:r w:rsidR="00BB3940" w:rsidRPr="00BB3940">
              <w:rPr>
                <w:rStyle w:val="Hyperlink"/>
                <w:noProof/>
                <w:u w:val="none"/>
                <w:lang w:val="ru-RU"/>
              </w:rPr>
              <w:t>3.5.</w:t>
            </w:r>
            <w:r w:rsidR="00BB3940" w:rsidRPr="00BB3940">
              <w:rPr>
                <w:rFonts w:asciiTheme="minorHAnsi" w:eastAsiaTheme="minorEastAsia" w:hAnsiTheme="minorHAnsi"/>
                <w:noProof/>
                <w:sz w:val="22"/>
                <w:lang w:val="en-US"/>
              </w:rPr>
              <w:tab/>
            </w:r>
            <w:r w:rsidR="00BB3940" w:rsidRPr="00BB3940">
              <w:rPr>
                <w:rStyle w:val="Hyperlink"/>
                <w:noProof/>
                <w:u w:val="none"/>
                <w:lang w:val="ru-RU"/>
              </w:rPr>
              <w:t xml:space="preserve">Розробка архітектури системи для роботи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_Toc532337946 \h </w:instrText>
            </w:r>
            <w:r w:rsidR="00BB3940" w:rsidRPr="00BB3940">
              <w:rPr>
                <w:noProof/>
                <w:webHidden/>
              </w:rPr>
            </w:r>
            <w:r w:rsidR="00BB3940" w:rsidRPr="00BB3940">
              <w:rPr>
                <w:noProof/>
                <w:webHidden/>
              </w:rPr>
              <w:fldChar w:fldCharType="separate"/>
            </w:r>
            <w:r w:rsidR="00BB3940" w:rsidRPr="00BB3940">
              <w:rPr>
                <w:noProof/>
                <w:webHidden/>
              </w:rPr>
              <w:t>44</w:t>
            </w:r>
            <w:r w:rsidR="00BB3940" w:rsidRPr="00BB3940">
              <w:rPr>
                <w:noProof/>
                <w:webHidden/>
              </w:rPr>
              <w:fldChar w:fldCharType="end"/>
            </w:r>
          </w:hyperlink>
        </w:p>
        <w:p w14:paraId="4BD360BE" w14:textId="7F611CA2" w:rsidR="00BB3940" w:rsidRPr="00BB3940" w:rsidRDefault="00760C49" w:rsidP="00BD182F">
          <w:pPr>
            <w:pStyle w:val="TOC2"/>
            <w:rPr>
              <w:rFonts w:asciiTheme="minorHAnsi" w:eastAsiaTheme="minorEastAsia" w:hAnsiTheme="minorHAnsi"/>
              <w:noProof/>
              <w:sz w:val="22"/>
              <w:lang w:val="en-US"/>
            </w:rPr>
          </w:pPr>
          <w:hyperlink w:anchor="_Toc532337947" w:history="1">
            <w:r w:rsidR="00BB3940" w:rsidRPr="00BB3940">
              <w:rPr>
                <w:rStyle w:val="Hyperlink"/>
                <w:noProof/>
                <w:u w:val="none"/>
              </w:rPr>
              <w:t>3.6.</w:t>
            </w:r>
            <w:r w:rsidR="00BB3940" w:rsidRPr="00BB3940">
              <w:rPr>
                <w:rFonts w:asciiTheme="minorHAnsi" w:eastAsiaTheme="minorEastAsia" w:hAnsiTheme="minorHAnsi"/>
                <w:noProof/>
                <w:sz w:val="22"/>
                <w:lang w:val="en-US"/>
              </w:rPr>
              <w:tab/>
            </w:r>
            <w:r w:rsidR="00BB3940" w:rsidRPr="00BB3940">
              <w:rPr>
                <w:rStyle w:val="Hyperlink"/>
                <w:noProof/>
                <w:u w:val="none"/>
              </w:rPr>
              <w:t xml:space="preserve">Реалізація алгоритму </w:t>
            </w:r>
            <w:r w:rsidR="00BB3940" w:rsidRPr="00BB3940">
              <w:rPr>
                <w:rStyle w:val="Hyperlink"/>
                <w:noProof/>
                <w:u w:val="none"/>
                <w:lang w:val="en-US"/>
              </w:rPr>
              <w:t>apriori</w:t>
            </w:r>
            <w:r w:rsidR="00BB3940" w:rsidRPr="00BB3940">
              <w:rPr>
                <w:rStyle w:val="Hyperlink"/>
                <w:noProof/>
                <w:u w:val="none"/>
              </w:rPr>
              <w:t xml:space="preserve"> для аналізу ДТП</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_Toc532337947 \h </w:instrText>
            </w:r>
            <w:r w:rsidR="00BB3940" w:rsidRPr="00BB3940">
              <w:rPr>
                <w:noProof/>
                <w:webHidden/>
              </w:rPr>
            </w:r>
            <w:r w:rsidR="00BB3940" w:rsidRPr="00BB3940">
              <w:rPr>
                <w:noProof/>
                <w:webHidden/>
              </w:rPr>
              <w:fldChar w:fldCharType="separate"/>
            </w:r>
            <w:r w:rsidR="00BB3940" w:rsidRPr="00BB3940">
              <w:rPr>
                <w:noProof/>
                <w:webHidden/>
              </w:rPr>
              <w:t>46</w:t>
            </w:r>
            <w:r w:rsidR="00BB3940" w:rsidRPr="00BB3940">
              <w:rPr>
                <w:noProof/>
                <w:webHidden/>
              </w:rPr>
              <w:fldChar w:fldCharType="end"/>
            </w:r>
          </w:hyperlink>
        </w:p>
        <w:p w14:paraId="07332AA0" w14:textId="0B237410" w:rsidR="00BB3940" w:rsidRPr="00BB3940" w:rsidRDefault="00760C49" w:rsidP="00BD182F">
          <w:pPr>
            <w:pStyle w:val="TOC2"/>
            <w:rPr>
              <w:rFonts w:asciiTheme="minorHAnsi" w:eastAsiaTheme="minorEastAsia" w:hAnsiTheme="minorHAnsi"/>
              <w:noProof/>
              <w:sz w:val="22"/>
              <w:lang w:val="en-US"/>
            </w:rPr>
          </w:pPr>
          <w:hyperlink w:anchor="_Toc532337948" w:history="1">
            <w:r w:rsidR="00BB3940" w:rsidRPr="00BB3940">
              <w:rPr>
                <w:rStyle w:val="Hyperlink"/>
                <w:noProof/>
                <w:u w:val="none"/>
              </w:rPr>
              <w:t>3.7.</w:t>
            </w:r>
            <w:r w:rsidR="00BB3940" w:rsidRPr="00BB3940">
              <w:rPr>
                <w:rFonts w:asciiTheme="minorHAnsi" w:eastAsiaTheme="minorEastAsia" w:hAnsiTheme="minorHAnsi"/>
                <w:noProof/>
                <w:sz w:val="22"/>
                <w:lang w:val="en-US"/>
              </w:rPr>
              <w:tab/>
            </w:r>
            <w:r w:rsidR="00BB3940" w:rsidRPr="00BB3940">
              <w:rPr>
                <w:rStyle w:val="Hyperlink"/>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_Toc532337948 \h </w:instrText>
            </w:r>
            <w:r w:rsidR="00BB3940" w:rsidRPr="00BB3940">
              <w:rPr>
                <w:noProof/>
                <w:webHidden/>
              </w:rPr>
            </w:r>
            <w:r w:rsidR="00BB3940" w:rsidRPr="00BB3940">
              <w:rPr>
                <w:noProof/>
                <w:webHidden/>
              </w:rPr>
              <w:fldChar w:fldCharType="separate"/>
            </w:r>
            <w:r w:rsidR="00BB3940" w:rsidRPr="00BB3940">
              <w:rPr>
                <w:noProof/>
                <w:webHidden/>
              </w:rPr>
              <w:t>48</w:t>
            </w:r>
            <w:r w:rsidR="00BB3940" w:rsidRPr="00BB3940">
              <w:rPr>
                <w:noProof/>
                <w:webHidden/>
              </w:rPr>
              <w:fldChar w:fldCharType="end"/>
            </w:r>
          </w:hyperlink>
        </w:p>
        <w:p w14:paraId="50F6E82F" w14:textId="66DDC91B"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49" w:history="1">
            <w:r w:rsidR="00BB3940" w:rsidRPr="00BB3940">
              <w:rPr>
                <w:rStyle w:val="Hyperlink"/>
                <w:noProof/>
                <w:u w:val="none"/>
              </w:rPr>
              <w:t>РОЗДІЛ 4. ПРОВЕДЕННЯ ДОСЛІДЖЕННЯ ТА АНАЛІЗ ОТРИМАНИХ ДАНИХ</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_Toc532337949 \h </w:instrText>
            </w:r>
            <w:r w:rsidR="00BB3940" w:rsidRPr="00BB3940">
              <w:rPr>
                <w:noProof/>
                <w:webHidden/>
              </w:rPr>
            </w:r>
            <w:r w:rsidR="00BB3940" w:rsidRPr="00BB3940">
              <w:rPr>
                <w:noProof/>
                <w:webHidden/>
              </w:rPr>
              <w:fldChar w:fldCharType="separate"/>
            </w:r>
            <w:r w:rsidR="00BB3940" w:rsidRPr="00BB3940">
              <w:rPr>
                <w:noProof/>
                <w:webHidden/>
              </w:rPr>
              <w:t>49</w:t>
            </w:r>
            <w:r w:rsidR="00BB3940" w:rsidRPr="00BB3940">
              <w:rPr>
                <w:noProof/>
                <w:webHidden/>
              </w:rPr>
              <w:fldChar w:fldCharType="end"/>
            </w:r>
          </w:hyperlink>
        </w:p>
        <w:p w14:paraId="2B36256C" w14:textId="2D32DD41" w:rsidR="00BB3940" w:rsidRPr="00BB3940" w:rsidRDefault="00760C49" w:rsidP="00BD182F">
          <w:pPr>
            <w:pStyle w:val="TOC2"/>
            <w:rPr>
              <w:rFonts w:asciiTheme="minorHAnsi" w:eastAsiaTheme="minorEastAsia" w:hAnsiTheme="minorHAnsi"/>
              <w:noProof/>
              <w:sz w:val="22"/>
              <w:lang w:val="en-US"/>
            </w:rPr>
          </w:pPr>
          <w:hyperlink w:anchor="_Toc532337950" w:history="1">
            <w:r w:rsidR="00BB3940" w:rsidRPr="00BB3940">
              <w:rPr>
                <w:rStyle w:val="Hyperlink"/>
                <w:noProof/>
                <w:u w:val="none"/>
                <w:lang w:val="ru-RU"/>
              </w:rPr>
              <w:t xml:space="preserve">4.1. </w:t>
            </w:r>
            <w:r w:rsidR="00BB3940">
              <w:rPr>
                <w:rStyle w:val="Hyperlink"/>
                <w:noProof/>
                <w:u w:val="none"/>
                <w:lang w:val="ru-RU"/>
              </w:rPr>
              <w:tab/>
            </w:r>
            <w:r w:rsidR="00BB3940" w:rsidRPr="00BB3940">
              <w:rPr>
                <w:rStyle w:val="Hyperlink"/>
                <w:noProof/>
                <w:u w:val="none"/>
              </w:rPr>
              <w:t>Опис процесу дослідження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_Toc532337950 \h </w:instrText>
            </w:r>
            <w:r w:rsidR="00BB3940" w:rsidRPr="00BB3940">
              <w:rPr>
                <w:noProof/>
                <w:webHidden/>
              </w:rPr>
            </w:r>
            <w:r w:rsidR="00BB3940" w:rsidRPr="00BB3940">
              <w:rPr>
                <w:noProof/>
                <w:webHidden/>
              </w:rPr>
              <w:fldChar w:fldCharType="separate"/>
            </w:r>
            <w:r w:rsidR="00BB3940" w:rsidRPr="00BB3940">
              <w:rPr>
                <w:noProof/>
                <w:webHidden/>
              </w:rPr>
              <w:t>49</w:t>
            </w:r>
            <w:r w:rsidR="00BB3940" w:rsidRPr="00BB3940">
              <w:rPr>
                <w:noProof/>
                <w:webHidden/>
              </w:rPr>
              <w:fldChar w:fldCharType="end"/>
            </w:r>
          </w:hyperlink>
        </w:p>
        <w:p w14:paraId="57466B9C" w14:textId="163906BD" w:rsidR="00BB3940" w:rsidRPr="00BB3940" w:rsidRDefault="00760C49" w:rsidP="00BD182F">
          <w:pPr>
            <w:pStyle w:val="TOC2"/>
            <w:rPr>
              <w:rFonts w:asciiTheme="minorHAnsi" w:eastAsiaTheme="minorEastAsia" w:hAnsiTheme="minorHAnsi"/>
              <w:noProof/>
              <w:sz w:val="22"/>
              <w:lang w:val="en-US"/>
            </w:rPr>
          </w:pPr>
          <w:hyperlink w:anchor="_Toc532337951" w:history="1">
            <w:r w:rsidR="00BB3940" w:rsidRPr="00BB3940">
              <w:rPr>
                <w:rStyle w:val="Hyperlink"/>
                <w:noProof/>
                <w:u w:val="none"/>
              </w:rPr>
              <w:t xml:space="preserve">4.2. </w:t>
            </w:r>
            <w:r w:rsidR="00BB3940">
              <w:rPr>
                <w:rStyle w:val="Hyperlink"/>
                <w:noProof/>
                <w:u w:val="none"/>
              </w:rPr>
              <w:tab/>
            </w:r>
            <w:r w:rsidR="00BB3940" w:rsidRPr="00BB3940">
              <w:rPr>
                <w:rStyle w:val="Hyperlink"/>
                <w:noProof/>
                <w:u w:val="none"/>
              </w:rPr>
              <w:t>Аналіз ароботи алгоритму без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_Toc532337951 \h </w:instrText>
            </w:r>
            <w:r w:rsidR="00BB3940" w:rsidRPr="00BB3940">
              <w:rPr>
                <w:noProof/>
                <w:webHidden/>
              </w:rPr>
            </w:r>
            <w:r w:rsidR="00BB3940" w:rsidRPr="00BB3940">
              <w:rPr>
                <w:noProof/>
                <w:webHidden/>
              </w:rPr>
              <w:fldChar w:fldCharType="separate"/>
            </w:r>
            <w:r w:rsidR="00BB3940" w:rsidRPr="00BB3940">
              <w:rPr>
                <w:noProof/>
                <w:webHidden/>
              </w:rPr>
              <w:t>51</w:t>
            </w:r>
            <w:r w:rsidR="00BB3940" w:rsidRPr="00BB3940">
              <w:rPr>
                <w:noProof/>
                <w:webHidden/>
              </w:rPr>
              <w:fldChar w:fldCharType="end"/>
            </w:r>
          </w:hyperlink>
        </w:p>
        <w:p w14:paraId="439B3589" w14:textId="7A927CCF" w:rsidR="00BB3940" w:rsidRPr="00BB3940" w:rsidRDefault="00760C49" w:rsidP="00BD182F">
          <w:pPr>
            <w:pStyle w:val="TOC2"/>
            <w:rPr>
              <w:rFonts w:asciiTheme="minorHAnsi" w:eastAsiaTheme="minorEastAsia" w:hAnsiTheme="minorHAnsi"/>
              <w:noProof/>
              <w:sz w:val="22"/>
              <w:lang w:val="en-US"/>
            </w:rPr>
          </w:pPr>
          <w:hyperlink w:anchor="_Toc532337952" w:history="1">
            <w:r w:rsidR="00BB3940" w:rsidRPr="00BB3940">
              <w:rPr>
                <w:rStyle w:val="Hyperlink"/>
                <w:noProof/>
                <w:u w:val="none"/>
              </w:rPr>
              <w:t xml:space="preserve">4.3. </w:t>
            </w:r>
            <w:r w:rsidR="00BB3940">
              <w:rPr>
                <w:rStyle w:val="Hyperlink"/>
                <w:noProof/>
                <w:u w:val="none"/>
              </w:rPr>
              <w:tab/>
            </w:r>
            <w:r w:rsidR="00BB3940" w:rsidRPr="00BB3940">
              <w:rPr>
                <w:rStyle w:val="Hyperlink"/>
                <w:noProof/>
                <w:u w:val="none"/>
              </w:rPr>
              <w:t>Аналіз роботи алгоритму із модифікаціями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_Toc532337952 \h </w:instrText>
            </w:r>
            <w:r w:rsidR="00BB3940" w:rsidRPr="00BB3940">
              <w:rPr>
                <w:noProof/>
                <w:webHidden/>
              </w:rPr>
            </w:r>
            <w:r w:rsidR="00BB3940" w:rsidRPr="00BB3940">
              <w:rPr>
                <w:noProof/>
                <w:webHidden/>
              </w:rPr>
              <w:fldChar w:fldCharType="separate"/>
            </w:r>
            <w:r w:rsidR="00BB3940" w:rsidRPr="00BB3940">
              <w:rPr>
                <w:noProof/>
                <w:webHidden/>
              </w:rPr>
              <w:t>53</w:t>
            </w:r>
            <w:r w:rsidR="00BB3940" w:rsidRPr="00BB3940">
              <w:rPr>
                <w:noProof/>
                <w:webHidden/>
              </w:rPr>
              <w:fldChar w:fldCharType="end"/>
            </w:r>
          </w:hyperlink>
        </w:p>
        <w:p w14:paraId="346197E5" w14:textId="0877C796" w:rsidR="00BB3940" w:rsidRPr="00BB3940" w:rsidRDefault="00760C49" w:rsidP="00BD182F">
          <w:pPr>
            <w:pStyle w:val="TOC2"/>
            <w:rPr>
              <w:rFonts w:asciiTheme="minorHAnsi" w:eastAsiaTheme="minorEastAsia" w:hAnsiTheme="minorHAnsi"/>
              <w:noProof/>
              <w:sz w:val="22"/>
              <w:lang w:val="en-US"/>
            </w:rPr>
          </w:pPr>
          <w:hyperlink w:anchor="_Toc532337953" w:history="1">
            <w:r w:rsidR="00BB3940" w:rsidRPr="00BB3940">
              <w:rPr>
                <w:rStyle w:val="Hyperlink"/>
                <w:noProof/>
                <w:u w:val="none"/>
              </w:rPr>
              <w:t xml:space="preserve">4.4. </w:t>
            </w:r>
            <w:r w:rsidR="00BB3940">
              <w:rPr>
                <w:rStyle w:val="Hyperlink"/>
                <w:noProof/>
                <w:u w:val="none"/>
              </w:rPr>
              <w:tab/>
            </w:r>
            <w:r w:rsidR="00BB3940" w:rsidRPr="00BB3940">
              <w:rPr>
                <w:rStyle w:val="Hyperlink"/>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_Toc532337953 \h </w:instrText>
            </w:r>
            <w:r w:rsidR="00BB3940" w:rsidRPr="00BB3940">
              <w:rPr>
                <w:noProof/>
                <w:webHidden/>
              </w:rPr>
            </w:r>
            <w:r w:rsidR="00BB3940" w:rsidRPr="00BB3940">
              <w:rPr>
                <w:noProof/>
                <w:webHidden/>
              </w:rPr>
              <w:fldChar w:fldCharType="separate"/>
            </w:r>
            <w:r w:rsidR="00BB3940" w:rsidRPr="00BB3940">
              <w:rPr>
                <w:noProof/>
                <w:webHidden/>
              </w:rPr>
              <w:t>58</w:t>
            </w:r>
            <w:r w:rsidR="00BB3940" w:rsidRPr="00BB3940">
              <w:rPr>
                <w:noProof/>
                <w:webHidden/>
              </w:rPr>
              <w:fldChar w:fldCharType="end"/>
            </w:r>
          </w:hyperlink>
        </w:p>
        <w:p w14:paraId="1F0CFED7" w14:textId="6C7426E2"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54" w:history="1">
            <w:r w:rsidR="00BB3940" w:rsidRPr="00BB3940">
              <w:rPr>
                <w:rStyle w:val="Hyperlink"/>
                <w:noProof/>
                <w:u w:val="none"/>
              </w:rPr>
              <w:t>РОЗДІЛ 5. ЕКОНОМІЧНА ХАРАКТЕРИСТИКА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_Toc532337954 \h </w:instrText>
            </w:r>
            <w:r w:rsidR="00BB3940" w:rsidRPr="00BB3940">
              <w:rPr>
                <w:noProof/>
                <w:webHidden/>
              </w:rPr>
            </w:r>
            <w:r w:rsidR="00BB3940" w:rsidRPr="00BB3940">
              <w:rPr>
                <w:noProof/>
                <w:webHidden/>
              </w:rPr>
              <w:fldChar w:fldCharType="separate"/>
            </w:r>
            <w:r w:rsidR="00BB3940" w:rsidRPr="00BB3940">
              <w:rPr>
                <w:noProof/>
                <w:webHidden/>
              </w:rPr>
              <w:t>59</w:t>
            </w:r>
            <w:r w:rsidR="00BB3940" w:rsidRPr="00BB3940">
              <w:rPr>
                <w:noProof/>
                <w:webHidden/>
              </w:rPr>
              <w:fldChar w:fldCharType="end"/>
            </w:r>
          </w:hyperlink>
        </w:p>
        <w:p w14:paraId="50993EFE" w14:textId="17E32B9B" w:rsidR="00BB3940" w:rsidRPr="00BB3940" w:rsidRDefault="00760C49" w:rsidP="00BD182F">
          <w:pPr>
            <w:pStyle w:val="TOC2"/>
            <w:rPr>
              <w:rFonts w:asciiTheme="minorHAnsi" w:eastAsiaTheme="minorEastAsia" w:hAnsiTheme="minorHAnsi"/>
              <w:noProof/>
              <w:sz w:val="22"/>
              <w:lang w:val="en-US"/>
            </w:rPr>
          </w:pPr>
          <w:hyperlink w:anchor="_Toc532337955" w:history="1">
            <w:r w:rsidR="00BB3940" w:rsidRPr="00BB3940">
              <w:rPr>
                <w:rStyle w:val="Hyperlink"/>
                <w:noProof/>
                <w:u w:val="none"/>
                <w:lang w:val="ru-RU"/>
              </w:rPr>
              <w:t xml:space="preserve">5.1. </w:t>
            </w:r>
            <w:r w:rsidR="00BB3940">
              <w:rPr>
                <w:rStyle w:val="Hyperlink"/>
                <w:noProof/>
                <w:u w:val="none"/>
                <w:lang w:val="ru-RU"/>
              </w:rPr>
              <w:tab/>
            </w:r>
            <w:r w:rsidR="00BB3940" w:rsidRPr="00BB3940">
              <w:rPr>
                <w:rStyle w:val="Hyperlink"/>
                <w:noProof/>
                <w:u w:val="none"/>
                <w:lang w:val="ru-RU"/>
              </w:rPr>
              <w:t>Економічна характеристика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_Toc532337955 \h </w:instrText>
            </w:r>
            <w:r w:rsidR="00BB3940" w:rsidRPr="00BB3940">
              <w:rPr>
                <w:noProof/>
                <w:webHidden/>
              </w:rPr>
            </w:r>
            <w:r w:rsidR="00BB3940" w:rsidRPr="00BB3940">
              <w:rPr>
                <w:noProof/>
                <w:webHidden/>
              </w:rPr>
              <w:fldChar w:fldCharType="separate"/>
            </w:r>
            <w:r w:rsidR="00BB3940" w:rsidRPr="00BB3940">
              <w:rPr>
                <w:noProof/>
                <w:webHidden/>
              </w:rPr>
              <w:t>59</w:t>
            </w:r>
            <w:r w:rsidR="00BB3940" w:rsidRPr="00BB3940">
              <w:rPr>
                <w:noProof/>
                <w:webHidden/>
              </w:rPr>
              <w:fldChar w:fldCharType="end"/>
            </w:r>
          </w:hyperlink>
        </w:p>
        <w:p w14:paraId="22127BA7" w14:textId="1D838EBD" w:rsidR="00BB3940" w:rsidRPr="00BB3940" w:rsidRDefault="00760C49" w:rsidP="00BD182F">
          <w:pPr>
            <w:pStyle w:val="TOC2"/>
            <w:rPr>
              <w:rFonts w:asciiTheme="minorHAnsi" w:eastAsiaTheme="minorEastAsia" w:hAnsiTheme="minorHAnsi"/>
              <w:noProof/>
              <w:sz w:val="22"/>
              <w:lang w:val="en-US"/>
            </w:rPr>
          </w:pPr>
          <w:hyperlink w:anchor="_Toc532337956" w:history="1">
            <w:r w:rsidR="00BB3940" w:rsidRPr="00BB3940">
              <w:rPr>
                <w:rStyle w:val="Hyperlink"/>
                <w:noProof/>
                <w:u w:val="none"/>
                <w:lang w:val="ru-RU"/>
              </w:rPr>
              <w:t xml:space="preserve">5.2. </w:t>
            </w:r>
            <w:r w:rsidR="00BB3940">
              <w:rPr>
                <w:rStyle w:val="Hyperlink"/>
                <w:noProof/>
                <w:u w:val="none"/>
                <w:lang w:val="ru-RU"/>
              </w:rPr>
              <w:tab/>
            </w:r>
            <w:r w:rsidR="00BB3940" w:rsidRPr="00BB3940">
              <w:rPr>
                <w:rStyle w:val="Hyperlink"/>
                <w:noProof/>
                <w:u w:val="none"/>
                <w:lang w:val="ru-RU"/>
              </w:rPr>
              <w:t>Розрахунок витрат на розробку та впровадження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_Toc532337956 \h </w:instrText>
            </w:r>
            <w:r w:rsidR="00BB3940" w:rsidRPr="00BB3940">
              <w:rPr>
                <w:noProof/>
                <w:webHidden/>
              </w:rPr>
            </w:r>
            <w:r w:rsidR="00BB3940" w:rsidRPr="00BB3940">
              <w:rPr>
                <w:noProof/>
                <w:webHidden/>
              </w:rPr>
              <w:fldChar w:fldCharType="separate"/>
            </w:r>
            <w:r w:rsidR="00BB3940" w:rsidRPr="00BB3940">
              <w:rPr>
                <w:noProof/>
                <w:webHidden/>
              </w:rPr>
              <w:t>60</w:t>
            </w:r>
            <w:r w:rsidR="00BB3940" w:rsidRPr="00BB3940">
              <w:rPr>
                <w:noProof/>
                <w:webHidden/>
              </w:rPr>
              <w:fldChar w:fldCharType="end"/>
            </w:r>
          </w:hyperlink>
        </w:p>
        <w:p w14:paraId="3A1E864B" w14:textId="2EC8E1B7" w:rsidR="00BB3940" w:rsidRPr="00BB3940" w:rsidRDefault="00760C49" w:rsidP="00BD182F">
          <w:pPr>
            <w:pStyle w:val="TOC2"/>
            <w:rPr>
              <w:rFonts w:asciiTheme="minorHAnsi" w:eastAsiaTheme="minorEastAsia" w:hAnsiTheme="minorHAnsi"/>
              <w:noProof/>
              <w:sz w:val="22"/>
              <w:lang w:val="en-US"/>
            </w:rPr>
          </w:pPr>
          <w:hyperlink w:anchor="_Toc532337957" w:history="1">
            <w:r w:rsidR="00BB3940" w:rsidRPr="00BB3940">
              <w:rPr>
                <w:rStyle w:val="Hyperlink"/>
                <w:noProof/>
                <w:u w:val="none"/>
              </w:rPr>
              <w:t xml:space="preserve">5.3. </w:t>
            </w:r>
            <w:r w:rsidR="00BB3940">
              <w:rPr>
                <w:rStyle w:val="Hyperlink"/>
                <w:noProof/>
                <w:u w:val="none"/>
              </w:rPr>
              <w:tab/>
            </w:r>
            <w:r w:rsidR="00BB3940" w:rsidRPr="00BB3940">
              <w:rPr>
                <w:rStyle w:val="Hyperlink"/>
                <w:noProof/>
                <w:u w:val="none"/>
              </w:rPr>
              <w:t>Визначення комплексного показника якості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_Toc532337957 \h </w:instrText>
            </w:r>
            <w:r w:rsidR="00BB3940" w:rsidRPr="00BB3940">
              <w:rPr>
                <w:noProof/>
                <w:webHidden/>
              </w:rPr>
            </w:r>
            <w:r w:rsidR="00BB3940" w:rsidRPr="00BB3940">
              <w:rPr>
                <w:noProof/>
                <w:webHidden/>
              </w:rPr>
              <w:fldChar w:fldCharType="separate"/>
            </w:r>
            <w:r w:rsidR="00BB3940" w:rsidRPr="00BB3940">
              <w:rPr>
                <w:noProof/>
                <w:webHidden/>
              </w:rPr>
              <w:t>65</w:t>
            </w:r>
            <w:r w:rsidR="00BB3940" w:rsidRPr="00BB3940">
              <w:rPr>
                <w:noProof/>
                <w:webHidden/>
              </w:rPr>
              <w:fldChar w:fldCharType="end"/>
            </w:r>
          </w:hyperlink>
        </w:p>
        <w:p w14:paraId="4012AFCE" w14:textId="7D2DD935" w:rsidR="00BB3940" w:rsidRPr="00BB3940" w:rsidRDefault="00BB3940" w:rsidP="00BD182F">
          <w:pPr>
            <w:pStyle w:val="TOC2"/>
            <w:rPr>
              <w:rFonts w:asciiTheme="minorHAnsi" w:eastAsiaTheme="minorEastAsia" w:hAnsiTheme="minorHAnsi"/>
              <w:noProof/>
              <w:sz w:val="22"/>
              <w:lang w:val="en-US"/>
            </w:rPr>
          </w:pPr>
          <w:hyperlink w:anchor="_Toc532337958" w:history="1">
            <w:r w:rsidRPr="00BB3940">
              <w:rPr>
                <w:rStyle w:val="Hyperlink"/>
                <w:noProof/>
                <w:u w:val="none"/>
                <w:lang w:val="ru-RU"/>
              </w:rPr>
              <w:t xml:space="preserve">5.4. </w:t>
            </w:r>
            <w:r>
              <w:rPr>
                <w:rStyle w:val="Hyperlink"/>
                <w:noProof/>
                <w:u w:val="none"/>
                <w:lang w:val="ru-RU"/>
              </w:rPr>
              <w:tab/>
            </w:r>
            <w:r w:rsidRPr="00BB3940">
              <w:rPr>
                <w:rStyle w:val="Hyperlink"/>
                <w:noProof/>
                <w:u w:val="none"/>
                <w:lang w:val="ru-RU"/>
              </w:rPr>
              <w:t>Визначення експлуатаційних витрат</w:t>
            </w:r>
            <w:r w:rsidRPr="00BB3940">
              <w:rPr>
                <w:noProof/>
                <w:webHidden/>
              </w:rPr>
              <w:tab/>
            </w:r>
            <w:r w:rsidRPr="00BB3940">
              <w:rPr>
                <w:noProof/>
                <w:webHidden/>
              </w:rPr>
              <w:fldChar w:fldCharType="begin"/>
            </w:r>
            <w:r w:rsidRPr="00BB3940">
              <w:rPr>
                <w:noProof/>
                <w:webHidden/>
              </w:rPr>
              <w:instrText xml:space="preserve"> PAGEREF _Toc532337958 \h </w:instrText>
            </w:r>
            <w:r w:rsidRPr="00BB3940">
              <w:rPr>
                <w:noProof/>
                <w:webHidden/>
              </w:rPr>
            </w:r>
            <w:r w:rsidRPr="00BB3940">
              <w:rPr>
                <w:noProof/>
                <w:webHidden/>
              </w:rPr>
              <w:fldChar w:fldCharType="separate"/>
            </w:r>
            <w:r w:rsidRPr="00BB3940">
              <w:rPr>
                <w:noProof/>
                <w:webHidden/>
              </w:rPr>
              <w:t>66</w:t>
            </w:r>
            <w:r w:rsidRPr="00BB3940">
              <w:rPr>
                <w:noProof/>
                <w:webHidden/>
              </w:rPr>
              <w:fldChar w:fldCharType="end"/>
            </w:r>
          </w:hyperlink>
        </w:p>
        <w:p w14:paraId="27EF5365" w14:textId="455D4531" w:rsidR="00BB3940" w:rsidRPr="00BB3940" w:rsidRDefault="00760C49" w:rsidP="00BD182F">
          <w:pPr>
            <w:pStyle w:val="TOC2"/>
            <w:rPr>
              <w:rFonts w:asciiTheme="minorHAnsi" w:eastAsiaTheme="minorEastAsia" w:hAnsiTheme="minorHAnsi"/>
              <w:noProof/>
              <w:sz w:val="22"/>
              <w:lang w:val="en-US"/>
            </w:rPr>
          </w:pPr>
          <w:hyperlink w:anchor="_Toc532337959" w:history="1">
            <w:r w:rsidR="00BB3940" w:rsidRPr="00BB3940">
              <w:rPr>
                <w:rStyle w:val="Hyperlink"/>
                <w:noProof/>
                <w:u w:val="none"/>
                <w:lang w:val="ru-RU"/>
              </w:rPr>
              <w:t xml:space="preserve">5.5. </w:t>
            </w:r>
            <w:r w:rsidR="00BB3940">
              <w:rPr>
                <w:rStyle w:val="Hyperlink"/>
                <w:noProof/>
                <w:u w:val="none"/>
                <w:lang w:val="ru-RU"/>
              </w:rPr>
              <w:tab/>
            </w:r>
            <w:r w:rsidR="00BB3940" w:rsidRPr="00BB3940">
              <w:rPr>
                <w:rStyle w:val="Hyperlink"/>
                <w:noProof/>
                <w:u w:val="none"/>
                <w:lang w:val="ru-RU"/>
              </w:rPr>
              <w:t>Розрахунок ціни споживання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_Toc532337959 \h </w:instrText>
            </w:r>
            <w:r w:rsidR="00BB3940" w:rsidRPr="00BB3940">
              <w:rPr>
                <w:noProof/>
                <w:webHidden/>
              </w:rPr>
            </w:r>
            <w:r w:rsidR="00BB3940" w:rsidRPr="00BB3940">
              <w:rPr>
                <w:noProof/>
                <w:webHidden/>
              </w:rPr>
              <w:fldChar w:fldCharType="separate"/>
            </w:r>
            <w:r w:rsidR="00BB3940" w:rsidRPr="00BB3940">
              <w:rPr>
                <w:noProof/>
                <w:webHidden/>
              </w:rPr>
              <w:t>69</w:t>
            </w:r>
            <w:r w:rsidR="00BB3940" w:rsidRPr="00BB3940">
              <w:rPr>
                <w:noProof/>
                <w:webHidden/>
              </w:rPr>
              <w:fldChar w:fldCharType="end"/>
            </w:r>
          </w:hyperlink>
        </w:p>
        <w:p w14:paraId="235F1033" w14:textId="2CDB67D3" w:rsidR="00BB3940" w:rsidRPr="00BB3940" w:rsidRDefault="00760C49" w:rsidP="00BD182F">
          <w:pPr>
            <w:pStyle w:val="TOC2"/>
            <w:rPr>
              <w:rFonts w:asciiTheme="minorHAnsi" w:eastAsiaTheme="minorEastAsia" w:hAnsiTheme="minorHAnsi"/>
              <w:noProof/>
              <w:sz w:val="22"/>
              <w:lang w:val="en-US"/>
            </w:rPr>
          </w:pPr>
          <w:hyperlink w:anchor="_Toc532337960" w:history="1">
            <w:r w:rsidR="00BB3940" w:rsidRPr="00BB3940">
              <w:rPr>
                <w:rStyle w:val="Hyperlink"/>
                <w:noProof/>
                <w:u w:val="none"/>
              </w:rPr>
              <w:t xml:space="preserve">5.6. </w:t>
            </w:r>
            <w:r w:rsidR="00BB3940">
              <w:rPr>
                <w:rStyle w:val="Hyperlink"/>
                <w:noProof/>
                <w:u w:val="none"/>
              </w:rPr>
              <w:tab/>
            </w:r>
            <w:r w:rsidR="00BB3940" w:rsidRPr="00BB3940">
              <w:rPr>
                <w:rStyle w:val="Hyperlink"/>
                <w:noProof/>
                <w:u w:val="none"/>
              </w:rPr>
              <w:t>Визначення показників економічної ефективності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_Toc532337960 \h </w:instrText>
            </w:r>
            <w:r w:rsidR="00BB3940" w:rsidRPr="00BB3940">
              <w:rPr>
                <w:noProof/>
                <w:webHidden/>
              </w:rPr>
            </w:r>
            <w:r w:rsidR="00BB3940" w:rsidRPr="00BB3940">
              <w:rPr>
                <w:noProof/>
                <w:webHidden/>
              </w:rPr>
              <w:fldChar w:fldCharType="separate"/>
            </w:r>
            <w:r w:rsidR="00BB3940" w:rsidRPr="00BB3940">
              <w:rPr>
                <w:noProof/>
                <w:webHidden/>
              </w:rPr>
              <w:t>70</w:t>
            </w:r>
            <w:r w:rsidR="00BB3940" w:rsidRPr="00BB3940">
              <w:rPr>
                <w:noProof/>
                <w:webHidden/>
              </w:rPr>
              <w:fldChar w:fldCharType="end"/>
            </w:r>
          </w:hyperlink>
        </w:p>
        <w:p w14:paraId="10FD4B73" w14:textId="05877E1B" w:rsidR="00BB3940" w:rsidRPr="00BB3940" w:rsidRDefault="00760C49" w:rsidP="00BD182F">
          <w:pPr>
            <w:pStyle w:val="TOC2"/>
            <w:rPr>
              <w:rFonts w:asciiTheme="minorHAnsi" w:eastAsiaTheme="minorEastAsia" w:hAnsiTheme="minorHAnsi"/>
              <w:noProof/>
              <w:sz w:val="22"/>
              <w:lang w:val="en-US"/>
            </w:rPr>
          </w:pPr>
          <w:hyperlink w:anchor="_Toc532337961" w:history="1">
            <w:r w:rsidR="00BB3940" w:rsidRPr="00BB3940">
              <w:rPr>
                <w:rStyle w:val="Hyperlink"/>
                <w:noProof/>
                <w:u w:val="none"/>
                <w:lang w:val="ru-RU"/>
              </w:rPr>
              <w:t xml:space="preserve">5.7. </w:t>
            </w:r>
            <w:r w:rsidR="00BB3940">
              <w:rPr>
                <w:rStyle w:val="Hyperlink"/>
                <w:noProof/>
                <w:u w:val="none"/>
                <w:lang w:val="ru-RU"/>
              </w:rPr>
              <w:tab/>
            </w:r>
            <w:r w:rsidR="00BB3940" w:rsidRPr="00BB3940">
              <w:rPr>
                <w:rStyle w:val="Hyperlink"/>
                <w:noProof/>
                <w:u w:val="none"/>
                <w:lang w:val="ru-RU"/>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_Toc532337961 \h </w:instrText>
            </w:r>
            <w:r w:rsidR="00BB3940" w:rsidRPr="00BB3940">
              <w:rPr>
                <w:noProof/>
                <w:webHidden/>
              </w:rPr>
            </w:r>
            <w:r w:rsidR="00BB3940" w:rsidRPr="00BB3940">
              <w:rPr>
                <w:noProof/>
                <w:webHidden/>
              </w:rPr>
              <w:fldChar w:fldCharType="separate"/>
            </w:r>
            <w:r w:rsidR="00BB3940" w:rsidRPr="00BB3940">
              <w:rPr>
                <w:noProof/>
                <w:webHidden/>
              </w:rPr>
              <w:t>73</w:t>
            </w:r>
            <w:r w:rsidR="00BB3940" w:rsidRPr="00BB3940">
              <w:rPr>
                <w:noProof/>
                <w:webHidden/>
              </w:rPr>
              <w:fldChar w:fldCharType="end"/>
            </w:r>
          </w:hyperlink>
        </w:p>
        <w:p w14:paraId="604422DD" w14:textId="7D06B0D9"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62" w:history="1">
            <w:r w:rsidR="00BB3940" w:rsidRPr="00BB3940">
              <w:rPr>
                <w:rStyle w:val="Hyperlink"/>
                <w:noProof/>
                <w:u w:val="none"/>
              </w:rPr>
              <w:t>ВИСНОВКИ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_Toc532337962 \h </w:instrText>
            </w:r>
            <w:r w:rsidR="00BB3940" w:rsidRPr="00BB3940">
              <w:rPr>
                <w:noProof/>
                <w:webHidden/>
              </w:rPr>
            </w:r>
            <w:r w:rsidR="00BB3940" w:rsidRPr="00BB3940">
              <w:rPr>
                <w:noProof/>
                <w:webHidden/>
              </w:rPr>
              <w:fldChar w:fldCharType="separate"/>
            </w:r>
            <w:r w:rsidR="00BB3940" w:rsidRPr="00BB3940">
              <w:rPr>
                <w:noProof/>
                <w:webHidden/>
              </w:rPr>
              <w:t>74</w:t>
            </w:r>
            <w:r w:rsidR="00BB3940" w:rsidRPr="00BB3940">
              <w:rPr>
                <w:noProof/>
                <w:webHidden/>
              </w:rPr>
              <w:fldChar w:fldCharType="end"/>
            </w:r>
          </w:hyperlink>
        </w:p>
        <w:p w14:paraId="30FA58F2" w14:textId="2F8DEFB4" w:rsidR="00BB3940" w:rsidRPr="00BB3940" w:rsidRDefault="00760C49">
          <w:pPr>
            <w:pStyle w:val="TOC1"/>
            <w:tabs>
              <w:tab w:val="right" w:leader="dot" w:pos="9627"/>
            </w:tabs>
            <w:rPr>
              <w:rFonts w:asciiTheme="minorHAnsi" w:eastAsiaTheme="minorEastAsia" w:hAnsiTheme="minorHAnsi"/>
              <w:noProof/>
              <w:sz w:val="22"/>
              <w:lang w:val="en-US"/>
            </w:rPr>
          </w:pPr>
          <w:hyperlink w:anchor="_Toc532337963" w:history="1">
            <w:r w:rsidR="00BB3940" w:rsidRPr="00BB3940">
              <w:rPr>
                <w:rStyle w:val="Hyperlink"/>
                <w:noProof/>
                <w:u w:val="none"/>
              </w:rPr>
              <w:t>Перелік використаної літератури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_Toc532337963 \h </w:instrText>
            </w:r>
            <w:r w:rsidR="00BB3940" w:rsidRPr="00BB3940">
              <w:rPr>
                <w:noProof/>
                <w:webHidden/>
              </w:rPr>
            </w:r>
            <w:r w:rsidR="00BB3940" w:rsidRPr="00BB3940">
              <w:rPr>
                <w:noProof/>
                <w:webHidden/>
              </w:rPr>
              <w:fldChar w:fldCharType="separate"/>
            </w:r>
            <w:r w:rsidR="00BB3940" w:rsidRPr="00BB3940">
              <w:rPr>
                <w:noProof/>
                <w:webHidden/>
              </w:rPr>
              <w:t>76</w:t>
            </w:r>
            <w:r w:rsidR="00BB3940" w:rsidRPr="00BB3940">
              <w:rPr>
                <w:noProof/>
                <w:webHidden/>
              </w:rPr>
              <w:fldChar w:fldCharType="end"/>
            </w:r>
          </w:hyperlink>
        </w:p>
        <w:p w14:paraId="0F32FB88" w14:textId="61791B81" w:rsidR="00BB3940" w:rsidRPr="00BB3940" w:rsidRDefault="00760C49" w:rsidP="00BD182F">
          <w:pPr>
            <w:pStyle w:val="TOC2"/>
            <w:rPr>
              <w:rFonts w:asciiTheme="minorHAnsi" w:eastAsiaTheme="minorEastAsia" w:hAnsiTheme="minorHAnsi"/>
              <w:noProof/>
              <w:sz w:val="22"/>
              <w:lang w:val="en-US"/>
            </w:rPr>
          </w:pPr>
          <w:hyperlink w:anchor="_Toc532337964" w:history="1">
            <w:r w:rsidR="00BB3940" w:rsidRPr="00BB3940">
              <w:rPr>
                <w:rStyle w:val="Hyperlink"/>
                <w:noProof/>
                <w:u w:val="none"/>
                <w:lang w:val="ru-RU"/>
              </w:rPr>
              <w:t xml:space="preserve">Додаток А. </w:t>
            </w:r>
            <w:r w:rsidR="00BB3940" w:rsidRPr="00BB3940">
              <w:rPr>
                <w:rStyle w:val="Hyperlink"/>
                <w:noProof/>
                <w:u w:val="none"/>
              </w:rPr>
              <w:t>План забезпечення якості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_Toc532337964 \h </w:instrText>
            </w:r>
            <w:r w:rsidR="00BB3940" w:rsidRPr="00BB3940">
              <w:rPr>
                <w:noProof/>
                <w:webHidden/>
              </w:rPr>
            </w:r>
            <w:r w:rsidR="00BB3940" w:rsidRPr="00BB3940">
              <w:rPr>
                <w:noProof/>
                <w:webHidden/>
              </w:rPr>
              <w:fldChar w:fldCharType="separate"/>
            </w:r>
            <w:r w:rsidR="00BB3940" w:rsidRPr="00BB3940">
              <w:rPr>
                <w:noProof/>
                <w:webHidden/>
              </w:rPr>
              <w:t>79</w:t>
            </w:r>
            <w:r w:rsidR="00BB3940" w:rsidRPr="00BB3940">
              <w:rPr>
                <w:noProof/>
                <w:webHidden/>
              </w:rPr>
              <w:fldChar w:fldCharType="end"/>
            </w:r>
          </w:hyperlink>
        </w:p>
        <w:p w14:paraId="31E84C0D" w14:textId="78BA5EB2" w:rsidR="00BB3940" w:rsidRPr="00BB3940" w:rsidRDefault="00760C49" w:rsidP="00BD182F">
          <w:pPr>
            <w:pStyle w:val="TOC2"/>
            <w:rPr>
              <w:rFonts w:asciiTheme="minorHAnsi" w:eastAsiaTheme="minorEastAsia" w:hAnsiTheme="minorHAnsi"/>
              <w:noProof/>
              <w:sz w:val="22"/>
              <w:lang w:val="en-US"/>
            </w:rPr>
          </w:pPr>
          <w:hyperlink w:anchor="_Toc532337965" w:history="1">
            <w:r w:rsidR="00BB3940" w:rsidRPr="00BB3940">
              <w:rPr>
                <w:rStyle w:val="Hyperlink"/>
                <w:noProof/>
                <w:u w:val="none"/>
                <w:lang w:val="ru-RU"/>
              </w:rPr>
              <w:t xml:space="preserve">Додаток </w:t>
            </w:r>
            <w:r w:rsidR="00BB3940" w:rsidRPr="00BB3940">
              <w:rPr>
                <w:rStyle w:val="Hyperlink"/>
                <w:noProof/>
                <w:u w:val="none"/>
              </w:rPr>
              <w:t>Б</w:t>
            </w:r>
            <w:r w:rsidR="00BB3940" w:rsidRPr="00BB3940">
              <w:rPr>
                <w:rStyle w:val="Hyperlink"/>
                <w:noProof/>
                <w:u w:val="none"/>
                <w:lang w:val="ru-RU"/>
              </w:rPr>
              <w:t>. Блок-схема роботи алгоритму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_Toc532337965 \h </w:instrText>
            </w:r>
            <w:r w:rsidR="00BB3940" w:rsidRPr="00BB3940">
              <w:rPr>
                <w:noProof/>
                <w:webHidden/>
              </w:rPr>
            </w:r>
            <w:r w:rsidR="00BB3940" w:rsidRPr="00BB3940">
              <w:rPr>
                <w:noProof/>
                <w:webHidden/>
              </w:rPr>
              <w:fldChar w:fldCharType="separate"/>
            </w:r>
            <w:r w:rsidR="00BB3940" w:rsidRPr="00BB3940">
              <w:rPr>
                <w:noProof/>
                <w:webHidden/>
              </w:rPr>
              <w:t>90</w:t>
            </w:r>
            <w:r w:rsidR="00BB3940" w:rsidRPr="00BB3940">
              <w:rPr>
                <w:noProof/>
                <w:webHidden/>
              </w:rPr>
              <w:fldChar w:fldCharType="end"/>
            </w:r>
          </w:hyperlink>
        </w:p>
        <w:p w14:paraId="37BA58AD" w14:textId="6586BD6C" w:rsidR="00BB3940" w:rsidRPr="00BB3940" w:rsidRDefault="00760C49" w:rsidP="00BD182F">
          <w:pPr>
            <w:pStyle w:val="TOC2"/>
            <w:rPr>
              <w:rFonts w:asciiTheme="minorHAnsi" w:eastAsiaTheme="minorEastAsia" w:hAnsiTheme="minorHAnsi"/>
              <w:noProof/>
              <w:sz w:val="22"/>
              <w:lang w:val="en-US"/>
            </w:rPr>
          </w:pPr>
          <w:hyperlink w:anchor="_Toc532337966" w:history="1">
            <w:r w:rsidR="00BB3940" w:rsidRPr="00BB3940">
              <w:rPr>
                <w:rStyle w:val="Hyperlink"/>
                <w:noProof/>
                <w:u w:val="none"/>
              </w:rPr>
              <w:t>Додаток Б. Інструкція користувача</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_Toc532337966 \h </w:instrText>
            </w:r>
            <w:r w:rsidR="00BB3940" w:rsidRPr="00BB3940">
              <w:rPr>
                <w:noProof/>
                <w:webHidden/>
              </w:rPr>
            </w:r>
            <w:r w:rsidR="00BB3940" w:rsidRPr="00BB3940">
              <w:rPr>
                <w:noProof/>
                <w:webHidden/>
              </w:rPr>
              <w:fldChar w:fldCharType="separate"/>
            </w:r>
            <w:r w:rsidR="00BB3940" w:rsidRPr="00BB3940">
              <w:rPr>
                <w:noProof/>
                <w:webHidden/>
              </w:rPr>
              <w:t>91</w:t>
            </w:r>
            <w:r w:rsidR="00BB3940" w:rsidRPr="00BB3940">
              <w:rPr>
                <w:noProof/>
                <w:webHidden/>
              </w:rPr>
              <w:fldChar w:fldCharType="end"/>
            </w:r>
          </w:hyperlink>
        </w:p>
        <w:p w14:paraId="02E8C968" w14:textId="7D01E80D" w:rsidR="00BB3940" w:rsidRPr="00BB3940" w:rsidRDefault="00760C49" w:rsidP="00BD182F">
          <w:pPr>
            <w:pStyle w:val="TOC2"/>
            <w:rPr>
              <w:rFonts w:asciiTheme="minorHAnsi" w:eastAsiaTheme="minorEastAsia" w:hAnsiTheme="minorHAnsi"/>
              <w:noProof/>
              <w:sz w:val="22"/>
              <w:lang w:val="en-US"/>
            </w:rPr>
          </w:pPr>
          <w:hyperlink w:anchor="_Toc532337967" w:history="1">
            <w:r w:rsidR="00BB3940" w:rsidRPr="00BB3940">
              <w:rPr>
                <w:rStyle w:val="Hyperlink"/>
                <w:noProof/>
                <w:u w:val="none"/>
                <w:lang w:val="ru-RU"/>
              </w:rPr>
              <w:t xml:space="preserve">Додаток В. </w:t>
            </w:r>
            <w:r w:rsidR="00BB3940" w:rsidRPr="00BB3940">
              <w:rPr>
                <w:rStyle w:val="Hyperlink"/>
                <w:noProof/>
                <w:u w:val="none"/>
              </w:rPr>
              <w:t>Приклад даних для проведення досліджень</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_Toc532337967 \h </w:instrText>
            </w:r>
            <w:r w:rsidR="00BB3940" w:rsidRPr="00BB3940">
              <w:rPr>
                <w:noProof/>
                <w:webHidden/>
              </w:rPr>
            </w:r>
            <w:r w:rsidR="00BB3940" w:rsidRPr="00BB3940">
              <w:rPr>
                <w:noProof/>
                <w:webHidden/>
              </w:rPr>
              <w:fldChar w:fldCharType="separate"/>
            </w:r>
            <w:r w:rsidR="00BB3940" w:rsidRPr="00BB3940">
              <w:rPr>
                <w:noProof/>
                <w:webHidden/>
              </w:rPr>
              <w:t>93</w:t>
            </w:r>
            <w:r w:rsidR="00BB3940" w:rsidRPr="00BB3940">
              <w:rPr>
                <w:noProof/>
                <w:webHidden/>
              </w:rPr>
              <w:fldChar w:fldCharType="end"/>
            </w:r>
          </w:hyperlink>
        </w:p>
        <w:p w14:paraId="3783451E" w14:textId="474A5E2E" w:rsidR="00BB3940" w:rsidRPr="00BB3940" w:rsidRDefault="00760C49" w:rsidP="00BD182F">
          <w:pPr>
            <w:pStyle w:val="TOC2"/>
            <w:rPr>
              <w:rFonts w:asciiTheme="minorHAnsi" w:eastAsiaTheme="minorEastAsia" w:hAnsiTheme="minorHAnsi"/>
              <w:noProof/>
              <w:sz w:val="22"/>
              <w:lang w:val="en-US"/>
            </w:rPr>
          </w:pPr>
          <w:hyperlink w:anchor="_Toc532337968" w:history="1">
            <w:r w:rsidR="00BB3940" w:rsidRPr="00BB3940">
              <w:rPr>
                <w:rStyle w:val="Hyperlink"/>
                <w:noProof/>
                <w:u w:val="none"/>
              </w:rPr>
              <w:t>Додаток Г. Фрагменти коду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_Toc532337968 \h </w:instrText>
            </w:r>
            <w:r w:rsidR="00BB3940" w:rsidRPr="00BB3940">
              <w:rPr>
                <w:noProof/>
                <w:webHidden/>
              </w:rPr>
            </w:r>
            <w:r w:rsidR="00BB3940" w:rsidRPr="00BB3940">
              <w:rPr>
                <w:noProof/>
                <w:webHidden/>
              </w:rPr>
              <w:fldChar w:fldCharType="separate"/>
            </w:r>
            <w:r w:rsidR="00BB3940" w:rsidRPr="00BB3940">
              <w:rPr>
                <w:noProof/>
                <w:webHidden/>
              </w:rPr>
              <w:t>94</w:t>
            </w:r>
            <w:r w:rsidR="00BB3940" w:rsidRPr="00BB3940">
              <w:rPr>
                <w:noProof/>
                <w:webHidden/>
              </w:rPr>
              <w:fldChar w:fldCharType="end"/>
            </w:r>
          </w:hyperlink>
        </w:p>
        <w:p w14:paraId="2C01C8E8" w14:textId="4482C5D0" w:rsidR="008D5196" w:rsidRDefault="008D5196" w:rsidP="00CE449E">
          <w:pPr>
            <w:rPr>
              <w:rFonts w:eastAsiaTheme="majorEastAsia" w:cstheme="majorBidi"/>
              <w:b/>
              <w:caps/>
              <w:szCs w:val="32"/>
            </w:rPr>
          </w:pPr>
          <w:r w:rsidRPr="00E402BA">
            <w:rPr>
              <w:bCs/>
              <w:noProof/>
            </w:rPr>
            <w:fldChar w:fldCharType="end"/>
          </w:r>
        </w:p>
      </w:sdtContent>
    </w:sdt>
    <w:p w14:paraId="5B854392" w14:textId="77777777" w:rsidR="008D5196" w:rsidRPr="000E67EE" w:rsidRDefault="008D5196" w:rsidP="008D5196">
      <w:pPr>
        <w:pStyle w:val="Heading1"/>
      </w:pPr>
      <w:bookmarkStart w:id="15" w:name="_Toc532337925"/>
      <w:bookmarkStart w:id="16" w:name="OLE_LINK27"/>
      <w:bookmarkStart w:id="17" w:name="OLE_LINK28"/>
      <w:bookmarkStart w:id="18" w:name="OLE_LINK29"/>
      <w:r w:rsidRPr="000E67EE">
        <w:t>ВСТУП</w:t>
      </w:r>
      <w:bookmarkEnd w:id="15"/>
    </w:p>
    <w:p w14:paraId="227E2955" w14:textId="228531E5" w:rsidR="00F66457" w:rsidRPr="005420A6" w:rsidRDefault="009A2274" w:rsidP="00F66457">
      <w:pPr>
        <w:ind w:firstLine="567"/>
        <w:rPr>
          <w:szCs w:val="28"/>
        </w:rPr>
      </w:pPr>
      <w:r>
        <w:rPr>
          <w:rFonts w:cs="Times New Roman"/>
          <w:szCs w:val="28"/>
        </w:rPr>
        <w:t>Зараз</w:t>
      </w:r>
      <w:r w:rsidR="00F66457" w:rsidRPr="00F83133">
        <w:rPr>
          <w:rFonts w:cs="Times New Roman"/>
          <w:szCs w:val="28"/>
        </w:rPr>
        <w:t xml:space="preserve"> </w:t>
      </w:r>
      <w:r w:rsidR="00F66457" w:rsidRPr="005420A6">
        <w:rPr>
          <w:szCs w:val="28"/>
        </w:rPr>
        <w:t>ІТ є однією з динамічніших сфер,</w:t>
      </w:r>
      <w:r>
        <w:rPr>
          <w:szCs w:val="28"/>
        </w:rPr>
        <w:t xml:space="preserve"> де</w:t>
      </w:r>
      <w:r w:rsidR="00F66457" w:rsidRPr="005420A6">
        <w:rPr>
          <w:szCs w:val="28"/>
        </w:rPr>
        <w:t xml:space="preserve"> активно розробляються нові технології, створюються сотні </w:t>
      </w:r>
      <w:r>
        <w:rPr>
          <w:szCs w:val="28"/>
        </w:rPr>
        <w:t>програмних продуктів та накопичу</w:t>
      </w:r>
      <w:r w:rsidR="00F66457" w:rsidRPr="005420A6">
        <w:rPr>
          <w:szCs w:val="28"/>
        </w:rPr>
        <w:t xml:space="preserve">ються приблизно декілька сотень </w:t>
      </w:r>
      <w:r>
        <w:rPr>
          <w:szCs w:val="28"/>
        </w:rPr>
        <w:t>гігабайт інформації за годину</w:t>
      </w:r>
      <w:r w:rsidR="00F66457" w:rsidRPr="005420A6">
        <w:rPr>
          <w:szCs w:val="28"/>
        </w:rPr>
        <w:t xml:space="preserve">.  Ця інформація надходить з різних джерел, та містить багато даних. </w:t>
      </w:r>
    </w:p>
    <w:p w14:paraId="5D046DEE" w14:textId="308C85C8" w:rsidR="00F66457" w:rsidRDefault="00F66457" w:rsidP="00F66457">
      <w:pPr>
        <w:ind w:firstLine="567"/>
        <w:rPr>
          <w:szCs w:val="28"/>
        </w:rPr>
      </w:pPr>
      <w:r w:rsidRPr="005420A6">
        <w:rPr>
          <w:szCs w:val="28"/>
        </w:rPr>
        <w:t xml:space="preserve">Big Data відноситься до </w:t>
      </w:r>
      <w:r w:rsidR="009A2274">
        <w:rPr>
          <w:szCs w:val="28"/>
        </w:rPr>
        <w:t>величезних</w:t>
      </w:r>
      <w:r w:rsidRPr="005420A6">
        <w:rPr>
          <w:szCs w:val="28"/>
        </w:rPr>
        <w:t xml:space="preserve"> масивів даних, які важко </w:t>
      </w:r>
      <w:r w:rsidR="009A2274">
        <w:rPr>
          <w:szCs w:val="28"/>
        </w:rPr>
        <w:t>аналізуються</w:t>
      </w:r>
      <w:r w:rsidRPr="005420A6">
        <w:rPr>
          <w:szCs w:val="28"/>
        </w:rPr>
        <w:t xml:space="preserve">  традиційними </w:t>
      </w:r>
      <w:r w:rsidR="009A2274">
        <w:rPr>
          <w:szCs w:val="28"/>
        </w:rPr>
        <w:t>методами</w:t>
      </w:r>
      <w:r w:rsidRPr="005420A6">
        <w:rPr>
          <w:szCs w:val="28"/>
        </w:rPr>
        <w:t>. Найбільш в</w:t>
      </w:r>
      <w:r>
        <w:rPr>
          <w:szCs w:val="28"/>
        </w:rPr>
        <w:t>ідомим та широко застосовуваним зараз є алгоритм Apriori.</w:t>
      </w:r>
    </w:p>
    <w:p w14:paraId="0DFA2B51" w14:textId="18EB3C82" w:rsidR="00F66457" w:rsidRPr="00F66457" w:rsidRDefault="00F66457" w:rsidP="00F66457">
      <w:pPr>
        <w:ind w:firstLine="450"/>
        <w:rPr>
          <w:b/>
          <w:szCs w:val="28"/>
        </w:rPr>
      </w:pPr>
      <w:bookmarkStart w:id="19" w:name="_Toc531176564"/>
      <w:bookmarkStart w:id="20" w:name="_Toc531217017"/>
      <w:bookmarkStart w:id="21" w:name="_Toc531903600"/>
      <w:bookmarkStart w:id="22" w:name="_Toc531903712"/>
      <w:bookmarkStart w:id="23" w:name="_Toc531951743"/>
      <w:bookmarkStart w:id="24" w:name="_Toc532332292"/>
      <w:bookmarkStart w:id="25" w:name="_Toc532337832"/>
      <w:bookmarkStart w:id="26" w:name="_Toc532337926"/>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sidR="009A2274">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sidR="009A2274">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sidR="009A2274">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sidR="009A2274">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9"/>
      <w:bookmarkEnd w:id="20"/>
      <w:bookmarkEnd w:id="21"/>
      <w:bookmarkEnd w:id="22"/>
      <w:bookmarkEnd w:id="23"/>
      <w:bookmarkEnd w:id="24"/>
      <w:bookmarkEnd w:id="25"/>
      <w:bookmarkEnd w:id="26"/>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6223B389"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xml:space="preserve">, одна з них містить корисну інформацію для аналізу, а інша ні, отже та що </w:t>
      </w:r>
      <w:r w:rsidR="009A2274">
        <w:rPr>
          <w:szCs w:val="28"/>
        </w:rPr>
        <w:t>не містить корисної інформації п</w:t>
      </w:r>
      <w:r w:rsidR="003C0FEE">
        <w:rPr>
          <w:szCs w:val="28"/>
        </w:rPr>
        <w:t>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16"/>
    <w:bookmarkEnd w:id="17"/>
    <w:bookmarkEnd w:id="18"/>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02D35950" w:rsidR="008D5196" w:rsidRPr="000E67EE" w:rsidRDefault="008D5196" w:rsidP="008D5196">
      <w:pPr>
        <w:pStyle w:val="Heading1"/>
      </w:pPr>
      <w:bookmarkStart w:id="27" w:name="_Toc532337927"/>
      <w:r w:rsidRPr="000E67EE">
        <w:t>РОЗДІЛ 1. АНАЛІЗ</w:t>
      </w:r>
      <w:r w:rsidR="00CE449E">
        <w:t xml:space="preserve"> ЗАСТОСУВАННЯ АЛГОРИТМУ </w:t>
      </w:r>
      <w:r w:rsidR="00CE449E">
        <w:rPr>
          <w:lang w:val="en-US"/>
        </w:rPr>
        <w:t>APRIORI</w:t>
      </w:r>
      <w:bookmarkEnd w:id="27"/>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8" w:name="_Toc515477877"/>
      <w:bookmarkStart w:id="29" w:name="_Toc532337928"/>
      <w:r w:rsidRPr="00EB363D">
        <w:rPr>
          <w:rFonts w:eastAsia="Times New Roman" w:cs="Times New Roman"/>
          <w:b/>
          <w:szCs w:val="28"/>
        </w:rPr>
        <w:t>Великі дані, визначення та їх особливості</w:t>
      </w:r>
      <w:bookmarkEnd w:id="28"/>
      <w:bookmarkEnd w:id="29"/>
      <w:r w:rsidRPr="008D5196">
        <w:rPr>
          <w:rFonts w:eastAsia="Times New Roman" w:cs="Times New Roman"/>
          <w:b/>
          <w:szCs w:val="28"/>
        </w:rPr>
        <w:t xml:space="preserve"> </w:t>
      </w:r>
    </w:p>
    <w:p w14:paraId="32E8F097" w14:textId="5B78CE6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sidR="0090710B">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sidR="0090710B">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sidR="0090710B">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14:paraId="2D62AD2B" w14:textId="7502CD08"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sidR="0090710B">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195292F4"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sidR="0090710B">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6369B4B4" w:rsidR="008D5196" w:rsidRDefault="008D5196" w:rsidP="008D5196">
      <w:pPr>
        <w:ind w:firstLine="567"/>
        <w:rPr>
          <w:rFonts w:eastAsia="Times New Roman" w:cs="Times New Roman"/>
          <w:szCs w:val="24"/>
          <w:lang w:val="ru-RU" w:eastAsia="ru-RU"/>
        </w:rPr>
      </w:pPr>
    </w:p>
    <w:p w14:paraId="69465294" w14:textId="77777777" w:rsidR="000076A9" w:rsidRPr="008D5196" w:rsidRDefault="000076A9"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0" w:name="_Toc515477878"/>
      <w:bookmarkStart w:id="31" w:name="_Toc532337929"/>
      <w:r w:rsidRPr="00EB363D">
        <w:rPr>
          <w:rFonts w:eastAsia="Times New Roman" w:cs="Times New Roman"/>
          <w:b/>
          <w:szCs w:val="28"/>
        </w:rPr>
        <w:t>Поняття асоціативних правил</w:t>
      </w:r>
      <w:bookmarkEnd w:id="30"/>
      <w:bookmarkEnd w:id="31"/>
    </w:p>
    <w:p w14:paraId="64E4D4F2" w14:textId="33E3230D" w:rsidR="008D5196" w:rsidRDefault="00165B52" w:rsidP="008D5196">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008D5196"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008D5196" w:rsidRPr="002F2C7D">
        <w:rPr>
          <w:rFonts w:eastAsia="Times New Roman" w:cs="Times New Roman"/>
          <w:szCs w:val="24"/>
          <w:lang w:eastAsia="ru-RU"/>
        </w:rPr>
        <w:t xml:space="preserve">методів </w:t>
      </w:r>
      <w:r w:rsidR="008D5196" w:rsidRPr="008D5196">
        <w:rPr>
          <w:rFonts w:eastAsia="Times New Roman" w:cs="Times New Roman"/>
          <w:szCs w:val="24"/>
          <w:lang w:val="ru-RU" w:eastAsia="ru-RU"/>
        </w:rPr>
        <w:t>Data</w:t>
      </w:r>
      <w:r w:rsidR="008D5196" w:rsidRPr="002F2C7D">
        <w:rPr>
          <w:rFonts w:eastAsia="Times New Roman" w:cs="Times New Roman"/>
          <w:szCs w:val="24"/>
          <w:lang w:eastAsia="ru-RU"/>
        </w:rPr>
        <w:t xml:space="preserve"> </w:t>
      </w:r>
      <w:r w:rsidR="008D5196" w:rsidRPr="008D5196">
        <w:rPr>
          <w:rFonts w:eastAsia="Times New Roman" w:cs="Times New Roman"/>
          <w:szCs w:val="24"/>
          <w:lang w:val="ru-RU" w:eastAsia="ru-RU"/>
        </w:rPr>
        <w:t>Mining</w:t>
      </w:r>
      <w:r w:rsidR="008D5196" w:rsidRPr="002F2C7D">
        <w:rPr>
          <w:rFonts w:eastAsia="Times New Roman" w:cs="Times New Roman"/>
          <w:szCs w:val="24"/>
          <w:lang w:eastAsia="ru-RU"/>
        </w:rPr>
        <w:t xml:space="preserve">. </w:t>
      </w:r>
      <w:r>
        <w:rPr>
          <w:rFonts w:eastAsia="Times New Roman" w:cs="Times New Roman"/>
          <w:szCs w:val="24"/>
          <w:lang w:eastAsia="ru-RU"/>
        </w:rPr>
        <w:t>Н</w:t>
      </w:r>
      <w:r w:rsidR="008D5196"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008D5196"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008D5196"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008D5196"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008D5196"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14:paraId="70F93E37" w14:textId="64612EC2"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sidR="00495535">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sidR="00495535">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sidR="00495535">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sidR="00495535">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14:paraId="24D4B62C"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14:paraId="0F5D88EF"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14:paraId="125AEF3A"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14:paraId="2BC472EE" w14:textId="4598329A" w:rsidR="00165B52" w:rsidRPr="008D5196"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784CECB4"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14:paraId="3A21A27D"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14:paraId="7C8EB3E2" w14:textId="77777777" w:rsid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14:paraId="7D0D3AFA" w14:textId="4D529C4F"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14:paraId="7F9C9409" w14:textId="77777777"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14:paraId="34E809FE" w14:textId="175CE9D6" w:rsid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w:t>
      </w:r>
      <w:r w:rsidR="00EF494F">
        <w:rPr>
          <w:rFonts w:eastAsia="Times New Roman" w:cs="Times New Roman"/>
          <w:szCs w:val="24"/>
          <w:lang w:val="ru-RU" w:eastAsia="ru-RU"/>
        </w:rPr>
        <w:t>, є підтримка та надійність. [11</w:t>
      </w:r>
      <w:r w:rsidR="000076A9">
        <w:rPr>
          <w:rFonts w:eastAsia="Times New Roman" w:cs="Times New Roman"/>
          <w:szCs w:val="24"/>
          <w:lang w:val="ru-RU" w:eastAsia="ru-RU"/>
        </w:rPr>
        <w:t>-</w:t>
      </w:r>
      <w:r w:rsidR="00EF494F" w:rsidRPr="00E402BA">
        <w:rPr>
          <w:rFonts w:eastAsia="Times New Roman" w:cs="Times New Roman"/>
          <w:szCs w:val="24"/>
          <w:lang w:val="ru-RU" w:eastAsia="ru-RU"/>
        </w:rPr>
        <w:t>12</w:t>
      </w:r>
      <w:r w:rsidRPr="00882EEF">
        <w:rPr>
          <w:rFonts w:eastAsia="Times New Roman" w:cs="Times New Roman"/>
          <w:szCs w:val="24"/>
          <w:lang w:val="ru-RU" w:eastAsia="ru-RU"/>
        </w:rPr>
        <w:t>].</w:t>
      </w:r>
    </w:p>
    <w:p w14:paraId="33E1E53E" w14:textId="27687AAC" w:rsidR="00882EEF" w:rsidRPr="008D5196"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7C245702" wp14:editId="192ADF9D">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1CD1557E" wp14:editId="25C972E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3C48ECBE" wp14:editId="54AF080B">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59D471B9" wp14:editId="461BBD58">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313BAB77" wp14:editId="592DCD8B">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0AE3E5F3"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63F94323" wp14:editId="6C9187D4">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14:paraId="715E0325" w14:textId="6018C9B3" w:rsidR="00882EEF" w:rsidRPr="00AD0D19"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3EABA8CA" wp14:editId="5A771B15">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14:paraId="4141A1BF" w14:textId="51737494"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554C2DED" wp14:editId="668AC6F8">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14:paraId="3F1398B2" w14:textId="2A2E4F43" w:rsidR="00882EEF"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BAE93FE" wp14:editId="537064D1">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Pr>
          <w:rFonts w:eastAsia="Times New Roman" w:cs="Times New Roman"/>
          <w:szCs w:val="24"/>
          <w:lang w:val="ru-RU" w:eastAsia="ru-RU"/>
        </w:rPr>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14:paraId="71A053CF" w14:textId="71C21E5C"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14:paraId="469D2262" w14:textId="1CE667BF" w:rsidR="00882EEF"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Наприклад р</w:t>
      </w:r>
      <w:r w:rsidR="00B671ED">
        <w:rPr>
          <w:rFonts w:eastAsia="Times New Roman" w:cs="Times New Roman"/>
          <w:szCs w:val="24"/>
          <w:lang w:val="ru-RU" w:eastAsia="ru-RU"/>
        </w:rPr>
        <w:t>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66A978B5" w:rsid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0E88AD3F" w14:textId="5DFE8CE2" w:rsidR="007A69C6" w:rsidRDefault="007A69C6" w:rsidP="008D5196">
      <w:pPr>
        <w:ind w:firstLine="567"/>
        <w:rPr>
          <w:rFonts w:eastAsia="Times New Roman" w:cs="Times New Roman"/>
          <w:szCs w:val="24"/>
          <w:lang w:val="ru-RU" w:eastAsia="ru-RU"/>
        </w:rPr>
      </w:pPr>
    </w:p>
    <w:p w14:paraId="600EB61A"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14:paraId="2F6CE1C8" w14:textId="2E453821"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sidR="00B671ED">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14:paraId="7F1E836E"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14:paraId="594F6319" w14:textId="0D48D397" w:rsidR="007A69C6" w:rsidRPr="008D5196" w:rsidRDefault="007A69C6" w:rsidP="008D5196">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sidR="00B671ED">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14:paraId="53CED5D9"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14:paraId="40EEC8E3"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14:paraId="376B249C" w14:textId="67C7482D" w:rsid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14:paraId="6106DA79" w14:textId="493ED58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7524424" w14:textId="72AFD2DC"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w:t>
      </w:r>
      <w:r w:rsidR="00EF494F">
        <w:rPr>
          <w:rFonts w:eastAsia="Times New Roman" w:cs="Times New Roman"/>
          <w:szCs w:val="24"/>
          <w:lang w:val="ru-RU" w:eastAsia="ru-RU"/>
        </w:rPr>
        <w:t>ь на сильні взаємні відносини [12</w:t>
      </w:r>
      <w:r w:rsidRPr="00B671ED">
        <w:rPr>
          <w:rFonts w:eastAsia="Times New Roman" w:cs="Times New Roman"/>
          <w:szCs w:val="24"/>
          <w:lang w:val="ru-RU" w:eastAsia="ru-RU"/>
        </w:rPr>
        <w:t>].</w:t>
      </w:r>
    </w:p>
    <w:p w14:paraId="1BCB95D3" w14:textId="5A0D1742" w:rsidR="008D5196" w:rsidRPr="008D5196"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008D5196"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008D5196" w:rsidRPr="008D5196">
        <w:rPr>
          <w:rFonts w:eastAsia="Times New Roman" w:cs="Times New Roman"/>
          <w:szCs w:val="24"/>
          <w:lang w:val="ru-RU" w:eastAsia="ru-RU"/>
        </w:rPr>
        <w:t xml:space="preserve"> 4/10 = 0,4. </w:t>
      </w:r>
      <w:r w:rsidR="008D5196"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">
                <v:shape id="_x0000_s1027" type="#_x0000_t75" style="position:absolute;width:20002;height:2546;visibility:visible;mso-wrap-style:square">
                  <v:fill o:detectmouseclick="t"/>
                  <v:path o:connecttype="none"/>
                </v:shape>
                <v:rect id="Rectangle 40" o:spid="_x0000_s102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B9529E" w:rsidRPr="006122FA" w:rsidRDefault="00B9529E" w:rsidP="008D5196">
                        <w:pPr>
                          <w:rPr>
                            <w:lang w:val="en-US"/>
                          </w:rPr>
                        </w:pPr>
                        <w:r>
                          <w:rPr>
                            <w:i/>
                            <w:iCs/>
                            <w:color w:val="000000"/>
                            <w:szCs w:val="28"/>
                          </w:rPr>
                          <w:t>салат) =</w:t>
                        </w:r>
                      </w:p>
                    </w:txbxContent>
                  </v:textbox>
                </v:rect>
                <v:rect id="Rectangle 41" o:spid="_x0000_s102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B9529E" w:rsidRDefault="00B9529E" w:rsidP="008D5196">
                        <w:r>
                          <w:rPr>
                            <w:rFonts w:ascii="Symbol" w:hAnsi="Symbol" w:cs="Symbol"/>
                            <w:color w:val="000000"/>
                            <w:szCs w:val="28"/>
                          </w:rPr>
                          <w:t></w:t>
                        </w:r>
                      </w:p>
                    </w:txbxContent>
                  </v:textbox>
                </v:rect>
                <w10:anchorlock/>
              </v:group>
            </w:pict>
          </mc:Fallback>
        </mc:AlternateContent>
      </w:r>
      <w:r w:rsidR="008D5196"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2904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562"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">
                <v:shape id="_x0000_s1032" type="#_x0000_t75" style="position:absolute;width:21050;height:2546;visibility:visible;mso-wrap-style:square">
                  <v:fill o:detectmouseclick="t"/>
                  <v:path o:connecttype="none"/>
                </v:shape>
                <v:rect id="Rectangle 40" o:spid="_x0000_s1033" style="position:absolute;left:12290;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B9529E" w:rsidRPr="006122FA" w:rsidRDefault="00B9529E" w:rsidP="008D5196">
                        <w:pPr>
                          <w:rPr>
                            <w:lang w:val="en-US"/>
                          </w:rPr>
                        </w:pPr>
                        <w:r>
                          <w:rPr>
                            <w:i/>
                            <w:iCs/>
                            <w:color w:val="000000"/>
                            <w:szCs w:val="28"/>
                          </w:rPr>
                          <w:t>цукерки) =</w:t>
                        </w:r>
                      </w:p>
                    </w:txbxContent>
                  </v:textbox>
                </v:rect>
                <v:rect id="Rectangle 41" o:spid="_x0000_s1034" style="position:absolute;left:225;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0DEFC05D"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CSbznVQAwAAdQ4AAA4AAAAAAAAAAAAAAAAALgIA&#10;AGRycy9lMm9Eb2MueG1sUEsBAi0AFAAGAAgAAAAhAEnDWLDbAAAABAEAAA8AAAAAAAAAAAAAAAAA&#10;qgUAAGRycy9kb3ducmV2LnhtbFBLBQYAAAAABAAEAPMAAACyBgAAAAA=&#10;">
                <v:shape id="_x0000_s1037" type="#_x0000_t75" style="position:absolute;width:20002;height:2546;visibility:visible;mso-wrap-style:square">
                  <v:fill o:detectmouseclick="t"/>
                  <v:path o:connecttype="none"/>
                </v:shape>
                <v:rect id="Rectangle 40" o:spid="_x0000_s103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B9529E" w:rsidRPr="006122FA" w:rsidRDefault="00B9529E" w:rsidP="008D5196">
                        <w:pPr>
                          <w:rPr>
                            <w:lang w:val="en-US"/>
                          </w:rPr>
                        </w:pPr>
                        <w:r>
                          <w:rPr>
                            <w:i/>
                            <w:iCs/>
                            <w:color w:val="000000"/>
                            <w:szCs w:val="28"/>
                          </w:rPr>
                          <w:t>салат) =</w:t>
                        </w:r>
                      </w:p>
                    </w:txbxContent>
                  </v:textbox>
                </v:rect>
                <v:rect id="Rectangle 41" o:spid="_x0000_s103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2904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558"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">
                <v:shape id="_x0000_s1042" type="#_x0000_t75" style="position:absolute;width:21050;height:2546;visibility:visible;mso-wrap-style:square">
                  <v:fill o:detectmouseclick="t"/>
                  <v:path o:connecttype="none"/>
                </v:shape>
                <v:rect id="Rectangle 40" o:spid="_x0000_s1043" style="position:absolute;left:12290;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B9529E" w:rsidRPr="006122FA" w:rsidRDefault="00B9529E" w:rsidP="008D5196">
                        <w:pPr>
                          <w:rPr>
                            <w:lang w:val="en-US"/>
                          </w:rPr>
                        </w:pPr>
                        <w:r>
                          <w:rPr>
                            <w:i/>
                            <w:iCs/>
                            <w:color w:val="000000"/>
                            <w:szCs w:val="28"/>
                          </w:rPr>
                          <w:t>цукерки) =</w:t>
                        </w:r>
                      </w:p>
                    </w:txbxContent>
                  </v:textbox>
                </v:rect>
                <v:rect id="Rectangle 41" o:spid="_x0000_s1044" style="position:absolute;left:225;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59252149" w14:textId="77777777" w:rsidR="00B671ED" w:rsidRDefault="00B671ED" w:rsidP="008D5196">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14:paraId="0FA9CEBD" w14:textId="3BF433BC"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00B671ED"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14:paraId="006CE116" w14:textId="6BDD12C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C03B3D9" w14:textId="1A7A75D2"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sidR="00B671ED">
        <w:rPr>
          <w:rFonts w:eastAsia="Times New Roman" w:cs="Times New Roman"/>
          <w:szCs w:val="24"/>
          <w:lang w:val="ru-RU" w:eastAsia="ru-RU"/>
        </w:rPr>
        <w:t>салат</w:t>
      </w:r>
      <w:r w:rsidR="00B671ED" w:rsidRPr="00882EEF">
        <w:rPr>
          <w:rFonts w:eastAsia="Times New Roman" w:cs="Times New Roman"/>
          <w:szCs w:val="24"/>
          <w:lang w:val="ru-RU" w:eastAsia="ru-RU"/>
        </w:rPr>
        <w:t xml:space="preserve"> → помідори</w:t>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42272551"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sidR="00B671ED">
        <w:rPr>
          <w:rFonts w:eastAsia="Times New Roman" w:cs="Times New Roman"/>
          <w:szCs w:val="24"/>
          <w:lang w:val="ru-RU" w:eastAsia="ru-RU"/>
        </w:rPr>
        <w:t xml:space="preserve"> морква</w:t>
      </w:r>
      <w:r w:rsidR="00B671ED" w:rsidRPr="00882EEF">
        <w:rPr>
          <w:rFonts w:eastAsia="Times New Roman" w:cs="Times New Roman"/>
          <w:szCs w:val="24"/>
          <w:lang w:val="ru-RU" w:eastAsia="ru-RU"/>
        </w:rPr>
        <w:t xml:space="preserve"> → помідори</w:t>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63C36530"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14:paraId="24F6A916" w14:textId="0E428A93"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sidR="00B671ED">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2773EDDE" w:rsidR="008D5196" w:rsidRPr="00AD0D19"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6F4884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sidR="00055936">
        <w:rPr>
          <w:rFonts w:eastAsia="Times New Roman" w:cs="Times New Roman"/>
          <w:szCs w:val="24"/>
          <w:lang w:val="ru-RU" w:eastAsia="ru-RU"/>
        </w:rPr>
        <w:t>важливими</w:t>
      </w:r>
      <w:r w:rsidRPr="008D5196">
        <w:rPr>
          <w:rFonts w:eastAsia="Times New Roman" w:cs="Times New Roman"/>
          <w:szCs w:val="24"/>
          <w:lang w:val="ru-RU" w:eastAsia="ru-RU"/>
        </w:rPr>
        <w:t>.</w:t>
      </w:r>
    </w:p>
    <w:p w14:paraId="3929DB4F" w14:textId="5C4A5EA1"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sidR="00055936">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4A3B6903" w14:textId="13CB5F82" w:rsidR="008D5196" w:rsidRPr="006B1C3D" w:rsidRDefault="008D5196" w:rsidP="006B1C3D">
      <w:pPr>
        <w:numPr>
          <w:ilvl w:val="1"/>
          <w:numId w:val="11"/>
        </w:numPr>
        <w:ind w:left="1440" w:hanging="907"/>
        <w:contextualSpacing/>
        <w:outlineLvl w:val="1"/>
        <w:rPr>
          <w:rFonts w:eastAsia="Times New Roman" w:cs="Times New Roman"/>
          <w:b/>
          <w:szCs w:val="28"/>
        </w:rPr>
      </w:pPr>
      <w:bookmarkStart w:id="32" w:name="_Toc515477879"/>
      <w:bookmarkStart w:id="33" w:name="_Toc532337930"/>
      <w:r w:rsidRPr="00EB363D">
        <w:rPr>
          <w:rFonts w:eastAsia="Times New Roman" w:cs="Times New Roman"/>
          <w:b/>
          <w:szCs w:val="28"/>
        </w:rPr>
        <w:t>Аналіз існуючих досліджень</w:t>
      </w:r>
      <w:bookmarkEnd w:id="32"/>
      <w:bookmarkEnd w:id="33"/>
    </w:p>
    <w:p w14:paraId="64387779" w14:textId="2F210B76" w:rsidR="008D5196" w:rsidRPr="008D5196" w:rsidRDefault="00EF494F" w:rsidP="008D5196">
      <w:pPr>
        <w:ind w:firstLine="567"/>
        <w:rPr>
          <w:rFonts w:eastAsia="Times New Roman" w:cs="Times New Roman"/>
          <w:szCs w:val="24"/>
          <w:lang w:val="ru-RU" w:eastAsia="ru-RU"/>
        </w:rPr>
      </w:pPr>
      <w:r>
        <w:rPr>
          <w:rFonts w:eastAsia="Times New Roman" w:cs="Times New Roman"/>
          <w:szCs w:val="24"/>
          <w:lang w:eastAsia="ru-RU"/>
        </w:rPr>
        <w:t>У [13</w:t>
      </w:r>
      <w:r w:rsidR="008D5196" w:rsidRPr="008D5196">
        <w:rPr>
          <w:rFonts w:eastAsia="Times New Roman" w:cs="Times New Roman"/>
          <w:szCs w:val="24"/>
          <w:lang w:eastAsia="ru-RU"/>
        </w:rPr>
        <w:t xml:space="preserve">]  </w:t>
      </w:r>
      <w:r w:rsidR="008D5196"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430543F6"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Отже</w:t>
      </w:r>
      <w:r w:rsidR="00055936">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1326B42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00EF494F">
        <w:rPr>
          <w:rFonts w:eastAsia="Times New Roman" w:cs="Times New Roman"/>
          <w:szCs w:val="24"/>
          <w:lang w:eastAsia="ru-RU"/>
        </w:rPr>
        <w:t>14</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sidR="00055936">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48242F48" w:rsidR="008D5196" w:rsidRDefault="008D5196" w:rsidP="008D5196">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sidR="00055936">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4" w:name="_Toc515477880"/>
      <w:bookmarkStart w:id="35" w:name="_Toc532337931"/>
      <w:r w:rsidRPr="00EB363D">
        <w:rPr>
          <w:rFonts w:eastAsia="Times New Roman" w:cs="Times New Roman"/>
          <w:b/>
          <w:szCs w:val="28"/>
        </w:rPr>
        <w:t>Мета, об’єкт та предмет дослідження</w:t>
      </w:r>
      <w:bookmarkEnd w:id="34"/>
      <w:bookmarkEnd w:id="35"/>
    </w:p>
    <w:p w14:paraId="5B3E8CF4" w14:textId="4975E682"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sidR="00225D1B">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58C02DDB"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6" w:name="_Toc515477881"/>
      <w:bookmarkStart w:id="37" w:name="_Toc532337932"/>
      <w:r w:rsidRPr="00073079">
        <w:rPr>
          <w:rFonts w:eastAsia="Times New Roman" w:cs="Times New Roman"/>
          <w:b/>
          <w:szCs w:val="28"/>
        </w:rPr>
        <w:t>Висновок</w:t>
      </w:r>
      <w:bookmarkEnd w:id="36"/>
      <w:bookmarkEnd w:id="37"/>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2A1FC944"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 xml:space="preserve">Після аналізу існуючих </w:t>
      </w:r>
      <w:r w:rsidR="00BF17EB">
        <w:rPr>
          <w:rFonts w:eastAsia="Times New Roman" w:cs="Times New Roman"/>
          <w:szCs w:val="24"/>
          <w:lang w:eastAsia="ru-RU"/>
        </w:rPr>
        <w:t>досліджень</w:t>
      </w:r>
      <w:r w:rsidRPr="002F2C7D">
        <w:rPr>
          <w:rFonts w:eastAsia="Times New Roman" w:cs="Times New Roman"/>
          <w:szCs w:val="24"/>
          <w:lang w:eastAsia="ru-RU"/>
        </w:rPr>
        <w:t>,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4878D42D" w:rsidR="008D5196" w:rsidRPr="008D5196" w:rsidRDefault="008D5196" w:rsidP="008D5196">
      <w:pPr>
        <w:pStyle w:val="Heading1"/>
        <w:pageBreakBefore/>
      </w:pPr>
      <w:bookmarkStart w:id="38" w:name="_Toc532337933"/>
      <w:r w:rsidRPr="00D03D16">
        <w:t xml:space="preserve">РОЗДІЛ 2. </w:t>
      </w:r>
      <w:r>
        <w:t>О</w:t>
      </w:r>
      <w:r w:rsidR="00E402BA">
        <w:t xml:space="preserve">ПИС АЛГОРИТМУ </w:t>
      </w:r>
      <w:r w:rsidR="00E402BA">
        <w:rPr>
          <w:lang w:val="en-US"/>
        </w:rPr>
        <w:t>APRIORI</w:t>
      </w:r>
      <w:bookmarkEnd w:id="38"/>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39" w:name="_Toc529380640"/>
      <w:bookmarkStart w:id="40" w:name="_Toc531176572"/>
      <w:bookmarkStart w:id="41" w:name="_Toc531217025"/>
      <w:bookmarkStart w:id="42" w:name="_Toc531903608"/>
      <w:bookmarkStart w:id="43" w:name="_Toc531903720"/>
      <w:bookmarkStart w:id="44" w:name="_Toc531951751"/>
      <w:bookmarkStart w:id="45" w:name="_Toc532332300"/>
      <w:bookmarkStart w:id="46" w:name="_Toc532337794"/>
      <w:bookmarkStart w:id="47" w:name="_Toc532337840"/>
      <w:bookmarkStart w:id="48" w:name="_Toc532337934"/>
      <w:bookmarkStart w:id="49" w:name="_Toc483258197"/>
      <w:bookmarkEnd w:id="39"/>
      <w:bookmarkEnd w:id="40"/>
      <w:bookmarkEnd w:id="41"/>
      <w:bookmarkEnd w:id="42"/>
      <w:bookmarkEnd w:id="43"/>
      <w:bookmarkEnd w:id="44"/>
      <w:bookmarkEnd w:id="45"/>
      <w:bookmarkEnd w:id="46"/>
      <w:bookmarkEnd w:id="47"/>
      <w:bookmarkEnd w:id="48"/>
    </w:p>
    <w:p w14:paraId="65B27F7C" w14:textId="2495BBD6" w:rsidR="008D5196" w:rsidRPr="008D5196" w:rsidRDefault="008D5196" w:rsidP="00601D86">
      <w:pPr>
        <w:numPr>
          <w:ilvl w:val="1"/>
          <w:numId w:val="11"/>
        </w:numPr>
        <w:ind w:left="1440" w:hanging="720"/>
        <w:contextualSpacing/>
        <w:outlineLvl w:val="1"/>
        <w:rPr>
          <w:rFonts w:eastAsia="Times New Roman" w:cs="Times New Roman"/>
          <w:b/>
          <w:szCs w:val="28"/>
        </w:rPr>
      </w:pPr>
      <w:bookmarkStart w:id="50" w:name="_Toc515477883"/>
      <w:bookmarkStart w:id="51" w:name="_Toc532337935"/>
      <w:bookmarkEnd w:id="49"/>
      <w:r w:rsidRPr="00073079">
        <w:rPr>
          <w:rFonts w:eastAsia="Times New Roman" w:cs="Times New Roman"/>
          <w:b/>
          <w:szCs w:val="28"/>
        </w:rPr>
        <w:t>Алгоритм apriori</w:t>
      </w:r>
      <w:bookmarkEnd w:id="50"/>
      <w:bookmarkEnd w:id="51"/>
    </w:p>
    <w:p w14:paraId="0BD1A6A5" w14:textId="77777777" w:rsidR="008D5196" w:rsidRPr="008D5196" w:rsidRDefault="008D5196" w:rsidP="008D5196">
      <w:pPr>
        <w:ind w:firstLine="450"/>
        <w:rPr>
          <w:rFonts w:eastAsia="Times New Roman" w:cs="Times New Roman"/>
          <w:szCs w:val="28"/>
        </w:rPr>
      </w:pPr>
      <w:bookmarkStart w:id="52"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52"/>
      <w:r w:rsidRPr="008D5196">
        <w:rPr>
          <w:rFonts w:eastAsia="Times New Roman" w:cs="Times New Roman"/>
          <w:szCs w:val="28"/>
        </w:rPr>
        <w:t xml:space="preserve"> </w:t>
      </w:r>
    </w:p>
    <w:p w14:paraId="04F2BF51" w14:textId="09ACC713" w:rsidR="008D5196" w:rsidRPr="008D5196" w:rsidRDefault="008D5196" w:rsidP="008D5196">
      <w:pPr>
        <w:ind w:firstLine="450"/>
        <w:rPr>
          <w:rFonts w:eastAsia="Times New Roman" w:cs="Times New Roman"/>
          <w:szCs w:val="28"/>
        </w:rPr>
      </w:pPr>
      <w:bookmarkStart w:id="53" w:name="_Toc515477885"/>
      <w:r w:rsidRPr="008D5196">
        <w:rPr>
          <w:rFonts w:eastAsia="Times New Roman" w:cs="Times New Roman"/>
          <w:szCs w:val="28"/>
        </w:rPr>
        <w:t>Алгоритм Apriori [1</w:t>
      </w:r>
      <w:r w:rsidR="00EF494F" w:rsidRPr="00EF494F">
        <w:rPr>
          <w:rFonts w:eastAsia="Times New Roman" w:cs="Times New Roman"/>
          <w:szCs w:val="28"/>
        </w:rPr>
        <w:t>5</w:t>
      </w:r>
      <w:r w:rsidRPr="008D5196">
        <w:rPr>
          <w:rFonts w:eastAsia="Times New Roman" w:cs="Times New Roman"/>
          <w:szCs w:val="28"/>
        </w:rPr>
        <w:t xml:space="preserve">] призначений для знаходження всіх частих наборів елементів множини транзакцій, що аналізується. Він працює </w:t>
      </w:r>
      <w:r w:rsidR="00EB3544">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sidR="00EB3544">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53"/>
      <w:r w:rsidRPr="008D5196">
        <w:rPr>
          <w:rFonts w:eastAsia="Times New Roman" w:cs="Times New Roman"/>
          <w:szCs w:val="28"/>
        </w:rPr>
        <w:t xml:space="preserve"> </w:t>
      </w:r>
    </w:p>
    <w:p w14:paraId="13678609" w14:textId="6FEBBCE5" w:rsidR="0048495D" w:rsidRDefault="008D5196" w:rsidP="0048495D">
      <w:pPr>
        <w:ind w:firstLine="450"/>
        <w:rPr>
          <w:rFonts w:eastAsia="Times New Roman" w:cs="Times New Roman"/>
          <w:szCs w:val="28"/>
        </w:rPr>
      </w:pPr>
      <w:bookmarkStart w:id="54" w:name="_Toc515477886"/>
      <w:r w:rsidRPr="008D5196">
        <w:rPr>
          <w:rFonts w:eastAsia="Times New Roman" w:cs="Times New Roman"/>
          <w:szCs w:val="28"/>
        </w:rPr>
        <w:t>Алгоритм Eclat [1</w:t>
      </w:r>
      <w:r w:rsidR="00EF494F" w:rsidRPr="00EF494F">
        <w:rPr>
          <w:rFonts w:eastAsia="Times New Roman" w:cs="Times New Roman"/>
          <w:szCs w:val="28"/>
        </w:rPr>
        <w:t>6</w:t>
      </w:r>
      <w:r w:rsidRPr="008D5196">
        <w:rPr>
          <w:rFonts w:eastAsia="Times New Roman" w:cs="Times New Roman"/>
          <w:szCs w:val="28"/>
        </w:rPr>
        <w:t xml:space="preserve">] побудований на основі пошуку в глибину використовуючи перетин наборів елементів для знаходження частих наборів елементів. </w:t>
      </w:r>
      <w:r w:rsidR="0048495D">
        <w:rPr>
          <w:rFonts w:eastAsia="Times New Roman" w:cs="Times New Roman"/>
          <w:szCs w:val="28"/>
        </w:rPr>
        <w:t>Ц</w:t>
      </w:r>
      <w:r w:rsidR="0048495D" w:rsidRPr="0048495D">
        <w:rPr>
          <w:rFonts w:eastAsia="Times New Roman" w:cs="Times New Roman"/>
          <w:szCs w:val="28"/>
        </w:rPr>
        <w:t xml:space="preserve">е дуже простий алгоритм пошуку частого набору елементів. Цей алгоритм використовує вертикальну базу даних. Він не може використовувати горизонтальну базу даних. Якщо є горизонтальна база даних, то нам потрібно перетворити її у вертикальну базу даних. Не потрібно сканувати базу даних знову і знову. Алгоритм Eclat сканує базу даних лише один раз. Підтримка враховується в цьому алгоритмі. В цьому алгоритмі не враховується </w:t>
      </w:r>
      <w:r w:rsidR="0048495D">
        <w:rPr>
          <w:rFonts w:eastAsia="Times New Roman" w:cs="Times New Roman"/>
          <w:szCs w:val="28"/>
        </w:rPr>
        <w:t>достовірність</w:t>
      </w:r>
      <w:r w:rsidR="0048495D" w:rsidRPr="0048495D">
        <w:rPr>
          <w:rFonts w:eastAsia="Times New Roman" w:cs="Times New Roman"/>
          <w:szCs w:val="28"/>
        </w:rPr>
        <w:t>.</w:t>
      </w:r>
    </w:p>
    <w:p w14:paraId="48AE20AF" w14:textId="0ECCD658" w:rsidR="00202C0C" w:rsidRDefault="00202C0C" w:rsidP="00202C0C">
      <w:pPr>
        <w:ind w:firstLine="450"/>
        <w:jc w:val="center"/>
        <w:rPr>
          <w:rFonts w:eastAsia="Times New Roman" w:cs="Times New Roman"/>
          <w:szCs w:val="28"/>
        </w:rPr>
      </w:pPr>
      <w:r>
        <w:rPr>
          <w:noProof/>
          <w:lang w:val="en-US"/>
        </w:rPr>
        <w:drawing>
          <wp:inline distT="0" distB="0" distL="0" distR="0" wp14:anchorId="5114F747" wp14:editId="333F6CE0">
            <wp:extent cx="3638550" cy="2082672"/>
            <wp:effectExtent l="0" t="0" r="0" b="0"/>
            <wp:docPr id="33" name="Picture 33" descr="https://encrypted-tbn0.gstatic.com/images?q=tbn:ANd9GcQvbLlWTBJ4VRZ0QevdgFoF160RBFK_Ycp2YP_KkfxDRtbEe6m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ncrypted-tbn0.gstatic.com/images?q=tbn:ANd9GcQvbLlWTBJ4VRZ0QevdgFoF160RBFK_Ycp2YP_KkfxDRtbEe6mJ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4428" cy="2091760"/>
                    </a:xfrm>
                    <a:prstGeom prst="rect">
                      <a:avLst/>
                    </a:prstGeom>
                    <a:noFill/>
                    <a:ln>
                      <a:noFill/>
                    </a:ln>
                  </pic:spPr>
                </pic:pic>
              </a:graphicData>
            </a:graphic>
          </wp:inline>
        </w:drawing>
      </w:r>
    </w:p>
    <w:p w14:paraId="63479F7F" w14:textId="737EF581" w:rsidR="00202C0C" w:rsidRPr="00E402BA" w:rsidRDefault="00202C0C" w:rsidP="00202C0C">
      <w:pPr>
        <w:ind w:firstLine="450"/>
        <w:jc w:val="center"/>
        <w:rPr>
          <w:rFonts w:eastAsia="Times New Roman" w:cs="Times New Roman"/>
          <w:szCs w:val="28"/>
        </w:rPr>
      </w:pPr>
      <w:r>
        <w:rPr>
          <w:rFonts w:eastAsia="Times New Roman" w:cs="Times New Roman"/>
          <w:szCs w:val="28"/>
        </w:rPr>
        <w:t xml:space="preserve">Рис. 2.1. Приклад роботи алгоритму </w:t>
      </w:r>
      <w:r>
        <w:rPr>
          <w:rFonts w:eastAsia="Times New Roman" w:cs="Times New Roman"/>
          <w:szCs w:val="28"/>
          <w:lang w:val="en-US"/>
        </w:rPr>
        <w:t>Eclat</w:t>
      </w:r>
    </w:p>
    <w:p w14:paraId="6FA242D1" w14:textId="058DC17E" w:rsidR="008D5196" w:rsidRPr="008D5196" w:rsidRDefault="0048495D" w:rsidP="0048495D">
      <w:pPr>
        <w:ind w:firstLine="450"/>
        <w:rPr>
          <w:rFonts w:eastAsia="Times New Roman" w:cs="Times New Roman"/>
          <w:szCs w:val="28"/>
        </w:rPr>
      </w:pPr>
      <w:r w:rsidRPr="0048495D">
        <w:rPr>
          <w:rFonts w:eastAsia="Times New Roman" w:cs="Times New Roman"/>
          <w:szCs w:val="28"/>
        </w:rPr>
        <w:t xml:space="preserve"> </w:t>
      </w:r>
      <w:r w:rsidR="008D5196" w:rsidRPr="008D5196">
        <w:rPr>
          <w:rFonts w:eastAsia="Times New Roman" w:cs="Times New Roman"/>
          <w:szCs w:val="28"/>
        </w:rPr>
        <w:t>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54"/>
      <w:r w:rsidR="008D5196" w:rsidRPr="008D5196">
        <w:rPr>
          <w:rFonts w:eastAsia="Times New Roman" w:cs="Times New Roman"/>
          <w:szCs w:val="28"/>
        </w:rPr>
        <w:t xml:space="preserve"> </w:t>
      </w:r>
    </w:p>
    <w:p w14:paraId="3EEA3533" w14:textId="7E9C06CD" w:rsidR="008D5196" w:rsidRDefault="00EF494F" w:rsidP="008D5196">
      <w:pPr>
        <w:ind w:firstLine="450"/>
        <w:rPr>
          <w:rFonts w:eastAsia="Times New Roman" w:cs="Times New Roman"/>
          <w:szCs w:val="28"/>
        </w:rPr>
      </w:pPr>
      <w:bookmarkStart w:id="55" w:name="_Toc515477887"/>
      <w:r>
        <w:rPr>
          <w:rFonts w:eastAsia="Times New Roman" w:cs="Times New Roman"/>
          <w:szCs w:val="28"/>
        </w:rPr>
        <w:t>Алгоритм FP-growth [17</w:t>
      </w:r>
      <w:r w:rsidR="008D5196" w:rsidRPr="008D5196">
        <w:rPr>
          <w:rFonts w:eastAsia="Times New Roman" w:cs="Times New Roman"/>
          <w:szCs w:val="28"/>
        </w:rPr>
        <w:t xml:space="preserve">] (frequent pattern growth, зростання частих патернів) використовує розширене префіксне дерево для збереження бази даних у стислому вигляді. </w:t>
      </w:r>
      <w:r w:rsidR="0048495D">
        <w:rPr>
          <w:rFonts w:eastAsia="Times New Roman" w:cs="Times New Roman"/>
          <w:szCs w:val="28"/>
        </w:rPr>
        <w:t>Цей алгоритм</w:t>
      </w:r>
      <w:r w:rsidR="008D5196" w:rsidRPr="008D5196">
        <w:rPr>
          <w:rFonts w:eastAsia="Times New Roman" w:cs="Times New Roman"/>
          <w:szCs w:val="28"/>
        </w:rPr>
        <w:t xml:space="preserve">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55"/>
      <w:r w:rsidR="008D5196" w:rsidRPr="008D5196">
        <w:rPr>
          <w:rFonts w:eastAsia="Times New Roman" w:cs="Times New Roman"/>
          <w:szCs w:val="28"/>
        </w:rPr>
        <w:t xml:space="preserve"> </w:t>
      </w:r>
    </w:p>
    <w:p w14:paraId="0E2908C1" w14:textId="55B5E292" w:rsidR="00202C0C" w:rsidRDefault="00202C0C" w:rsidP="00853BDB">
      <w:pPr>
        <w:ind w:firstLine="450"/>
        <w:jc w:val="center"/>
        <w:rPr>
          <w:rFonts w:eastAsia="Times New Roman" w:cs="Times New Roman"/>
          <w:szCs w:val="28"/>
        </w:rPr>
      </w:pPr>
      <w:r>
        <w:rPr>
          <w:noProof/>
          <w:lang w:val="en-US"/>
        </w:rPr>
        <w:drawing>
          <wp:inline distT="0" distB="0" distL="0" distR="0" wp14:anchorId="04C259B3" wp14:editId="7A93A035">
            <wp:extent cx="4733925" cy="2005072"/>
            <wp:effectExtent l="0" t="0" r="0" b="0"/>
            <wp:docPr id="34" name="Picture 34" descr="https://software.intel.com/sites/default/files/m/d/4/1/d/8/multi-co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oftware.intel.com/sites/default/files/m/d/4/1/d/8/multi-core-en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4815" cy="2005449"/>
                    </a:xfrm>
                    <a:prstGeom prst="rect">
                      <a:avLst/>
                    </a:prstGeom>
                    <a:noFill/>
                    <a:ln>
                      <a:noFill/>
                    </a:ln>
                  </pic:spPr>
                </pic:pic>
              </a:graphicData>
            </a:graphic>
          </wp:inline>
        </w:drawing>
      </w:r>
    </w:p>
    <w:p w14:paraId="3DC1D76E" w14:textId="22FDFCF3" w:rsidR="00853BDB" w:rsidRPr="008D5196" w:rsidRDefault="00853BDB" w:rsidP="00853BDB">
      <w:pPr>
        <w:ind w:firstLine="450"/>
        <w:jc w:val="center"/>
        <w:rPr>
          <w:rFonts w:eastAsia="Times New Roman" w:cs="Times New Roman"/>
          <w:szCs w:val="28"/>
        </w:rPr>
      </w:pPr>
      <w:r>
        <w:rPr>
          <w:rFonts w:eastAsia="Times New Roman" w:cs="Times New Roman"/>
          <w:szCs w:val="28"/>
        </w:rPr>
        <w:t xml:space="preserve">Рис. 2.2. Приклад роботи алгоритму </w:t>
      </w:r>
      <w:r w:rsidRPr="008D5196">
        <w:rPr>
          <w:rFonts w:eastAsia="Times New Roman" w:cs="Times New Roman"/>
          <w:szCs w:val="28"/>
        </w:rPr>
        <w:t>FP-growth</w:t>
      </w:r>
    </w:p>
    <w:p w14:paraId="3A07C74F" w14:textId="74706B68" w:rsidR="008D5196" w:rsidRDefault="008D5196" w:rsidP="008D5196">
      <w:pPr>
        <w:ind w:firstLine="450"/>
        <w:rPr>
          <w:rFonts w:eastAsia="Times New Roman" w:cs="Times New Roman"/>
          <w:szCs w:val="28"/>
        </w:rPr>
      </w:pPr>
      <w:bookmarkStart w:id="56"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56"/>
    </w:p>
    <w:p w14:paraId="17D56CE5" w14:textId="77777777" w:rsidR="00853BDB" w:rsidRPr="008D5196" w:rsidRDefault="00853BDB" w:rsidP="008D5196">
      <w:pPr>
        <w:ind w:firstLine="450"/>
        <w:rPr>
          <w:rFonts w:eastAsia="Times New Roman" w:cs="Times New Roman"/>
          <w:szCs w:val="28"/>
        </w:rPr>
      </w:pPr>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69FDED03" w:rsidR="0048495D" w:rsidRPr="0048495D" w:rsidRDefault="0048495D" w:rsidP="0048495D">
            <w:pPr>
              <w:pStyle w:val="ListParagraph"/>
              <w:numPr>
                <w:ilvl w:val="0"/>
                <w:numId w:val="43"/>
              </w:numPr>
              <w:spacing w:after="360" w:line="276" w:lineRule="auto"/>
              <w:jc w:val="center"/>
              <w:rPr>
                <w:rFonts w:eastAsia="Calibri" w:cs="Times New Roman"/>
                <w:color w:val="000000"/>
                <w:szCs w:val="28"/>
                <w:lang w:val="ru-RU"/>
              </w:rPr>
            </w:pPr>
          </w:p>
        </w:tc>
        <w:tc>
          <w:tcPr>
            <w:tcW w:w="1328" w:type="dxa"/>
            <w:shd w:val="clear" w:color="auto" w:fill="F9F9F9"/>
            <w:tcMar>
              <w:top w:w="180" w:type="dxa"/>
              <w:left w:w="180" w:type="dxa"/>
              <w:bottom w:w="180" w:type="dxa"/>
              <w:right w:w="180" w:type="dxa"/>
            </w:tcMar>
            <w:vAlign w:val="center"/>
            <w:hideMark/>
          </w:tcPr>
          <w:p w14:paraId="779021B6" w14:textId="77777777" w:rsidR="008D5196" w:rsidRPr="0048495D" w:rsidRDefault="008D5196" w:rsidP="0048495D">
            <w:pPr>
              <w:pStyle w:val="ListParagraph"/>
              <w:numPr>
                <w:ilvl w:val="0"/>
                <w:numId w:val="43"/>
              </w:numPr>
              <w:spacing w:after="360" w:line="276" w:lineRule="auto"/>
              <w:jc w:val="center"/>
              <w:rPr>
                <w:rFonts w:eastAsia="Calibri" w:cs="Times New Roman"/>
                <w:color w:val="000000"/>
                <w:szCs w:val="28"/>
                <w:lang w:val="ru-RU"/>
              </w:rPr>
            </w:pPr>
            <w:r w:rsidRPr="0048495D">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202C0C" w:rsidRDefault="008D5196" w:rsidP="008D5196">
            <w:pPr>
              <w:spacing w:after="360" w:line="276" w:lineRule="auto"/>
              <w:jc w:val="center"/>
              <w:rPr>
                <w:rFonts w:eastAsia="Calibri" w:cs="Times New Roman"/>
                <w:color w:val="000000"/>
                <w:szCs w:val="28"/>
                <w:lang w:val="en-US"/>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7678C698" w14:textId="47B189C6" w:rsidR="00853BDB" w:rsidRDefault="008D5196" w:rsidP="002D58BC">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59CF56A1" w14:textId="56A04327" w:rsidR="00853BDB" w:rsidRPr="0033556A" w:rsidRDefault="00853BDB" w:rsidP="0033556A">
      <w:pPr>
        <w:rPr>
          <w:rFonts w:eastAsia="Times New Roman" w:cs="Times New Roman"/>
          <w:szCs w:val="28"/>
        </w:rPr>
      </w:pPr>
    </w:p>
    <w:p w14:paraId="58D014BB" w14:textId="045493C4" w:rsidR="008D5196" w:rsidRPr="002D58BC" w:rsidRDefault="008D5196" w:rsidP="008D5196">
      <w:pPr>
        <w:spacing w:after="300" w:line="240" w:lineRule="auto"/>
        <w:rPr>
          <w:rFonts w:eastAsia="Times New Roman" w:cs="Times New Roman"/>
          <w:bCs/>
          <w:color w:val="000000"/>
          <w:spacing w:val="5"/>
          <w:szCs w:val="28"/>
          <w:lang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r w:rsidR="002D58BC" w:rsidRPr="002D58BC">
        <w:rPr>
          <w:rFonts w:eastAsia="Times New Roman" w:cs="Times New Roman"/>
          <w:bCs/>
          <w:color w:val="000000"/>
          <w:spacing w:val="5"/>
          <w:szCs w:val="28"/>
          <w:lang w:eastAsia="ru-RU"/>
        </w:rPr>
        <w:t xml:space="preserve"> </w:t>
      </w:r>
      <w:r w:rsidR="002D58BC">
        <w:rPr>
          <w:rFonts w:eastAsia="Times New Roman" w:cs="Times New Roman"/>
          <w:bCs/>
          <w:color w:val="000000"/>
          <w:spacing w:val="5"/>
          <w:szCs w:val="28"/>
          <w:lang w:eastAsia="ru-RU"/>
        </w:rPr>
        <w:t>Приклад наведено у Таблиці 2.4.</w:t>
      </w:r>
    </w:p>
    <w:p w14:paraId="1B0C0CCA" w14:textId="77777777" w:rsidR="002D58BC" w:rsidRPr="008D5196" w:rsidRDefault="002D58BC" w:rsidP="008D5196">
      <w:pPr>
        <w:spacing w:after="300" w:line="240" w:lineRule="auto"/>
        <w:rPr>
          <w:rFonts w:eastAsia="Times New Roman" w:cs="Times New Roman"/>
          <w:b/>
          <w:bCs/>
          <w:color w:val="000000"/>
          <w:spacing w:val="5"/>
          <w:szCs w:val="28"/>
          <w:lang w:val="ru-RU" w:eastAsia="ru-RU"/>
        </w:rPr>
      </w:pP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48495D">
        <w:trPr>
          <w:trHeight w:val="720"/>
          <w:jc w:val="center"/>
        </w:trPr>
        <w:tc>
          <w:tcPr>
            <w:tcW w:w="1092"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553FCC70"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3783"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3783"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3783"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3783"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3783"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3783"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57"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57"/>
    </w:p>
    <w:p w14:paraId="7B8395B4" w14:textId="77777777" w:rsidR="008D5196" w:rsidRPr="008D5196" w:rsidRDefault="008D5196" w:rsidP="008D5196">
      <w:pPr>
        <w:ind w:firstLine="567"/>
        <w:rPr>
          <w:rFonts w:eastAsia="Times New Roman" w:cs="Times New Roman"/>
          <w:szCs w:val="28"/>
        </w:rPr>
      </w:pPr>
      <w:bookmarkStart w:id="58"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58"/>
    </w:p>
    <w:p w14:paraId="021305FE" w14:textId="77777777" w:rsidR="008D5196" w:rsidRPr="0033556A" w:rsidRDefault="008D5196" w:rsidP="0033556A">
      <w:pPr>
        <w:ind w:firstLine="450"/>
        <w:rPr>
          <w:rFonts w:eastAsia="Times New Roman" w:cs="Times New Roman"/>
          <w:szCs w:val="28"/>
        </w:rPr>
      </w:pPr>
      <w:bookmarkStart w:id="59"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59"/>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60"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60"/>
    </w:p>
    <w:p w14:paraId="790481F6" w14:textId="77777777" w:rsidR="008D5196" w:rsidRPr="008D5196" w:rsidRDefault="008D5196" w:rsidP="0033556A">
      <w:pPr>
        <w:ind w:firstLine="450"/>
        <w:rPr>
          <w:rFonts w:eastAsia="Times New Roman" w:cs="Times New Roman"/>
          <w:szCs w:val="28"/>
        </w:rPr>
      </w:pPr>
      <w:bookmarkStart w:id="61" w:name="_Toc515477893"/>
      <w:r w:rsidRPr="008D5196">
        <w:rPr>
          <w:rFonts w:eastAsia="Times New Roman" w:cs="Times New Roman"/>
          <w:szCs w:val="28"/>
        </w:rPr>
        <w:t>Отже, набір з 3 предметів, який був придбаний найчастіше, - OPB.</w:t>
      </w:r>
      <w:bookmarkEnd w:id="61"/>
    </w:p>
    <w:p w14:paraId="3CFAABF6" w14:textId="77777777" w:rsidR="008D5196" w:rsidRPr="0033556A" w:rsidRDefault="008D5196" w:rsidP="0033556A">
      <w:pPr>
        <w:ind w:firstLine="450"/>
        <w:rPr>
          <w:rFonts w:eastAsia="Times New Roman" w:cs="Times New Roman"/>
          <w:szCs w:val="28"/>
        </w:rPr>
      </w:pPr>
      <w:bookmarkStart w:id="62"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62"/>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63"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63"/>
    </w:p>
    <w:p w14:paraId="08D910AF" w14:textId="77777777" w:rsidR="008D5196" w:rsidRPr="008D5196" w:rsidRDefault="008D5196" w:rsidP="0033556A">
      <w:pPr>
        <w:ind w:firstLine="450"/>
        <w:rPr>
          <w:rFonts w:eastAsia="Times New Roman" w:cs="Times New Roman"/>
          <w:szCs w:val="28"/>
        </w:rPr>
      </w:pPr>
      <w:bookmarkStart w:id="64"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64"/>
    </w:p>
    <w:p w14:paraId="0A61C333" w14:textId="77777777" w:rsidR="008D5196" w:rsidRPr="0033556A" w:rsidRDefault="008D5196" w:rsidP="0033556A">
      <w:pPr>
        <w:ind w:firstLine="450"/>
        <w:rPr>
          <w:rFonts w:eastAsia="Times New Roman" w:cs="Times New Roman"/>
          <w:szCs w:val="28"/>
        </w:rPr>
      </w:pPr>
      <w:bookmarkStart w:id="65" w:name="_Toc515477897"/>
      <w:r w:rsidRPr="008D5196">
        <w:rPr>
          <w:rFonts w:eastAsia="Times New Roman" w:cs="Times New Roman"/>
          <w:szCs w:val="28"/>
        </w:rPr>
        <w:t>Весь алгоритм можна розділити на два етапи</w:t>
      </w:r>
      <w:bookmarkEnd w:id="65"/>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66"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66"/>
    </w:p>
    <w:p w14:paraId="4565801D" w14:textId="77777777" w:rsidR="008D5196" w:rsidRPr="008D5196" w:rsidRDefault="008D5196" w:rsidP="0033556A">
      <w:pPr>
        <w:ind w:firstLine="450"/>
        <w:rPr>
          <w:rFonts w:eastAsia="Times New Roman" w:cs="Times New Roman"/>
          <w:szCs w:val="28"/>
        </w:rPr>
      </w:pPr>
      <w:bookmarkStart w:id="67"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67"/>
    </w:p>
    <w:p w14:paraId="61F0C57B" w14:textId="77777777" w:rsidR="008D5196" w:rsidRPr="0033556A" w:rsidRDefault="008D5196" w:rsidP="0033556A">
      <w:pPr>
        <w:ind w:firstLine="450"/>
        <w:rPr>
          <w:rFonts w:eastAsia="Times New Roman" w:cs="Times New Roman"/>
          <w:szCs w:val="28"/>
        </w:rPr>
      </w:pPr>
      <w:bookmarkStart w:id="68"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68"/>
      <w:r w:rsidRPr="0033556A">
        <w:rPr>
          <w:rFonts w:eastAsia="Times New Roman" w:cs="Times New Roman"/>
          <w:szCs w:val="28"/>
        </w:rPr>
        <w:t xml:space="preserve"> вверх".</w:t>
      </w:r>
    </w:p>
    <w:p w14:paraId="6CD4DD91" w14:textId="5860647E" w:rsidR="008D5196"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00601D86" w:rsidRPr="00601D86">
        <w:rPr>
          <w:rFonts w:eastAsia="Times New Roman" w:cs="Times New Roman"/>
          <w:szCs w:val="28"/>
        </w:rPr>
        <w:t xml:space="preserve"> </w:t>
      </w:r>
      <w:r w:rsidR="00601D86">
        <w:rPr>
          <w:rFonts w:eastAsia="Times New Roman" w:cs="Times New Roman"/>
          <w:szCs w:val="28"/>
        </w:rPr>
        <w:t>Блок-схе</w:t>
      </w:r>
      <w:r w:rsidR="007D3B20">
        <w:rPr>
          <w:rFonts w:eastAsia="Times New Roman" w:cs="Times New Roman"/>
          <w:szCs w:val="28"/>
        </w:rPr>
        <w:t>ма алгоритму подано у Додатку Б.</w:t>
      </w:r>
    </w:p>
    <w:p w14:paraId="04FC0B6C" w14:textId="77777777" w:rsidR="00442F23" w:rsidRPr="00601D86" w:rsidRDefault="00442F23" w:rsidP="0033556A">
      <w:pPr>
        <w:ind w:firstLine="450"/>
        <w:rPr>
          <w:rFonts w:eastAsia="Times New Roman" w:cs="Times New Roman"/>
          <w:szCs w:val="28"/>
        </w:rPr>
      </w:pP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69" w:name="_Toc515477901"/>
      <w:bookmarkStart w:id="70" w:name="_Toc532337936"/>
      <w:r w:rsidRPr="00073079">
        <w:rPr>
          <w:rFonts w:eastAsia="Times New Roman" w:cs="Times New Roman"/>
          <w:b/>
          <w:szCs w:val="28"/>
        </w:rPr>
        <w:t>Видобування асоціативних правил</w:t>
      </w:r>
      <w:bookmarkEnd w:id="69"/>
      <w:bookmarkEnd w:id="70"/>
    </w:p>
    <w:p w14:paraId="074C3D07" w14:textId="48F8CA0D" w:rsidR="008D5196" w:rsidRPr="008D5196" w:rsidRDefault="008D5196" w:rsidP="008D5196">
      <w:pPr>
        <w:ind w:firstLine="567"/>
        <w:rPr>
          <w:rFonts w:eastAsia="Times New Roman" w:cs="Times New Roman"/>
          <w:szCs w:val="28"/>
        </w:rPr>
      </w:pPr>
      <w:bookmarkStart w:id="71"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71"/>
    </w:p>
    <w:p w14:paraId="12CDDB03" w14:textId="578FC63A" w:rsidR="008D5196" w:rsidRPr="008D5196" w:rsidRDefault="008D5196" w:rsidP="008D5196">
      <w:pPr>
        <w:ind w:firstLine="567"/>
        <w:rPr>
          <w:rFonts w:eastAsia="Times New Roman" w:cs="Times New Roman"/>
          <w:szCs w:val="28"/>
        </w:rPr>
      </w:pPr>
      <w:bookmarkStart w:id="72" w:name="_Toc515477903"/>
      <w:r w:rsidRPr="008D5196">
        <w:rPr>
          <w:rFonts w:eastAsia="Times New Roman" w:cs="Times New Roman"/>
          <w:szCs w:val="28"/>
        </w:rPr>
        <w:t xml:space="preserve">Щоб знайти </w:t>
      </w:r>
      <w:r w:rsidR="009951AE">
        <w:rPr>
          <w:rFonts w:eastAsia="Times New Roman" w:cs="Times New Roman"/>
          <w:szCs w:val="28"/>
        </w:rPr>
        <w:t>асоц</w:t>
      </w:r>
      <w:r w:rsidR="00794A26">
        <w:rPr>
          <w:rFonts w:eastAsia="Times New Roman" w:cs="Times New Roman"/>
          <w:szCs w:val="28"/>
        </w:rPr>
        <w:t xml:space="preserve">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72"/>
    </w:p>
    <w:p w14:paraId="7E57AEAB" w14:textId="655813AF" w:rsidR="008D5196" w:rsidRPr="008D5196" w:rsidRDefault="008D5196" w:rsidP="008D5196">
      <w:pPr>
        <w:ind w:firstLine="567"/>
        <w:rPr>
          <w:rFonts w:eastAsia="Times New Roman" w:cs="Times New Roman"/>
          <w:szCs w:val="28"/>
        </w:rPr>
      </w:pPr>
      <w:bookmarkStart w:id="73"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73"/>
    </w:p>
    <w:p w14:paraId="04D4D940" w14:textId="77777777" w:rsidR="008D5196" w:rsidRPr="008D5196" w:rsidRDefault="008D5196" w:rsidP="008D5196">
      <w:pPr>
        <w:ind w:firstLine="567"/>
        <w:rPr>
          <w:rFonts w:eastAsia="Times New Roman" w:cs="Times New Roman"/>
          <w:szCs w:val="28"/>
        </w:rPr>
      </w:pPr>
      <w:bookmarkStart w:id="74"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74"/>
    </w:p>
    <w:p w14:paraId="749F1AED" w14:textId="77777777" w:rsidR="008D5196" w:rsidRPr="008D5196" w:rsidRDefault="008D5196" w:rsidP="008D5196">
      <w:pPr>
        <w:ind w:firstLine="567"/>
        <w:rPr>
          <w:rFonts w:eastAsia="Times New Roman" w:cs="Times New Roman"/>
          <w:szCs w:val="28"/>
        </w:rPr>
      </w:pPr>
      <w:bookmarkStart w:id="75"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75"/>
    </w:p>
    <w:p w14:paraId="16D8FC86" w14:textId="77777777" w:rsidR="008D5196" w:rsidRPr="008D5196" w:rsidRDefault="008D5196" w:rsidP="008D5196">
      <w:pPr>
        <w:ind w:firstLine="567"/>
        <w:rPr>
          <w:rFonts w:eastAsia="Times New Roman" w:cs="Times New Roman"/>
          <w:szCs w:val="28"/>
        </w:rPr>
      </w:pPr>
      <w:bookmarkStart w:id="76" w:name="_Toc515477907"/>
      <w:r w:rsidRPr="008D5196">
        <w:rPr>
          <w:rFonts w:eastAsia="Times New Roman" w:cs="Times New Roman"/>
          <w:szCs w:val="28"/>
        </w:rPr>
        <w:t>Двоступеневий підхід:</w:t>
      </w:r>
      <w:bookmarkEnd w:id="76"/>
    </w:p>
    <w:p w14:paraId="1D5C4F10" w14:textId="77777777" w:rsidR="008D5196" w:rsidRPr="008D5196" w:rsidRDefault="008D5196" w:rsidP="008D5196">
      <w:pPr>
        <w:ind w:firstLine="567"/>
        <w:rPr>
          <w:rFonts w:eastAsia="Times New Roman" w:cs="Times New Roman"/>
          <w:szCs w:val="28"/>
        </w:rPr>
      </w:pPr>
      <w:bookmarkStart w:id="77"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77"/>
    </w:p>
    <w:p w14:paraId="7951DCFE" w14:textId="77777777" w:rsidR="008D5196" w:rsidRPr="008D5196" w:rsidRDefault="008D5196" w:rsidP="008D5196">
      <w:pPr>
        <w:ind w:firstLine="567"/>
        <w:rPr>
          <w:rFonts w:eastAsia="Times New Roman" w:cs="Times New Roman"/>
          <w:szCs w:val="28"/>
        </w:rPr>
      </w:pPr>
      <w:bookmarkStart w:id="78"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78"/>
    </w:p>
    <w:p w14:paraId="549807B7" w14:textId="77777777" w:rsidR="008D5196" w:rsidRPr="008D5196" w:rsidRDefault="008D5196" w:rsidP="008D5196">
      <w:pPr>
        <w:ind w:firstLine="567"/>
        <w:rPr>
          <w:rFonts w:eastAsia="Times New Roman" w:cs="Times New Roman"/>
          <w:szCs w:val="28"/>
        </w:rPr>
      </w:pPr>
      <w:bookmarkStart w:id="79"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79"/>
    </w:p>
    <w:p w14:paraId="676CD2AB" w14:textId="77777777" w:rsidR="008D5196" w:rsidRPr="008D5196" w:rsidRDefault="008D5196" w:rsidP="008D5196">
      <w:pPr>
        <w:ind w:firstLine="567"/>
        <w:rPr>
          <w:rFonts w:eastAsia="Times New Roman" w:cs="Times New Roman"/>
          <w:szCs w:val="28"/>
        </w:rPr>
      </w:pPr>
      <w:bookmarkStart w:id="80"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80"/>
    </w:p>
    <w:p w14:paraId="54DAC622" w14:textId="77777777" w:rsidR="008D5196" w:rsidRPr="008D5196" w:rsidRDefault="008D5196" w:rsidP="008D5196">
      <w:pPr>
        <w:ind w:firstLine="567"/>
        <w:rPr>
          <w:rFonts w:eastAsia="Times New Roman" w:cs="Times New Roman"/>
          <w:szCs w:val="28"/>
        </w:rPr>
      </w:pPr>
      <w:bookmarkStart w:id="81"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81"/>
    </w:p>
    <w:p w14:paraId="67EFE249" w14:textId="77777777" w:rsidR="008D5196" w:rsidRPr="008D5196" w:rsidRDefault="008D5196" w:rsidP="008D5196">
      <w:pPr>
        <w:ind w:firstLine="567"/>
        <w:rPr>
          <w:rFonts w:eastAsia="Times New Roman" w:cs="Times New Roman"/>
          <w:szCs w:val="28"/>
        </w:rPr>
      </w:pPr>
      <w:bookmarkStart w:id="82" w:name="_Toc501356511"/>
      <w:bookmarkStart w:id="83" w:name="_Toc501356525"/>
      <w:bookmarkStart w:id="84" w:name="_Toc501356729"/>
      <w:bookmarkStart w:id="85" w:name="_Toc501358792"/>
      <w:bookmarkStart w:id="86" w:name="_Toc515477913"/>
      <w:r w:rsidRPr="008D5196">
        <w:rPr>
          <w:rFonts w:eastAsia="Times New Roman" w:cs="Times New Roman"/>
          <w:szCs w:val="28"/>
        </w:rPr>
        <w:t>Плюси алгоритму:</w:t>
      </w:r>
      <w:bookmarkEnd w:id="82"/>
      <w:bookmarkEnd w:id="83"/>
      <w:bookmarkEnd w:id="84"/>
      <w:bookmarkEnd w:id="85"/>
      <w:bookmarkEnd w:id="86"/>
    </w:p>
    <w:p w14:paraId="78C905D9" w14:textId="77777777" w:rsidR="008D5196" w:rsidRPr="008D5196" w:rsidRDefault="008D5196" w:rsidP="008D5196">
      <w:pPr>
        <w:ind w:firstLine="567"/>
        <w:rPr>
          <w:rFonts w:eastAsia="Times New Roman" w:cs="Times New Roman"/>
          <w:szCs w:val="28"/>
        </w:rPr>
      </w:pPr>
      <w:bookmarkStart w:id="87" w:name="_Toc515477914"/>
      <w:r w:rsidRPr="008D5196">
        <w:rPr>
          <w:rFonts w:eastAsia="Times New Roman" w:cs="Times New Roman"/>
          <w:szCs w:val="28"/>
        </w:rPr>
        <w:t>Легкий у реалізації та розумінні.</w:t>
      </w:r>
      <w:bookmarkEnd w:id="87"/>
    </w:p>
    <w:p w14:paraId="52F25549" w14:textId="77777777" w:rsidR="008D5196" w:rsidRPr="008D5196" w:rsidRDefault="008D5196" w:rsidP="008D5196">
      <w:pPr>
        <w:ind w:firstLine="567"/>
        <w:rPr>
          <w:rFonts w:eastAsia="Times New Roman" w:cs="Times New Roman"/>
          <w:szCs w:val="28"/>
        </w:rPr>
      </w:pPr>
      <w:bookmarkStart w:id="88" w:name="_Toc515477915"/>
      <w:r w:rsidRPr="008D5196">
        <w:rPr>
          <w:rFonts w:eastAsia="Times New Roman" w:cs="Times New Roman"/>
          <w:szCs w:val="28"/>
        </w:rPr>
        <w:t>Може бути використаний для величезних даних.</w:t>
      </w:r>
      <w:bookmarkEnd w:id="88"/>
    </w:p>
    <w:p w14:paraId="35BEAA4F" w14:textId="77777777" w:rsidR="008D5196" w:rsidRPr="008D5196" w:rsidRDefault="008D5196" w:rsidP="008D5196">
      <w:pPr>
        <w:ind w:firstLine="567"/>
        <w:rPr>
          <w:rFonts w:eastAsia="Times New Roman" w:cs="Times New Roman"/>
          <w:szCs w:val="28"/>
        </w:rPr>
      </w:pPr>
      <w:bookmarkStart w:id="89" w:name="_Toc501356512"/>
      <w:bookmarkStart w:id="90" w:name="_Toc501356526"/>
      <w:bookmarkStart w:id="91" w:name="_Toc501356730"/>
      <w:bookmarkStart w:id="92" w:name="_Toc501358793"/>
      <w:bookmarkStart w:id="93" w:name="_Toc515477916"/>
      <w:r w:rsidRPr="008D5196">
        <w:rPr>
          <w:rFonts w:eastAsia="Times New Roman" w:cs="Times New Roman"/>
          <w:szCs w:val="28"/>
        </w:rPr>
        <w:t>Мінуси алгоритму:</w:t>
      </w:r>
      <w:bookmarkEnd w:id="89"/>
      <w:bookmarkEnd w:id="90"/>
      <w:bookmarkEnd w:id="91"/>
      <w:bookmarkEnd w:id="92"/>
      <w:bookmarkEnd w:id="93"/>
    </w:p>
    <w:p w14:paraId="6E987BE7" w14:textId="375979FF" w:rsidR="008D5196" w:rsidRPr="008D5196" w:rsidRDefault="008D5196" w:rsidP="008D5196">
      <w:pPr>
        <w:ind w:firstLine="567"/>
        <w:rPr>
          <w:rFonts w:eastAsia="Times New Roman" w:cs="Times New Roman"/>
          <w:szCs w:val="28"/>
        </w:rPr>
      </w:pPr>
      <w:bookmarkStart w:id="94" w:name="_Toc515477917"/>
      <w:r w:rsidRPr="008D5196">
        <w:rPr>
          <w:rFonts w:eastAsia="Times New Roman" w:cs="Times New Roman"/>
          <w:szCs w:val="28"/>
        </w:rPr>
        <w:t>Іноді,</w:t>
      </w:r>
      <w:r w:rsidR="009951AE">
        <w:rPr>
          <w:rFonts w:eastAsia="Times New Roman" w:cs="Times New Roman"/>
          <w:szCs w:val="28"/>
        </w:rPr>
        <w:t xml:space="preserve"> потрібно знайти величезну кільк</w:t>
      </w:r>
      <w:r w:rsidRPr="008D5196">
        <w:rPr>
          <w:rFonts w:eastAsia="Times New Roman" w:cs="Times New Roman"/>
          <w:szCs w:val="28"/>
        </w:rPr>
        <w:t>ість правил кандидатів, що є обчислюва</w:t>
      </w:r>
      <w:r w:rsidR="009951AE">
        <w:rPr>
          <w:rFonts w:eastAsia="Times New Roman" w:cs="Times New Roman"/>
          <w:szCs w:val="28"/>
        </w:rPr>
        <w:t>ль</w:t>
      </w:r>
      <w:r w:rsidRPr="008D5196">
        <w:rPr>
          <w:rFonts w:eastAsia="Times New Roman" w:cs="Times New Roman"/>
          <w:szCs w:val="28"/>
        </w:rPr>
        <w:t>но затратно.</w:t>
      </w:r>
      <w:bookmarkEnd w:id="94"/>
    </w:p>
    <w:p w14:paraId="6AD639A3" w14:textId="4361B7F9" w:rsidR="008D5196" w:rsidRDefault="008D5196" w:rsidP="008D5196">
      <w:pPr>
        <w:ind w:firstLine="567"/>
        <w:rPr>
          <w:rFonts w:eastAsia="Times New Roman" w:cs="Times New Roman"/>
          <w:szCs w:val="28"/>
        </w:rPr>
      </w:pPr>
      <w:bookmarkStart w:id="95" w:name="_Toc515477918"/>
      <w:r w:rsidRPr="008D5196">
        <w:rPr>
          <w:rFonts w:eastAsia="Times New Roman" w:cs="Times New Roman"/>
          <w:szCs w:val="28"/>
        </w:rPr>
        <w:t>Підрахуно</w:t>
      </w:r>
      <w:r w:rsidR="009951AE">
        <w:rPr>
          <w:rFonts w:eastAsia="Times New Roman" w:cs="Times New Roman"/>
          <w:szCs w:val="28"/>
        </w:rPr>
        <w:t>к</w:t>
      </w:r>
      <w:r w:rsidRPr="008D5196">
        <w:rPr>
          <w:rFonts w:eastAsia="Times New Roman" w:cs="Times New Roman"/>
          <w:szCs w:val="28"/>
        </w:rPr>
        <w:t xml:space="preserve"> підтримки також затратний по ресурсах, адже потрібно пройтись по всій базі.</w:t>
      </w:r>
      <w:bookmarkEnd w:id="95"/>
    </w:p>
    <w:p w14:paraId="16DBA3F3" w14:textId="157901E2" w:rsidR="00442F23" w:rsidRDefault="00442F23" w:rsidP="008D5196">
      <w:pPr>
        <w:ind w:firstLine="567"/>
        <w:rPr>
          <w:rFonts w:eastAsia="Times New Roman" w:cs="Times New Roman"/>
          <w:szCs w:val="28"/>
        </w:rPr>
      </w:pPr>
    </w:p>
    <w:p w14:paraId="72005C78" w14:textId="3C500F90" w:rsidR="00442F23" w:rsidRDefault="00442F23" w:rsidP="00E402BA">
      <w:pPr>
        <w:rPr>
          <w:rFonts w:eastAsia="Times New Roman" w:cs="Times New Roman"/>
          <w:szCs w:val="28"/>
        </w:rPr>
      </w:pPr>
    </w:p>
    <w:p w14:paraId="6671CD72" w14:textId="44BCAA5F" w:rsidR="002D58BC" w:rsidRDefault="002D58BC" w:rsidP="00E402BA">
      <w:pPr>
        <w:rPr>
          <w:rFonts w:eastAsia="Times New Roman" w:cs="Times New Roman"/>
          <w:szCs w:val="28"/>
        </w:rPr>
      </w:pPr>
    </w:p>
    <w:p w14:paraId="14E0D249" w14:textId="77777777" w:rsidR="002D58BC" w:rsidRPr="008D5196" w:rsidRDefault="002D58BC" w:rsidP="00E402BA">
      <w:pPr>
        <w:rPr>
          <w:rFonts w:eastAsia="Times New Roman" w:cs="Times New Roman"/>
          <w:szCs w:val="28"/>
        </w:rPr>
      </w:pPr>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6" w:name="_Toc515477919"/>
      <w:bookmarkStart w:id="97" w:name="_Toc532337937"/>
      <w:r w:rsidRPr="008D5196">
        <w:rPr>
          <w:rFonts w:eastAsia="Times New Roman" w:cs="Times New Roman"/>
          <w:b/>
          <w:szCs w:val="28"/>
        </w:rPr>
        <w:t>Опис відомих модифікацій</w:t>
      </w:r>
      <w:bookmarkEnd w:id="96"/>
      <w:bookmarkEnd w:id="97"/>
    </w:p>
    <w:p w14:paraId="14A75197" w14:textId="77777777" w:rsidR="008D5196" w:rsidRPr="008D5196" w:rsidRDefault="008D5196" w:rsidP="008D5196">
      <w:pPr>
        <w:ind w:firstLine="567"/>
        <w:rPr>
          <w:rFonts w:eastAsia="Times New Roman" w:cs="Times New Roman"/>
          <w:szCs w:val="28"/>
        </w:rPr>
      </w:pPr>
      <w:bookmarkStart w:id="98"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98"/>
      <w:r w:rsidRPr="008D5196">
        <w:rPr>
          <w:rFonts w:eastAsia="Times New Roman" w:cs="Times New Roman"/>
          <w:szCs w:val="28"/>
        </w:rPr>
        <w:t xml:space="preserve"> </w:t>
      </w:r>
    </w:p>
    <w:p w14:paraId="647FD6B0" w14:textId="5C6C6B27" w:rsidR="00DE0991" w:rsidRPr="00DE0991" w:rsidRDefault="00DE0991" w:rsidP="00DE0991">
      <w:pPr>
        <w:ind w:firstLine="567"/>
        <w:rPr>
          <w:rFonts w:eastAsia="Times New Roman" w:cs="Times New Roman"/>
          <w:szCs w:val="28"/>
        </w:rPr>
      </w:pPr>
      <w:bookmarkStart w:id="99" w:name="_Toc515477921"/>
      <w:r>
        <w:rPr>
          <w:rFonts w:eastAsia="Times New Roman" w:cs="Times New Roman"/>
          <w:szCs w:val="28"/>
        </w:rPr>
        <w:t>PredictiveApriori - це</w:t>
      </w:r>
      <w:r w:rsidRPr="00DE0991">
        <w:rPr>
          <w:rFonts w:eastAsia="Times New Roman" w:cs="Times New Roman"/>
          <w:szCs w:val="28"/>
        </w:rPr>
        <w:t xml:space="preserve"> алгоритм</w:t>
      </w:r>
      <w:r>
        <w:rPr>
          <w:rFonts w:eastAsia="Times New Roman" w:cs="Times New Roman"/>
          <w:szCs w:val="28"/>
        </w:rPr>
        <w:t>, який</w:t>
      </w:r>
      <w:r w:rsidRPr="00DE0991">
        <w:rPr>
          <w:rFonts w:eastAsia="Times New Roman" w:cs="Times New Roman"/>
          <w:szCs w:val="28"/>
        </w:rPr>
        <w:t xml:space="preserve"> використовує більшу підтримку та обмінюється з більшою впевненістю, а також обчислює очікувану точність в байєсівських рамках. Результат цього алгоритму максимізує очікувану точність майбутніх даних правил асоціації. Цей алгоритм генерує правила асоціації як очікуване числ</w:t>
      </w:r>
      <w:r>
        <w:rPr>
          <w:rFonts w:eastAsia="Times New Roman" w:cs="Times New Roman"/>
          <w:szCs w:val="28"/>
        </w:rPr>
        <w:t>о правил користувача. Схеффер [13</w:t>
      </w:r>
      <w:r w:rsidRPr="00DE0991">
        <w:rPr>
          <w:rFonts w:eastAsia="Times New Roman" w:cs="Times New Roman"/>
          <w:szCs w:val="28"/>
        </w:rPr>
        <w:t>] визн</w:t>
      </w:r>
      <w:r>
        <w:rPr>
          <w:rFonts w:eastAsia="Times New Roman" w:cs="Times New Roman"/>
          <w:szCs w:val="28"/>
        </w:rPr>
        <w:t>ачає цей алгоритм за допомогою:</w:t>
      </w:r>
    </w:p>
    <w:p w14:paraId="3F23549E" w14:textId="59E0FEDB" w:rsidR="00DE0991" w:rsidRPr="00DE0991" w:rsidRDefault="00DE0991" w:rsidP="00DE0991">
      <w:pPr>
        <w:ind w:firstLine="567"/>
        <w:rPr>
          <w:rFonts w:eastAsia="Times New Roman" w:cs="Times New Roman"/>
          <w:szCs w:val="28"/>
        </w:rPr>
      </w:pPr>
      <w:r w:rsidRPr="00DE0991">
        <w:rPr>
          <w:rFonts w:eastAsia="Times New Roman" w:cs="Times New Roman"/>
          <w:szCs w:val="28"/>
        </w:rPr>
        <w:t xml:space="preserve">Нехай D - це база даних, індивідуальні записи r яких генеруються статичним процесом P, нехай X → Y є правилом асоціації. Точність прогнозування c (X → Y) = Pr (r, що задовольняє Y | r, задовольняє X) є умовною ймовірністю Y </w:t>
      </w:r>
      <w:r w:rsidRPr="00517E98">
        <w:rPr>
          <w:rFonts w:ascii="Cambria Math" w:eastAsia="Times New Roman" w:hAnsi="Cambria Math" w:cs="Cambria Math"/>
          <w:szCs w:val="28"/>
        </w:rPr>
        <w:t>⊆</w:t>
      </w:r>
      <w:r w:rsidRPr="00DE0991">
        <w:rPr>
          <w:rFonts w:eastAsia="Times New Roman" w:cs="Times New Roman"/>
          <w:szCs w:val="28"/>
        </w:rPr>
        <w:t xml:space="preserve"> r, якщо X </w:t>
      </w:r>
      <w:r w:rsidRPr="00517E98">
        <w:rPr>
          <w:rFonts w:ascii="Cambria Math" w:eastAsia="Times New Roman" w:hAnsi="Cambria Math" w:cs="Cambria Math"/>
          <w:szCs w:val="28"/>
        </w:rPr>
        <w:t>⊆</w:t>
      </w:r>
      <w:r w:rsidRPr="00DE0991">
        <w:rPr>
          <w:rFonts w:eastAsia="Times New Roman" w:cs="Times New Roman"/>
          <w:szCs w:val="28"/>
        </w:rPr>
        <w:t xml:space="preserve"> r, коли розподіл r регулюється</w:t>
      </w:r>
      <w:r>
        <w:rPr>
          <w:rFonts w:eastAsia="Times New Roman" w:cs="Times New Roman"/>
          <w:szCs w:val="28"/>
        </w:rPr>
        <w:t xml:space="preserve"> P.</w:t>
      </w:r>
    </w:p>
    <w:p w14:paraId="63E8BC29" w14:textId="77777777" w:rsidR="008D5196" w:rsidRPr="008D5196" w:rsidRDefault="008D5196" w:rsidP="008D5196">
      <w:pPr>
        <w:ind w:firstLine="567"/>
        <w:rPr>
          <w:rFonts w:eastAsia="Times New Roman" w:cs="Times New Roman"/>
          <w:szCs w:val="28"/>
        </w:rPr>
      </w:pPr>
      <w:bookmarkStart w:id="100" w:name="_Toc515477922"/>
      <w:bookmarkEnd w:id="99"/>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100"/>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101"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101"/>
      <w:r w:rsidRPr="008D5196">
        <w:rPr>
          <w:rFonts w:eastAsia="Times New Roman" w:cs="Times New Roman"/>
          <w:szCs w:val="28"/>
        </w:rPr>
        <w:t xml:space="preserve"> </w:t>
      </w:r>
    </w:p>
    <w:p w14:paraId="7FF340BB" w14:textId="67F4C431" w:rsidR="00517E98" w:rsidRPr="008D5196" w:rsidRDefault="008D5196" w:rsidP="00E402BA">
      <w:pPr>
        <w:ind w:firstLine="567"/>
        <w:rPr>
          <w:rFonts w:eastAsia="Times New Roman" w:cs="Times New Roman"/>
          <w:szCs w:val="28"/>
        </w:rPr>
      </w:pPr>
      <w:bookmarkStart w:id="102" w:name="_Toc515477924"/>
      <w:r w:rsidRPr="008D5196">
        <w:rPr>
          <w:rFonts w:eastAsia="Times New Roman" w:cs="Times New Roman"/>
          <w:szCs w:val="28"/>
        </w:rPr>
        <w:t xml:space="preserve">Алгоритм AprioriTid є різновидом алгоритму Apriori. </w:t>
      </w:r>
      <w:bookmarkEnd w:id="102"/>
      <w:r w:rsidR="00517E98" w:rsidRPr="00517E98">
        <w:rPr>
          <w:rFonts w:eastAsia="Times New Roman" w:cs="Times New Roman"/>
          <w:szCs w:val="28"/>
        </w:rPr>
        <w:t xml:space="preserve">Цікава особливість полягає в тому, що база даних D не </w:t>
      </w:r>
      <w:r w:rsidR="00517E98">
        <w:rPr>
          <w:rFonts w:eastAsia="Times New Roman" w:cs="Times New Roman"/>
          <w:szCs w:val="28"/>
        </w:rPr>
        <w:t xml:space="preserve">використовується для підрахунку </w:t>
      </w:r>
      <w:r w:rsidR="00517E98" w:rsidRPr="00517E98">
        <w:rPr>
          <w:rFonts w:eastAsia="Times New Roman" w:cs="Times New Roman"/>
          <w:szCs w:val="28"/>
        </w:rPr>
        <w:t xml:space="preserve">підтримка після першого проходу. </w:t>
      </w:r>
      <w:r w:rsidR="00517E98">
        <w:rPr>
          <w:rFonts w:eastAsia="Times New Roman" w:cs="Times New Roman"/>
          <w:szCs w:val="28"/>
        </w:rPr>
        <w:t xml:space="preserve">Кожен </w:t>
      </w:r>
      <w:r w:rsidR="00517E98" w:rsidRPr="00517E98">
        <w:rPr>
          <w:rFonts w:eastAsia="Times New Roman" w:cs="Times New Roman"/>
          <w:szCs w:val="28"/>
        </w:rPr>
        <w:t>член комплекту | Ck | має форму &lt;TID;</w:t>
      </w:r>
      <w:r w:rsidR="00517E98">
        <w:rPr>
          <w:rFonts w:eastAsia="Times New Roman" w:cs="Times New Roman"/>
          <w:szCs w:val="28"/>
        </w:rPr>
        <w:t xml:space="preserve"> {Xk}&gt;, де кожний Xk потенційно</w:t>
      </w:r>
      <w:r w:rsidR="00517E98" w:rsidRPr="00517E98">
        <w:rPr>
          <w:rFonts w:eastAsia="Times New Roman" w:cs="Times New Roman"/>
          <w:szCs w:val="28"/>
        </w:rPr>
        <w:t xml:space="preserve"> </w:t>
      </w:r>
      <w:r w:rsidR="00517E98">
        <w:rPr>
          <w:rFonts w:eastAsia="Times New Roman" w:cs="Times New Roman"/>
          <w:szCs w:val="28"/>
        </w:rPr>
        <w:t>в</w:t>
      </w:r>
      <w:r w:rsidR="00517E98" w:rsidRPr="00517E98">
        <w:rPr>
          <w:rFonts w:eastAsia="Times New Roman" w:cs="Times New Roman"/>
          <w:szCs w:val="28"/>
        </w:rPr>
        <w:t>еликі k-елементи присутні в транзакції за ідентифікатором TID. Для k = 1, C1 відповідає базі даних D, хоча концептуально кожен елемент замінюється itemset {i}. При k&gt; 1, | Ck | згенерований алгоритмом. Член Ck, що відповідає транзакції t, є &lt;t.TID, {c</w:t>
      </w:r>
      <w:r w:rsidR="00517E98" w:rsidRPr="00517E98">
        <w:rPr>
          <w:rFonts w:ascii="Cambria Math" w:eastAsia="Times New Roman" w:hAnsi="Cambria Math" w:cs="Cambria Math"/>
          <w:szCs w:val="28"/>
        </w:rPr>
        <w:t>∈</w:t>
      </w:r>
      <w:r w:rsidR="00517E98" w:rsidRPr="00517E98">
        <w:rPr>
          <w:rFonts w:eastAsia="Times New Roman" w:cs="Times New Roman"/>
          <w:szCs w:val="28"/>
        </w:rPr>
        <w:t xml:space="preserve"> Ck | c міститься в t}&gt;. Якщо транзакція не містить жодного кандидата k-елементів, а потім | Ck | не матиме запису для цього транзакція Таким чином, кількість записів</w:t>
      </w:r>
      <w:r w:rsidR="00517E98">
        <w:rPr>
          <w:rFonts w:eastAsia="Times New Roman" w:cs="Times New Roman"/>
          <w:szCs w:val="28"/>
        </w:rPr>
        <w:t xml:space="preserve"> у | Ck | може бути менше числа</w:t>
      </w:r>
      <w:r w:rsidR="00517E98" w:rsidRPr="00517E98">
        <w:rPr>
          <w:rFonts w:eastAsia="Times New Roman" w:cs="Times New Roman"/>
          <w:szCs w:val="28"/>
        </w:rPr>
        <w:t xml:space="preserve"> операції в базі даних, особливо для велики</w:t>
      </w:r>
      <w:r w:rsidR="00517E98">
        <w:rPr>
          <w:rFonts w:eastAsia="Times New Roman" w:cs="Times New Roman"/>
          <w:szCs w:val="28"/>
        </w:rPr>
        <w:t>х значень k. Також, для великих</w:t>
      </w:r>
      <w:r w:rsidR="00517E98" w:rsidRPr="00517E98">
        <w:rPr>
          <w:rFonts w:eastAsia="Times New Roman" w:cs="Times New Roman"/>
          <w:szCs w:val="28"/>
        </w:rPr>
        <w:t xml:space="preserve"> значення k, кожен запис може бути меншим,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дуже мало кандидатів можуть бути включені в транзакцію</w:t>
      </w:r>
      <w:r w:rsidR="00517E98">
        <w:rPr>
          <w:rFonts w:eastAsia="Times New Roman" w:cs="Times New Roman"/>
          <w:szCs w:val="28"/>
        </w:rPr>
        <w:t>. Однак для невеликих цінностей</w:t>
      </w:r>
      <w:r w:rsidR="00517E98" w:rsidRPr="00517E98">
        <w:rPr>
          <w:rFonts w:eastAsia="Times New Roman" w:cs="Times New Roman"/>
          <w:szCs w:val="28"/>
        </w:rPr>
        <w:t xml:space="preserve"> для k кожен запис може бути більшим,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запис</w:t>
      </w:r>
      <w:r w:rsidR="00517E98">
        <w:rPr>
          <w:rFonts w:eastAsia="Times New Roman" w:cs="Times New Roman"/>
          <w:szCs w:val="28"/>
        </w:rPr>
        <w:t xml:space="preserve"> </w:t>
      </w:r>
      <w:r w:rsidR="00517E98" w:rsidRPr="00517E98">
        <w:rPr>
          <w:rFonts w:eastAsia="Times New Roman" w:cs="Times New Roman"/>
          <w:szCs w:val="28"/>
        </w:rPr>
        <w:t>у Ck включає всі k-множини кандидатів, що містяться в транзакції.</w:t>
      </w:r>
    </w:p>
    <w:p w14:paraId="3BA6DEE5" w14:textId="77777777" w:rsidR="008D5196" w:rsidRPr="008D5196" w:rsidRDefault="008D5196" w:rsidP="008D5196">
      <w:pPr>
        <w:ind w:firstLine="567"/>
        <w:rPr>
          <w:rFonts w:eastAsia="Times New Roman" w:cs="Times New Roman"/>
          <w:szCs w:val="28"/>
        </w:rPr>
      </w:pPr>
      <w:bookmarkStart w:id="103" w:name="_Toc515477925"/>
      <w:r w:rsidRPr="008D5196">
        <w:rPr>
          <w:rFonts w:eastAsia="Times New Roman" w:cs="Times New Roman"/>
          <w:szCs w:val="28"/>
        </w:rPr>
        <w:t>Кожен член безлічі Ck є парою виду</w:t>
      </w:r>
      <w:bookmarkEnd w:id="103"/>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104" w:name="_Toc515477926"/>
      <w:r w:rsidRPr="008D5196">
        <w:rPr>
          <w:rFonts w:eastAsia="Times New Roman" w:cs="Times New Roman"/>
          <w:szCs w:val="28"/>
        </w:rPr>
        <w:t>Член безлічі Ck, відповідний транзакції Т, є парою такого вигляду:</w:t>
      </w:r>
      <w:bookmarkEnd w:id="104"/>
      <w:r w:rsidRPr="008D5196">
        <w:rPr>
          <w:rFonts w:eastAsia="Times New Roman" w:cs="Times New Roman"/>
          <w:szCs w:val="28"/>
        </w:rPr>
        <w:t xml:space="preserve"> </w:t>
      </w:r>
    </w:p>
    <w:p w14:paraId="23F3234C" w14:textId="76C534C4" w:rsidR="008D5196" w:rsidRPr="00AD0D19" w:rsidRDefault="008D5196" w:rsidP="00E402BA">
      <w:pPr>
        <w:ind w:firstLine="567"/>
        <w:jc w:val="right"/>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E402BA">
        <w:rPr>
          <w:rFonts w:eastAsia="Times New Roman" w:cs="Times New Roman"/>
          <w:szCs w:val="28"/>
        </w:rPr>
        <w:tab/>
      </w:r>
      <w:r w:rsidR="00E402BA">
        <w:rPr>
          <w:rFonts w:eastAsia="Times New Roman" w:cs="Times New Roman"/>
          <w:szCs w:val="28"/>
        </w:rPr>
        <w:tab/>
      </w:r>
      <w:r w:rsidR="00E402BA">
        <w:rPr>
          <w:rFonts w:eastAsia="Times New Roman" w:cs="Times New Roman"/>
          <w:szCs w:val="28"/>
        </w:rPr>
        <w:tab/>
      </w:r>
      <w:r w:rsidR="00446B56" w:rsidRPr="00AD0D19">
        <w:rPr>
          <w:rFonts w:eastAsia="Times New Roman" w:cs="Times New Roman"/>
          <w:szCs w:val="28"/>
        </w:rPr>
        <w:t>(2.1)</w:t>
      </w:r>
    </w:p>
    <w:p w14:paraId="6205A4FA" w14:textId="7B97947D" w:rsidR="008D5196" w:rsidRDefault="008D5196" w:rsidP="00517E98">
      <w:pPr>
        <w:ind w:firstLine="567"/>
        <w:rPr>
          <w:rFonts w:eastAsia="Times New Roman" w:cs="Times New Roman"/>
          <w:szCs w:val="28"/>
        </w:rPr>
      </w:pPr>
      <w:r w:rsidRPr="008D5196">
        <w:rPr>
          <w:rFonts w:eastAsia="Times New Roman" w:cs="Times New Roman"/>
          <w:szCs w:val="28"/>
        </w:rPr>
        <w:t xml:space="preserve"> </w:t>
      </w:r>
      <w:bookmarkStart w:id="105"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Start w:id="106" w:name="_Toc515477928"/>
      <w:bookmarkEnd w:id="105"/>
      <w:r w:rsidRPr="008D5196">
        <w:rPr>
          <w:rFonts w:eastAsia="Times New Roman" w:cs="Times New Roman"/>
          <w:szCs w:val="28"/>
        </w:rPr>
        <w:t xml:space="preserve"> [13].</w:t>
      </w:r>
      <w:bookmarkEnd w:id="106"/>
    </w:p>
    <w:p w14:paraId="0128860F" w14:textId="4A2C8AB3" w:rsidR="00177AC8" w:rsidRDefault="00177AC8" w:rsidP="00CE449E">
      <w:pPr>
        <w:ind w:firstLine="567"/>
        <w:jc w:val="center"/>
        <w:rPr>
          <w:rFonts w:eastAsia="Times New Roman" w:cs="Times New Roman"/>
          <w:szCs w:val="28"/>
        </w:rPr>
      </w:pPr>
      <w:r w:rsidRPr="00177AC8">
        <w:rPr>
          <w:rFonts w:eastAsia="Times New Roman" w:cs="Times New Roman"/>
          <w:noProof/>
          <w:szCs w:val="28"/>
          <w:lang w:val="en-US"/>
        </w:rPr>
        <w:drawing>
          <wp:inline distT="0" distB="0" distL="0" distR="0" wp14:anchorId="052DEAD7" wp14:editId="4A2D2DD4">
            <wp:extent cx="5073901" cy="4200525"/>
            <wp:effectExtent l="0" t="0" r="0" b="0"/>
            <wp:docPr id="32" name="Picture 32"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w\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1015" cy="4206415"/>
                    </a:xfrm>
                    <a:prstGeom prst="rect">
                      <a:avLst/>
                    </a:prstGeom>
                    <a:noFill/>
                    <a:ln>
                      <a:noFill/>
                    </a:ln>
                  </pic:spPr>
                </pic:pic>
              </a:graphicData>
            </a:graphic>
          </wp:inline>
        </w:drawing>
      </w:r>
    </w:p>
    <w:p w14:paraId="29D1CDAC" w14:textId="37250891" w:rsidR="00177AC8" w:rsidRPr="00177AC8" w:rsidRDefault="00202280" w:rsidP="00177AC8">
      <w:pPr>
        <w:ind w:firstLine="567"/>
        <w:jc w:val="center"/>
        <w:rPr>
          <w:rFonts w:eastAsia="Times New Roman" w:cs="Times New Roman"/>
          <w:szCs w:val="28"/>
        </w:rPr>
      </w:pPr>
      <w:r>
        <w:rPr>
          <w:rFonts w:eastAsia="Times New Roman" w:cs="Times New Roman"/>
          <w:szCs w:val="28"/>
        </w:rPr>
        <w:t>Рис. 2.1. Блок-</w:t>
      </w:r>
      <w:r w:rsidR="00177AC8">
        <w:rPr>
          <w:rFonts w:eastAsia="Times New Roman" w:cs="Times New Roman"/>
          <w:szCs w:val="28"/>
        </w:rPr>
        <w:t xml:space="preserve">схема роботи алгоритму </w:t>
      </w:r>
      <w:r w:rsidR="00177AC8">
        <w:rPr>
          <w:rFonts w:eastAsia="Times New Roman" w:cs="Times New Roman"/>
          <w:szCs w:val="28"/>
          <w:lang w:val="en-US"/>
        </w:rPr>
        <w:t>AprioriTID</w:t>
      </w:r>
    </w:p>
    <w:p w14:paraId="0593AA30" w14:textId="1CE0FFDA" w:rsidR="00177AC8" w:rsidRDefault="00177AC8" w:rsidP="00177AC8">
      <w:pPr>
        <w:ind w:firstLine="567"/>
        <w:rPr>
          <w:rFonts w:eastAsia="Times New Roman" w:cs="Times New Roman"/>
          <w:szCs w:val="28"/>
        </w:rPr>
      </w:pPr>
      <w:bookmarkStart w:id="107" w:name="_Toc515477929"/>
      <w:r w:rsidRPr="00177AC8">
        <w:rPr>
          <w:rFonts w:eastAsia="Times New Roman" w:cs="Times New Roman"/>
          <w:szCs w:val="28"/>
        </w:rPr>
        <w:t>Інший вид алгоритму Apri</w:t>
      </w:r>
      <w:r>
        <w:rPr>
          <w:rFonts w:eastAsia="Times New Roman" w:cs="Times New Roman"/>
          <w:szCs w:val="28"/>
        </w:rPr>
        <w:t>ori -</w:t>
      </w:r>
      <w:r w:rsidRPr="008D5196">
        <w:rPr>
          <w:rFonts w:eastAsia="Times New Roman" w:cs="Times New Roman"/>
          <w:szCs w:val="28"/>
        </w:rPr>
        <w:t xml:space="preserve"> алгоритм MSAP (Mining Sequential Alarm Patterns)</w:t>
      </w:r>
      <w:r w:rsidRPr="00177AC8">
        <w:rPr>
          <w:rFonts w:eastAsia="Times New Roman" w:cs="Times New Roman"/>
          <w:szCs w:val="28"/>
        </w:rPr>
        <w:t>, спеціально розроблений для проведення послідовного аналізу мережних телекомунікаційних збоїв. Він підтримує такі функції: для будь-якої послідовності Lk його підтримка буде меншою, ніж підтримуючі послідовності з набору Lk1. Алгоритм MSAP використовує концепцію "Urgent Window" для пошуку подій, які слідують один за одним. Це дозволяє виявити не тільки однакові послідовності подій, але й наступні послідовності подій. В іншому випадку цей алгоритм працює на тому ж принципі, що й Апріорі.</w:t>
      </w:r>
    </w:p>
    <w:bookmarkEnd w:id="107"/>
    <w:p w14:paraId="017C7F0B" w14:textId="6DAA5CCC" w:rsidR="00517E98" w:rsidRDefault="00517E98" w:rsidP="008D5196">
      <w:pPr>
        <w:ind w:firstLine="567"/>
        <w:rPr>
          <w:rFonts w:eastAsia="Times New Roman" w:cs="Times New Roman"/>
          <w:szCs w:val="28"/>
        </w:rPr>
      </w:pPr>
    </w:p>
    <w:p w14:paraId="3BB6DE8B" w14:textId="0487FB2A" w:rsidR="00442F23" w:rsidRDefault="00442F23" w:rsidP="008D5196">
      <w:pPr>
        <w:ind w:firstLine="567"/>
        <w:rPr>
          <w:rFonts w:eastAsia="Times New Roman" w:cs="Times New Roman"/>
          <w:szCs w:val="28"/>
        </w:rPr>
      </w:pPr>
    </w:p>
    <w:p w14:paraId="6FBB3752" w14:textId="5AA6CAE1" w:rsidR="00442F23" w:rsidRDefault="00442F23" w:rsidP="008D5196">
      <w:pPr>
        <w:ind w:firstLine="567"/>
        <w:rPr>
          <w:rFonts w:eastAsia="Times New Roman" w:cs="Times New Roman"/>
          <w:szCs w:val="28"/>
        </w:rPr>
      </w:pPr>
    </w:p>
    <w:p w14:paraId="4BC20DA7" w14:textId="07D69E14" w:rsidR="00442F23" w:rsidRDefault="00442F23" w:rsidP="008D5196">
      <w:pPr>
        <w:ind w:firstLine="567"/>
        <w:rPr>
          <w:rFonts w:eastAsia="Times New Roman" w:cs="Times New Roman"/>
          <w:szCs w:val="28"/>
        </w:rPr>
      </w:pPr>
    </w:p>
    <w:p w14:paraId="4F7B0D47" w14:textId="451037C5" w:rsidR="00442F23" w:rsidRDefault="00442F23" w:rsidP="008D5196">
      <w:pPr>
        <w:ind w:firstLine="567"/>
        <w:rPr>
          <w:rFonts w:eastAsia="Times New Roman" w:cs="Times New Roman"/>
          <w:szCs w:val="28"/>
        </w:rPr>
      </w:pPr>
    </w:p>
    <w:p w14:paraId="1A385371" w14:textId="77777777" w:rsidR="00442F23" w:rsidRPr="008D5196" w:rsidRDefault="00442F23" w:rsidP="008D5196">
      <w:pPr>
        <w:ind w:firstLine="567"/>
        <w:rPr>
          <w:rFonts w:eastAsia="Times New Roman" w:cs="Times New Roman"/>
          <w:szCs w:val="28"/>
        </w:rPr>
      </w:pPr>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08" w:name="_Toc515477930"/>
      <w:bookmarkStart w:id="109" w:name="_Toc532337938"/>
      <w:r w:rsidRPr="00073079">
        <w:rPr>
          <w:rFonts w:eastAsia="Times New Roman" w:cs="Times New Roman"/>
          <w:b/>
          <w:szCs w:val="28"/>
        </w:rPr>
        <w:t>Опис можливих модифікацій</w:t>
      </w:r>
      <w:bookmarkEnd w:id="108"/>
      <w:bookmarkEnd w:id="109"/>
    </w:p>
    <w:p w14:paraId="66A41CDD" w14:textId="77777777" w:rsidR="008D5196" w:rsidRPr="008D5196" w:rsidRDefault="008D5196" w:rsidP="008D5196">
      <w:pPr>
        <w:ind w:firstLine="567"/>
        <w:rPr>
          <w:rFonts w:eastAsia="Times New Roman" w:cs="Times New Roman"/>
          <w:szCs w:val="28"/>
        </w:rPr>
      </w:pPr>
      <w:bookmarkStart w:id="110"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110"/>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111" w:name="_Toc515477932"/>
      <w:r w:rsidRPr="008D5196">
        <w:rPr>
          <w:rFonts w:eastAsia="Times New Roman" w:cs="Times New Roman"/>
          <w:szCs w:val="28"/>
        </w:rPr>
        <w:t>Відомо, що алгоритм на кожному кроці визначає:</w:t>
      </w:r>
      <w:bookmarkEnd w:id="111"/>
    </w:p>
    <w:p w14:paraId="755F0026" w14:textId="77777777" w:rsidR="008D5196" w:rsidRPr="008D5196" w:rsidRDefault="008D5196" w:rsidP="00E402BA">
      <w:pPr>
        <w:numPr>
          <w:ilvl w:val="0"/>
          <w:numId w:val="15"/>
        </w:numPr>
        <w:contextualSpacing/>
        <w:jc w:val="left"/>
        <w:rPr>
          <w:rFonts w:eastAsia="Times New Roman" w:cs="Times New Roman"/>
          <w:szCs w:val="28"/>
        </w:rPr>
      </w:pPr>
      <w:bookmarkStart w:id="112"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112"/>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E402BA">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3B97B155" w14:textId="3FFCED91" w:rsidR="006104E4" w:rsidRPr="006104E4" w:rsidRDefault="008D5196" w:rsidP="006104E4">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w:t>
      </w:r>
      <w:r w:rsidR="006104E4">
        <w:rPr>
          <w:rFonts w:eastAsia="Times New Roman" w:cs="Times New Roman"/>
          <w:szCs w:val="28"/>
        </w:rPr>
        <w:t>р</w:t>
      </w:r>
      <w:r w:rsidR="006104E4" w:rsidRPr="006104E4">
        <w:rPr>
          <w:rFonts w:eastAsia="Times New Roman" w:cs="Times New Roman"/>
          <w:szCs w:val="28"/>
        </w:rPr>
        <w:t xml:space="preserve">озбиття множини всіх можливих транспортних пригод I </w:t>
      </w:r>
      <w:r w:rsidR="006104E4">
        <w:rPr>
          <w:rFonts w:eastAsia="Times New Roman" w:cs="Times New Roman"/>
          <w:szCs w:val="28"/>
        </w:rPr>
        <w:t>= {I</w:t>
      </w:r>
      <w:r w:rsidR="006104E4" w:rsidRPr="00442F23">
        <w:rPr>
          <w:rFonts w:eastAsia="Times New Roman" w:cs="Times New Roman"/>
          <w:szCs w:val="28"/>
          <w:vertAlign w:val="subscript"/>
        </w:rPr>
        <w:t>s</w:t>
      </w:r>
      <w:r w:rsidR="006104E4">
        <w:rPr>
          <w:rFonts w:eastAsia="Times New Roman" w:cs="Times New Roman"/>
          <w:szCs w:val="28"/>
        </w:rPr>
        <w:t>, I</w:t>
      </w:r>
      <w:r w:rsidR="006104E4" w:rsidRPr="00442F23">
        <w:rPr>
          <w:rFonts w:eastAsia="Times New Roman" w:cs="Times New Roman"/>
          <w:szCs w:val="28"/>
          <w:vertAlign w:val="subscript"/>
        </w:rPr>
        <w:t>d</w:t>
      </w:r>
      <w:r w:rsidR="006104E4">
        <w:rPr>
          <w:rFonts w:eastAsia="Times New Roman" w:cs="Times New Roman"/>
          <w:szCs w:val="28"/>
        </w:rPr>
        <w:t>} на дві підмножини:</w:t>
      </w:r>
    </w:p>
    <w:p w14:paraId="457AE478" w14:textId="70CB2D93"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s</w:t>
      </w:r>
      <w:r w:rsidRPr="00442F23">
        <w:rPr>
          <w:rFonts w:eastAsia="Times New Roman" w:cs="Times New Roman"/>
          <w:szCs w:val="28"/>
        </w:rP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7A85470B" w14:textId="458F4B22"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d</w:t>
      </w:r>
      <w:r w:rsidRPr="00442F23">
        <w:rPr>
          <w:rFonts w:eastAsia="Times New Roman" w:cs="Times New Roman"/>
          <w:szCs w:val="28"/>
        </w:rPr>
        <w:t xml:space="preserve"> –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4A036B5C" w14:textId="60BE503A" w:rsidR="008D5196" w:rsidRDefault="008D5196" w:rsidP="006104E4">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w:t>
      </w:r>
      <w:r w:rsidRPr="00442F23">
        <w:rPr>
          <w:rFonts w:eastAsia="Times New Roman" w:cs="Times New Roman"/>
          <w:szCs w:val="28"/>
          <w:vertAlign w:val="subscript"/>
        </w:rPr>
        <w:t xml:space="preserve">i </w:t>
      </w:r>
      <w:r w:rsidRPr="008D5196">
        <w:rPr>
          <w:rFonts w:eastAsia="Times New Roman" w:cs="Times New Roman"/>
          <w:szCs w:val="28"/>
        </w:rPr>
        <w:t>,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w:t>
      </w:r>
      <w:r w:rsidRPr="00442F23">
        <w:rPr>
          <w:rFonts w:eastAsia="Times New Roman" w:cs="Times New Roman"/>
          <w:szCs w:val="28"/>
          <w:vertAlign w:val="subscript"/>
        </w:rPr>
        <w:t>k</w:t>
      </w:r>
      <w:r w:rsidRPr="008D5196">
        <w:rPr>
          <w:rFonts w:eastAsia="Times New Roman" w:cs="Times New Roman"/>
          <w:szCs w:val="28"/>
        </w:rPr>
        <w:t xml:space="preserve"> , в якому відсікати набори, що не містять факторів із множини D</w:t>
      </w:r>
      <w:r w:rsidRPr="00442F23">
        <w:rPr>
          <w:rFonts w:eastAsia="Times New Roman" w:cs="Times New Roman"/>
          <w:szCs w:val="28"/>
          <w:vertAlign w:val="subscript"/>
        </w:rPr>
        <w:t>i</w:t>
      </w:r>
      <w:r w:rsidRPr="008D5196">
        <w:rPr>
          <w:rFonts w:eastAsia="Times New Roman" w:cs="Times New Roman"/>
          <w:szCs w:val="28"/>
        </w:rPr>
        <w:t>. В результаті значно зменшиться кількість наборів кандидатів C</w:t>
      </w:r>
      <w:r w:rsidRPr="00442F23">
        <w:rPr>
          <w:rFonts w:eastAsia="Times New Roman" w:cs="Times New Roman"/>
          <w:szCs w:val="28"/>
          <w:vertAlign w:val="subscript"/>
        </w:rPr>
        <w:t>k</w:t>
      </w:r>
      <w:r w:rsidR="00442F23">
        <w:rPr>
          <w:rFonts w:eastAsia="Times New Roman" w:cs="Times New Roman"/>
          <w:szCs w:val="28"/>
          <w:vertAlign w:val="subscript"/>
        </w:rPr>
        <w:t xml:space="preserve"> </w:t>
      </w:r>
      <w:r w:rsidRPr="008D5196">
        <w:rPr>
          <w:rFonts w:eastAsia="Times New Roman" w:cs="Times New Roman"/>
          <w:szCs w:val="28"/>
        </w:rPr>
        <w:t>, що генеруватиметься на кожній ітерації алгоритму, а також це впливатиме на генерацію частих наборів L</w:t>
      </w:r>
      <w:r w:rsidRPr="00442F23">
        <w:rPr>
          <w:rFonts w:eastAsia="Times New Roman" w:cs="Times New Roman"/>
          <w:szCs w:val="28"/>
          <w:vertAlign w:val="subscript"/>
        </w:rPr>
        <w:t>k</w:t>
      </w:r>
      <w:r w:rsidRPr="008D5196">
        <w:rPr>
          <w:rFonts w:eastAsia="Times New Roman" w:cs="Times New Roman"/>
          <w:szCs w:val="28"/>
        </w:rPr>
        <w:t>. Час обробки множини наборів C</w:t>
      </w:r>
      <w:r w:rsidRPr="00442F23">
        <w:rPr>
          <w:rFonts w:eastAsia="Times New Roman" w:cs="Times New Roman"/>
          <w:szCs w:val="28"/>
          <w:vertAlign w:val="subscript"/>
        </w:rPr>
        <w:t>k</w:t>
      </w:r>
      <w:r w:rsidRPr="008D5196">
        <w:rPr>
          <w:rFonts w:eastAsia="Times New Roman" w:cs="Times New Roman"/>
          <w:szCs w:val="28"/>
        </w:rPr>
        <w:t xml:space="preserve"> та генерації L</w:t>
      </w:r>
      <w:r w:rsidRPr="00442F23">
        <w:rPr>
          <w:rFonts w:eastAsia="Times New Roman" w:cs="Times New Roman"/>
          <w:szCs w:val="28"/>
          <w:vertAlign w:val="subscript"/>
        </w:rPr>
        <w:t>k</w:t>
      </w:r>
      <w:r w:rsidRPr="008D5196">
        <w:rPr>
          <w:rFonts w:eastAsia="Times New Roman" w:cs="Times New Roman"/>
          <w:szCs w:val="28"/>
        </w:rPr>
        <w:t xml:space="preserve"> лінійно залежить від потужності даних множин і загальної потужності множини І, яка є сталою в процесі роботи алгоритму. Тому завдяки зменшенню кі</w:t>
      </w:r>
      <w:r w:rsidR="00442F23">
        <w:rPr>
          <w:rFonts w:eastAsia="Times New Roman" w:cs="Times New Roman"/>
          <w:szCs w:val="28"/>
        </w:rPr>
        <w:t>лькості елементів множини C</w:t>
      </w:r>
      <w:r w:rsidR="00442F23" w:rsidRPr="00442F23">
        <w:rPr>
          <w:rFonts w:eastAsia="Times New Roman" w:cs="Times New Roman"/>
          <w:szCs w:val="28"/>
          <w:vertAlign w:val="subscript"/>
        </w:rPr>
        <w:t>k</w:t>
      </w:r>
      <w:r w:rsidR="00442F23">
        <w:rPr>
          <w:rFonts w:eastAsia="Times New Roman" w:cs="Times New Roman"/>
          <w:szCs w:val="28"/>
        </w:rPr>
        <w:t xml:space="preserve"> </w:t>
      </w:r>
      <w:r w:rsidRPr="008D5196">
        <w:rPr>
          <w:rFonts w:eastAsia="Times New Roman" w:cs="Times New Roman"/>
          <w:szCs w:val="28"/>
        </w:rPr>
        <w:t>зменшиться загальний час роботи алгоритму.</w:t>
      </w:r>
    </w:p>
    <w:p w14:paraId="0C625631" w14:textId="43550FCB" w:rsidR="007D3B20" w:rsidRPr="008D5196" w:rsidRDefault="007D3B20" w:rsidP="00442F23">
      <w:pPr>
        <w:rPr>
          <w:rFonts w:eastAsia="Times New Roman" w:cs="Times New Roman"/>
          <w:szCs w:val="28"/>
        </w:rPr>
      </w:pPr>
    </w:p>
    <w:p w14:paraId="003A8D81" w14:textId="3F6D3B9E"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13" w:name="_Toc515477934"/>
      <w:bookmarkStart w:id="114" w:name="_Toc532337939"/>
      <w:r w:rsidRPr="00073079">
        <w:rPr>
          <w:rFonts w:eastAsia="Times New Roman" w:cs="Times New Roman"/>
          <w:b/>
          <w:szCs w:val="28"/>
        </w:rPr>
        <w:t>Висновок</w:t>
      </w:r>
      <w:bookmarkEnd w:id="113"/>
      <w:bookmarkEnd w:id="114"/>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085FAA86" w:rsidR="008D5196" w:rsidRPr="008D5196" w:rsidRDefault="0026114B" w:rsidP="008D5196">
      <w:pPr>
        <w:pStyle w:val="Heading1"/>
        <w:pageBreakBefore/>
      </w:pPr>
      <w:bookmarkStart w:id="115" w:name="_Toc532337940"/>
      <w:r>
        <w:t>РОЗДІЛ</w:t>
      </w:r>
      <w:r w:rsidR="008D5196">
        <w:t xml:space="preserve"> 3. ПРОГРАМНА РЕАЛІЗАЦІ</w:t>
      </w:r>
      <w:r>
        <w:t>Я</w:t>
      </w:r>
      <w:r w:rsidR="008D5196" w:rsidRPr="0007531F">
        <w:t xml:space="preserve"> АЛГОРИТМУ</w:t>
      </w:r>
      <w:r w:rsidR="00BD182F">
        <w:rPr>
          <w:lang w:val="en-US"/>
        </w:rPr>
        <w:t xml:space="preserve"> apriori</w:t>
      </w:r>
      <w:bookmarkEnd w:id="115"/>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116" w:name="_Toc529380647"/>
      <w:bookmarkStart w:id="117" w:name="_Toc531176579"/>
      <w:bookmarkStart w:id="118" w:name="_Toc531217032"/>
      <w:bookmarkStart w:id="119" w:name="_Toc531903615"/>
      <w:bookmarkStart w:id="120" w:name="_Toc531903727"/>
      <w:bookmarkStart w:id="121" w:name="_Toc531951758"/>
      <w:bookmarkStart w:id="122" w:name="_Toc532332307"/>
      <w:bookmarkStart w:id="123" w:name="_Toc532337801"/>
      <w:bookmarkStart w:id="124" w:name="_Toc532337847"/>
      <w:bookmarkStart w:id="125" w:name="_Toc532337941"/>
      <w:bookmarkStart w:id="126" w:name="_Toc515477936"/>
      <w:bookmarkStart w:id="127" w:name="_Toc483258202"/>
      <w:bookmarkEnd w:id="116"/>
      <w:bookmarkEnd w:id="117"/>
      <w:bookmarkEnd w:id="118"/>
      <w:bookmarkEnd w:id="119"/>
      <w:bookmarkEnd w:id="120"/>
      <w:bookmarkEnd w:id="121"/>
      <w:bookmarkEnd w:id="122"/>
      <w:bookmarkEnd w:id="123"/>
      <w:bookmarkEnd w:id="124"/>
      <w:bookmarkEnd w:id="125"/>
    </w:p>
    <w:p w14:paraId="2B89ACFA" w14:textId="77777777" w:rsidR="008D5196" w:rsidRPr="00DE6DBF" w:rsidRDefault="008D5196" w:rsidP="00B6403F">
      <w:pPr>
        <w:pStyle w:val="Heading2"/>
        <w:numPr>
          <w:ilvl w:val="1"/>
          <w:numId w:val="5"/>
        </w:numPr>
        <w:ind w:left="1440"/>
      </w:pPr>
      <w:bookmarkStart w:id="128" w:name="_Toc532337942"/>
      <w:r w:rsidRPr="00DE6DBF">
        <w:t>Загальна постановка задачі</w:t>
      </w:r>
      <w:bookmarkEnd w:id="126"/>
      <w:bookmarkEnd w:id="128"/>
    </w:p>
    <w:p w14:paraId="5BBDC65D" w14:textId="20B530E8" w:rsidR="008D5196" w:rsidRPr="008D5196" w:rsidRDefault="008D5196" w:rsidP="008D5196">
      <w:pPr>
        <w:ind w:firstLine="567"/>
        <w:rPr>
          <w:rFonts w:eastAsia="Times New Roman" w:cs="Times New Roman"/>
          <w:szCs w:val="28"/>
        </w:rPr>
      </w:pPr>
      <w:bookmarkStart w:id="129" w:name="_Toc513275174"/>
      <w:bookmarkStart w:id="130" w:name="_Toc515380391"/>
      <w:bookmarkStart w:id="131" w:name="_Toc515477937"/>
      <w:r w:rsidRPr="008D5196">
        <w:rPr>
          <w:rFonts w:eastAsia="Times New Roman" w:cs="Times New Roman"/>
          <w:szCs w:val="28"/>
        </w:rPr>
        <w:t xml:space="preserve">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w:t>
      </w:r>
      <w:r w:rsidR="007D3B20">
        <w:rPr>
          <w:rFonts w:eastAsia="Times New Roman" w:cs="Times New Roman"/>
          <w:szCs w:val="28"/>
        </w:rPr>
        <w:t>представлятимуться</w:t>
      </w:r>
      <w:r w:rsidRPr="008D5196">
        <w:rPr>
          <w:rFonts w:eastAsia="Times New Roman" w:cs="Times New Roman"/>
          <w:szCs w:val="28"/>
        </w:rPr>
        <w:t xml:space="preserve"> безпосередньо на екрані із можливістю збереження їх у файл.</w:t>
      </w:r>
      <w:bookmarkEnd w:id="129"/>
      <w:bookmarkEnd w:id="130"/>
      <w:bookmarkEnd w:id="131"/>
    </w:p>
    <w:p w14:paraId="1A6FCBEF" w14:textId="77777777" w:rsidR="008D5196" w:rsidRPr="008D5196" w:rsidRDefault="008D5196" w:rsidP="008D5196">
      <w:pPr>
        <w:ind w:firstLine="567"/>
        <w:rPr>
          <w:rFonts w:eastAsia="Times New Roman" w:cs="Times New Roman"/>
          <w:szCs w:val="28"/>
        </w:rPr>
      </w:pPr>
      <w:bookmarkStart w:id="132" w:name="_Toc513275175"/>
      <w:bookmarkStart w:id="133" w:name="_Toc515380392"/>
      <w:bookmarkStart w:id="134"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32"/>
      <w:bookmarkEnd w:id="133"/>
      <w:bookmarkEnd w:id="134"/>
    </w:p>
    <w:p w14:paraId="4DEF43C0" w14:textId="4418FA4C" w:rsidR="008D5196" w:rsidRPr="00DE6DBF" w:rsidRDefault="008D5196" w:rsidP="00B6403F">
      <w:pPr>
        <w:pStyle w:val="Heading2"/>
        <w:numPr>
          <w:ilvl w:val="1"/>
          <w:numId w:val="5"/>
        </w:numPr>
        <w:ind w:left="0" w:firstLine="567"/>
      </w:pPr>
      <w:bookmarkStart w:id="135" w:name="_Toc515477939"/>
      <w:bookmarkStart w:id="136" w:name="_Toc532337943"/>
      <w:r w:rsidRPr="00DE6DBF">
        <w:t>Специфікація вимог</w:t>
      </w:r>
      <w:bookmarkEnd w:id="135"/>
      <w:r w:rsidR="002D58BC">
        <w:t xml:space="preserve"> до програмного продукту</w:t>
      </w:r>
      <w:bookmarkEnd w:id="136"/>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37"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37"/>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38"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38"/>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E402BA">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39" w:name="_Toc191796390"/>
      <w:bookmarkStart w:id="140"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39"/>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B2DC5D1"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w:t>
      </w:r>
      <w:r w:rsidR="000625C8">
        <w:rPr>
          <w:rFonts w:eastAsia="Calibri" w:cs="Times New Roman"/>
          <w:szCs w:val="28"/>
          <w:lang w:eastAsia="ru-RU"/>
        </w:rPr>
        <w:t>характеристики що описують</w:t>
      </w:r>
      <w:r w:rsidR="006124AE">
        <w:rPr>
          <w:rFonts w:eastAsia="Calibri" w:cs="Times New Roman"/>
          <w:szCs w:val="28"/>
          <w:lang w:eastAsia="ru-RU"/>
        </w:rPr>
        <w:t xml:space="preserve">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41"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40"/>
      <w:bookmarkEnd w:id="141"/>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42" w:name="_Toc191796394"/>
      <w:r w:rsidRPr="008D5196">
        <w:rPr>
          <w:rFonts w:eastAsia="Calibri" w:cs="Times New Roman"/>
          <w:b/>
          <w:szCs w:val="28"/>
          <w:lang w:eastAsia="ru-RU"/>
        </w:rPr>
        <w:t>3.2.4.1. Користувацькі інтерфейси</w:t>
      </w:r>
      <w:bookmarkEnd w:id="142"/>
    </w:p>
    <w:p w14:paraId="1DD8D300" w14:textId="77777777" w:rsidR="008D5196" w:rsidRPr="008D5196" w:rsidRDefault="008D5196" w:rsidP="008D5196">
      <w:pPr>
        <w:ind w:firstLine="710"/>
        <w:rPr>
          <w:rFonts w:eastAsia="Calibri" w:cs="Times New Roman"/>
          <w:szCs w:val="28"/>
        </w:rPr>
      </w:pPr>
      <w:bookmarkStart w:id="143"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43"/>
      <w:r w:rsidRPr="008D5196">
        <w:rPr>
          <w:rFonts w:eastAsia="Calibri" w:cs="Times New Roman"/>
          <w:b/>
          <w:szCs w:val="28"/>
          <w:lang w:eastAsia="ru-RU"/>
        </w:rPr>
        <w:t xml:space="preserve"> </w:t>
      </w:r>
    </w:p>
    <w:p w14:paraId="442F6F0A"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44" w:name="_Toc191796398"/>
      <w:bookmarkStart w:id="145" w:name="_Toc439994690"/>
    </w:p>
    <w:p w14:paraId="707E76EF" w14:textId="77777777" w:rsidR="008D5196" w:rsidRPr="008D5196" w:rsidRDefault="008D5196" w:rsidP="00E402BA">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46" w:name="_Toc191796399"/>
      <w:bookmarkEnd w:id="144"/>
      <w:bookmarkEnd w:id="145"/>
    </w:p>
    <w:p w14:paraId="3EA5A86F"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46"/>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47"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47"/>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48"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48"/>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49"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49"/>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50" w:name="_Toc515477940"/>
      <w:bookmarkStart w:id="151" w:name="_Toc532337944"/>
      <w:r w:rsidRPr="00DE6DBF">
        <w:t>Використані технології</w:t>
      </w:r>
      <w:bookmarkEnd w:id="150"/>
      <w:bookmarkEnd w:id="151"/>
    </w:p>
    <w:p w14:paraId="77407BDA" w14:textId="6F58758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EF494F" w:rsidRPr="00EF494F">
        <w:rPr>
          <w:rFonts w:eastAsia="Times New Roman" w:cs="Times New Roman"/>
          <w:szCs w:val="28"/>
          <w:lang w:eastAsia="ru-RU"/>
        </w:rPr>
        <w:t>[18]</w:t>
      </w:r>
      <w:r w:rsidR="00DC191C" w:rsidRPr="00DC191C">
        <w:rPr>
          <w:rFonts w:eastAsia="Times New Roman" w:cs="Times New Roman"/>
          <w:szCs w:val="28"/>
          <w:lang w:eastAsia="ru-RU"/>
        </w:rPr>
        <w:t>.</w:t>
      </w:r>
    </w:p>
    <w:p w14:paraId="7FDC4424" w14:textId="5ADA26A5"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w:t>
      </w:r>
      <w:r w:rsidR="00EF494F" w:rsidRPr="00EF494F">
        <w:rPr>
          <w:rFonts w:eastAsia="Times New Roman" w:cs="Times New Roman"/>
          <w:szCs w:val="28"/>
          <w:lang w:eastAsia="ru-RU"/>
        </w:rPr>
        <w:t>18</w:t>
      </w:r>
      <w:r w:rsidRPr="00DC191C">
        <w:rPr>
          <w:rFonts w:eastAsia="Times New Roman" w:cs="Times New Roman"/>
          <w:szCs w:val="28"/>
          <w:lang w:eastAsia="ru-RU"/>
        </w:rPr>
        <w:t>],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44C1122F"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4D1D1E4D" w14:textId="04B7F337"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Microsoft Visual Studio є інтегрованим середовищем розробки Microsoft (IDE). Він використовується для розробки комп'ютерних програм, а також веб-сайтів, веб-програм, веб-сервісів та мобільних додатків. Visual Studio використовує платформи для розробки програмного забезпечення Microsoft, такі як Windows API, Windows Forms, Windows Presentation Foundation, Windows Store і Microsoft Silverlight. Він може створювати як вл</w:t>
      </w:r>
      <w:r>
        <w:rPr>
          <w:rFonts w:eastAsia="Times New Roman" w:cs="Times New Roman"/>
          <w:szCs w:val="28"/>
          <w:lang w:eastAsia="ru-RU"/>
        </w:rPr>
        <w:t>асний код, так і керований код.</w:t>
      </w:r>
      <w:r w:rsidR="00476CE9" w:rsidRPr="00476CE9">
        <w:rPr>
          <w:rFonts w:eastAsia="Times New Roman" w:cs="Times New Roman"/>
          <w:szCs w:val="28"/>
          <w:lang w:eastAsia="ru-RU"/>
        </w:rPr>
        <w:t>[18]</w:t>
      </w:r>
    </w:p>
    <w:p w14:paraId="3DE35C8E" w14:textId="047B28A8"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 xml:space="preserve">Visual Studio включає редактор </w:t>
      </w:r>
      <w:r>
        <w:rPr>
          <w:rFonts w:eastAsia="Times New Roman" w:cs="Times New Roman"/>
          <w:szCs w:val="28"/>
          <w:lang w:eastAsia="ru-RU"/>
        </w:rPr>
        <w:t xml:space="preserve">коду, що підтримує IntelliSense, </w:t>
      </w:r>
      <w:r w:rsidRPr="00C41ADD">
        <w:rPr>
          <w:rFonts w:eastAsia="Times New Roman" w:cs="Times New Roman"/>
          <w:szCs w:val="28"/>
          <w:lang w:eastAsia="ru-RU"/>
        </w:rPr>
        <w:t>а також рефакторинг коду. Вбудований відладчик працює як відладчик на рівні вихідного рівня та налагоджувача на рівні машини. Інші вбудовані інструменти включають програму для кодування, дизайнеру форми для побудови графічних інтерфейсів, веб-дизайнера, дизайнера класу та дизайнера схеми баз даних. Він приймає плагіни, які покращують функціональність практично на всіх рівнях, включаючи підтримку систем управління ресурсами (наприклад, Subversion та Gіt) та додавання нових наборів інструментів, таких як редактори та візуальні розробники для мов або наборів інструментів для інших аспектів розробки програм</w:t>
      </w:r>
      <w:r>
        <w:rPr>
          <w:rFonts w:eastAsia="Times New Roman" w:cs="Times New Roman"/>
          <w:szCs w:val="28"/>
          <w:lang w:eastAsia="ru-RU"/>
        </w:rPr>
        <w:t>ного забезпечення життєвий цикл.</w:t>
      </w:r>
      <w:r w:rsidR="00EF494F">
        <w:rPr>
          <w:rFonts w:eastAsia="Times New Roman" w:cs="Times New Roman"/>
          <w:szCs w:val="28"/>
          <w:lang w:eastAsia="ru-RU"/>
        </w:rPr>
        <w:t>[18-19</w:t>
      </w:r>
      <w:r w:rsidR="00476CE9" w:rsidRPr="00476CE9">
        <w:rPr>
          <w:rFonts w:eastAsia="Times New Roman" w:cs="Times New Roman"/>
          <w:szCs w:val="28"/>
          <w:lang w:eastAsia="ru-RU"/>
        </w:rPr>
        <w:t>]</w:t>
      </w:r>
    </w:p>
    <w:p w14:paraId="6903BB3F" w14:textId="429E529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1281B4C0" w14:textId="0E69942E" w:rsidR="00C41ADD" w:rsidRPr="00C41ADD" w:rsidRDefault="00C41ADD" w:rsidP="00C41ADD">
      <w:pPr>
        <w:ind w:firstLine="567"/>
        <w:rPr>
          <w:rFonts w:eastAsia="Times New Roman" w:cs="Times New Roman"/>
          <w:szCs w:val="28"/>
          <w:lang w:eastAsia="ru-RU"/>
        </w:rPr>
      </w:pPr>
      <w:r>
        <w:rPr>
          <w:rFonts w:eastAsia="Times New Roman" w:cs="Times New Roman"/>
          <w:szCs w:val="28"/>
          <w:lang w:eastAsia="ru-RU"/>
        </w:rPr>
        <w:t>Мова призначена</w:t>
      </w:r>
      <w:r w:rsidRPr="00C41ADD">
        <w:rPr>
          <w:rFonts w:eastAsia="Times New Roman" w:cs="Times New Roman"/>
          <w:szCs w:val="28"/>
          <w:lang w:eastAsia="ru-RU"/>
        </w:rPr>
        <w:t xml:space="preserve"> як проста, сучасна, загальноприйнята, об'єктно-орієнтована мова програмування.</w:t>
      </w:r>
    </w:p>
    <w:p w14:paraId="14FFF6A1" w14:textId="7ED2286F" w:rsidR="00C41ADD" w:rsidRPr="00DE0991"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та її реалізація повинні забезпечувати підтримку принципів розробки програмного забезпечення, таких як перевірка сильного типу, перевірка кордону, виявлення спроб використання неініціалізованих змінних та автоматичного збирання сміття. Важливою є надійність програмного забезпечення, надійність і продуктивність програміста.</w:t>
      </w:r>
      <w:r w:rsidR="00EF494F">
        <w:rPr>
          <w:rFonts w:eastAsia="Times New Roman" w:cs="Times New Roman"/>
          <w:szCs w:val="28"/>
          <w:lang w:eastAsia="ru-RU"/>
        </w:rPr>
        <w:t>[19</w:t>
      </w:r>
      <w:r w:rsidR="00476CE9" w:rsidRPr="00DE0991">
        <w:rPr>
          <w:rFonts w:eastAsia="Times New Roman" w:cs="Times New Roman"/>
          <w:szCs w:val="28"/>
          <w:lang w:eastAsia="ru-RU"/>
        </w:rPr>
        <w:t>]</w:t>
      </w:r>
    </w:p>
    <w:p w14:paraId="3AA53FE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призначений для розробки програмних компонентів, які підходять для розгортання в розподілених середовищах.</w:t>
      </w:r>
    </w:p>
    <w:p w14:paraId="70914A58"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Переносимість дуже важлива для вихідного коду та програмістів, особливо тих, хто вже знайомий з C і C ++.</w:t>
      </w:r>
    </w:p>
    <w:p w14:paraId="10DE1279"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Інтернаціоналізаційна підтримка дуже важлива.</w:t>
      </w:r>
    </w:p>
    <w:p w14:paraId="3277733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C # призначений для написання програм для хостингу та вбудованих систем, починаючи від дуже великих, використовуючи складні операційні системи, до дуже малих спеціальних функцій.</w:t>
      </w:r>
    </w:p>
    <w:p w14:paraId="4ED27943" w14:textId="2F4A7B7F" w:rsid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Хоча додатки C # є економічними з точки зору вимог до пам'яті та керування енергією, мова не мав на меті прямо конкурувати з продуктивністю чи розміром з C або асемблером.</w:t>
      </w:r>
    </w:p>
    <w:p w14:paraId="52E9576C" w14:textId="275EF775"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На відміну від C ++, C # не підтримує множинне успадкування, хоча клас може реалізовувати будь-яку кількість інтерфейсів. Це було рішення дизайнера провідного архітектора мови, щоб уникнути ускладнень та спростити архітектурні вимоги в рамках CLI. При виконанні декількох інтерфейсів, що містять метод з тим самим підписом, C # дозволяє реалізувати кожен метод залежно від того, який інтерфейс цей метод називається, або, наприклад, Java, дозволяє реалізувати цей метод один раз, і це єдиний виклик до дзвінка ч</w:t>
      </w:r>
      <w:r>
        <w:rPr>
          <w:rFonts w:eastAsia="Times New Roman" w:cs="Times New Roman"/>
          <w:szCs w:val="28"/>
          <w:lang w:eastAsia="ru-RU"/>
        </w:rPr>
        <w:t>ерез будь-який інтерфейс класу.</w:t>
      </w:r>
    </w:p>
    <w:p w14:paraId="67105AD5" w14:textId="6D6954B3"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C #, покажчики адрес пам'яті можуть використовуватися лише в блоках, спеціально позначених як небезпечні, а програми з небезпечним кодом потребують відповідних дозволів для запуску. Більшість доступ до об'єкта здійснюється через безпечні посилання на об'єкти, які завжди вказують на "живий" об'єкт або мають чітко визначене нульове значення; неможливо отримати посилання на "мертвий" об'єкт (той, який був зібраний сміттям) або випадковий блок пам'яті. Небезпечний покажчик може вказувати на екземпляр типу-значення, масиву, рядка або блоку пам'яті, виділеного стеку. Код, який не позначено як «небезпечний», може зберігати і керувати покажчиками через тип System.IntPt</w:t>
      </w:r>
      <w:r>
        <w:rPr>
          <w:rFonts w:eastAsia="Times New Roman" w:cs="Times New Roman"/>
          <w:szCs w:val="28"/>
          <w:lang w:eastAsia="ru-RU"/>
        </w:rPr>
        <w:t>r, але він не може їх вилучити.</w:t>
      </w:r>
    </w:p>
    <w:p w14:paraId="06C29D57" w14:textId="79797DCF"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Неможливо явним чином звільнити керовану пам'ять; замість цього автоматично збирають сміття. Мусорна колекція вирішує проблему витоків пам'яті, звільняючи програміста від відповідальності за випуск пам'яті, яка більше не потрібна.</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197FFE46" w14:textId="44E71785" w:rsidR="00476CE9" w:rsidRPr="00476CE9" w:rsidRDefault="00476CE9" w:rsidP="00476CE9">
      <w:pPr>
        <w:ind w:firstLine="567"/>
        <w:rPr>
          <w:szCs w:val="28"/>
        </w:rPr>
      </w:pPr>
      <w:r w:rsidRPr="00476CE9">
        <w:rPr>
          <w:szCs w:val="28"/>
        </w:rPr>
        <w:t>Windows Presentation Foundation (WPF) - це Microsoft графічна підсистема для відображення користувацьких інтерфейсів у додатках Windows. WPF, раніше відомий як "Avalon", спочатку був випущений в рамках .NET Framework 3.0 у 2006 році. WPF використовує DirectX і намагається забезпечити послідовну модель програмування для створення додатків. Він відокремлює інтерфейс користувача від бізнес-логіки і нагадує подібні XML-орієнтовані об'єктні моделі, такі як т</w:t>
      </w:r>
      <w:r>
        <w:rPr>
          <w:szCs w:val="28"/>
        </w:rPr>
        <w:t>і, що реалізовані в XUL та SVG.</w:t>
      </w:r>
      <w:r w:rsidRPr="00476CE9">
        <w:rPr>
          <w:szCs w:val="28"/>
        </w:rPr>
        <w:t>[19]</w:t>
      </w:r>
    </w:p>
    <w:p w14:paraId="6CBD118D" w14:textId="41DB1C4B" w:rsidR="00476CE9" w:rsidRPr="00476CE9" w:rsidRDefault="00476CE9" w:rsidP="00476CE9">
      <w:pPr>
        <w:ind w:firstLine="567"/>
        <w:rPr>
          <w:szCs w:val="28"/>
        </w:rPr>
      </w:pPr>
      <w:r w:rsidRPr="00476CE9">
        <w:rPr>
          <w:szCs w:val="28"/>
        </w:rPr>
        <w:t>WPF використовує XAML, мову на базі XML, для визначення та поєднання різних елементів інтерфейсу. Програми WPF можуть бути розгорнуті як окремі настільні програми або розміщені як вбудований об'єкт на веб-сайті. WPF має на меті об'єднати ряд загальних елементів користувальницького інтерфейсу, таких як 2D / 3D рендеринг, фіксовані та адаптивні документи, типографіка, векторна графіка, анімація часу виконання та попередньо відтворені носії. Потім ці елементи можуть бути пов'язаними та маніпулювати на основі різних подій, взаємодії корис</w:t>
      </w:r>
      <w:r>
        <w:rPr>
          <w:szCs w:val="28"/>
        </w:rPr>
        <w:t>тувачів та прив'язування даних.</w:t>
      </w:r>
    </w:p>
    <w:p w14:paraId="2C5737F3" w14:textId="77777777" w:rsidR="00476CE9" w:rsidRPr="00476CE9" w:rsidRDefault="00476CE9" w:rsidP="00476CE9">
      <w:pPr>
        <w:ind w:firstLine="567"/>
        <w:rPr>
          <w:szCs w:val="28"/>
        </w:rPr>
      </w:pPr>
      <w:r w:rsidRPr="00476CE9">
        <w:rPr>
          <w:szCs w:val="28"/>
        </w:rPr>
        <w:t>Бібліотеки бібліотеки WPF входять до всіх версій Microsoft Windows, починаючи з Windows Vista та Windows Server 2008. Користувачі Windows XP SP2 / SP3 та Windows Server 2003 можуть додатково встановлювати необхідні бібліотеки.</w:t>
      </w:r>
    </w:p>
    <w:p w14:paraId="6F2D7F3D" w14:textId="77777777" w:rsidR="00C05246" w:rsidRPr="00DE6DBF" w:rsidRDefault="00C05246" w:rsidP="00476CE9">
      <w:pPr>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52" w:name="_Toc532337945"/>
      <w:bookmarkEnd w:id="127"/>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52"/>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2ACE66A5"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w:t>
      </w:r>
      <w:r w:rsidR="000625C8">
        <w:rPr>
          <w:rFonts w:cs="Times New Roman"/>
          <w:szCs w:val="28"/>
        </w:rPr>
        <w:t>характеристики що описують</w:t>
      </w:r>
      <w:r w:rsidR="00D736E5">
        <w:rPr>
          <w:rFonts w:cs="Times New Roman"/>
          <w:szCs w:val="28"/>
        </w:rPr>
        <w:t xml:space="preserve">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5DD47982">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53"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15B0383" w14:textId="6B023DE7" w:rsidR="002D58BC"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із трьох діаграм</w:t>
      </w:r>
      <w:r w:rsidR="002D58BC">
        <w:rPr>
          <w:rFonts w:cs="Times New Roman"/>
          <w:szCs w:val="28"/>
        </w:rPr>
        <w:t>:</w:t>
      </w:r>
    </w:p>
    <w:p w14:paraId="500DBAE8" w14:textId="45B1806D" w:rsidR="002D58BC" w:rsidRPr="002D58BC" w:rsidRDefault="002D58BC" w:rsidP="002D58BC">
      <w:pPr>
        <w:pStyle w:val="ListParagraph"/>
        <w:numPr>
          <w:ilvl w:val="0"/>
          <w:numId w:val="45"/>
        </w:numPr>
        <w:rPr>
          <w:rFonts w:cs="Times New Roman"/>
          <w:szCs w:val="28"/>
        </w:rPr>
      </w:pPr>
      <w:r w:rsidRPr="002D58BC">
        <w:rPr>
          <w:rFonts w:cs="Times New Roman"/>
          <w:szCs w:val="28"/>
          <w:lang w:val="en-US"/>
        </w:rPr>
        <w:t>pie</w:t>
      </w:r>
      <w:r w:rsidRPr="002D58BC">
        <w:rPr>
          <w:rFonts w:cs="Times New Roman"/>
          <w:szCs w:val="28"/>
        </w:rPr>
        <w:t xml:space="preserve"> </w:t>
      </w:r>
      <w:r w:rsidRPr="002D58BC">
        <w:rPr>
          <w:rFonts w:cs="Times New Roman"/>
          <w:szCs w:val="28"/>
          <w:lang w:val="en-US"/>
        </w:rPr>
        <w:t>chart</w:t>
      </w:r>
      <w:r w:rsidRPr="002D58BC">
        <w:rPr>
          <w:rFonts w:cs="Times New Roman"/>
          <w:szCs w:val="28"/>
        </w:rPr>
        <w:t xml:space="preserve"> </w:t>
      </w:r>
      <w:r>
        <w:rPr>
          <w:rFonts w:cs="Times New Roman"/>
          <w:szCs w:val="28"/>
        </w:rPr>
        <w:t>діаграма – відображає кількість знайдених правил відносно усіх спроб</w:t>
      </w:r>
      <w:r w:rsidRPr="002D58BC">
        <w:rPr>
          <w:rFonts w:cs="Times New Roman"/>
          <w:szCs w:val="28"/>
        </w:rPr>
        <w:t>;</w:t>
      </w:r>
    </w:p>
    <w:p w14:paraId="45989E34" w14:textId="2962D1C5" w:rsidR="002D58BC" w:rsidRPr="00D66DB7" w:rsidRDefault="002D58BC" w:rsidP="002D58BC">
      <w:pPr>
        <w:pStyle w:val="ListParagraph"/>
        <w:numPr>
          <w:ilvl w:val="0"/>
          <w:numId w:val="45"/>
        </w:numPr>
        <w:rPr>
          <w:rFonts w:cs="Times New Roman"/>
          <w:szCs w:val="28"/>
        </w:rPr>
      </w:pPr>
      <w:r>
        <w:rPr>
          <w:rFonts w:cs="Times New Roman"/>
          <w:szCs w:val="28"/>
          <w:lang w:val="en-US"/>
        </w:rPr>
        <w:t>l</w:t>
      </w:r>
      <w:r w:rsidRPr="002D58BC">
        <w:rPr>
          <w:rFonts w:cs="Times New Roman"/>
          <w:szCs w:val="28"/>
        </w:rPr>
        <w:t>ine</w:t>
      </w:r>
      <w:r w:rsidRPr="00D66DB7">
        <w:rPr>
          <w:rFonts w:cs="Times New Roman"/>
          <w:szCs w:val="28"/>
        </w:rPr>
        <w:t xml:space="preserve"> </w:t>
      </w:r>
      <w:r>
        <w:rPr>
          <w:rFonts w:cs="Times New Roman"/>
          <w:szCs w:val="28"/>
          <w:lang w:val="en-US"/>
        </w:rPr>
        <w:t>chart</w:t>
      </w:r>
      <w:r w:rsidRPr="00D66DB7">
        <w:rPr>
          <w:rFonts w:cs="Times New Roman"/>
          <w:szCs w:val="28"/>
        </w:rPr>
        <w:t xml:space="preserve"> </w:t>
      </w:r>
      <w:r>
        <w:rPr>
          <w:rFonts w:cs="Times New Roman"/>
          <w:szCs w:val="28"/>
        </w:rPr>
        <w:t xml:space="preserve">діаграма – відображає </w:t>
      </w:r>
      <w:r w:rsidR="00D66DB7">
        <w:rPr>
          <w:rFonts w:cs="Times New Roman"/>
          <w:szCs w:val="28"/>
        </w:rPr>
        <w:t>інформацію про кількість знайдених правил відповідно до кожної спроби</w:t>
      </w:r>
      <w:r w:rsidR="00D66DB7" w:rsidRPr="00D66DB7">
        <w:rPr>
          <w:rFonts w:cs="Times New Roman"/>
          <w:szCs w:val="28"/>
        </w:rPr>
        <w:t>;</w:t>
      </w:r>
    </w:p>
    <w:p w14:paraId="4F16473C" w14:textId="1445579B" w:rsidR="00D66DB7" w:rsidRPr="002D58BC" w:rsidRDefault="00D66DB7" w:rsidP="002D58BC">
      <w:pPr>
        <w:pStyle w:val="ListParagraph"/>
        <w:numPr>
          <w:ilvl w:val="0"/>
          <w:numId w:val="45"/>
        </w:numPr>
        <w:rPr>
          <w:rFonts w:cs="Times New Roman"/>
          <w:szCs w:val="28"/>
        </w:rPr>
      </w:pPr>
      <w:r>
        <w:rPr>
          <w:rFonts w:cs="Times New Roman"/>
          <w:szCs w:val="28"/>
          <w:lang w:val="en-US"/>
        </w:rPr>
        <w:t>column</w:t>
      </w:r>
      <w:r w:rsidRPr="00D66DB7">
        <w:rPr>
          <w:rFonts w:cs="Times New Roman"/>
          <w:szCs w:val="28"/>
        </w:rPr>
        <w:t xml:space="preserve"> </w:t>
      </w:r>
      <w:r>
        <w:rPr>
          <w:rFonts w:cs="Times New Roman"/>
          <w:szCs w:val="28"/>
          <w:lang w:val="en-US"/>
        </w:rPr>
        <w:t>chart</w:t>
      </w:r>
      <w:r w:rsidRPr="00D66DB7">
        <w:rPr>
          <w:rFonts w:cs="Times New Roman"/>
          <w:szCs w:val="28"/>
        </w:rPr>
        <w:t xml:space="preserve"> – </w:t>
      </w:r>
      <w:r>
        <w:rPr>
          <w:rFonts w:cs="Times New Roman"/>
          <w:szCs w:val="28"/>
        </w:rPr>
        <w:t>відображає інформацію про кількість транзакцій для кожної спроби</w:t>
      </w:r>
      <w:r w:rsidRPr="00D66DB7">
        <w:rPr>
          <w:rFonts w:cs="Times New Roman"/>
          <w:szCs w:val="28"/>
        </w:rPr>
        <w:t>;</w:t>
      </w:r>
    </w:p>
    <w:p w14:paraId="114C4C8F" w14:textId="77777777" w:rsidR="00EA011A" w:rsidRDefault="00D66DB7" w:rsidP="00EA011A">
      <w:pPr>
        <w:ind w:firstLine="567"/>
        <w:rPr>
          <w:rFonts w:cs="Times New Roman"/>
          <w:szCs w:val="28"/>
        </w:rPr>
      </w:pPr>
      <w:r>
        <w:rPr>
          <w:rFonts w:cs="Times New Roman"/>
          <w:szCs w:val="28"/>
        </w:rPr>
        <w:t xml:space="preserve">Також присутня </w:t>
      </w:r>
      <w:r w:rsidR="00134F45">
        <w:rPr>
          <w:rFonts w:cs="Times New Roman"/>
          <w:szCs w:val="28"/>
        </w:rPr>
        <w:t>таблиц</w:t>
      </w:r>
      <w:r>
        <w:rPr>
          <w:rFonts w:cs="Times New Roman"/>
          <w:szCs w:val="28"/>
        </w:rPr>
        <w:t>я та кнопка</w:t>
      </w:r>
      <w:r w:rsidR="00134F45">
        <w:rPr>
          <w:rFonts w:cs="Times New Roman"/>
          <w:szCs w:val="28"/>
        </w:rPr>
        <w:t xml:space="preserve"> «Зберегти»</w:t>
      </w:r>
      <w:r w:rsidR="008D5196">
        <w:rPr>
          <w:rFonts w:cs="Times New Roman"/>
          <w:szCs w:val="28"/>
        </w:rPr>
        <w:t>(Рис.</w:t>
      </w:r>
      <w:r w:rsidR="008D5196" w:rsidRPr="00A573A8">
        <w:rPr>
          <w:rFonts w:cs="Times New Roman"/>
          <w:szCs w:val="28"/>
        </w:rPr>
        <w:t xml:space="preserve"> </w:t>
      </w:r>
      <w:r w:rsidR="00134F45">
        <w:rPr>
          <w:rFonts w:cs="Times New Roman"/>
          <w:szCs w:val="28"/>
        </w:rPr>
        <w:t>3.2.</w:t>
      </w:r>
      <w:r w:rsidR="008D5196">
        <w:rPr>
          <w:rFonts w:cs="Times New Roman"/>
          <w:szCs w:val="28"/>
        </w:rPr>
        <w:t>).</w:t>
      </w:r>
      <w:r w:rsidR="00134F45">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bookmarkEnd w:id="153"/>
    </w:p>
    <w:p w14:paraId="0201855E" w14:textId="2ED3E030" w:rsidR="008D5196" w:rsidRDefault="00134F45" w:rsidP="00EA011A">
      <w:pPr>
        <w:ind w:firstLine="567"/>
      </w:pPr>
      <w:r>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54" w:name="OLE_LINK5"/>
      <w:bookmarkStart w:id="155"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54"/>
    <w:bookmarkEnd w:id="155"/>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56" w:name="_Toc532337946"/>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56"/>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57" w:name="page48"/>
      <w:bookmarkEnd w:id="157"/>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166" type="#_x0000_t75" style="width:481.5pt;height:296.25pt" o:ole="">
            <v:imagedata r:id="rId43" o:title=""/>
          </v:shape>
          <o:OLEObject Type="Embed" ProgID="Visio.Drawing.15" ShapeID="_x0000_i1166" DrawAspect="Content" ObjectID="_1606080446" r:id="rId44"/>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167" type="#_x0000_t75" style="width:481.5pt;height:321.75pt" o:ole="">
            <v:imagedata r:id="rId45" o:title=""/>
          </v:shape>
          <o:OLEObject Type="Embed" ProgID="Visio.Drawing.15" ShapeID="_x0000_i1167" DrawAspect="Content" ObjectID="_1606080447" r:id="rId46"/>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58" w:name="_Toc532337947"/>
      <w:r w:rsidRPr="002F2C7D">
        <w:t xml:space="preserve">Реалізація алгоритму </w:t>
      </w:r>
      <w:r>
        <w:rPr>
          <w:lang w:val="en-US"/>
        </w:rPr>
        <w:t>apriori</w:t>
      </w:r>
      <w:r w:rsidRPr="007146BC">
        <w:t xml:space="preserve"> </w:t>
      </w:r>
      <w:r>
        <w:t>для аналізу ДТП</w:t>
      </w:r>
      <w:bookmarkEnd w:id="158"/>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FC34BDB" w:rsidR="009A5C00" w:rsidRPr="0020228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sidR="00202280">
        <w:rPr>
          <w:rFonts w:cs="Times New Roman"/>
          <w:szCs w:val="28"/>
        </w:rPr>
        <w:t>(Див. Додаток Б)</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189A3B50" w:rsidR="008D5196" w:rsidRDefault="008D5196" w:rsidP="00B6403F">
      <w:pPr>
        <w:pStyle w:val="Heading2"/>
        <w:numPr>
          <w:ilvl w:val="1"/>
          <w:numId w:val="5"/>
        </w:numPr>
      </w:pPr>
      <w:bookmarkStart w:id="159" w:name="_Toc532337948"/>
      <w:bookmarkStart w:id="160" w:name="OLE_LINK20"/>
      <w:bookmarkStart w:id="161" w:name="OLE_LINK21"/>
      <w:r>
        <w:t>Виснов</w:t>
      </w:r>
      <w:r w:rsidR="0026114B">
        <w:t>ок</w:t>
      </w:r>
      <w:bookmarkEnd w:id="159"/>
    </w:p>
    <w:bookmarkEnd w:id="160"/>
    <w:bookmarkEnd w:id="161"/>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4A16E769" w:rsidR="008D5196" w:rsidRDefault="0026114B" w:rsidP="008D5196">
      <w:pPr>
        <w:pStyle w:val="Heading1"/>
      </w:pPr>
      <w:bookmarkStart w:id="162" w:name="_Toc532337949"/>
      <w:r>
        <w:t>РОЗДІЛ</w:t>
      </w:r>
      <w:r w:rsidR="008D5196">
        <w:t xml:space="preserve"> 4.</w:t>
      </w:r>
      <w:r w:rsidR="008D5196" w:rsidRPr="00232650">
        <w:t xml:space="preserve"> ПРОВЕДЕННЯ ДОСЛІДЖЕННЯ ТА АНАЛІЗ ОТРИМАНИХ ДАНИХ</w:t>
      </w:r>
      <w:bookmarkEnd w:id="162"/>
    </w:p>
    <w:p w14:paraId="3DEC3C08" w14:textId="77777777" w:rsidR="008D5196" w:rsidRDefault="008D5196" w:rsidP="008D5196">
      <w:pPr>
        <w:pStyle w:val="Heading2"/>
        <w:ind w:firstLine="567"/>
      </w:pPr>
      <w:bookmarkStart w:id="163" w:name="_Toc532337950"/>
      <w:r w:rsidRPr="00811306">
        <w:rPr>
          <w:lang w:val="ru-RU"/>
        </w:rPr>
        <w:t xml:space="preserve">4.1. </w:t>
      </w:r>
      <w:r>
        <w:t>Опис процесу дослідження</w:t>
      </w:r>
      <w:bookmarkEnd w:id="163"/>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61F365DF" w:rsidR="00E56E9D" w:rsidRPr="00E56E9D" w:rsidRDefault="002833DC" w:rsidP="00E56E9D">
      <w:pPr>
        <w:pStyle w:val="ListParagraph"/>
        <w:numPr>
          <w:ilvl w:val="0"/>
          <w:numId w:val="17"/>
        </w:numPr>
      </w:pPr>
      <w:r>
        <w:t xml:space="preserve">Порядок власності </w:t>
      </w:r>
      <w:r w:rsidR="00E56E9D">
        <w:t>(власник 1, власник 2, власник 3, власник 4+)</w:t>
      </w:r>
      <w:r w:rsidR="00E56E9D"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64" w:name="_Toc532337951"/>
      <w:r>
        <w:t xml:space="preserve">4.2. </w:t>
      </w:r>
      <w:r w:rsidR="00C109EE">
        <w:t>Аналіз а</w:t>
      </w:r>
      <w:r w:rsidR="00E9144E">
        <w:t>роботи а</w:t>
      </w:r>
      <w:r w:rsidR="00C109EE">
        <w:t>лгоритму без модифікацій</w:t>
      </w:r>
      <w:bookmarkEnd w:id="164"/>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65" w:name="_Toc532337952"/>
      <w:r>
        <w:t>4.3. Аналіз</w:t>
      </w:r>
      <w:r w:rsidR="00E9144E">
        <w:t xml:space="preserve"> роботи</w:t>
      </w:r>
      <w:r w:rsidR="00574D1A">
        <w:t xml:space="preserve"> алгоритму із модифікаціями</w:t>
      </w:r>
      <w:bookmarkEnd w:id="165"/>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48E7FF1E" w14:textId="2B35C120" w:rsidR="00AF15D2" w:rsidRPr="00BF68EB" w:rsidRDefault="00AF15D2" w:rsidP="00BF68EB">
      <w:pPr>
        <w:pStyle w:val="ListParagraph"/>
        <w:numPr>
          <w:ilvl w:val="0"/>
          <w:numId w:val="17"/>
        </w:numPr>
      </w:pPr>
      <w:r>
        <w:t>Вік водія (15-17, 18-21, 22-25, 26-30, 31-35, 36-40, 41-45, 46-50)</w:t>
      </w:r>
      <w:r>
        <w:rPr>
          <w:lang w:val="en-US"/>
        </w:rPr>
        <w:t>;</w:t>
      </w: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60B835CD" w14:textId="06E9A33B" w:rsidR="008E5AED" w:rsidRPr="00BF68EB" w:rsidRDefault="008E5AED" w:rsidP="00BF68EB">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w:t>
      </w:r>
      <w:r w:rsidR="00BF68EB">
        <w:t xml:space="preserve"> генерації асоціативних правил.</w:t>
      </w: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3A8EE29D" w14:textId="628B9E7D" w:rsidR="007F7715" w:rsidRDefault="00EF0904" w:rsidP="007F7715">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w:t>
      </w:r>
      <w:r w:rsidR="007F7715">
        <w:rPr>
          <w:rFonts w:cs="Times New Roman"/>
        </w:rPr>
        <w:t>о роботи алгоритму нічого не або</w:t>
      </w:r>
      <w:r w:rsidR="00F82D17">
        <w:rPr>
          <w:rFonts w:cs="Times New Roman"/>
        </w:rPr>
        <w:t xml:space="preserve">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14:paraId="6199AB06" w14:textId="77777777" w:rsidR="007F7715" w:rsidRDefault="007F7715" w:rsidP="007F7715">
      <w:pPr>
        <w:rPr>
          <w:rFonts w:cs="Times New Roman"/>
        </w:rPr>
      </w:pPr>
      <w:r>
        <w:rPr>
          <w:noProof/>
          <w:lang w:val="en-US"/>
        </w:rPr>
        <w:drawing>
          <wp:inline distT="0" distB="0" distL="0" distR="0" wp14:anchorId="26C28E57" wp14:editId="10DB5E8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19495" cy="3886835"/>
                    </a:xfrm>
                    <a:prstGeom prst="rect">
                      <a:avLst/>
                    </a:prstGeom>
                  </pic:spPr>
                </pic:pic>
              </a:graphicData>
            </a:graphic>
          </wp:inline>
        </w:drawing>
      </w:r>
    </w:p>
    <w:p w14:paraId="5F42F51F" w14:textId="77777777" w:rsidR="007F7715" w:rsidRDefault="007F7715" w:rsidP="007F7715">
      <w:pPr>
        <w:jc w:val="center"/>
        <w:rPr>
          <w:rFonts w:cs="Times New Roman"/>
        </w:rPr>
      </w:pPr>
      <w:r>
        <w:rPr>
          <w:rFonts w:cs="Times New Roman"/>
          <w:lang w:val="ru-RU"/>
        </w:rPr>
        <w:t xml:space="preserve">Рис. 4.5. </w:t>
      </w:r>
      <w:r>
        <w:rPr>
          <w:rFonts w:cs="Times New Roman"/>
        </w:rPr>
        <w:t>Результати виконання програми</w:t>
      </w:r>
    </w:p>
    <w:p w14:paraId="214C090A" w14:textId="77777777" w:rsidR="007F7715" w:rsidRPr="00842017" w:rsidRDefault="007F7715" w:rsidP="007F7715">
      <w:pPr>
        <w:ind w:firstLine="567"/>
        <w:rPr>
          <w:rFonts w:cs="Times New Roman"/>
        </w:rPr>
      </w:pP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18670BF0" w14:textId="729D0C8B" w:rsidR="00BF68EB" w:rsidRPr="00BF68EB" w:rsidRDefault="008E5AED" w:rsidP="00002143">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1E706E5F" w14:textId="6AA4D88F" w:rsidR="007F7715" w:rsidRDefault="007F7715" w:rsidP="007F7715">
      <w:pPr>
        <w:ind w:firstLine="567"/>
        <w:jc w:val="left"/>
        <w:rPr>
          <w:rFonts w:cs="Times New Roman"/>
        </w:rPr>
      </w:pPr>
      <w:r>
        <w:rPr>
          <w:rFonts w:cs="Times New Roman"/>
        </w:rPr>
        <w:t xml:space="preserve">Після генерації іншої бази даних було проведено додакове дослідження для впливу Ліфта на результати аналізу. </w:t>
      </w:r>
    </w:p>
    <w:p w14:paraId="18FB8DE5" w14:textId="36DE300A" w:rsidR="00BF68EB" w:rsidRDefault="007F7715" w:rsidP="0058320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w:t>
      </w:r>
      <w:r w:rsidR="00BF68EB">
        <w:rPr>
          <w:rFonts w:cs="Times New Roman"/>
        </w:rPr>
        <w:t>ригод наведені в Таблиці 4.2</w:t>
      </w:r>
      <w:r>
        <w:rPr>
          <w:rFonts w:cs="Times New Roman"/>
        </w:rPr>
        <w:t>.</w:t>
      </w:r>
    </w:p>
    <w:p w14:paraId="06BE329C" w14:textId="57C28EC7" w:rsidR="007F7715" w:rsidRDefault="00BF68EB" w:rsidP="007F7715">
      <w:pPr>
        <w:ind w:firstLine="567"/>
        <w:jc w:val="right"/>
        <w:rPr>
          <w:rFonts w:cs="Times New Roman"/>
          <w:i/>
        </w:rPr>
      </w:pPr>
      <w:r>
        <w:rPr>
          <w:rFonts w:cs="Times New Roman"/>
          <w:i/>
        </w:rPr>
        <w:t>Таблиця 4.2</w:t>
      </w:r>
      <w:r w:rsidR="007F7715">
        <w:rPr>
          <w:rFonts w:cs="Times New Roman"/>
          <w:i/>
        </w:rPr>
        <w:t>.</w:t>
      </w:r>
    </w:p>
    <w:p w14:paraId="49A83887" w14:textId="77777777" w:rsidR="007F7715" w:rsidRDefault="007F7715" w:rsidP="007F771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3316"/>
        <w:gridCol w:w="3405"/>
        <w:gridCol w:w="2906"/>
      </w:tblGrid>
      <w:tr w:rsidR="007F7715" w14:paraId="6A513D0B" w14:textId="77777777" w:rsidTr="002833DC">
        <w:tc>
          <w:tcPr>
            <w:tcW w:w="3316" w:type="dxa"/>
          </w:tcPr>
          <w:p w14:paraId="558D732D" w14:textId="77777777" w:rsidR="007F7715" w:rsidRDefault="007F7715" w:rsidP="002833DC">
            <w:pPr>
              <w:jc w:val="center"/>
              <w:rPr>
                <w:rFonts w:cs="Times New Roman"/>
              </w:rPr>
            </w:pPr>
            <w:r>
              <w:rPr>
                <w:rFonts w:cs="Times New Roman"/>
              </w:rPr>
              <w:t>Номер досліду</w:t>
            </w:r>
          </w:p>
        </w:tc>
        <w:tc>
          <w:tcPr>
            <w:tcW w:w="3405" w:type="dxa"/>
          </w:tcPr>
          <w:p w14:paraId="2E8860E9" w14:textId="77777777" w:rsidR="007F7715" w:rsidRDefault="007F7715" w:rsidP="002833DC">
            <w:pPr>
              <w:ind w:right="-104"/>
              <w:jc w:val="center"/>
              <w:rPr>
                <w:rFonts w:cs="Times New Roman"/>
              </w:rPr>
            </w:pPr>
            <w:r>
              <w:rPr>
                <w:rFonts w:cs="Times New Roman"/>
              </w:rPr>
              <w:t>Кількість знайдених правил</w:t>
            </w:r>
          </w:p>
        </w:tc>
        <w:tc>
          <w:tcPr>
            <w:tcW w:w="2906" w:type="dxa"/>
          </w:tcPr>
          <w:p w14:paraId="40FAA323" w14:textId="77777777" w:rsidR="007F7715" w:rsidRDefault="007F7715" w:rsidP="002833DC">
            <w:pPr>
              <w:ind w:right="-104"/>
              <w:jc w:val="center"/>
              <w:rPr>
                <w:rFonts w:cs="Times New Roman"/>
              </w:rPr>
            </w:pPr>
            <w:r>
              <w:rPr>
                <w:rFonts w:cs="Times New Roman"/>
              </w:rPr>
              <w:t>Значення Ліфта</w:t>
            </w:r>
          </w:p>
        </w:tc>
      </w:tr>
      <w:tr w:rsidR="007F7715" w14:paraId="4748977C" w14:textId="77777777" w:rsidTr="002833DC">
        <w:tc>
          <w:tcPr>
            <w:tcW w:w="3316" w:type="dxa"/>
          </w:tcPr>
          <w:p w14:paraId="499FCC33" w14:textId="77777777" w:rsidR="007F7715" w:rsidRDefault="007F7715" w:rsidP="002833DC">
            <w:pPr>
              <w:jc w:val="center"/>
              <w:rPr>
                <w:rFonts w:cs="Times New Roman"/>
              </w:rPr>
            </w:pPr>
            <w:r>
              <w:rPr>
                <w:rFonts w:cs="Times New Roman"/>
              </w:rPr>
              <w:t>1</w:t>
            </w:r>
          </w:p>
        </w:tc>
        <w:tc>
          <w:tcPr>
            <w:tcW w:w="3405" w:type="dxa"/>
          </w:tcPr>
          <w:p w14:paraId="1269AE60" w14:textId="77777777" w:rsidR="007F7715" w:rsidRDefault="007F7715" w:rsidP="002833DC">
            <w:pPr>
              <w:jc w:val="center"/>
              <w:rPr>
                <w:rFonts w:cs="Times New Roman"/>
              </w:rPr>
            </w:pPr>
            <w:r>
              <w:rPr>
                <w:rFonts w:cs="Times New Roman"/>
              </w:rPr>
              <w:t>75</w:t>
            </w:r>
          </w:p>
        </w:tc>
        <w:tc>
          <w:tcPr>
            <w:tcW w:w="2906" w:type="dxa"/>
          </w:tcPr>
          <w:p w14:paraId="7B535749" w14:textId="77777777" w:rsidR="007F7715" w:rsidRDefault="007F7715" w:rsidP="002833DC">
            <w:pPr>
              <w:jc w:val="center"/>
              <w:rPr>
                <w:rFonts w:cs="Times New Roman"/>
              </w:rPr>
            </w:pPr>
            <w:r>
              <w:rPr>
                <w:rFonts w:cs="Times New Roman"/>
              </w:rPr>
              <w:t>Не вказано</w:t>
            </w:r>
          </w:p>
        </w:tc>
      </w:tr>
      <w:tr w:rsidR="007F7715" w14:paraId="3F09E4AA" w14:textId="77777777" w:rsidTr="002833DC">
        <w:tc>
          <w:tcPr>
            <w:tcW w:w="3316" w:type="dxa"/>
          </w:tcPr>
          <w:p w14:paraId="46E85593" w14:textId="77777777" w:rsidR="007F7715" w:rsidRDefault="007F7715" w:rsidP="002833DC">
            <w:pPr>
              <w:jc w:val="center"/>
              <w:rPr>
                <w:rFonts w:cs="Times New Roman"/>
              </w:rPr>
            </w:pPr>
            <w:r>
              <w:rPr>
                <w:rFonts w:cs="Times New Roman"/>
              </w:rPr>
              <w:t>2</w:t>
            </w:r>
          </w:p>
        </w:tc>
        <w:tc>
          <w:tcPr>
            <w:tcW w:w="3405" w:type="dxa"/>
          </w:tcPr>
          <w:p w14:paraId="5A27C6F6" w14:textId="77777777" w:rsidR="007F7715" w:rsidRDefault="007F7715" w:rsidP="002833DC">
            <w:pPr>
              <w:jc w:val="center"/>
              <w:rPr>
                <w:rFonts w:cs="Times New Roman"/>
              </w:rPr>
            </w:pPr>
            <w:r>
              <w:rPr>
                <w:rFonts w:cs="Times New Roman"/>
              </w:rPr>
              <w:t>64</w:t>
            </w:r>
          </w:p>
        </w:tc>
        <w:tc>
          <w:tcPr>
            <w:tcW w:w="2906" w:type="dxa"/>
          </w:tcPr>
          <w:p w14:paraId="4308AE0C" w14:textId="77777777" w:rsidR="007F7715" w:rsidRDefault="007F7715" w:rsidP="002833DC">
            <w:pPr>
              <w:jc w:val="center"/>
              <w:rPr>
                <w:rFonts w:cs="Times New Roman"/>
              </w:rPr>
            </w:pPr>
            <w:r>
              <w:rPr>
                <w:rFonts w:cs="Times New Roman"/>
              </w:rPr>
              <w:t>0.95</w:t>
            </w:r>
          </w:p>
        </w:tc>
      </w:tr>
      <w:tr w:rsidR="007F7715" w14:paraId="63DE69C5" w14:textId="77777777" w:rsidTr="002833DC">
        <w:tc>
          <w:tcPr>
            <w:tcW w:w="3316" w:type="dxa"/>
          </w:tcPr>
          <w:p w14:paraId="79963395" w14:textId="77777777" w:rsidR="007F7715" w:rsidRDefault="007F7715" w:rsidP="002833DC">
            <w:pPr>
              <w:jc w:val="center"/>
              <w:rPr>
                <w:rFonts w:cs="Times New Roman"/>
              </w:rPr>
            </w:pPr>
            <w:r>
              <w:rPr>
                <w:rFonts w:cs="Times New Roman"/>
              </w:rPr>
              <w:t>3</w:t>
            </w:r>
          </w:p>
        </w:tc>
        <w:tc>
          <w:tcPr>
            <w:tcW w:w="3405" w:type="dxa"/>
          </w:tcPr>
          <w:p w14:paraId="1245D591" w14:textId="77777777" w:rsidR="007F7715" w:rsidRDefault="007F7715" w:rsidP="002833DC">
            <w:pPr>
              <w:jc w:val="center"/>
              <w:rPr>
                <w:rFonts w:cs="Times New Roman"/>
              </w:rPr>
            </w:pPr>
            <w:r>
              <w:rPr>
                <w:rFonts w:cs="Times New Roman"/>
              </w:rPr>
              <w:t>56</w:t>
            </w:r>
          </w:p>
        </w:tc>
        <w:tc>
          <w:tcPr>
            <w:tcW w:w="2906" w:type="dxa"/>
          </w:tcPr>
          <w:p w14:paraId="1C1EC7A9" w14:textId="77777777" w:rsidR="007F7715" w:rsidRDefault="007F7715" w:rsidP="002833DC">
            <w:pPr>
              <w:jc w:val="center"/>
              <w:rPr>
                <w:rFonts w:cs="Times New Roman"/>
              </w:rPr>
            </w:pPr>
            <w:r>
              <w:rPr>
                <w:rFonts w:cs="Times New Roman"/>
              </w:rPr>
              <w:t>1.05</w:t>
            </w:r>
          </w:p>
        </w:tc>
      </w:tr>
      <w:tr w:rsidR="007F7715" w14:paraId="71923D77" w14:textId="77777777" w:rsidTr="002833DC">
        <w:tc>
          <w:tcPr>
            <w:tcW w:w="3316" w:type="dxa"/>
          </w:tcPr>
          <w:p w14:paraId="668CA06D" w14:textId="77777777" w:rsidR="007F7715" w:rsidRDefault="007F7715" w:rsidP="002833DC">
            <w:pPr>
              <w:jc w:val="center"/>
              <w:rPr>
                <w:rFonts w:cs="Times New Roman"/>
              </w:rPr>
            </w:pPr>
            <w:r>
              <w:rPr>
                <w:rFonts w:cs="Times New Roman"/>
              </w:rPr>
              <w:t>4</w:t>
            </w:r>
          </w:p>
        </w:tc>
        <w:tc>
          <w:tcPr>
            <w:tcW w:w="3405" w:type="dxa"/>
          </w:tcPr>
          <w:p w14:paraId="3BF36B16" w14:textId="77777777" w:rsidR="007F7715" w:rsidRDefault="007F7715" w:rsidP="002833DC">
            <w:pPr>
              <w:jc w:val="center"/>
              <w:rPr>
                <w:rFonts w:cs="Times New Roman"/>
              </w:rPr>
            </w:pPr>
            <w:r>
              <w:rPr>
                <w:rFonts w:cs="Times New Roman"/>
              </w:rPr>
              <w:t>45</w:t>
            </w:r>
          </w:p>
        </w:tc>
        <w:tc>
          <w:tcPr>
            <w:tcW w:w="2906" w:type="dxa"/>
          </w:tcPr>
          <w:p w14:paraId="045FFDA4" w14:textId="77777777" w:rsidR="007F7715" w:rsidRDefault="007F7715" w:rsidP="002833DC">
            <w:pPr>
              <w:jc w:val="center"/>
              <w:rPr>
                <w:rFonts w:cs="Times New Roman"/>
              </w:rPr>
            </w:pPr>
            <w:r>
              <w:rPr>
                <w:rFonts w:cs="Times New Roman"/>
              </w:rPr>
              <w:t>1.2</w:t>
            </w:r>
          </w:p>
        </w:tc>
      </w:tr>
      <w:tr w:rsidR="007F7715" w14:paraId="13802D12" w14:textId="77777777" w:rsidTr="002833DC">
        <w:tc>
          <w:tcPr>
            <w:tcW w:w="3316" w:type="dxa"/>
          </w:tcPr>
          <w:p w14:paraId="124CE39D" w14:textId="77777777" w:rsidR="007F7715" w:rsidRDefault="007F7715" w:rsidP="002833DC">
            <w:pPr>
              <w:jc w:val="center"/>
              <w:rPr>
                <w:rFonts w:cs="Times New Roman"/>
              </w:rPr>
            </w:pPr>
            <w:r>
              <w:rPr>
                <w:rFonts w:cs="Times New Roman"/>
              </w:rPr>
              <w:t>5</w:t>
            </w:r>
          </w:p>
        </w:tc>
        <w:tc>
          <w:tcPr>
            <w:tcW w:w="3405" w:type="dxa"/>
          </w:tcPr>
          <w:p w14:paraId="2AC4A85F" w14:textId="77777777" w:rsidR="007F7715" w:rsidRDefault="007F7715" w:rsidP="002833DC">
            <w:pPr>
              <w:jc w:val="center"/>
              <w:rPr>
                <w:rFonts w:cs="Times New Roman"/>
              </w:rPr>
            </w:pPr>
            <w:r>
              <w:rPr>
                <w:rFonts w:cs="Times New Roman"/>
              </w:rPr>
              <w:t>35</w:t>
            </w:r>
          </w:p>
        </w:tc>
        <w:tc>
          <w:tcPr>
            <w:tcW w:w="2906" w:type="dxa"/>
          </w:tcPr>
          <w:p w14:paraId="557C100A" w14:textId="77777777" w:rsidR="007F7715" w:rsidRDefault="007F7715" w:rsidP="002833DC">
            <w:pPr>
              <w:jc w:val="center"/>
              <w:rPr>
                <w:rFonts w:cs="Times New Roman"/>
              </w:rPr>
            </w:pPr>
            <w:r>
              <w:rPr>
                <w:rFonts w:cs="Times New Roman"/>
              </w:rPr>
              <w:t>1.4</w:t>
            </w:r>
          </w:p>
        </w:tc>
      </w:tr>
    </w:tbl>
    <w:p w14:paraId="3A193E7D" w14:textId="77777777" w:rsidR="007F7715" w:rsidRDefault="007F7715" w:rsidP="007F7715">
      <w:pPr>
        <w:ind w:firstLine="567"/>
        <w:rPr>
          <w:rFonts w:cs="Times New Roman"/>
        </w:rPr>
      </w:pPr>
    </w:p>
    <w:p w14:paraId="269D1A5B" w14:textId="0F62D78F" w:rsidR="007F7715" w:rsidRDefault="007F7715" w:rsidP="007F7715">
      <w:pPr>
        <w:ind w:firstLine="567"/>
        <w:rPr>
          <w:rFonts w:cs="Times New Roman"/>
        </w:rPr>
      </w:pPr>
      <w:r>
        <w:rPr>
          <w:rFonts w:cs="Times New Roman"/>
        </w:rPr>
        <w:t xml:space="preserve">Як видно із результатів виконання алгоритму зі збільшенням значення Ліфта деякі збільшується відсікання знайдених правил із цього виходить підтвердження теоретичних міркувань, що </w:t>
      </w:r>
      <w:r w:rsidR="000F7496">
        <w:rPr>
          <w:rFonts w:cs="Times New Roman"/>
        </w:rPr>
        <w:t>при додаванні значення Ліфта багато абсурдних або випадкових правил будуть відкинуті</w:t>
      </w:r>
      <w:r>
        <w:rPr>
          <w:rFonts w:cs="Times New Roman"/>
        </w:rPr>
        <w:t>.</w:t>
      </w:r>
    </w:p>
    <w:p w14:paraId="52DF3A7D" w14:textId="571A7DFD" w:rsidR="007F7715" w:rsidRDefault="000F7496" w:rsidP="000F7496">
      <w:pPr>
        <w:ind w:firstLine="567"/>
        <w:rPr>
          <w:rFonts w:cs="Times New Roman"/>
        </w:rPr>
      </w:pPr>
      <w:r>
        <w:rPr>
          <w:rFonts w:cs="Times New Roman"/>
        </w:rPr>
        <w:t>Так як, дослідження проводилось на невеликій базі із кількістю транзакцій 70 одиниць, час не було враховано в цьому дослідженні.</w:t>
      </w:r>
    </w:p>
    <w:p w14:paraId="2E60446E" w14:textId="4A800962" w:rsidR="00583202" w:rsidRDefault="00583202" w:rsidP="000F7496">
      <w:pPr>
        <w:ind w:firstLine="567"/>
        <w:rPr>
          <w:rFonts w:cs="Times New Roman"/>
        </w:rPr>
      </w:pPr>
      <w:r>
        <w:rPr>
          <w:rFonts w:cs="Times New Roman"/>
        </w:rPr>
        <w:t xml:space="preserve">Було здійсненно порівняльний аналіз для різних значень коефіцієнтів </w:t>
      </w:r>
    </w:p>
    <w:p w14:paraId="3DD71581" w14:textId="1347DC4F" w:rsidR="00583202" w:rsidRDefault="00583202" w:rsidP="00583202">
      <w:pPr>
        <w:ind w:firstLine="567"/>
        <w:rPr>
          <w:rFonts w:cs="Times New Roman"/>
        </w:rPr>
      </w:pPr>
      <w:r>
        <w:rPr>
          <w:rFonts w:cs="Times New Roman"/>
        </w:rPr>
        <w:t xml:space="preserve">Результати роботи алгоритму </w:t>
      </w:r>
      <w:r>
        <w:rPr>
          <w:rFonts w:cs="Times New Roman"/>
          <w:lang w:val="en-US"/>
        </w:rPr>
        <w:t>apriori</w:t>
      </w:r>
      <w:r>
        <w:rPr>
          <w:rFonts w:cs="Times New Roman"/>
        </w:rPr>
        <w:t xml:space="preserve"> для різних значень коефіцієнтів наведені в Таблиці 4.3.</w:t>
      </w:r>
    </w:p>
    <w:p w14:paraId="46DB8E27" w14:textId="2F6D8307" w:rsidR="00583202" w:rsidRDefault="00583202" w:rsidP="00583202">
      <w:pPr>
        <w:ind w:firstLine="567"/>
        <w:rPr>
          <w:rFonts w:cs="Times New Roman"/>
        </w:rPr>
      </w:pPr>
    </w:p>
    <w:p w14:paraId="1748766B" w14:textId="648B5BF6" w:rsidR="007810BE" w:rsidRDefault="007810BE" w:rsidP="00583202">
      <w:pPr>
        <w:ind w:firstLine="567"/>
        <w:rPr>
          <w:rFonts w:cs="Times New Roman"/>
        </w:rPr>
      </w:pPr>
    </w:p>
    <w:p w14:paraId="5153CD40" w14:textId="77777777" w:rsidR="007810BE" w:rsidRDefault="007810BE" w:rsidP="00583202">
      <w:pPr>
        <w:ind w:firstLine="567"/>
        <w:rPr>
          <w:rFonts w:cs="Times New Roman"/>
        </w:rPr>
      </w:pPr>
    </w:p>
    <w:p w14:paraId="7F60BC84" w14:textId="134859B8" w:rsidR="00583202" w:rsidRDefault="00583202" w:rsidP="00583202">
      <w:pPr>
        <w:ind w:firstLine="567"/>
        <w:jc w:val="right"/>
        <w:rPr>
          <w:rFonts w:cs="Times New Roman"/>
          <w:i/>
        </w:rPr>
      </w:pPr>
      <w:r>
        <w:rPr>
          <w:rFonts w:cs="Times New Roman"/>
          <w:i/>
        </w:rPr>
        <w:t>Таблиця 4.3.</w:t>
      </w:r>
    </w:p>
    <w:p w14:paraId="3D2D1F2C" w14:textId="77777777" w:rsidR="00583202" w:rsidRDefault="00583202" w:rsidP="00583202">
      <w:pPr>
        <w:ind w:firstLine="567"/>
        <w:jc w:val="center"/>
        <w:rPr>
          <w:rFonts w:cs="Times New Roman"/>
        </w:rPr>
      </w:pPr>
      <w:r>
        <w:rPr>
          <w:rFonts w:cs="Times New Roman"/>
        </w:rPr>
        <w:t>Результати виконання розробленого засобу</w:t>
      </w:r>
    </w:p>
    <w:tbl>
      <w:tblPr>
        <w:tblStyle w:val="TableGrid"/>
        <w:tblW w:w="10475" w:type="dxa"/>
        <w:tblInd w:w="-365" w:type="dxa"/>
        <w:tblLook w:val="04A0" w:firstRow="1" w:lastRow="0" w:firstColumn="1" w:lastColumn="0" w:noHBand="0" w:noVBand="1"/>
      </w:tblPr>
      <w:tblGrid>
        <w:gridCol w:w="1123"/>
        <w:gridCol w:w="1547"/>
        <w:gridCol w:w="1457"/>
        <w:gridCol w:w="1462"/>
        <w:gridCol w:w="1850"/>
        <w:gridCol w:w="1324"/>
        <w:gridCol w:w="1712"/>
      </w:tblGrid>
      <w:tr w:rsidR="00583202" w14:paraId="63322700" w14:textId="4C8128E0" w:rsidTr="00583202">
        <w:trPr>
          <w:trHeight w:val="1119"/>
        </w:trPr>
        <w:tc>
          <w:tcPr>
            <w:tcW w:w="1123" w:type="dxa"/>
          </w:tcPr>
          <w:p w14:paraId="0711A159" w14:textId="77777777" w:rsidR="00583202" w:rsidRDefault="00583202" w:rsidP="00E402BA">
            <w:pPr>
              <w:jc w:val="center"/>
              <w:rPr>
                <w:rFonts w:cs="Times New Roman"/>
              </w:rPr>
            </w:pPr>
            <w:r>
              <w:rPr>
                <w:rFonts w:cs="Times New Roman"/>
              </w:rPr>
              <w:t>Номер досліду</w:t>
            </w:r>
          </w:p>
        </w:tc>
        <w:tc>
          <w:tcPr>
            <w:tcW w:w="1547" w:type="dxa"/>
          </w:tcPr>
          <w:p w14:paraId="57E04B8B" w14:textId="7B4647F6" w:rsidR="00583202" w:rsidRDefault="00583202" w:rsidP="00E402BA">
            <w:pPr>
              <w:ind w:right="-104"/>
              <w:jc w:val="center"/>
              <w:rPr>
                <w:rFonts w:cs="Times New Roman"/>
              </w:rPr>
            </w:pPr>
            <w:r>
              <w:rPr>
                <w:rFonts w:cs="Times New Roman"/>
              </w:rPr>
              <w:t>Час виконання, мс</w:t>
            </w:r>
          </w:p>
        </w:tc>
        <w:tc>
          <w:tcPr>
            <w:tcW w:w="1457" w:type="dxa"/>
          </w:tcPr>
          <w:p w14:paraId="4A6775F3" w14:textId="2BFB044A" w:rsidR="00583202" w:rsidRDefault="00583202" w:rsidP="00E402BA">
            <w:pPr>
              <w:ind w:right="-104"/>
              <w:jc w:val="center"/>
              <w:rPr>
                <w:rFonts w:cs="Times New Roman"/>
              </w:rPr>
            </w:pPr>
            <w:r>
              <w:rPr>
                <w:rFonts w:cs="Times New Roman"/>
              </w:rPr>
              <w:t>Кількість знайдених правил</w:t>
            </w:r>
          </w:p>
        </w:tc>
        <w:tc>
          <w:tcPr>
            <w:tcW w:w="1462" w:type="dxa"/>
          </w:tcPr>
          <w:p w14:paraId="7E24C1F7" w14:textId="35A98331" w:rsidR="00583202" w:rsidRDefault="00583202" w:rsidP="00583202">
            <w:pPr>
              <w:ind w:right="-104"/>
              <w:jc w:val="center"/>
              <w:rPr>
                <w:rFonts w:cs="Times New Roman"/>
              </w:rPr>
            </w:pPr>
            <w:r>
              <w:rPr>
                <w:rFonts w:cs="Times New Roman"/>
              </w:rPr>
              <w:t>Значення підтримки</w:t>
            </w:r>
          </w:p>
        </w:tc>
        <w:tc>
          <w:tcPr>
            <w:tcW w:w="1850" w:type="dxa"/>
          </w:tcPr>
          <w:p w14:paraId="2CD20EAD" w14:textId="1D46F30E" w:rsidR="00583202" w:rsidRDefault="00583202" w:rsidP="00E402BA">
            <w:pPr>
              <w:ind w:right="-104"/>
              <w:jc w:val="center"/>
              <w:rPr>
                <w:rFonts w:cs="Times New Roman"/>
              </w:rPr>
            </w:pPr>
            <w:r>
              <w:rPr>
                <w:rFonts w:cs="Times New Roman"/>
              </w:rPr>
              <w:t>Значення достовірності</w:t>
            </w:r>
          </w:p>
        </w:tc>
        <w:tc>
          <w:tcPr>
            <w:tcW w:w="1324" w:type="dxa"/>
          </w:tcPr>
          <w:p w14:paraId="75CDDBF1" w14:textId="680A87AD" w:rsidR="00583202" w:rsidRDefault="00583202" w:rsidP="00E402BA">
            <w:pPr>
              <w:ind w:right="-104"/>
              <w:jc w:val="center"/>
              <w:rPr>
                <w:rFonts w:cs="Times New Roman"/>
              </w:rPr>
            </w:pPr>
            <w:r>
              <w:rPr>
                <w:rFonts w:cs="Times New Roman"/>
              </w:rPr>
              <w:t>Значення Ліфта</w:t>
            </w:r>
          </w:p>
        </w:tc>
        <w:tc>
          <w:tcPr>
            <w:tcW w:w="1712" w:type="dxa"/>
          </w:tcPr>
          <w:p w14:paraId="120A032D" w14:textId="63C39255" w:rsidR="00583202" w:rsidRDefault="00583202" w:rsidP="00E402BA">
            <w:pPr>
              <w:ind w:right="-104"/>
              <w:jc w:val="center"/>
              <w:rPr>
                <w:rFonts w:cs="Times New Roman"/>
              </w:rPr>
            </w:pPr>
            <w:r>
              <w:rPr>
                <w:rFonts w:cs="Times New Roman"/>
              </w:rPr>
              <w:t>Причини завантажено</w:t>
            </w:r>
          </w:p>
        </w:tc>
      </w:tr>
      <w:tr w:rsidR="00583202" w14:paraId="5DC57FB5" w14:textId="25289B1C" w:rsidTr="00583202">
        <w:tc>
          <w:tcPr>
            <w:tcW w:w="1123" w:type="dxa"/>
          </w:tcPr>
          <w:p w14:paraId="160F1806" w14:textId="77777777" w:rsidR="00583202" w:rsidRDefault="00583202" w:rsidP="00E402BA">
            <w:pPr>
              <w:jc w:val="center"/>
              <w:rPr>
                <w:rFonts w:cs="Times New Roman"/>
              </w:rPr>
            </w:pPr>
            <w:r>
              <w:rPr>
                <w:rFonts w:cs="Times New Roman"/>
              </w:rPr>
              <w:t>1</w:t>
            </w:r>
          </w:p>
        </w:tc>
        <w:tc>
          <w:tcPr>
            <w:tcW w:w="1547" w:type="dxa"/>
          </w:tcPr>
          <w:p w14:paraId="05FC3BDE" w14:textId="03840980" w:rsidR="00583202" w:rsidRDefault="00583202" w:rsidP="00E402BA">
            <w:pPr>
              <w:jc w:val="center"/>
              <w:rPr>
                <w:rFonts w:cs="Times New Roman"/>
              </w:rPr>
            </w:pPr>
            <w:r>
              <w:rPr>
                <w:rFonts w:cs="Times New Roman"/>
              </w:rPr>
              <w:t>38784</w:t>
            </w:r>
          </w:p>
        </w:tc>
        <w:tc>
          <w:tcPr>
            <w:tcW w:w="1457" w:type="dxa"/>
          </w:tcPr>
          <w:p w14:paraId="5C195CAB" w14:textId="18BBD0BA" w:rsidR="00583202" w:rsidRDefault="00583202" w:rsidP="00E402BA">
            <w:pPr>
              <w:jc w:val="center"/>
              <w:rPr>
                <w:rFonts w:cs="Times New Roman"/>
              </w:rPr>
            </w:pPr>
            <w:r>
              <w:rPr>
                <w:rFonts w:cs="Times New Roman"/>
              </w:rPr>
              <w:t>2</w:t>
            </w:r>
          </w:p>
        </w:tc>
        <w:tc>
          <w:tcPr>
            <w:tcW w:w="1462" w:type="dxa"/>
          </w:tcPr>
          <w:p w14:paraId="5404F8B1" w14:textId="6118F214" w:rsidR="00583202" w:rsidRDefault="00583202" w:rsidP="00E402BA">
            <w:pPr>
              <w:jc w:val="center"/>
              <w:rPr>
                <w:rFonts w:cs="Times New Roman"/>
              </w:rPr>
            </w:pPr>
            <w:r>
              <w:rPr>
                <w:rFonts w:cs="Times New Roman"/>
              </w:rPr>
              <w:t>0,4</w:t>
            </w:r>
          </w:p>
        </w:tc>
        <w:tc>
          <w:tcPr>
            <w:tcW w:w="1850" w:type="dxa"/>
          </w:tcPr>
          <w:p w14:paraId="6EC7B5EC" w14:textId="35FAE3A8" w:rsidR="00583202" w:rsidRDefault="00583202" w:rsidP="00E402BA">
            <w:pPr>
              <w:jc w:val="center"/>
              <w:rPr>
                <w:rFonts w:cs="Times New Roman"/>
              </w:rPr>
            </w:pPr>
            <w:r>
              <w:rPr>
                <w:rFonts w:cs="Times New Roman"/>
              </w:rPr>
              <w:t>0,5</w:t>
            </w:r>
          </w:p>
        </w:tc>
        <w:tc>
          <w:tcPr>
            <w:tcW w:w="1324" w:type="dxa"/>
          </w:tcPr>
          <w:p w14:paraId="248B1AB1" w14:textId="10489971" w:rsidR="00583202" w:rsidRDefault="00583202" w:rsidP="00E402BA">
            <w:pPr>
              <w:jc w:val="center"/>
              <w:rPr>
                <w:rFonts w:cs="Times New Roman"/>
              </w:rPr>
            </w:pPr>
            <w:r>
              <w:rPr>
                <w:rFonts w:cs="Times New Roman"/>
              </w:rPr>
              <w:t>Не вказано</w:t>
            </w:r>
          </w:p>
        </w:tc>
        <w:tc>
          <w:tcPr>
            <w:tcW w:w="1712" w:type="dxa"/>
          </w:tcPr>
          <w:p w14:paraId="21D338C5" w14:textId="20BD26AD" w:rsidR="00583202" w:rsidRDefault="00583202" w:rsidP="00E402BA">
            <w:pPr>
              <w:jc w:val="center"/>
              <w:rPr>
                <w:rFonts w:cs="Times New Roman"/>
              </w:rPr>
            </w:pPr>
            <w:r>
              <w:rPr>
                <w:rFonts w:cs="Times New Roman"/>
              </w:rPr>
              <w:t>Ні</w:t>
            </w:r>
          </w:p>
        </w:tc>
      </w:tr>
      <w:tr w:rsidR="00583202" w14:paraId="35DC9819" w14:textId="3F35AEDD" w:rsidTr="00583202">
        <w:tc>
          <w:tcPr>
            <w:tcW w:w="1123" w:type="dxa"/>
          </w:tcPr>
          <w:p w14:paraId="7CC121AF" w14:textId="77777777" w:rsidR="00583202" w:rsidRDefault="00583202" w:rsidP="00E402BA">
            <w:pPr>
              <w:jc w:val="center"/>
              <w:rPr>
                <w:rFonts w:cs="Times New Roman"/>
              </w:rPr>
            </w:pPr>
            <w:r>
              <w:rPr>
                <w:rFonts w:cs="Times New Roman"/>
              </w:rPr>
              <w:t>2</w:t>
            </w:r>
          </w:p>
        </w:tc>
        <w:tc>
          <w:tcPr>
            <w:tcW w:w="1547" w:type="dxa"/>
          </w:tcPr>
          <w:p w14:paraId="3F924CC0" w14:textId="511199D6" w:rsidR="00583202" w:rsidRDefault="00583202" w:rsidP="00E402BA">
            <w:pPr>
              <w:jc w:val="center"/>
              <w:rPr>
                <w:rFonts w:cs="Times New Roman"/>
              </w:rPr>
            </w:pPr>
            <w:r>
              <w:rPr>
                <w:rFonts w:cs="Times New Roman"/>
              </w:rPr>
              <w:t>25751</w:t>
            </w:r>
          </w:p>
        </w:tc>
        <w:tc>
          <w:tcPr>
            <w:tcW w:w="1457" w:type="dxa"/>
          </w:tcPr>
          <w:p w14:paraId="18363C19" w14:textId="6DABD377" w:rsidR="00583202" w:rsidRDefault="00583202" w:rsidP="00E402BA">
            <w:pPr>
              <w:jc w:val="center"/>
              <w:rPr>
                <w:rFonts w:cs="Times New Roman"/>
              </w:rPr>
            </w:pPr>
            <w:r>
              <w:rPr>
                <w:rFonts w:cs="Times New Roman"/>
              </w:rPr>
              <w:t>2</w:t>
            </w:r>
          </w:p>
        </w:tc>
        <w:tc>
          <w:tcPr>
            <w:tcW w:w="1462" w:type="dxa"/>
          </w:tcPr>
          <w:p w14:paraId="73AC58EE" w14:textId="5C7BE8B1" w:rsidR="00583202" w:rsidRDefault="00583202" w:rsidP="00E402BA">
            <w:pPr>
              <w:jc w:val="center"/>
              <w:rPr>
                <w:rFonts w:cs="Times New Roman"/>
              </w:rPr>
            </w:pPr>
            <w:r>
              <w:rPr>
                <w:rFonts w:cs="Times New Roman"/>
              </w:rPr>
              <w:t>0.4</w:t>
            </w:r>
          </w:p>
        </w:tc>
        <w:tc>
          <w:tcPr>
            <w:tcW w:w="1850" w:type="dxa"/>
          </w:tcPr>
          <w:p w14:paraId="1B4D24FF" w14:textId="3B28E50B" w:rsidR="00583202" w:rsidRDefault="00583202" w:rsidP="00E402BA">
            <w:pPr>
              <w:jc w:val="center"/>
              <w:rPr>
                <w:rFonts w:cs="Times New Roman"/>
              </w:rPr>
            </w:pPr>
            <w:r>
              <w:rPr>
                <w:rFonts w:cs="Times New Roman"/>
              </w:rPr>
              <w:t>0,5</w:t>
            </w:r>
          </w:p>
        </w:tc>
        <w:tc>
          <w:tcPr>
            <w:tcW w:w="1324" w:type="dxa"/>
          </w:tcPr>
          <w:p w14:paraId="188E11D3" w14:textId="1C61781B" w:rsidR="00583202" w:rsidRDefault="00583202" w:rsidP="00E402BA">
            <w:pPr>
              <w:jc w:val="center"/>
              <w:rPr>
                <w:rFonts w:cs="Times New Roman"/>
              </w:rPr>
            </w:pPr>
            <w:r>
              <w:rPr>
                <w:rFonts w:cs="Times New Roman"/>
              </w:rPr>
              <w:t>Не вказано</w:t>
            </w:r>
          </w:p>
        </w:tc>
        <w:tc>
          <w:tcPr>
            <w:tcW w:w="1712" w:type="dxa"/>
          </w:tcPr>
          <w:p w14:paraId="0A26E439" w14:textId="49C791E4" w:rsidR="00583202" w:rsidRDefault="00583202" w:rsidP="00E402BA">
            <w:pPr>
              <w:jc w:val="center"/>
              <w:rPr>
                <w:rFonts w:cs="Times New Roman"/>
              </w:rPr>
            </w:pPr>
            <w:r>
              <w:rPr>
                <w:rFonts w:cs="Times New Roman"/>
              </w:rPr>
              <w:t>Так</w:t>
            </w:r>
          </w:p>
          <w:p w14:paraId="09823133" w14:textId="50528E38" w:rsidR="00583202" w:rsidRDefault="00583202" w:rsidP="00E402BA">
            <w:pPr>
              <w:jc w:val="center"/>
              <w:rPr>
                <w:rFonts w:cs="Times New Roman"/>
              </w:rPr>
            </w:pPr>
          </w:p>
        </w:tc>
      </w:tr>
      <w:tr w:rsidR="00583202" w14:paraId="592982F0" w14:textId="62A62DFE" w:rsidTr="00583202">
        <w:tc>
          <w:tcPr>
            <w:tcW w:w="1123" w:type="dxa"/>
          </w:tcPr>
          <w:p w14:paraId="6AC3D7D0" w14:textId="77777777" w:rsidR="00583202" w:rsidRDefault="00583202" w:rsidP="00E402BA">
            <w:pPr>
              <w:jc w:val="center"/>
              <w:rPr>
                <w:rFonts w:cs="Times New Roman"/>
              </w:rPr>
            </w:pPr>
            <w:r>
              <w:rPr>
                <w:rFonts w:cs="Times New Roman"/>
              </w:rPr>
              <w:t>3</w:t>
            </w:r>
          </w:p>
        </w:tc>
        <w:tc>
          <w:tcPr>
            <w:tcW w:w="1547" w:type="dxa"/>
          </w:tcPr>
          <w:p w14:paraId="4773FA6A" w14:textId="62B65628" w:rsidR="00583202" w:rsidRDefault="00583202" w:rsidP="00E402BA">
            <w:pPr>
              <w:jc w:val="center"/>
              <w:rPr>
                <w:rFonts w:cs="Times New Roman"/>
              </w:rPr>
            </w:pPr>
            <w:r>
              <w:rPr>
                <w:rFonts w:cs="Times New Roman"/>
              </w:rPr>
              <w:t>36118</w:t>
            </w:r>
          </w:p>
        </w:tc>
        <w:tc>
          <w:tcPr>
            <w:tcW w:w="1457" w:type="dxa"/>
          </w:tcPr>
          <w:p w14:paraId="763B3381" w14:textId="68749D56" w:rsidR="00583202" w:rsidRDefault="00583202" w:rsidP="00E402BA">
            <w:pPr>
              <w:jc w:val="center"/>
              <w:rPr>
                <w:rFonts w:cs="Times New Roman"/>
              </w:rPr>
            </w:pPr>
            <w:r>
              <w:rPr>
                <w:rFonts w:cs="Times New Roman"/>
              </w:rPr>
              <w:t>15</w:t>
            </w:r>
          </w:p>
        </w:tc>
        <w:tc>
          <w:tcPr>
            <w:tcW w:w="1462" w:type="dxa"/>
          </w:tcPr>
          <w:p w14:paraId="5833E01C" w14:textId="134FA8E5" w:rsidR="00583202" w:rsidRDefault="00583202" w:rsidP="00E402BA">
            <w:pPr>
              <w:jc w:val="center"/>
              <w:rPr>
                <w:rFonts w:cs="Times New Roman"/>
              </w:rPr>
            </w:pPr>
            <w:r>
              <w:rPr>
                <w:rFonts w:cs="Times New Roman"/>
              </w:rPr>
              <w:t>0,3</w:t>
            </w:r>
          </w:p>
        </w:tc>
        <w:tc>
          <w:tcPr>
            <w:tcW w:w="1850" w:type="dxa"/>
          </w:tcPr>
          <w:p w14:paraId="4ADEAB4B" w14:textId="3E9CF4AD" w:rsidR="00583202" w:rsidRDefault="00583202" w:rsidP="00E402BA">
            <w:pPr>
              <w:jc w:val="center"/>
              <w:rPr>
                <w:rFonts w:cs="Times New Roman"/>
              </w:rPr>
            </w:pPr>
            <w:r>
              <w:rPr>
                <w:rFonts w:cs="Times New Roman"/>
              </w:rPr>
              <w:t>0,5</w:t>
            </w:r>
          </w:p>
        </w:tc>
        <w:tc>
          <w:tcPr>
            <w:tcW w:w="1324" w:type="dxa"/>
          </w:tcPr>
          <w:p w14:paraId="68671B89" w14:textId="3CC00369" w:rsidR="00583202" w:rsidRDefault="00583202" w:rsidP="00E402BA">
            <w:pPr>
              <w:jc w:val="center"/>
              <w:rPr>
                <w:rFonts w:cs="Times New Roman"/>
              </w:rPr>
            </w:pPr>
            <w:r>
              <w:rPr>
                <w:rFonts w:cs="Times New Roman"/>
              </w:rPr>
              <w:t>Не вказано</w:t>
            </w:r>
          </w:p>
        </w:tc>
        <w:tc>
          <w:tcPr>
            <w:tcW w:w="1712" w:type="dxa"/>
          </w:tcPr>
          <w:p w14:paraId="1C3F5985" w14:textId="50A0D977" w:rsidR="00583202" w:rsidRDefault="00583202" w:rsidP="00E402BA">
            <w:pPr>
              <w:jc w:val="center"/>
              <w:rPr>
                <w:rFonts w:cs="Times New Roman"/>
              </w:rPr>
            </w:pPr>
            <w:r>
              <w:rPr>
                <w:rFonts w:cs="Times New Roman"/>
              </w:rPr>
              <w:t>Так</w:t>
            </w:r>
          </w:p>
        </w:tc>
      </w:tr>
      <w:tr w:rsidR="007810BE" w14:paraId="39EBD1B7" w14:textId="77777777" w:rsidTr="00583202">
        <w:tc>
          <w:tcPr>
            <w:tcW w:w="1123" w:type="dxa"/>
          </w:tcPr>
          <w:p w14:paraId="378123A2" w14:textId="4B78966C" w:rsidR="007810BE" w:rsidRDefault="007810BE" w:rsidP="007810BE">
            <w:pPr>
              <w:jc w:val="center"/>
              <w:rPr>
                <w:rFonts w:cs="Times New Roman"/>
              </w:rPr>
            </w:pPr>
            <w:r>
              <w:rPr>
                <w:rFonts w:cs="Times New Roman"/>
              </w:rPr>
              <w:t>4</w:t>
            </w:r>
          </w:p>
        </w:tc>
        <w:tc>
          <w:tcPr>
            <w:tcW w:w="1547" w:type="dxa"/>
          </w:tcPr>
          <w:p w14:paraId="7040D07F" w14:textId="544835D2" w:rsidR="007810BE" w:rsidRDefault="007810BE" w:rsidP="007810BE">
            <w:pPr>
              <w:jc w:val="center"/>
              <w:rPr>
                <w:rFonts w:cs="Times New Roman"/>
              </w:rPr>
            </w:pPr>
            <w:r>
              <w:rPr>
                <w:rFonts w:cs="Times New Roman"/>
              </w:rPr>
              <w:t>38118</w:t>
            </w:r>
          </w:p>
        </w:tc>
        <w:tc>
          <w:tcPr>
            <w:tcW w:w="1457" w:type="dxa"/>
          </w:tcPr>
          <w:p w14:paraId="018B7F64" w14:textId="442D3E28" w:rsidR="007810BE" w:rsidRDefault="007810BE" w:rsidP="007810BE">
            <w:pPr>
              <w:jc w:val="center"/>
              <w:rPr>
                <w:rFonts w:cs="Times New Roman"/>
              </w:rPr>
            </w:pPr>
            <w:r>
              <w:rPr>
                <w:rFonts w:cs="Times New Roman"/>
              </w:rPr>
              <w:t>18</w:t>
            </w:r>
          </w:p>
        </w:tc>
        <w:tc>
          <w:tcPr>
            <w:tcW w:w="1462" w:type="dxa"/>
          </w:tcPr>
          <w:p w14:paraId="5FA2DE7E" w14:textId="43257206" w:rsidR="007810BE" w:rsidRDefault="007810BE" w:rsidP="007810BE">
            <w:pPr>
              <w:jc w:val="center"/>
              <w:rPr>
                <w:rFonts w:cs="Times New Roman"/>
              </w:rPr>
            </w:pPr>
            <w:r>
              <w:rPr>
                <w:rFonts w:cs="Times New Roman"/>
              </w:rPr>
              <w:t>0,3</w:t>
            </w:r>
          </w:p>
        </w:tc>
        <w:tc>
          <w:tcPr>
            <w:tcW w:w="1850" w:type="dxa"/>
          </w:tcPr>
          <w:p w14:paraId="063E6657" w14:textId="0E942228" w:rsidR="007810BE" w:rsidRDefault="007810BE" w:rsidP="007810BE">
            <w:pPr>
              <w:jc w:val="center"/>
              <w:rPr>
                <w:rFonts w:cs="Times New Roman"/>
              </w:rPr>
            </w:pPr>
            <w:r>
              <w:rPr>
                <w:rFonts w:cs="Times New Roman"/>
              </w:rPr>
              <w:t>0,5</w:t>
            </w:r>
          </w:p>
        </w:tc>
        <w:tc>
          <w:tcPr>
            <w:tcW w:w="1324" w:type="dxa"/>
          </w:tcPr>
          <w:p w14:paraId="22E8B907" w14:textId="63EF0111" w:rsidR="007810BE" w:rsidRDefault="007810BE" w:rsidP="007810BE">
            <w:pPr>
              <w:jc w:val="center"/>
              <w:rPr>
                <w:rFonts w:cs="Times New Roman"/>
              </w:rPr>
            </w:pPr>
            <w:r>
              <w:rPr>
                <w:rFonts w:cs="Times New Roman"/>
              </w:rPr>
              <w:t>Не вказано</w:t>
            </w:r>
          </w:p>
        </w:tc>
        <w:tc>
          <w:tcPr>
            <w:tcW w:w="1712" w:type="dxa"/>
          </w:tcPr>
          <w:p w14:paraId="550EF578" w14:textId="507023EB" w:rsidR="007810BE" w:rsidRDefault="007810BE" w:rsidP="007810BE">
            <w:pPr>
              <w:jc w:val="center"/>
              <w:rPr>
                <w:rFonts w:cs="Times New Roman"/>
              </w:rPr>
            </w:pPr>
            <w:r>
              <w:rPr>
                <w:rFonts w:cs="Times New Roman"/>
              </w:rPr>
              <w:t>Ні</w:t>
            </w:r>
          </w:p>
        </w:tc>
      </w:tr>
      <w:tr w:rsidR="00583202" w14:paraId="4BBC210F" w14:textId="4559FA8A" w:rsidTr="00583202">
        <w:tc>
          <w:tcPr>
            <w:tcW w:w="1123" w:type="dxa"/>
          </w:tcPr>
          <w:p w14:paraId="28911931" w14:textId="40EE912F" w:rsidR="00583202" w:rsidRDefault="007810BE" w:rsidP="00583202">
            <w:pPr>
              <w:jc w:val="center"/>
              <w:rPr>
                <w:rFonts w:cs="Times New Roman"/>
              </w:rPr>
            </w:pPr>
            <w:r>
              <w:rPr>
                <w:rFonts w:cs="Times New Roman"/>
              </w:rPr>
              <w:t>5</w:t>
            </w:r>
          </w:p>
        </w:tc>
        <w:tc>
          <w:tcPr>
            <w:tcW w:w="1547" w:type="dxa"/>
          </w:tcPr>
          <w:p w14:paraId="788998B3" w14:textId="360C9ED1" w:rsidR="00583202" w:rsidRDefault="00583202" w:rsidP="00583202">
            <w:pPr>
              <w:jc w:val="center"/>
              <w:rPr>
                <w:rFonts w:cs="Times New Roman"/>
              </w:rPr>
            </w:pPr>
            <w:r>
              <w:rPr>
                <w:rFonts w:cs="Times New Roman"/>
              </w:rPr>
              <w:t>26680</w:t>
            </w:r>
          </w:p>
        </w:tc>
        <w:tc>
          <w:tcPr>
            <w:tcW w:w="1457" w:type="dxa"/>
          </w:tcPr>
          <w:p w14:paraId="618024C5" w14:textId="650C3BAD" w:rsidR="00583202" w:rsidRDefault="00583202" w:rsidP="00583202">
            <w:pPr>
              <w:jc w:val="center"/>
              <w:rPr>
                <w:rFonts w:cs="Times New Roman"/>
              </w:rPr>
            </w:pPr>
            <w:r>
              <w:rPr>
                <w:rFonts w:cs="Times New Roman"/>
              </w:rPr>
              <w:t>4</w:t>
            </w:r>
          </w:p>
        </w:tc>
        <w:tc>
          <w:tcPr>
            <w:tcW w:w="1462" w:type="dxa"/>
          </w:tcPr>
          <w:p w14:paraId="0C0F8DB5" w14:textId="1DCC44E8" w:rsidR="00583202" w:rsidRDefault="00583202" w:rsidP="00583202">
            <w:pPr>
              <w:jc w:val="center"/>
              <w:rPr>
                <w:rFonts w:cs="Times New Roman"/>
              </w:rPr>
            </w:pPr>
            <w:r>
              <w:rPr>
                <w:rFonts w:cs="Times New Roman"/>
              </w:rPr>
              <w:t>0,35</w:t>
            </w:r>
          </w:p>
        </w:tc>
        <w:tc>
          <w:tcPr>
            <w:tcW w:w="1850" w:type="dxa"/>
          </w:tcPr>
          <w:p w14:paraId="47C3C1DF" w14:textId="5EBDCF0B" w:rsidR="00583202" w:rsidRDefault="00583202" w:rsidP="00583202">
            <w:pPr>
              <w:jc w:val="center"/>
              <w:rPr>
                <w:rFonts w:cs="Times New Roman"/>
              </w:rPr>
            </w:pPr>
            <w:r>
              <w:rPr>
                <w:rFonts w:cs="Times New Roman"/>
              </w:rPr>
              <w:t>0,5</w:t>
            </w:r>
          </w:p>
        </w:tc>
        <w:tc>
          <w:tcPr>
            <w:tcW w:w="1324" w:type="dxa"/>
          </w:tcPr>
          <w:p w14:paraId="2BDD70AF" w14:textId="2402B929" w:rsidR="00583202" w:rsidRDefault="00583202" w:rsidP="00583202">
            <w:pPr>
              <w:jc w:val="center"/>
              <w:rPr>
                <w:rFonts w:cs="Times New Roman"/>
              </w:rPr>
            </w:pPr>
            <w:r>
              <w:rPr>
                <w:rFonts w:cs="Times New Roman"/>
              </w:rPr>
              <w:t>Не вказано</w:t>
            </w:r>
          </w:p>
        </w:tc>
        <w:tc>
          <w:tcPr>
            <w:tcW w:w="1712" w:type="dxa"/>
          </w:tcPr>
          <w:p w14:paraId="27ED54F4" w14:textId="1786207B" w:rsidR="00583202" w:rsidRDefault="00583202" w:rsidP="00583202">
            <w:pPr>
              <w:jc w:val="center"/>
              <w:rPr>
                <w:rFonts w:cs="Times New Roman"/>
              </w:rPr>
            </w:pPr>
            <w:r>
              <w:rPr>
                <w:rFonts w:cs="Times New Roman"/>
              </w:rPr>
              <w:t>Так</w:t>
            </w:r>
          </w:p>
        </w:tc>
      </w:tr>
      <w:tr w:rsidR="00583202" w14:paraId="7D4FE871" w14:textId="56E0DFCB" w:rsidTr="00583202">
        <w:tc>
          <w:tcPr>
            <w:tcW w:w="1123" w:type="dxa"/>
          </w:tcPr>
          <w:p w14:paraId="0B4D2128" w14:textId="34C56196" w:rsidR="00583202" w:rsidRDefault="007810BE" w:rsidP="00E402BA">
            <w:pPr>
              <w:jc w:val="center"/>
              <w:rPr>
                <w:rFonts w:cs="Times New Roman"/>
              </w:rPr>
            </w:pPr>
            <w:r>
              <w:rPr>
                <w:rFonts w:cs="Times New Roman"/>
              </w:rPr>
              <w:t>6</w:t>
            </w:r>
          </w:p>
        </w:tc>
        <w:tc>
          <w:tcPr>
            <w:tcW w:w="1547" w:type="dxa"/>
          </w:tcPr>
          <w:p w14:paraId="00BB63CE" w14:textId="4D29D732" w:rsidR="00583202" w:rsidRDefault="00583202" w:rsidP="00E402BA">
            <w:pPr>
              <w:jc w:val="center"/>
              <w:rPr>
                <w:rFonts w:cs="Times New Roman"/>
              </w:rPr>
            </w:pPr>
            <w:r>
              <w:rPr>
                <w:rFonts w:cs="Times New Roman"/>
              </w:rPr>
              <w:t>26778</w:t>
            </w:r>
          </w:p>
        </w:tc>
        <w:tc>
          <w:tcPr>
            <w:tcW w:w="1457" w:type="dxa"/>
          </w:tcPr>
          <w:p w14:paraId="28FDB3CE" w14:textId="77DD9959" w:rsidR="00583202" w:rsidRDefault="00583202" w:rsidP="00E402BA">
            <w:pPr>
              <w:jc w:val="center"/>
              <w:rPr>
                <w:rFonts w:cs="Times New Roman"/>
              </w:rPr>
            </w:pPr>
            <w:r>
              <w:rPr>
                <w:rFonts w:cs="Times New Roman"/>
              </w:rPr>
              <w:t>2</w:t>
            </w:r>
          </w:p>
        </w:tc>
        <w:tc>
          <w:tcPr>
            <w:tcW w:w="1462" w:type="dxa"/>
          </w:tcPr>
          <w:p w14:paraId="27E7A920" w14:textId="7B4A7B23" w:rsidR="00583202" w:rsidRDefault="00583202" w:rsidP="00E402BA">
            <w:pPr>
              <w:jc w:val="center"/>
              <w:rPr>
                <w:rFonts w:cs="Times New Roman"/>
              </w:rPr>
            </w:pPr>
            <w:r>
              <w:rPr>
                <w:rFonts w:cs="Times New Roman"/>
              </w:rPr>
              <w:t>0,35</w:t>
            </w:r>
          </w:p>
        </w:tc>
        <w:tc>
          <w:tcPr>
            <w:tcW w:w="1850" w:type="dxa"/>
          </w:tcPr>
          <w:p w14:paraId="3718704C" w14:textId="3DDE1DC0" w:rsidR="00583202" w:rsidRDefault="00583202" w:rsidP="00E402BA">
            <w:pPr>
              <w:jc w:val="center"/>
              <w:rPr>
                <w:rFonts w:cs="Times New Roman"/>
              </w:rPr>
            </w:pPr>
            <w:r>
              <w:rPr>
                <w:rFonts w:cs="Times New Roman"/>
              </w:rPr>
              <w:t>0,5</w:t>
            </w:r>
          </w:p>
        </w:tc>
        <w:tc>
          <w:tcPr>
            <w:tcW w:w="1324" w:type="dxa"/>
          </w:tcPr>
          <w:p w14:paraId="402C5C82" w14:textId="7CEF2398" w:rsidR="00583202" w:rsidRDefault="00583202" w:rsidP="00E402BA">
            <w:pPr>
              <w:jc w:val="center"/>
              <w:rPr>
                <w:rFonts w:cs="Times New Roman"/>
              </w:rPr>
            </w:pPr>
            <w:r>
              <w:rPr>
                <w:rFonts w:cs="Times New Roman"/>
              </w:rPr>
              <w:t>1</w:t>
            </w:r>
          </w:p>
        </w:tc>
        <w:tc>
          <w:tcPr>
            <w:tcW w:w="1712" w:type="dxa"/>
          </w:tcPr>
          <w:p w14:paraId="0BF64FB5" w14:textId="6DFE755D" w:rsidR="00583202" w:rsidRDefault="00583202" w:rsidP="00E402BA">
            <w:pPr>
              <w:jc w:val="center"/>
              <w:rPr>
                <w:rFonts w:cs="Times New Roman"/>
              </w:rPr>
            </w:pPr>
            <w:r>
              <w:rPr>
                <w:rFonts w:cs="Times New Roman"/>
              </w:rPr>
              <w:t>Так</w:t>
            </w:r>
          </w:p>
        </w:tc>
      </w:tr>
      <w:tr w:rsidR="00583202" w14:paraId="72E7CC18" w14:textId="77777777" w:rsidTr="00583202">
        <w:tc>
          <w:tcPr>
            <w:tcW w:w="1123" w:type="dxa"/>
          </w:tcPr>
          <w:p w14:paraId="098BD359" w14:textId="0B9EE1D6" w:rsidR="00583202" w:rsidRDefault="007810BE" w:rsidP="00E402BA">
            <w:pPr>
              <w:jc w:val="center"/>
              <w:rPr>
                <w:rFonts w:cs="Times New Roman"/>
              </w:rPr>
            </w:pPr>
            <w:r>
              <w:rPr>
                <w:rFonts w:cs="Times New Roman"/>
              </w:rPr>
              <w:t>7</w:t>
            </w:r>
          </w:p>
        </w:tc>
        <w:tc>
          <w:tcPr>
            <w:tcW w:w="1547" w:type="dxa"/>
          </w:tcPr>
          <w:p w14:paraId="5437C663" w14:textId="5FB687B1" w:rsidR="00583202" w:rsidRDefault="00583202" w:rsidP="00E402BA">
            <w:pPr>
              <w:jc w:val="center"/>
              <w:rPr>
                <w:rFonts w:cs="Times New Roman"/>
              </w:rPr>
            </w:pPr>
            <w:r>
              <w:rPr>
                <w:rFonts w:cs="Times New Roman"/>
              </w:rPr>
              <w:t>30564</w:t>
            </w:r>
          </w:p>
        </w:tc>
        <w:tc>
          <w:tcPr>
            <w:tcW w:w="1457" w:type="dxa"/>
          </w:tcPr>
          <w:p w14:paraId="7AC2B89E" w14:textId="72EA8746" w:rsidR="00583202" w:rsidRDefault="00583202" w:rsidP="00E402BA">
            <w:pPr>
              <w:jc w:val="center"/>
              <w:rPr>
                <w:rFonts w:cs="Times New Roman"/>
              </w:rPr>
            </w:pPr>
            <w:r>
              <w:rPr>
                <w:rFonts w:cs="Times New Roman"/>
              </w:rPr>
              <w:t>6</w:t>
            </w:r>
          </w:p>
        </w:tc>
        <w:tc>
          <w:tcPr>
            <w:tcW w:w="1462" w:type="dxa"/>
          </w:tcPr>
          <w:p w14:paraId="1B316F33" w14:textId="1F22317F" w:rsidR="00583202" w:rsidRDefault="00583202" w:rsidP="00E402BA">
            <w:pPr>
              <w:jc w:val="center"/>
              <w:rPr>
                <w:rFonts w:cs="Times New Roman"/>
              </w:rPr>
            </w:pPr>
            <w:r>
              <w:rPr>
                <w:rFonts w:cs="Times New Roman"/>
              </w:rPr>
              <w:t>0,3</w:t>
            </w:r>
          </w:p>
        </w:tc>
        <w:tc>
          <w:tcPr>
            <w:tcW w:w="1850" w:type="dxa"/>
          </w:tcPr>
          <w:p w14:paraId="5283BD49" w14:textId="0EF3509F" w:rsidR="00583202" w:rsidRDefault="00583202" w:rsidP="00E402BA">
            <w:pPr>
              <w:jc w:val="center"/>
              <w:rPr>
                <w:rFonts w:cs="Times New Roman"/>
              </w:rPr>
            </w:pPr>
            <w:r>
              <w:rPr>
                <w:rFonts w:cs="Times New Roman"/>
              </w:rPr>
              <w:t>0,6</w:t>
            </w:r>
          </w:p>
        </w:tc>
        <w:tc>
          <w:tcPr>
            <w:tcW w:w="1324" w:type="dxa"/>
          </w:tcPr>
          <w:p w14:paraId="2301777B" w14:textId="1D7BDB9F" w:rsidR="00583202" w:rsidRDefault="00583202" w:rsidP="00E402BA">
            <w:pPr>
              <w:jc w:val="center"/>
              <w:rPr>
                <w:rFonts w:cs="Times New Roman"/>
              </w:rPr>
            </w:pPr>
            <w:r>
              <w:rPr>
                <w:rFonts w:cs="Times New Roman"/>
              </w:rPr>
              <w:t>Не вказано</w:t>
            </w:r>
          </w:p>
        </w:tc>
        <w:tc>
          <w:tcPr>
            <w:tcW w:w="1712" w:type="dxa"/>
          </w:tcPr>
          <w:p w14:paraId="0A517AFC" w14:textId="79EF49F4" w:rsidR="00583202" w:rsidRDefault="00583202" w:rsidP="00E402BA">
            <w:pPr>
              <w:jc w:val="center"/>
              <w:rPr>
                <w:rFonts w:cs="Times New Roman"/>
              </w:rPr>
            </w:pPr>
            <w:r>
              <w:rPr>
                <w:rFonts w:cs="Times New Roman"/>
              </w:rPr>
              <w:t>Так</w:t>
            </w:r>
          </w:p>
        </w:tc>
      </w:tr>
    </w:tbl>
    <w:p w14:paraId="1E035A3E" w14:textId="3606B39F" w:rsidR="007810BE" w:rsidRDefault="007810BE" w:rsidP="000F7496">
      <w:pPr>
        <w:ind w:firstLine="567"/>
        <w:rPr>
          <w:rFonts w:cs="Times New Roman"/>
        </w:rPr>
      </w:pPr>
    </w:p>
    <w:p w14:paraId="3A259834" w14:textId="529902DC" w:rsidR="007810BE" w:rsidRPr="007810BE" w:rsidRDefault="007810BE" w:rsidP="007810BE">
      <w:pPr>
        <w:ind w:firstLine="567"/>
        <w:rPr>
          <w:rFonts w:cs="Times New Roman"/>
        </w:rPr>
      </w:pPr>
      <w:r>
        <w:rPr>
          <w:rFonts w:cs="Times New Roman"/>
        </w:rPr>
        <w:t>Усі вище перелічені досліди було проведено для однієї і тієї ж бази розміром 530000 транзакцій. Отже, проаналізувавши результати можна зробити висновок, що найкращим результатом по швидкодії є варіанті із застосування методу модифікації №2 та із коефіцієнтами</w:t>
      </w:r>
      <w:r w:rsidRPr="007810BE">
        <w:rPr>
          <w:rFonts w:cs="Times New Roman"/>
        </w:rPr>
        <w:t>:</w:t>
      </w:r>
      <w:r>
        <w:rPr>
          <w:rFonts w:cs="Times New Roman"/>
        </w:rPr>
        <w:t xml:space="preserve"> достовірність 0,5 , підтримки 0,4. Найточніший варіант, коли було знайдено найбільше правил це варіант базового алгоритму та коефіцієнтами: достовірність 0,5 , підтримки 0,3.</w:t>
      </w:r>
    </w:p>
    <w:p w14:paraId="067431BC" w14:textId="15067DB4" w:rsidR="008D5196" w:rsidRPr="00D80E70" w:rsidRDefault="0026114B" w:rsidP="00D7174E">
      <w:pPr>
        <w:pStyle w:val="Heading2"/>
        <w:pageBreakBefore/>
        <w:ind w:firstLine="562"/>
      </w:pPr>
      <w:bookmarkStart w:id="166" w:name="_Toc532337953"/>
      <w:r>
        <w:t>4.4. Виснов</w:t>
      </w:r>
      <w:r w:rsidR="00BB3940">
        <w:t>о</w:t>
      </w:r>
      <w:r>
        <w:t>к</w:t>
      </w:r>
      <w:bookmarkEnd w:id="166"/>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1535C4D7" w:rsidR="008D5196" w:rsidRDefault="0026114B" w:rsidP="008D5196">
      <w:pPr>
        <w:pStyle w:val="Heading1"/>
      </w:pPr>
      <w:bookmarkStart w:id="167" w:name="_Toc532337954"/>
      <w:r>
        <w:t>РОЗДІЛ</w:t>
      </w:r>
      <w:r w:rsidR="008D5196">
        <w:t xml:space="preserve"> 5. ЕКОНОМІЧНА ХАРАКТЕРИСТИКА ПРОГРАМНОГО ПРОДУКТУ</w:t>
      </w:r>
      <w:bookmarkEnd w:id="167"/>
    </w:p>
    <w:p w14:paraId="236D441F" w14:textId="77777777" w:rsidR="00113F2B" w:rsidRPr="00E433D8" w:rsidRDefault="00113F2B" w:rsidP="00E433D8">
      <w:pPr>
        <w:pStyle w:val="Heading2"/>
        <w:ind w:firstLine="567"/>
        <w:rPr>
          <w:lang w:val="ru-RU"/>
        </w:rPr>
      </w:pPr>
      <w:bookmarkStart w:id="168" w:name="_Toc532337955"/>
      <w:bookmarkStart w:id="169" w:name="OLE_LINK15"/>
      <w:bookmarkStart w:id="170" w:name="OLE_LINK16"/>
      <w:r w:rsidRPr="00E433D8">
        <w:rPr>
          <w:lang w:val="ru-RU"/>
        </w:rPr>
        <w:t>5.1. Економічна характеристика проектного рішення</w:t>
      </w:r>
      <w:bookmarkEnd w:id="168"/>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71" w:name="_Toc532337956"/>
      <w:r w:rsidRPr="00E433D8">
        <w:rPr>
          <w:lang w:val="ru-RU"/>
        </w:rPr>
        <w:t>5.2. Розрахунок витрат на розробку та впровадження проектного рішення</w:t>
      </w:r>
      <w:bookmarkEnd w:id="171"/>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168" type="#_x0000_t75" style="width:97.5pt;height:24pt" o:ole="">
            <v:imagedata r:id="rId52" o:title=""/>
          </v:shape>
          <o:OLEObject Type="Embed" ProgID="Equation.3" ShapeID="_x0000_i1168" DrawAspect="Content" ObjectID="_1606080448" r:id="rId53"/>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2D11EA83" w:rsidR="00113F2B" w:rsidRPr="00990074" w:rsidRDefault="00113F2B" w:rsidP="00113F2B">
      <w:pPr>
        <w:ind w:firstLine="567"/>
        <w:rPr>
          <w:rFonts w:eastAsia="Times New Roman"/>
          <w:bCs/>
          <w:noProof/>
          <w:szCs w:val="28"/>
        </w:rPr>
      </w:pPr>
      <w:r w:rsidRPr="00990074">
        <w:rPr>
          <w:rFonts w:eastAsia="Times New Roman"/>
          <w:bCs/>
          <w:noProof/>
          <w:szCs w:val="28"/>
        </w:rPr>
        <w:t xml:space="preserve">Витрати на розробку програмного засобу </w:t>
      </w:r>
      <w:r w:rsidR="0090710B">
        <w:rPr>
          <w:rFonts w:eastAsia="Times New Roman"/>
          <w:bCs/>
          <w:noProof/>
          <w:szCs w:val="28"/>
        </w:rPr>
        <w:t>охоплюють</w:t>
      </w:r>
      <w:r w:rsidRPr="00990074">
        <w:rPr>
          <w:rFonts w:eastAsia="Times New Roman"/>
          <w:bCs/>
          <w:noProof/>
          <w:szCs w:val="28"/>
        </w:rPr>
        <w:t>:</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169" type="#_x0000_t75" style="width:74.25pt;height:36.75pt" o:ole="">
            <v:imagedata r:id="rId54" o:title=""/>
          </v:shape>
          <o:OLEObject Type="Embed" ProgID="Equation.3" ShapeID="_x0000_i1169" DrawAspect="Content" ObjectID="_1606080449" r:id="rId55"/>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170" type="#_x0000_t75" style="width:121.5pt;height:39pt" o:ole="">
            <v:imagedata r:id="rId56" o:title=""/>
          </v:shape>
          <o:OLEObject Type="Embed" ProgID="Equation.3" ShapeID="_x0000_i1170" DrawAspect="Content" ObjectID="_1606080450" r:id="rId57"/>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171" type="#_x0000_t75" style="width:19.5pt;height:24pt" o:ole="">
            <v:imagedata r:id="rId58" o:title=""/>
          </v:shape>
          <o:OLEObject Type="Embed" ProgID="Equation.DSMT4" ShapeID="_x0000_i1171" DrawAspect="Content" ObjectID="_1606080451" r:id="rId59"/>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172" type="#_x0000_t75" style="width:25.5pt;height:24pt" o:ole="">
            <v:imagedata r:id="rId60" o:title=""/>
          </v:shape>
          <o:OLEObject Type="Embed" ProgID="Equation.3" ShapeID="_x0000_i1172" DrawAspect="Content" ObjectID="_1606080452" r:id="rId61"/>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173" type="#_x0000_t75" style="width:23.25pt;height:24pt" o:ole="">
            <v:imagedata r:id="rId62" o:title=""/>
          </v:shape>
          <o:OLEObject Type="Embed" ProgID="Equation.DSMT4" ShapeID="_x0000_i1173" DrawAspect="Content" ObjectID="_1606080453" r:id="rId63"/>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174" type="#_x0000_t75" style="width:25.5pt;height:24pt" o:ole="">
            <v:imagedata r:id="rId60" o:title=""/>
          </v:shape>
          <o:OLEObject Type="Embed" ProgID="Equation.3" ShapeID="_x0000_i1174" DrawAspect="Content" ObjectID="_1606080454" r:id="rId64"/>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175" type="#_x0000_t75" style="width:175.5pt;height:21pt" o:ole="">
            <v:imagedata r:id="rId65" o:title=""/>
          </v:shape>
          <o:OLEObject Type="Embed" ProgID="Equation.3" ShapeID="_x0000_i1175" DrawAspect="Content" ObjectID="_1606080455" r:id="rId66"/>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176" type="#_x0000_t75" style="width:90pt;height:24pt" o:ole="">
            <v:imagedata r:id="rId67" o:title=""/>
          </v:shape>
          <o:OLEObject Type="Embed" ProgID="Equation.DSMT4" ShapeID="_x0000_i1176" DrawAspect="Content" ObjectID="_1606080456" r:id="rId68"/>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72" w:name="_Toc532337957"/>
      <w:r w:rsidRPr="002F2C7D">
        <w:t>5.3. Визначення комплексного показника якості</w:t>
      </w:r>
      <w:bookmarkEnd w:id="172"/>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73" w:name="_Toc532337958"/>
      <w:r w:rsidRPr="00E433D8">
        <w:rPr>
          <w:lang w:val="ru-RU"/>
        </w:rPr>
        <w:t>5.4. Визначення експлуатаційних витрат</w:t>
      </w:r>
      <w:bookmarkEnd w:id="173"/>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177" type="#_x0000_t75" style="width:130.5pt;height:24.75pt" o:ole="">
            <v:imagedata r:id="rId69" o:title=""/>
          </v:shape>
          <o:OLEObject Type="Embed" ProgID="Equation.DSMT4" ShapeID="_x0000_i1177" DrawAspect="Content" ObjectID="_1606080457" r:id="rId7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178" type="#_x0000_t75" style="width:158.25pt;height:27pt" o:ole="">
            <v:imagedata r:id="rId71" o:title=""/>
          </v:shape>
          <o:OLEObject Type="Embed" ProgID="Equation.DSMT4" ShapeID="_x0000_i1178" DrawAspect="Content" ObjectID="_1606080458" r:id="rId7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179" type="#_x0000_t75" style="width:20.25pt;height:24.75pt" o:ole="">
            <v:imagedata r:id="rId73" o:title=""/>
          </v:shape>
          <o:OLEObject Type="Embed" ProgID="Equation.DSMT4" ShapeID="_x0000_i1179" DrawAspect="Content" ObjectID="_1606080459" r:id="rId74"/>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180" type="#_x0000_t75" style="width:112.5pt;height:40.5pt" o:ole="" fillcolor="window">
            <v:imagedata r:id="rId75" o:title=""/>
          </v:shape>
          <o:OLEObject Type="Embed" ProgID="Equation.DSMT4" ShapeID="_x0000_i1180" DrawAspect="Content" ObjectID="_1606080460"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181" type="#_x0000_t75" style="width:99.75pt;height:33pt" o:ole="">
            <v:imagedata r:id="rId77" o:title=""/>
          </v:shape>
          <o:OLEObject Type="Embed" ProgID="Equation.DSMT4" ShapeID="_x0000_i1181" DrawAspect="Content" ObjectID="_1606080461" r:id="rId7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182" type="#_x0000_t75" style="width:129.75pt;height:19.5pt" o:ole="">
            <v:imagedata r:id="rId79" o:title=""/>
          </v:shape>
          <o:OLEObject Type="Embed" ProgID="Equation.DSMT4" ShapeID="_x0000_i1182" DrawAspect="Content" ObjectID="_1606080462"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74" w:name="_Toc532337959"/>
      <w:r w:rsidRPr="00E433D8">
        <w:rPr>
          <w:lang w:val="ru-RU"/>
        </w:rPr>
        <w:t>5.5. Розрахунок ціни споживання проектного рішення</w:t>
      </w:r>
      <w:bookmarkEnd w:id="174"/>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183" type="#_x0000_t75" style="width:130.5pt;height:22.5pt" o:ole="">
            <v:imagedata r:id="rId81" o:title=""/>
          </v:shape>
          <o:OLEObject Type="Embed" ProgID="Equation.DSMT4" ShapeID="_x0000_i1183" DrawAspect="Content" ObjectID="_1606080463" r:id="rId8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184" type="#_x0000_t75" style="width:146.25pt;height:33.75pt" o:ole="">
            <v:imagedata r:id="rId83" o:title=""/>
          </v:shape>
          <o:OLEObject Type="Embed" ProgID="Equation.3" ShapeID="_x0000_i1184" DrawAspect="Content" ObjectID="_1606080464" r:id="rId8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185" type="#_x0000_t75" style="width:129pt;height:44.25pt" o:ole="">
            <v:imagedata r:id="rId85" o:title=""/>
          </v:shape>
          <o:OLEObject Type="Embed" ProgID="Equation.DSMT4" ShapeID="_x0000_i1185" DrawAspect="Content" ObjectID="_1606080465" r:id="rId8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186" type="#_x0000_t75" style="width:36pt;height:22.5pt" o:ole="">
            <v:imagedata r:id="rId87" o:title=""/>
          </v:shape>
          <o:OLEObject Type="Embed" ProgID="Equation.DSMT4" ShapeID="_x0000_i1186" DrawAspect="Content" ObjectID="_1606080466" r:id="rId88"/>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187" type="#_x0000_t75" style="width:83.25pt;height:20.25pt" o:ole="">
            <v:imagedata r:id="rId89" o:title=""/>
          </v:shape>
          <o:OLEObject Type="Embed" ProgID="Equation.DSMT4" ShapeID="_x0000_i1187" DrawAspect="Content" ObjectID="_1606080467" r:id="rId90"/>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75" w:name="_Toc501602363"/>
      <w:bookmarkStart w:id="176" w:name="_Toc501202790"/>
      <w:bookmarkStart w:id="177" w:name="_Toc501202742"/>
      <w:bookmarkStart w:id="178" w:name="_Toc501202630"/>
    </w:p>
    <w:p w14:paraId="25D77511" w14:textId="77777777" w:rsidR="00113F2B" w:rsidRPr="002F2C7D" w:rsidRDefault="00113F2B" w:rsidP="00E433D8">
      <w:pPr>
        <w:pStyle w:val="Heading2"/>
        <w:ind w:firstLine="567"/>
      </w:pPr>
      <w:bookmarkStart w:id="179" w:name="_Toc532337960"/>
      <w:r w:rsidRPr="002F2C7D">
        <w:t xml:space="preserve">5.6. </w:t>
      </w:r>
      <w:bookmarkEnd w:id="175"/>
      <w:bookmarkEnd w:id="176"/>
      <w:bookmarkEnd w:id="177"/>
      <w:bookmarkEnd w:id="178"/>
      <w:r w:rsidRPr="002F2C7D">
        <w:t>Визначення показників економічної ефективності</w:t>
      </w:r>
      <w:bookmarkEnd w:id="179"/>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188" type="#_x0000_t75" style="width:89.25pt;height:33pt" o:ole="">
            <v:imagedata r:id="rId91" o:title=""/>
          </v:shape>
          <o:OLEObject Type="Embed" ProgID="Equation.DSMT4" ShapeID="_x0000_i1188" DrawAspect="Content" ObjectID="_1606080468" r:id="rId9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189" type="#_x0000_t75" style="width:108pt;height:15.75pt" o:ole="">
            <v:imagedata r:id="rId93" o:title=""/>
          </v:shape>
          <o:OLEObject Type="Embed" ProgID="Equation.DSMT4" ShapeID="_x0000_i1189" DrawAspect="Content" ObjectID="_1606080469" r:id="rId9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190" type="#_x0000_t75" style="width:78pt;height:15.75pt" o:ole="">
            <v:imagedata r:id="rId95" o:title=""/>
          </v:shape>
          <o:OLEObject Type="Embed" ProgID="Equation.DSMT4" ShapeID="_x0000_i1190" DrawAspect="Content" ObjectID="_1606080470" r:id="rId96"/>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191" type="#_x0000_t75" style="width:147.75pt;height:41.25pt" o:ole="" fillcolor="window">
            <v:imagedata r:id="rId97" o:title=""/>
          </v:shape>
          <o:OLEObject Type="Embed" ProgID="Equation.DSMT4" ShapeID="_x0000_i1191" DrawAspect="Content" ObjectID="_1606080471" r:id="rId9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192" type="#_x0000_t75" style="width:111pt;height:20.25pt" o:ole="">
            <v:imagedata r:id="rId99" o:title=""/>
          </v:shape>
          <o:OLEObject Type="Embed" ProgID="Equation.DSMT4" ShapeID="_x0000_i1192" DrawAspect="Content" ObjectID="_1606080472"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193" type="#_x0000_t75" style="width:73.5pt;height:37.5pt" o:ole="">
            <v:imagedata r:id="rId101" o:title=""/>
          </v:shape>
          <o:OLEObject Type="Embed" ProgID="Equation.DSMT4" ShapeID="_x0000_i1193" DrawAspect="Content" ObjectID="_1606080473" r:id="rId10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80" w:name="b"/>
            <w:bookmarkEnd w:id="180"/>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54FC8FDC" w14:textId="452EA620" w:rsidR="00113F2B" w:rsidRPr="00163D15" w:rsidRDefault="00113F2B" w:rsidP="00163D15">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1A7858B7" w:rsidR="00113F2B" w:rsidRPr="00E433D8" w:rsidRDefault="00C56A43" w:rsidP="00E433D8">
      <w:pPr>
        <w:pStyle w:val="Heading2"/>
        <w:ind w:firstLine="567"/>
        <w:rPr>
          <w:lang w:val="ru-RU"/>
        </w:rPr>
      </w:pPr>
      <w:bookmarkStart w:id="181" w:name="_Toc532337961"/>
      <w:r w:rsidRPr="00E433D8">
        <w:rPr>
          <w:lang w:val="ru-RU"/>
        </w:rPr>
        <w:t>5</w:t>
      </w:r>
      <w:r w:rsidR="0026114B">
        <w:rPr>
          <w:lang w:val="ru-RU"/>
        </w:rPr>
        <w:t>.7. Виснов</w:t>
      </w:r>
      <w:r w:rsidR="00BB3940">
        <w:rPr>
          <w:lang w:val="ru-RU"/>
        </w:rPr>
        <w:t>о</w:t>
      </w:r>
      <w:r w:rsidR="0026114B">
        <w:rPr>
          <w:lang w:val="ru-RU"/>
        </w:rPr>
        <w:t>к</w:t>
      </w:r>
      <w:bookmarkEnd w:id="181"/>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37C65591" w:rsidR="008D5196" w:rsidRPr="0071031E" w:rsidRDefault="0026114B" w:rsidP="00E9144E">
      <w:pPr>
        <w:pStyle w:val="Heading1"/>
        <w:pageBreakBefore/>
      </w:pPr>
      <w:bookmarkStart w:id="182" w:name="_Toc532337962"/>
      <w:r>
        <w:t>ВИСНОВКИ</w:t>
      </w:r>
      <w:bookmarkEnd w:id="182"/>
    </w:p>
    <w:p w14:paraId="57ECAF7E" w14:textId="52B95A2C" w:rsidR="00F079DC" w:rsidRPr="003F6BA4" w:rsidRDefault="00F079DC" w:rsidP="00F079DC">
      <w:pPr>
        <w:ind w:firstLine="567"/>
      </w:pPr>
      <w:r>
        <w:t xml:space="preserve">Магістерська кваліфікаційна робота присвячена дослідженню та </w:t>
      </w:r>
      <w:r w:rsidR="00CE5803">
        <w:t xml:space="preserve">реалізації </w:t>
      </w:r>
      <w:r>
        <w:t xml:space="preserve">алгоритму </w:t>
      </w:r>
      <w:r>
        <w:rPr>
          <w:lang w:val="en-US"/>
        </w:rPr>
        <w:t>Apriori</w:t>
      </w:r>
      <w:r>
        <w:t>, та введенню можливих модифікацій для кращої роботи алгоритму</w:t>
      </w:r>
      <w:r w:rsidRPr="003F6BA4">
        <w:t>.</w:t>
      </w:r>
    </w:p>
    <w:p w14:paraId="2E156744" w14:textId="50BCE142"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w:t>
      </w:r>
      <w:r w:rsidR="00CE5803">
        <w:t xml:space="preserve"> із значенням підтримки та вірогідності  до кожного правила,</w:t>
      </w:r>
      <w:r w:rsidR="00CE5803">
        <w:rPr>
          <w:szCs w:val="28"/>
        </w:rPr>
        <w:t xml:space="preserve">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3CFE12E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дослідження класичного алгоритму без модифікацій, дослідження модифікованого алгоритму за першим способом</w:t>
      </w:r>
      <w:r w:rsidR="00CE5803">
        <w:rPr>
          <w:rFonts w:cs="Times New Roman"/>
          <w:szCs w:val="28"/>
        </w:rPr>
        <w:t xml:space="preserve"> - </w:t>
      </w:r>
      <w:r w:rsidR="00CE5803">
        <w:rPr>
          <w:szCs w:val="28"/>
        </w:rPr>
        <w:t>р</w:t>
      </w:r>
      <w:r w:rsidR="00CE5803" w:rsidRPr="00992192">
        <w:rPr>
          <w:szCs w:val="28"/>
        </w:rPr>
        <w:t>озбиття множини вс</w:t>
      </w:r>
      <w:r w:rsidR="00CE5803">
        <w:rPr>
          <w:szCs w:val="28"/>
        </w:rPr>
        <w:t xml:space="preserve">іх можливих транспортних пригод </w:t>
      </w:r>
      <w:r w:rsidR="00CE5803" w:rsidRPr="00992192">
        <w:rPr>
          <w:szCs w:val="28"/>
        </w:rPr>
        <w:t>на дві</w:t>
      </w:r>
      <w:r w:rsidR="00CE5803">
        <w:rPr>
          <w:szCs w:val="28"/>
        </w:rPr>
        <w:t xml:space="preserve"> </w:t>
      </w:r>
      <w:r w:rsidR="00CE5803" w:rsidRPr="00992192">
        <w:rPr>
          <w:szCs w:val="28"/>
        </w:rPr>
        <w:t>підмножини</w:t>
      </w:r>
      <w:r w:rsidR="00F079DC">
        <w:rPr>
          <w:rFonts w:cs="Times New Roman"/>
          <w:szCs w:val="28"/>
        </w:rPr>
        <w:t xml:space="preserve">, </w:t>
      </w:r>
      <w:r w:rsidR="00F079DC" w:rsidRPr="00F83133">
        <w:rPr>
          <w:rFonts w:cs="Times New Roman"/>
          <w:szCs w:val="28"/>
        </w:rPr>
        <w:t xml:space="preserve"> </w:t>
      </w:r>
      <w:r w:rsidR="00F079DC">
        <w:rPr>
          <w:rFonts w:cs="Times New Roman"/>
          <w:szCs w:val="28"/>
        </w:rPr>
        <w:t>дослідження модифікованог</w:t>
      </w:r>
      <w:r w:rsidR="00CE5803">
        <w:rPr>
          <w:rFonts w:cs="Times New Roman"/>
          <w:szCs w:val="28"/>
        </w:rPr>
        <w:t xml:space="preserve">о алгоритму за другим способом – </w:t>
      </w:r>
      <w:r w:rsidR="00CE5803">
        <w:rPr>
          <w:szCs w:val="28"/>
        </w:rPr>
        <w:t xml:space="preserve">додавання ще однієї характеристики асоціативних правил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455C02B5" w:rsidR="008D5196" w:rsidRPr="00F83133" w:rsidRDefault="00CE5803" w:rsidP="008D5196">
      <w:pPr>
        <w:ind w:firstLine="567"/>
        <w:rPr>
          <w:color w:val="000000" w:themeColor="text1"/>
        </w:rPr>
      </w:pPr>
      <w:r>
        <w:rPr>
          <w:color w:val="000000" w:themeColor="text1"/>
        </w:rPr>
        <w:t>Магістерська робота містить дослідницький характер та містить дослідження в якому</w:t>
      </w:r>
      <w:r w:rsidR="008D5196" w:rsidRPr="00F83133">
        <w:rPr>
          <w:color w:val="000000" w:themeColor="text1"/>
        </w:rPr>
        <w:t xml:space="preserve"> </w:t>
      </w:r>
      <w:r>
        <w:rPr>
          <w:color w:val="000000" w:themeColor="text1"/>
        </w:rPr>
        <w:t>розроблено модифікацію</w:t>
      </w:r>
      <w:r w:rsidR="001E28A5">
        <w:rPr>
          <w:color w:val="000000" w:themeColor="text1"/>
        </w:rPr>
        <w:t xml:space="preserve"> для базового алгориту, яка</w:t>
      </w:r>
      <w:r w:rsidR="008D5196" w:rsidRPr="00F83133">
        <w:rPr>
          <w:color w:val="000000" w:themeColor="text1"/>
        </w:rPr>
        <w:t xml:space="preserve"> дозволяє  проводити </w:t>
      </w:r>
      <w:r>
        <w:rPr>
          <w:color w:val="000000" w:themeColor="text1"/>
        </w:rPr>
        <w:t>аналіз ба</w:t>
      </w:r>
      <w:r w:rsidR="001E28A5">
        <w:rPr>
          <w:color w:val="000000" w:themeColor="text1"/>
        </w:rPr>
        <w:t>зи даних швидше не втративши при цьому точності.</w:t>
      </w:r>
    </w:p>
    <w:p w14:paraId="1D033865" w14:textId="0119EA8D"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69"/>
    <w:bookmarkEnd w:id="170"/>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83" w:name="_Toc532337963"/>
      <w:r>
        <w:t>Перелік використаної літератури</w:t>
      </w:r>
      <w:bookmarkEnd w:id="183"/>
    </w:p>
    <w:p w14:paraId="7864C86C" w14:textId="00394122" w:rsidR="003D67D7" w:rsidRPr="004E1B26" w:rsidRDefault="003D67D7" w:rsidP="004E1B26">
      <w:pPr>
        <w:pStyle w:val="ListParagraph"/>
        <w:numPr>
          <w:ilvl w:val="0"/>
          <w:numId w:val="22"/>
        </w:numPr>
        <w:rPr>
          <w:szCs w:val="28"/>
        </w:rPr>
      </w:pPr>
      <w:bookmarkStart w:id="184" w:name="OLE_LINK32"/>
      <w:bookmarkStart w:id="185"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sidR="00F22C72">
        <w:rPr>
          <w:szCs w:val="28"/>
        </w:rPr>
        <w:t xml:space="preserve">– </w:t>
      </w:r>
      <w:r w:rsidR="00903071">
        <w:rPr>
          <w:szCs w:val="28"/>
          <w:lang w:val="en-US"/>
        </w:rPr>
        <w:t xml:space="preserve">4 March </w:t>
      </w:r>
      <w:r w:rsidR="00F22C72">
        <w:rPr>
          <w:szCs w:val="28"/>
        </w:rPr>
        <w:t>20</w:t>
      </w:r>
      <w:r w:rsidR="00F22C72">
        <w:rPr>
          <w:szCs w:val="28"/>
          <w:lang w:val="en-US"/>
        </w:rPr>
        <w:t>18</w:t>
      </w:r>
      <w:r w:rsidR="00B9529E">
        <w:rPr>
          <w:szCs w:val="28"/>
        </w:rPr>
        <w:t>. – c</w:t>
      </w:r>
      <w:r w:rsidR="004E1B26">
        <w:rPr>
          <w:szCs w:val="28"/>
        </w:rPr>
        <w:t>.</w:t>
      </w:r>
      <w:r>
        <w:rPr>
          <w:szCs w:val="28"/>
          <w:lang w:val="en-US"/>
        </w:rPr>
        <w:t>45</w:t>
      </w:r>
      <w:r w:rsidRPr="0053612F">
        <w:rPr>
          <w:szCs w:val="28"/>
        </w:rPr>
        <w:t>–</w:t>
      </w:r>
      <w:r>
        <w:rPr>
          <w:szCs w:val="28"/>
          <w:lang w:val="en-US"/>
        </w:rPr>
        <w:t>60</w:t>
      </w:r>
    </w:p>
    <w:p w14:paraId="4D69BFD5" w14:textId="3056C760"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004E1B26">
        <w:rPr>
          <w:szCs w:val="28"/>
        </w:rPr>
        <w:t xml:space="preserve">– </w:t>
      </w:r>
      <w:r w:rsidRPr="0053612F">
        <w:rPr>
          <w:szCs w:val="28"/>
        </w:rPr>
        <w:t xml:space="preserve">6 </w:t>
      </w:r>
      <w:r w:rsidR="00F22C72">
        <w:rPr>
          <w:szCs w:val="28"/>
          <w:lang w:val="en-US"/>
        </w:rPr>
        <w:t>March</w:t>
      </w:r>
      <w:r w:rsidR="00F22C72">
        <w:rPr>
          <w:szCs w:val="28"/>
        </w:rPr>
        <w:t xml:space="preserve"> 2018</w:t>
      </w:r>
      <w:r w:rsidRPr="0053612F">
        <w:rPr>
          <w:szCs w:val="28"/>
        </w:rPr>
        <w:t>.</w:t>
      </w:r>
      <w:r w:rsidR="004E1B26">
        <w:rPr>
          <w:szCs w:val="28"/>
        </w:rPr>
        <w:t xml:space="preserve"> – С.</w:t>
      </w:r>
      <w:r>
        <w:rPr>
          <w:szCs w:val="28"/>
          <w:lang w:val="en-US"/>
        </w:rPr>
        <w:t>98</w:t>
      </w:r>
      <w:r w:rsidRPr="0053612F">
        <w:rPr>
          <w:szCs w:val="28"/>
        </w:rPr>
        <w:t>–</w:t>
      </w:r>
      <w:r>
        <w:rPr>
          <w:szCs w:val="28"/>
          <w:lang w:val="en-US"/>
        </w:rPr>
        <w:t>103</w:t>
      </w:r>
    </w:p>
    <w:p w14:paraId="6CF13E18" w14:textId="2EF18D3D" w:rsidR="003D67D7" w:rsidRDefault="003D67D7" w:rsidP="00B6403F">
      <w:pPr>
        <w:pStyle w:val="ListParagraph"/>
        <w:numPr>
          <w:ilvl w:val="0"/>
          <w:numId w:val="22"/>
        </w:numPr>
        <w:rPr>
          <w:szCs w:val="28"/>
        </w:rPr>
      </w:pPr>
      <w:r w:rsidRPr="0053612F">
        <w:rPr>
          <w:szCs w:val="28"/>
        </w:rPr>
        <w:t>"Data, data everywhere". The Economist. 25 February 2010. R</w:t>
      </w:r>
      <w:r w:rsidR="004E1B26">
        <w:rPr>
          <w:szCs w:val="28"/>
        </w:rPr>
        <w:t xml:space="preserve">etrieved. – </w:t>
      </w:r>
      <w:r w:rsidR="00F22C72">
        <w:rPr>
          <w:szCs w:val="28"/>
        </w:rPr>
        <w:t xml:space="preserve">1 </w:t>
      </w:r>
      <w:r w:rsidR="00903071">
        <w:rPr>
          <w:szCs w:val="28"/>
          <w:lang w:val="en-US"/>
        </w:rPr>
        <w:t>June</w:t>
      </w:r>
      <w:r w:rsidR="00F22C72">
        <w:rPr>
          <w:szCs w:val="28"/>
        </w:rPr>
        <w:t xml:space="preserve"> 2018</w:t>
      </w:r>
      <w:r w:rsidRPr="0053612F">
        <w:rPr>
          <w:szCs w:val="28"/>
        </w:rPr>
        <w:t>.</w:t>
      </w:r>
      <w:r>
        <w:rPr>
          <w:szCs w:val="28"/>
          <w:lang w:val="en-US"/>
        </w:rPr>
        <w:t xml:space="preserve"> </w:t>
      </w:r>
      <w:r w:rsidR="00B9529E">
        <w:rPr>
          <w:szCs w:val="28"/>
        </w:rPr>
        <w:t>– c</w:t>
      </w:r>
      <w:r w:rsidR="004E1B26">
        <w:rPr>
          <w:szCs w:val="28"/>
        </w:rPr>
        <w:t>.</w:t>
      </w:r>
      <w:r>
        <w:rPr>
          <w:szCs w:val="28"/>
          <w:lang w:val="en-US"/>
        </w:rPr>
        <w:t>30</w:t>
      </w:r>
      <w:r w:rsidRPr="0053612F">
        <w:rPr>
          <w:szCs w:val="28"/>
        </w:rPr>
        <w:t>–</w:t>
      </w:r>
      <w:r>
        <w:rPr>
          <w:szCs w:val="28"/>
          <w:lang w:val="en-US"/>
        </w:rPr>
        <w:t xml:space="preserve">35 </w:t>
      </w:r>
    </w:p>
    <w:p w14:paraId="7DE81840" w14:textId="717389F1" w:rsidR="003D67D7" w:rsidRPr="004E1B26" w:rsidRDefault="003D67D7" w:rsidP="004E1B26">
      <w:pPr>
        <w:pStyle w:val="ListParagraph"/>
        <w:numPr>
          <w:ilvl w:val="0"/>
          <w:numId w:val="22"/>
        </w:numPr>
        <w:rPr>
          <w:szCs w:val="28"/>
        </w:rPr>
      </w:pPr>
      <w:r w:rsidRPr="0053612F">
        <w:rPr>
          <w:szCs w:val="28"/>
        </w:rPr>
        <w:t xml:space="preserve">Reichman, O.J.; </w:t>
      </w:r>
      <w:r w:rsidR="004E1B26">
        <w:rPr>
          <w:szCs w:val="28"/>
        </w:rPr>
        <w:t xml:space="preserve">Jones, M.B.; Schildhauer, M.P. </w:t>
      </w:r>
      <w:r w:rsidRPr="0053612F">
        <w:rPr>
          <w:szCs w:val="28"/>
        </w:rPr>
        <w:t>"Challenges and Opportunities of Open Data in Ecology".</w:t>
      </w:r>
      <w:r w:rsidR="00903071">
        <w:rPr>
          <w:szCs w:val="28"/>
        </w:rPr>
        <w:t xml:space="preserve"> – </w:t>
      </w:r>
      <w:r w:rsidR="00903071">
        <w:rPr>
          <w:szCs w:val="28"/>
          <w:lang w:val="en-US"/>
        </w:rPr>
        <w:t xml:space="preserve">3 June </w:t>
      </w:r>
      <w:r w:rsidR="00903071">
        <w:rPr>
          <w:szCs w:val="28"/>
        </w:rPr>
        <w:t>2018</w:t>
      </w:r>
      <w:r w:rsidR="004E1B26" w:rsidRPr="0053612F">
        <w:rPr>
          <w:szCs w:val="28"/>
        </w:rPr>
        <w:t>.</w:t>
      </w:r>
      <w:r w:rsidR="00F22C72">
        <w:rPr>
          <w:szCs w:val="28"/>
        </w:rPr>
        <w:t xml:space="preserve"> – p</w:t>
      </w:r>
      <w:r w:rsidR="004E1B26">
        <w:rPr>
          <w:szCs w:val="28"/>
        </w:rPr>
        <w:t>.54</w:t>
      </w:r>
      <w:r w:rsidR="004E1B26" w:rsidRPr="0053612F">
        <w:rPr>
          <w:szCs w:val="28"/>
        </w:rPr>
        <w:t>–</w:t>
      </w:r>
      <w:r w:rsidR="004E1B26">
        <w:rPr>
          <w:szCs w:val="28"/>
        </w:rPr>
        <w:t>56</w:t>
      </w:r>
    </w:p>
    <w:p w14:paraId="4BF74111" w14:textId="0F9B18E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28 September 2016.</w:t>
      </w:r>
      <w:r>
        <w:rPr>
          <w:szCs w:val="28"/>
          <w:lang w:val="en-US"/>
        </w:rPr>
        <w:t xml:space="preserve"> </w:t>
      </w:r>
      <w:r w:rsidR="00F22C72">
        <w:rPr>
          <w:szCs w:val="28"/>
        </w:rPr>
        <w:t>– p</w:t>
      </w:r>
      <w:r w:rsidR="004E1B26">
        <w:rPr>
          <w:szCs w:val="28"/>
        </w:rPr>
        <w:t>.</w:t>
      </w:r>
      <w:r>
        <w:rPr>
          <w:szCs w:val="28"/>
          <w:lang w:val="en-US"/>
        </w:rPr>
        <w:t>20</w:t>
      </w:r>
      <w:r w:rsidRPr="0053612F">
        <w:rPr>
          <w:szCs w:val="28"/>
        </w:rPr>
        <w:t>–</w:t>
      </w:r>
      <w:r>
        <w:rPr>
          <w:szCs w:val="28"/>
          <w:lang w:val="en-US"/>
        </w:rPr>
        <w:t>21</w:t>
      </w:r>
    </w:p>
    <w:p w14:paraId="6787FFB7" w14:textId="4F60F7E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w:t>
      </w:r>
      <w:r w:rsidR="00F22C72">
        <w:rPr>
          <w:szCs w:val="28"/>
          <w:lang w:val="en-US"/>
        </w:rPr>
        <w:t xml:space="preserve"> //</w:t>
      </w:r>
      <w:r w:rsidRPr="0053612F">
        <w:rPr>
          <w:szCs w:val="28"/>
        </w:rPr>
        <w:t xml:space="preserve"> International </w:t>
      </w:r>
      <w:r w:rsidR="00F22C72">
        <w:rPr>
          <w:szCs w:val="28"/>
        </w:rPr>
        <w:t>Journal of Internet Science. 7. –</w:t>
      </w:r>
      <w:r w:rsidR="00903071">
        <w:rPr>
          <w:szCs w:val="28"/>
          <w:lang w:val="en-US"/>
        </w:rPr>
        <w:t xml:space="preserve"> 2 October</w:t>
      </w:r>
      <w:r w:rsidR="00903071">
        <w:rPr>
          <w:szCs w:val="28"/>
        </w:rPr>
        <w:t xml:space="preserve"> 2018</w:t>
      </w:r>
      <w:r w:rsidR="00F22C72">
        <w:rPr>
          <w:szCs w:val="28"/>
        </w:rPr>
        <w:t xml:space="preserve">. </w:t>
      </w:r>
      <w:r w:rsidR="00F22C72">
        <w:rPr>
          <w:szCs w:val="28"/>
          <w:lang w:val="en-US"/>
        </w:rPr>
        <w:t>p.</w:t>
      </w:r>
      <w:r w:rsidR="00903071">
        <w:rPr>
          <w:szCs w:val="28"/>
          <w:lang w:val="en-US"/>
        </w:rPr>
        <w:t xml:space="preserve"> </w:t>
      </w:r>
      <w:r w:rsidRPr="0053612F">
        <w:rPr>
          <w:szCs w:val="28"/>
        </w:rPr>
        <w:t>1–5.</w:t>
      </w:r>
    </w:p>
    <w:p w14:paraId="676A07D0" w14:textId="14B56EE1" w:rsidR="003D67D7" w:rsidRDefault="003D67D7" w:rsidP="00B6403F">
      <w:pPr>
        <w:pStyle w:val="ListParagraph"/>
        <w:numPr>
          <w:ilvl w:val="0"/>
          <w:numId w:val="22"/>
        </w:numPr>
        <w:rPr>
          <w:szCs w:val="28"/>
        </w:rPr>
      </w:pPr>
      <w:r w:rsidRPr="0053612F">
        <w:rPr>
          <w:szCs w:val="28"/>
        </w:rPr>
        <w:t xml:space="preserve">De Mauro, Andrea; Greco, Marco; Grimaldi, Michele (2016). "A Formal definition of Big Data based on its essential Features". </w:t>
      </w:r>
      <w:r w:rsidR="00F22C72">
        <w:rPr>
          <w:szCs w:val="28"/>
          <w:lang w:val="en-US"/>
        </w:rPr>
        <w:t xml:space="preserve">// </w:t>
      </w:r>
      <w:r w:rsidRPr="0053612F">
        <w:rPr>
          <w:szCs w:val="28"/>
        </w:rPr>
        <w:t xml:space="preserve">Library Review. 65: 122–135. </w:t>
      </w:r>
      <w:r w:rsidR="00F22C72">
        <w:rPr>
          <w:szCs w:val="28"/>
        </w:rPr>
        <w:t>– June.</w:t>
      </w:r>
      <w:r w:rsidR="00F22C72">
        <w:rPr>
          <w:szCs w:val="28"/>
          <w:lang w:val="en-US"/>
        </w:rPr>
        <w:t xml:space="preserve"> – </w:t>
      </w:r>
      <w:r w:rsidR="00903071">
        <w:rPr>
          <w:szCs w:val="28"/>
        </w:rPr>
        <w:t>2018</w:t>
      </w:r>
      <w:r w:rsidR="00F22C72">
        <w:rPr>
          <w:szCs w:val="28"/>
          <w:lang w:val="en-US"/>
        </w:rPr>
        <w:t>. –</w:t>
      </w:r>
      <w:r w:rsidR="00903071">
        <w:rPr>
          <w:szCs w:val="28"/>
          <w:lang w:val="en-US"/>
        </w:rPr>
        <w:t xml:space="preserve"> </w:t>
      </w:r>
      <w:r w:rsidR="00F22C72">
        <w:rPr>
          <w:szCs w:val="28"/>
          <w:lang w:val="en-US"/>
        </w:rPr>
        <w:t>p.</w:t>
      </w:r>
      <w:r w:rsidR="00903071">
        <w:rPr>
          <w:szCs w:val="28"/>
          <w:lang w:val="en-US"/>
        </w:rPr>
        <w:t xml:space="preserve"> </w:t>
      </w:r>
      <w:r w:rsidR="00F22C72">
        <w:rPr>
          <w:szCs w:val="28"/>
          <w:lang w:val="en-US"/>
        </w:rPr>
        <w:t>122–135</w:t>
      </w:r>
      <w:r w:rsidRPr="0053612F">
        <w:rPr>
          <w:szCs w:val="28"/>
        </w:rPr>
        <w:t>.</w:t>
      </w:r>
    </w:p>
    <w:p w14:paraId="69BAABD3" w14:textId="2F0CDE66"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w:t>
      </w:r>
      <w:r w:rsidR="00F22C72">
        <w:rPr>
          <w:szCs w:val="28"/>
          <w:lang w:val="en-US"/>
        </w:rPr>
        <w:t xml:space="preserve"> //</w:t>
      </w:r>
      <w:r w:rsidRPr="0053612F">
        <w:rPr>
          <w:szCs w:val="28"/>
        </w:rPr>
        <w:t xml:space="preserve"> martinhilbert.net. </w:t>
      </w:r>
      <w:r w:rsidR="00F22C72">
        <w:rPr>
          <w:szCs w:val="28"/>
          <w:lang w:val="en-US"/>
        </w:rPr>
        <w:t xml:space="preserve">– </w:t>
      </w:r>
      <w:r w:rsidRPr="0053612F">
        <w:rPr>
          <w:szCs w:val="28"/>
        </w:rPr>
        <w:t>7 October</w:t>
      </w:r>
      <w:r w:rsidR="00F22C72">
        <w:rPr>
          <w:szCs w:val="28"/>
          <w:lang w:val="en-US"/>
        </w:rPr>
        <w:t>. –</w:t>
      </w:r>
      <w:r w:rsidR="00F22C72">
        <w:rPr>
          <w:szCs w:val="28"/>
        </w:rPr>
        <w:t>2018</w:t>
      </w:r>
      <w:r w:rsidRPr="0053612F">
        <w:rPr>
          <w:szCs w:val="28"/>
        </w:rPr>
        <w:t>.</w:t>
      </w:r>
    </w:p>
    <w:p w14:paraId="395EA1C2" w14:textId="56206812" w:rsidR="003D67D7" w:rsidRDefault="003D67D7" w:rsidP="00B6403F">
      <w:pPr>
        <w:pStyle w:val="ListParagraph"/>
        <w:numPr>
          <w:ilvl w:val="0"/>
          <w:numId w:val="22"/>
        </w:numPr>
        <w:rPr>
          <w:szCs w:val="28"/>
        </w:rPr>
      </w:pPr>
      <w:r w:rsidRPr="0053612F">
        <w:rPr>
          <w:szCs w:val="28"/>
        </w:rPr>
        <w:t>Lee, Jay; Bagh</w:t>
      </w:r>
      <w:r w:rsidR="00F22C72">
        <w:rPr>
          <w:szCs w:val="28"/>
        </w:rPr>
        <w:t>eri, Behrad; Kao, Hung-An</w:t>
      </w:r>
      <w:r w:rsidRPr="0053612F">
        <w:rPr>
          <w:szCs w:val="28"/>
        </w:rPr>
        <w:t>. "Recent Advances and Trends of Cyber-Physical Systems and Big Data Analytics in Industrial Informatics".</w:t>
      </w:r>
      <w:r w:rsidR="00F22C72" w:rsidRPr="00F22C72">
        <w:rPr>
          <w:szCs w:val="28"/>
        </w:rPr>
        <w:t xml:space="preserve"> /</w:t>
      </w:r>
      <w:r w:rsidR="00F22C72">
        <w:rPr>
          <w:szCs w:val="28"/>
          <w:lang w:val="en-US"/>
        </w:rPr>
        <w:t>/</w:t>
      </w:r>
      <w:r w:rsidRPr="0053612F">
        <w:rPr>
          <w:szCs w:val="28"/>
        </w:rPr>
        <w:t xml:space="preserve"> IEEE Int. Conference on Industrial Informatics (INDIN) </w:t>
      </w:r>
      <w:r w:rsidR="00F22C72">
        <w:rPr>
          <w:szCs w:val="28"/>
          <w:lang w:val="en-US"/>
        </w:rPr>
        <w:t xml:space="preserve">– September </w:t>
      </w:r>
      <w:r w:rsidR="00F22C72">
        <w:rPr>
          <w:szCs w:val="28"/>
        </w:rPr>
        <w:t>2018</w:t>
      </w:r>
      <w:r w:rsidRPr="0053612F">
        <w:rPr>
          <w:szCs w:val="28"/>
        </w:rPr>
        <w:t>.</w:t>
      </w:r>
    </w:p>
    <w:p w14:paraId="7E705CB9" w14:textId="5F44EA3F"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 Електронні дані. – Режим доступу: </w:t>
      </w:r>
      <w:hyperlink r:id="rId103" w:history="1">
        <w:r w:rsidR="00F22C72" w:rsidRPr="00D93571">
          <w:rPr>
            <w:rStyle w:val="Hyperlink"/>
            <w:szCs w:val="28"/>
          </w:rPr>
          <w:t>https://studfiles.net/preview/4494757/page:2/</w:t>
        </w:r>
      </w:hyperlink>
      <w:r>
        <w:rPr>
          <w:szCs w:val="28"/>
        </w:rPr>
        <w:t>:</w:t>
      </w:r>
      <w:r w:rsidR="00F22C72" w:rsidRPr="00F22C72">
        <w:rPr>
          <w:szCs w:val="28"/>
        </w:rPr>
        <w:t xml:space="preserve"> </w:t>
      </w:r>
      <w:r>
        <w:rPr>
          <w:szCs w:val="28"/>
        </w:rPr>
        <w:t xml:space="preserve"> </w:t>
      </w:r>
      <w:r w:rsidR="00F22C72" w:rsidRPr="00F22C72">
        <w:rPr>
          <w:szCs w:val="28"/>
        </w:rPr>
        <w:t xml:space="preserve">9 </w:t>
      </w:r>
      <w:r w:rsidR="00F22C72">
        <w:rPr>
          <w:szCs w:val="28"/>
        </w:rPr>
        <w:t>травня 2018 – c.2–3</w:t>
      </w:r>
      <w:r w:rsidR="00F22C72" w:rsidRPr="00F22C72">
        <w:rPr>
          <w:szCs w:val="28"/>
        </w:rPr>
        <w:t>.</w:t>
      </w:r>
    </w:p>
    <w:p w14:paraId="11648BD3" w14:textId="5B2CC142" w:rsidR="00EF494F" w:rsidRPr="00EF494F" w:rsidRDefault="00F22C72" w:rsidP="00EF494F">
      <w:pPr>
        <w:pStyle w:val="ListParagraph"/>
        <w:numPr>
          <w:ilvl w:val="0"/>
          <w:numId w:val="22"/>
        </w:numPr>
        <w:rPr>
          <w:szCs w:val="28"/>
        </w:rPr>
      </w:pPr>
      <w:r>
        <w:rPr>
          <w:szCs w:val="28"/>
        </w:rPr>
        <w:t xml:space="preserve">Tufféry, Stéphane. </w:t>
      </w:r>
      <w:r w:rsidR="00EF494F" w:rsidRPr="00C05246">
        <w:rPr>
          <w:i/>
          <w:iCs/>
          <w:szCs w:val="28"/>
        </w:rPr>
        <w:t>Data Mining and Statistics for Decision Making</w:t>
      </w:r>
      <w:r w:rsidR="00EF494F" w:rsidRPr="00C05246">
        <w:rPr>
          <w:szCs w:val="28"/>
        </w:rPr>
        <w:t>, Chichester, GB: John Wiley &amp; Sons, translated from the French </w:t>
      </w:r>
      <w:r w:rsidR="00EF494F" w:rsidRPr="00C05246">
        <w:rPr>
          <w:i/>
          <w:iCs/>
          <w:szCs w:val="28"/>
        </w:rPr>
        <w:t>Data Mining et statistique décisionnelle</w:t>
      </w:r>
      <w:r w:rsidR="00EF494F" w:rsidRPr="00C05246">
        <w:rPr>
          <w:szCs w:val="28"/>
        </w:rPr>
        <w:t> (Éditions Technip, 2008)</w:t>
      </w:r>
      <w:r>
        <w:rPr>
          <w:szCs w:val="28"/>
          <w:lang w:val="en-US"/>
        </w:rPr>
        <w:t xml:space="preserve"> – </w:t>
      </w:r>
      <w:r w:rsidR="00903071">
        <w:rPr>
          <w:szCs w:val="28"/>
          <w:lang w:val="en-US"/>
        </w:rPr>
        <w:t xml:space="preserve">July </w:t>
      </w:r>
      <w:r>
        <w:rPr>
          <w:szCs w:val="28"/>
        </w:rPr>
        <w:t>201</w:t>
      </w:r>
      <w:r w:rsidR="00903071">
        <w:rPr>
          <w:szCs w:val="28"/>
          <w:lang w:val="en-US"/>
        </w:rPr>
        <w:t>8</w:t>
      </w:r>
      <w:r>
        <w:rPr>
          <w:szCs w:val="28"/>
          <w:lang w:val="en-US"/>
        </w:rPr>
        <w:t>.</w:t>
      </w:r>
      <w:r w:rsidRPr="00C05246">
        <w:rPr>
          <w:szCs w:val="28"/>
        </w:rPr>
        <w:t> </w:t>
      </w:r>
    </w:p>
    <w:p w14:paraId="6C18A108" w14:textId="388C67B0" w:rsidR="00EF494F" w:rsidRPr="00EF494F" w:rsidRDefault="00EF494F" w:rsidP="00EF494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w:t>
      </w:r>
      <w:r w:rsidR="00F22C72">
        <w:rPr>
          <w:szCs w:val="28"/>
        </w:rPr>
        <w:t>nference on Management of Data</w:t>
      </w:r>
      <w:r w:rsidRPr="0060680D">
        <w:rPr>
          <w:szCs w:val="28"/>
        </w:rPr>
        <w:t xml:space="preserve">, Tucson, Arizona, USA, </w:t>
      </w:r>
      <w:r w:rsidR="00F22C72">
        <w:rPr>
          <w:szCs w:val="28"/>
          <w:lang w:val="en-US"/>
        </w:rPr>
        <w:t xml:space="preserve"> – </w:t>
      </w:r>
      <w:r w:rsidR="00F22C72" w:rsidRPr="0060680D">
        <w:rPr>
          <w:szCs w:val="28"/>
        </w:rPr>
        <w:t xml:space="preserve">May </w:t>
      </w:r>
      <w:r w:rsidR="00F22C72">
        <w:rPr>
          <w:szCs w:val="28"/>
          <w:lang w:val="en-US"/>
        </w:rPr>
        <w:t>2018. –</w:t>
      </w:r>
      <w:r w:rsidR="00F22C72">
        <w:rPr>
          <w:szCs w:val="28"/>
        </w:rPr>
        <w:t>p. 255</w:t>
      </w:r>
      <w:r w:rsidR="00F22C72">
        <w:rPr>
          <w:szCs w:val="28"/>
          <w:lang w:val="en-US"/>
        </w:rPr>
        <w:t>–</w:t>
      </w:r>
      <w:r w:rsidR="00F22C72" w:rsidRPr="0060680D">
        <w:rPr>
          <w:szCs w:val="28"/>
        </w:rPr>
        <w:t>264</w:t>
      </w:r>
      <w:r w:rsidRPr="0060680D">
        <w:rPr>
          <w:szCs w:val="28"/>
        </w:rPr>
        <w:t>.</w:t>
      </w:r>
    </w:p>
    <w:p w14:paraId="64118CFD" w14:textId="673672D7" w:rsidR="003D67D7" w:rsidRPr="00903071" w:rsidRDefault="003D67D7" w:rsidP="00903071">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sidRPr="00903071">
        <w:rPr>
          <w:szCs w:val="28"/>
        </w:rPr>
        <w:t>http://oleg-ism.ua-warez.com/st</w:t>
      </w:r>
      <w:r w:rsidR="00903071" w:rsidRPr="00903071">
        <w:rPr>
          <w:szCs w:val="28"/>
        </w:rPr>
        <w:t>orage/articles/872/8_%D0%8.pdf, – 9 Квітня 2018.</w:t>
      </w:r>
    </w:p>
    <w:p w14:paraId="02195E9F" w14:textId="2379FDC4" w:rsidR="003D67D7" w:rsidRPr="00903071" w:rsidRDefault="00903071" w:rsidP="00903071">
      <w:pPr>
        <w:pStyle w:val="ListParagraph"/>
        <w:numPr>
          <w:ilvl w:val="0"/>
          <w:numId w:val="22"/>
        </w:numPr>
        <w:rPr>
          <w:szCs w:val="28"/>
        </w:rPr>
      </w:pPr>
      <w:r w:rsidRPr="00903071">
        <w:rPr>
          <w:szCs w:val="28"/>
        </w:rPr>
        <w:t xml:space="preserve">Савчук, Т. О.Щепановський, К. В. </w:t>
      </w:r>
      <w:r w:rsidR="003D67D7" w:rsidRPr="00903071">
        <w:rPr>
          <w:szCs w:val="28"/>
        </w:rPr>
        <w:t>Пошук асоціативних правил для аналізу надзвичайних ситуацій на залізничному транспорті [Веб-сайт]. – Електронні дані. – Режим</w:t>
      </w:r>
      <w:r w:rsidRPr="00903071">
        <w:rPr>
          <w:szCs w:val="28"/>
        </w:rPr>
        <w:t xml:space="preserve"> </w:t>
      </w:r>
      <w:r w:rsidR="003D67D7" w:rsidRPr="00903071">
        <w:rPr>
          <w:szCs w:val="28"/>
        </w:rPr>
        <w:t>доступу: https://itce.vntu.e</w:t>
      </w:r>
      <w:r>
        <w:rPr>
          <w:szCs w:val="28"/>
        </w:rPr>
        <w:t xml:space="preserve">du.ua/index.php/itce/article </w:t>
      </w:r>
      <w:r w:rsidRPr="00903071">
        <w:rPr>
          <w:szCs w:val="28"/>
        </w:rPr>
        <w:t>– 9 Квітня 2018.</w:t>
      </w:r>
    </w:p>
    <w:p w14:paraId="224FA91E" w14:textId="7648DF9A"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4" w:history="1">
        <w:r w:rsidRPr="009C1E3B">
          <w:rPr>
            <w:szCs w:val="28"/>
          </w:rPr>
          <w:t>http://www.saedsayad.com/zeror.htm</w:t>
        </w:r>
      </w:hyperlink>
      <w:r w:rsidRPr="009C1E3B">
        <w:rPr>
          <w:szCs w:val="28"/>
        </w:rPr>
        <w:t>.</w:t>
      </w:r>
      <w:r w:rsidR="00903071" w:rsidRPr="00903071">
        <w:rPr>
          <w:szCs w:val="28"/>
        </w:rPr>
        <w:t xml:space="preserve"> – </w:t>
      </w:r>
      <w:r w:rsidR="00903071">
        <w:rPr>
          <w:szCs w:val="28"/>
        </w:rPr>
        <w:t>10</w:t>
      </w:r>
      <w:r w:rsidR="00903071" w:rsidRPr="00903071">
        <w:rPr>
          <w:szCs w:val="28"/>
        </w:rPr>
        <w:t xml:space="preserve"> Квітня 2018.</w:t>
      </w:r>
    </w:p>
    <w:p w14:paraId="6517B5F2" w14:textId="3957535A"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w:t>
      </w:r>
      <w:r w:rsidR="00903071">
        <w:rPr>
          <w:szCs w:val="28"/>
        </w:rPr>
        <w:t xml:space="preserve"> and Systems. –</w:t>
      </w:r>
      <w:r w:rsidR="00903071">
        <w:rPr>
          <w:szCs w:val="28"/>
          <w:lang w:val="en-US"/>
        </w:rPr>
        <w:t xml:space="preserve"> 4 July</w:t>
      </w:r>
      <w:r w:rsidR="00903071">
        <w:rPr>
          <w:szCs w:val="28"/>
        </w:rPr>
        <w:t>, 2018. – p</w:t>
      </w:r>
      <w:r w:rsidRPr="0060680D">
        <w:rPr>
          <w:szCs w:val="28"/>
        </w:rPr>
        <w:t>. 95–110.</w:t>
      </w:r>
    </w:p>
    <w:p w14:paraId="59ABF1C9" w14:textId="62F0A96B" w:rsidR="003D67D7" w:rsidRPr="0060680D" w:rsidRDefault="003D67D7" w:rsidP="00B6403F">
      <w:pPr>
        <w:pStyle w:val="ListParagraph"/>
        <w:numPr>
          <w:ilvl w:val="0"/>
          <w:numId w:val="22"/>
        </w:numPr>
        <w:rPr>
          <w:szCs w:val="28"/>
        </w:rPr>
      </w:pPr>
      <w:r w:rsidRPr="0060680D">
        <w:rPr>
          <w:szCs w:val="28"/>
        </w:rPr>
        <w:t>Mohammed J. Zaki. Scalable algorithms for association mining / Mohammed J. Zaki // IEEE Transactions on Knowled</w:t>
      </w:r>
      <w:r w:rsidR="00B87FC2">
        <w:rPr>
          <w:szCs w:val="28"/>
        </w:rPr>
        <w:t>ge and Data Engineering, 12 (3).</w:t>
      </w:r>
      <w:r w:rsidRPr="0060680D">
        <w:rPr>
          <w:szCs w:val="28"/>
        </w:rPr>
        <w:t xml:space="preserve"> </w:t>
      </w:r>
      <w:r w:rsidR="00903071">
        <w:rPr>
          <w:szCs w:val="28"/>
        </w:rPr>
        <w:t>–</w:t>
      </w:r>
      <w:r w:rsidR="00903071">
        <w:rPr>
          <w:szCs w:val="28"/>
          <w:lang w:val="en-US"/>
        </w:rPr>
        <w:t xml:space="preserve"> 4 July</w:t>
      </w:r>
      <w:r w:rsidR="00903071">
        <w:rPr>
          <w:szCs w:val="28"/>
        </w:rPr>
        <w:t xml:space="preserve">, 2018. – </w:t>
      </w:r>
      <w:r w:rsidR="00903071">
        <w:rPr>
          <w:szCs w:val="28"/>
          <w:lang w:val="en-US"/>
        </w:rPr>
        <w:t>p.</w:t>
      </w:r>
      <w:r w:rsidRPr="0060680D">
        <w:rPr>
          <w:szCs w:val="28"/>
        </w:rPr>
        <w:t>372-390</w:t>
      </w:r>
      <w:r w:rsidR="00903071">
        <w:rPr>
          <w:szCs w:val="28"/>
          <w:lang w:val="en-US"/>
        </w:rPr>
        <w:t>.</w:t>
      </w:r>
      <w:r w:rsidRPr="0060680D">
        <w:rPr>
          <w:szCs w:val="28"/>
        </w:rPr>
        <w:t xml:space="preserve"> </w:t>
      </w:r>
    </w:p>
    <w:p w14:paraId="0216FFA4" w14:textId="1C9CDFD6" w:rsidR="003D67D7" w:rsidRPr="00B87FC2" w:rsidRDefault="003D67D7" w:rsidP="00B87FC2">
      <w:pPr>
        <w:pStyle w:val="ListParagraph"/>
        <w:numPr>
          <w:ilvl w:val="0"/>
          <w:numId w:val="22"/>
        </w:numPr>
        <w:rPr>
          <w:szCs w:val="28"/>
        </w:rPr>
      </w:pPr>
      <w:r w:rsidRPr="00131986">
        <w:rPr>
          <w:szCs w:val="28"/>
        </w:rPr>
        <w:t>W</w:t>
      </w:r>
      <w:r w:rsidR="0090466F">
        <w:rPr>
          <w:szCs w:val="28"/>
          <w:lang w:val="en-US"/>
        </w:rPr>
        <w:t>PF</w:t>
      </w:r>
      <w:r w:rsidRPr="00131986">
        <w:rPr>
          <w:szCs w:val="28"/>
        </w:rPr>
        <w:t xml:space="preserve"> [Електронний ресурс] : – Режим доступу: </w:t>
      </w:r>
      <w:hyperlink r:id="rId105" w:history="1">
        <w:r w:rsidR="0090466F" w:rsidRPr="0090466F">
          <w:rPr>
            <w:rStyle w:val="Hyperlink"/>
            <w:color w:val="000000" w:themeColor="text1"/>
            <w:szCs w:val="28"/>
            <w:u w:val="none"/>
          </w:rPr>
          <w:t>https://docs.microsoft.com/en-us/previous-versions/dotnet/netframework-4.0/aa970268(v=vs.100)</w:t>
        </w:r>
      </w:hyperlink>
      <w:r w:rsidR="00B87FC2" w:rsidRPr="00B87FC2">
        <w:rPr>
          <w:szCs w:val="28"/>
        </w:rPr>
        <w:t xml:space="preserve"> </w:t>
      </w:r>
      <w:r w:rsidR="00B87FC2">
        <w:rPr>
          <w:szCs w:val="28"/>
        </w:rPr>
        <w:t>– 7</w:t>
      </w:r>
      <w:r w:rsidR="00B87FC2" w:rsidRPr="00B87FC2">
        <w:rPr>
          <w:szCs w:val="28"/>
        </w:rPr>
        <w:t xml:space="preserve"> </w:t>
      </w:r>
      <w:r w:rsidR="00B87FC2">
        <w:rPr>
          <w:szCs w:val="28"/>
        </w:rPr>
        <w:t>Липня, 2018</w:t>
      </w:r>
      <w:r w:rsidR="00B87FC2" w:rsidRPr="00B87FC2">
        <w:rPr>
          <w:szCs w:val="28"/>
        </w:rPr>
        <w:t>.</w:t>
      </w:r>
      <w:r w:rsidR="00B87FC2" w:rsidRPr="0060680D">
        <w:rPr>
          <w:szCs w:val="28"/>
        </w:rPr>
        <w:t xml:space="preserve"> </w:t>
      </w:r>
    </w:p>
    <w:p w14:paraId="4759F0DF" w14:textId="54CAA099" w:rsidR="003D67D7" w:rsidRPr="00131986" w:rsidRDefault="003D67D7" w:rsidP="00B87FC2">
      <w:pPr>
        <w:pStyle w:val="ListParagraph"/>
        <w:numPr>
          <w:ilvl w:val="0"/>
          <w:numId w:val="22"/>
        </w:numPr>
        <w:rPr>
          <w:szCs w:val="28"/>
        </w:rPr>
      </w:pPr>
      <w:r w:rsidRPr="00131986">
        <w:rPr>
          <w:szCs w:val="28"/>
        </w:rPr>
        <w:t xml:space="preserve">Документація по мові C# [Електронний ресурс] : – </w:t>
      </w:r>
      <w:hyperlink r:id="rId106" w:history="1">
        <w:r w:rsidRPr="00131986">
          <w:rPr>
            <w:szCs w:val="28"/>
          </w:rPr>
          <w:t>https://docs.microsoft.com/en-us/dotnet/articles/csharp/csharp</w:t>
        </w:r>
      </w:hyperlink>
      <w:r w:rsidR="00B87FC2">
        <w:rPr>
          <w:szCs w:val="28"/>
        </w:rPr>
        <w:t xml:space="preserve"> – 8</w:t>
      </w:r>
      <w:r w:rsidR="00B87FC2" w:rsidRPr="00B87FC2">
        <w:rPr>
          <w:szCs w:val="28"/>
        </w:rPr>
        <w:t xml:space="preserve"> </w:t>
      </w:r>
      <w:r w:rsidR="00B87FC2">
        <w:rPr>
          <w:szCs w:val="28"/>
        </w:rPr>
        <w:t>Липня, 2018</w:t>
      </w:r>
      <w:r w:rsidR="00B87FC2" w:rsidRPr="00B87FC2">
        <w:rPr>
          <w:szCs w:val="28"/>
        </w:rPr>
        <w:t>.</w:t>
      </w:r>
    </w:p>
    <w:p w14:paraId="607A80FD" w14:textId="68D1E50C" w:rsidR="003D67D7" w:rsidRPr="00131986" w:rsidRDefault="003D67D7" w:rsidP="00B87FC2">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7" w:history="1">
        <w:r w:rsidRPr="00131986">
          <w:rPr>
            <w:szCs w:val="28"/>
          </w:rPr>
          <w:t>https://www.visualstudio.com/en-us/docs/vs/overview</w:t>
        </w:r>
      </w:hyperlink>
      <w:r w:rsidRPr="00131986">
        <w:rPr>
          <w:szCs w:val="28"/>
        </w:rPr>
        <w:t xml:space="preserve"> </w:t>
      </w:r>
      <w:r w:rsidR="00B87FC2">
        <w:rPr>
          <w:szCs w:val="28"/>
        </w:rPr>
        <w:t>– 8</w:t>
      </w:r>
      <w:r w:rsidR="00B87FC2" w:rsidRPr="00B87FC2">
        <w:rPr>
          <w:szCs w:val="28"/>
        </w:rPr>
        <w:t xml:space="preserve"> </w:t>
      </w:r>
      <w:r w:rsidR="00B87FC2">
        <w:rPr>
          <w:szCs w:val="28"/>
        </w:rPr>
        <w:t>Липня, 2018</w:t>
      </w:r>
      <w:r w:rsidR="00B87FC2" w:rsidRPr="00B87FC2">
        <w:rPr>
          <w:szCs w:val="28"/>
        </w:rPr>
        <w:t>.</w:t>
      </w:r>
    </w:p>
    <w:p w14:paraId="56B362EB" w14:textId="6E92569F" w:rsidR="003D67D7" w:rsidRPr="00131986" w:rsidRDefault="003D67D7" w:rsidP="00B87FC2">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08" w:history="1">
        <w:r w:rsidRPr="00131986">
          <w:rPr>
            <w:szCs w:val="28"/>
          </w:rPr>
          <w:t>https://developer.mozilla.org/en-US/docs/Web/JavaScript/Reference</w:t>
        </w:r>
      </w:hyperlink>
      <w:r w:rsidR="00B87FC2">
        <w:rPr>
          <w:szCs w:val="28"/>
        </w:rPr>
        <w:t xml:space="preserve"> – 8</w:t>
      </w:r>
      <w:r w:rsidR="00B87FC2" w:rsidRPr="00B87FC2">
        <w:rPr>
          <w:szCs w:val="28"/>
        </w:rPr>
        <w:t xml:space="preserve"> </w:t>
      </w:r>
      <w:r w:rsidR="00B87FC2">
        <w:rPr>
          <w:szCs w:val="28"/>
        </w:rPr>
        <w:t>Липня, 2018</w:t>
      </w:r>
      <w:r w:rsidR="00B87FC2" w:rsidRPr="00B87FC2">
        <w:rPr>
          <w:szCs w:val="28"/>
        </w:rPr>
        <w:t>.</w:t>
      </w:r>
    </w:p>
    <w:p w14:paraId="3AE6B89F" w14:textId="05950754" w:rsidR="003D67D7" w:rsidRDefault="003D67D7" w:rsidP="00B87FC2">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09" w:history="1">
        <w:r w:rsidRPr="00131986">
          <w:rPr>
            <w:szCs w:val="28"/>
          </w:rPr>
          <w:t>https://www.w3schools.com/html/default.asp</w:t>
        </w:r>
      </w:hyperlink>
      <w:r w:rsidR="00B87FC2">
        <w:rPr>
          <w:szCs w:val="28"/>
        </w:rPr>
        <w:t xml:space="preserve"> – 9</w:t>
      </w:r>
      <w:r w:rsidR="00B87FC2" w:rsidRPr="00B87FC2">
        <w:rPr>
          <w:szCs w:val="28"/>
        </w:rPr>
        <w:t xml:space="preserve"> </w:t>
      </w:r>
      <w:r w:rsidR="00B87FC2">
        <w:rPr>
          <w:szCs w:val="28"/>
        </w:rPr>
        <w:t>Липня, 2018</w:t>
      </w:r>
      <w:r w:rsidR="00B87FC2" w:rsidRPr="00B87FC2">
        <w:rPr>
          <w:szCs w:val="28"/>
        </w:rPr>
        <w:t>.</w:t>
      </w:r>
    </w:p>
    <w:p w14:paraId="40459124" w14:textId="5564EB1C" w:rsidR="003D67D7" w:rsidRPr="00131986" w:rsidRDefault="003D67D7" w:rsidP="00B87FC2">
      <w:pPr>
        <w:pStyle w:val="ListParagraph"/>
        <w:numPr>
          <w:ilvl w:val="0"/>
          <w:numId w:val="22"/>
        </w:numPr>
        <w:rPr>
          <w:szCs w:val="28"/>
        </w:rPr>
      </w:pPr>
      <w:r w:rsidRPr="00131986">
        <w:rPr>
          <w:szCs w:val="28"/>
        </w:rPr>
        <w:t xml:space="preserve">GreenPlum. [Електронний ресурс] //: сайт. - Режим доступу </w:t>
      </w:r>
      <w:hyperlink r:id="rId110" w:history="1">
        <w:r w:rsidRPr="00131986">
          <w:rPr>
            <w:szCs w:val="28"/>
          </w:rPr>
          <w:t>http://www.emc.com/campaign/global/greenplumdca/index.htm</w:t>
        </w:r>
      </w:hyperlink>
      <w:r w:rsidR="00B87FC2">
        <w:rPr>
          <w:szCs w:val="28"/>
        </w:rPr>
        <w:t xml:space="preserve"> – 7</w:t>
      </w:r>
      <w:r w:rsidR="00B87FC2" w:rsidRPr="00B87FC2">
        <w:rPr>
          <w:szCs w:val="28"/>
        </w:rPr>
        <w:t xml:space="preserve"> </w:t>
      </w:r>
      <w:r w:rsidR="00B87FC2">
        <w:rPr>
          <w:szCs w:val="28"/>
        </w:rPr>
        <w:t>Серпня, 2018</w:t>
      </w:r>
      <w:r w:rsidR="00B87FC2" w:rsidRPr="00B87FC2">
        <w:rPr>
          <w:szCs w:val="28"/>
        </w:rPr>
        <w:t>.</w:t>
      </w:r>
    </w:p>
    <w:p w14:paraId="47DDE2B3" w14:textId="666DCBA2" w:rsidR="003D67D7" w:rsidRPr="00131986" w:rsidRDefault="003D67D7" w:rsidP="00B87FC2">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1" w:history="1">
        <w:r w:rsidRPr="00131986">
          <w:rPr>
            <w:szCs w:val="28"/>
          </w:rPr>
          <w:t>https://en.wikipedia.org/wiki/Big_data</w:t>
        </w:r>
      </w:hyperlink>
      <w:r w:rsidRPr="00131986">
        <w:rPr>
          <w:szCs w:val="28"/>
        </w:rPr>
        <w:t xml:space="preserve"> </w:t>
      </w:r>
      <w:r w:rsidR="00B87FC2">
        <w:rPr>
          <w:szCs w:val="28"/>
        </w:rPr>
        <w:t>– 7</w:t>
      </w:r>
      <w:r w:rsidR="00B87FC2" w:rsidRPr="00B87FC2">
        <w:rPr>
          <w:szCs w:val="28"/>
        </w:rPr>
        <w:t xml:space="preserve"> </w:t>
      </w:r>
      <w:r w:rsidR="00B87FC2">
        <w:rPr>
          <w:szCs w:val="28"/>
        </w:rPr>
        <w:t>Серпня, 2018</w:t>
      </w:r>
      <w:r w:rsidR="00B87FC2" w:rsidRPr="00B87FC2">
        <w:rPr>
          <w:szCs w:val="28"/>
        </w:rPr>
        <w:t>.</w:t>
      </w:r>
    </w:p>
    <w:p w14:paraId="264ED7F4" w14:textId="550BF782" w:rsidR="003D67D7" w:rsidRPr="00131986" w:rsidRDefault="003D67D7" w:rsidP="00B6403F">
      <w:pPr>
        <w:pStyle w:val="ListParagraph"/>
        <w:numPr>
          <w:ilvl w:val="0"/>
          <w:numId w:val="22"/>
        </w:numPr>
        <w:rPr>
          <w:szCs w:val="28"/>
        </w:rPr>
      </w:pPr>
      <w:r w:rsidRPr="00131986">
        <w:rPr>
          <w:szCs w:val="28"/>
        </w:rPr>
        <w:t xml:space="preserve">Дюк В., Самойленко А. Data Mining: Учебный </w:t>
      </w:r>
      <w:r w:rsidR="00B87FC2">
        <w:rPr>
          <w:szCs w:val="28"/>
        </w:rPr>
        <w:t xml:space="preserve">курс. – СПб: Питер, </w:t>
      </w:r>
      <w:r w:rsidR="00B87FC2" w:rsidRPr="00131986">
        <w:rPr>
          <w:szCs w:val="28"/>
        </w:rPr>
        <w:t>–</w:t>
      </w:r>
      <w:r w:rsidR="00B87FC2">
        <w:rPr>
          <w:szCs w:val="28"/>
        </w:rPr>
        <w:t xml:space="preserve"> 8 Серпня 2018. – с368</w:t>
      </w:r>
      <w:r w:rsidRPr="00131986">
        <w:rPr>
          <w:szCs w:val="28"/>
        </w:rPr>
        <w:t>.</w:t>
      </w:r>
    </w:p>
    <w:p w14:paraId="39BF66D6" w14:textId="330ACB6A"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2" w:history="1">
        <w:r w:rsidRPr="00131986">
          <w:rPr>
            <w:szCs w:val="28"/>
          </w:rPr>
          <w:t>http://www.basegroup.ru</w:t>
        </w:r>
      </w:hyperlink>
      <w:r w:rsidR="00B87FC2">
        <w:rPr>
          <w:szCs w:val="28"/>
        </w:rPr>
        <w:t xml:space="preserve"> </w:t>
      </w:r>
      <w:r w:rsidR="00B87FC2" w:rsidRPr="00131986">
        <w:rPr>
          <w:szCs w:val="28"/>
        </w:rPr>
        <w:t>–</w:t>
      </w:r>
      <w:r w:rsidR="00B87FC2">
        <w:rPr>
          <w:szCs w:val="28"/>
        </w:rPr>
        <w:t xml:space="preserve"> 14 Серпня 2018</w:t>
      </w:r>
      <w:r w:rsidR="00B87FC2" w:rsidRPr="00131986">
        <w:rPr>
          <w:szCs w:val="28"/>
        </w:rPr>
        <w:t>.</w:t>
      </w:r>
    </w:p>
    <w:p w14:paraId="7ED8E63F" w14:textId="118028B3" w:rsidR="003D67D7" w:rsidRPr="00131986" w:rsidRDefault="003D67D7" w:rsidP="00B6403F">
      <w:pPr>
        <w:pStyle w:val="ListParagraph"/>
        <w:numPr>
          <w:ilvl w:val="0"/>
          <w:numId w:val="22"/>
        </w:numPr>
        <w:rPr>
          <w:szCs w:val="28"/>
        </w:rPr>
      </w:pPr>
      <w:r w:rsidRPr="00131986">
        <w:rPr>
          <w:szCs w:val="28"/>
        </w:rPr>
        <w:t>Karen Montgomery. Big Data Now: 2014 Edition. O'Reilly Medi</w:t>
      </w:r>
      <w:r w:rsidR="00B87FC2">
        <w:rPr>
          <w:szCs w:val="28"/>
        </w:rPr>
        <w:t>a.</w:t>
      </w:r>
      <w:r w:rsidR="00B87FC2">
        <w:rPr>
          <w:szCs w:val="28"/>
          <w:lang w:val="en-US"/>
        </w:rPr>
        <w:t xml:space="preserve"> – October</w:t>
      </w:r>
      <w:r w:rsidRPr="00131986">
        <w:rPr>
          <w:szCs w:val="28"/>
        </w:rPr>
        <w:t>, 201</w:t>
      </w:r>
      <w:r w:rsidR="00B87FC2">
        <w:rPr>
          <w:szCs w:val="28"/>
        </w:rPr>
        <w:t>8</w:t>
      </w:r>
      <w:r w:rsidRPr="00131986">
        <w:rPr>
          <w:szCs w:val="28"/>
        </w:rPr>
        <w:t xml:space="preserve"> – 165p.</w:t>
      </w:r>
    </w:p>
    <w:p w14:paraId="6205FC2A" w14:textId="2224D2C8"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w:t>
      </w:r>
      <w:r w:rsidR="00F22C72">
        <w:rPr>
          <w:szCs w:val="28"/>
          <w:lang w:val="en-US"/>
        </w:rPr>
        <w:t xml:space="preserve"> – 19 </w:t>
      </w:r>
      <w:r w:rsidR="00D67B96">
        <w:rPr>
          <w:szCs w:val="28"/>
          <w:lang w:val="en-US"/>
        </w:rPr>
        <w:t>October 2018</w:t>
      </w:r>
      <w:r w:rsidRPr="00131986">
        <w:rPr>
          <w:szCs w:val="28"/>
        </w:rPr>
        <w:t xml:space="preserve">. </w:t>
      </w:r>
      <w:r w:rsidR="00F22C72">
        <w:rPr>
          <w:szCs w:val="28"/>
          <w:lang w:val="en-US"/>
        </w:rPr>
        <w:t>– p.</w:t>
      </w:r>
      <w:r w:rsidR="00F22C72">
        <w:rPr>
          <w:szCs w:val="28"/>
        </w:rPr>
        <w:t>300</w:t>
      </w:r>
      <w:r w:rsidRPr="00131986">
        <w:rPr>
          <w:szCs w:val="28"/>
        </w:rPr>
        <w:t>.</w:t>
      </w:r>
    </w:p>
    <w:p w14:paraId="324CAF33" w14:textId="2E41AFB3"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Tong Qiang, Zhou Yuanchun, Wu Kaichao, Yan Baoping. A quantitative association rules mining algorithm[J]. </w:t>
      </w:r>
      <w:r w:rsidR="00F22C72">
        <w:rPr>
          <w:szCs w:val="28"/>
          <w:lang w:val="en-US"/>
        </w:rPr>
        <w:t xml:space="preserve">// </w:t>
      </w:r>
      <w:r w:rsidRPr="00131986">
        <w:rPr>
          <w:szCs w:val="28"/>
        </w:rPr>
        <w:t xml:space="preserve">Computer engineering. </w:t>
      </w:r>
      <w:r w:rsidR="00F22C72">
        <w:rPr>
          <w:szCs w:val="28"/>
          <w:lang w:val="en-US"/>
        </w:rPr>
        <w:t xml:space="preserve">– </w:t>
      </w:r>
      <w:r w:rsidR="00D67B96">
        <w:rPr>
          <w:szCs w:val="28"/>
          <w:lang w:val="en-US"/>
        </w:rPr>
        <w:t xml:space="preserve">23 October </w:t>
      </w:r>
      <w:r w:rsidR="00D67B96">
        <w:rPr>
          <w:szCs w:val="28"/>
        </w:rPr>
        <w:t>2018.</w:t>
      </w:r>
    </w:p>
    <w:p w14:paraId="164D445C" w14:textId="472B8649" w:rsidR="00FA7016" w:rsidRPr="00FA7016" w:rsidRDefault="00F22C72" w:rsidP="00FA7016">
      <w:pPr>
        <w:pStyle w:val="ListParagraph"/>
        <w:numPr>
          <w:ilvl w:val="0"/>
          <w:numId w:val="22"/>
        </w:numPr>
        <w:rPr>
          <w:rFonts w:eastAsia="Calibri"/>
          <w:color w:val="000000" w:themeColor="text1"/>
          <w:szCs w:val="28"/>
        </w:rPr>
      </w:pPr>
      <w:r>
        <w:rPr>
          <w:rFonts w:eastAsia="Calibri"/>
          <w:color w:val="000000" w:themeColor="text1"/>
          <w:szCs w:val="28"/>
        </w:rPr>
        <w:t>Hahsler, Michael</w:t>
      </w:r>
      <w:r w:rsidR="00C05246" w:rsidRPr="00C05246">
        <w:rPr>
          <w:rFonts w:eastAsia="Calibri"/>
          <w:color w:val="000000" w:themeColor="text1"/>
          <w:szCs w:val="28"/>
        </w:rPr>
        <w:t>. </w:t>
      </w:r>
      <w:hyperlink r:id="rId113" w:history="1">
        <w:r w:rsidR="00C05246" w:rsidRPr="00C05246">
          <w:rPr>
            <w:rStyle w:val="Hyperlink"/>
            <w:rFonts w:eastAsia="Calibri"/>
            <w:color w:val="000000" w:themeColor="text1"/>
            <w:szCs w:val="28"/>
            <w:u w:val="none"/>
          </w:rPr>
          <w:t>"Introduction to arules – A computational environment for mining association rules and frequent item sets"</w:t>
        </w:r>
      </w:hyperlink>
      <w:r w:rsidR="00C05246" w:rsidRPr="00C05246">
        <w:rPr>
          <w:rFonts w:eastAsia="Calibri"/>
          <w:color w:val="000000" w:themeColor="text1"/>
          <w:szCs w:val="28"/>
        </w:rPr>
        <w:t> (PDF). </w:t>
      </w:r>
      <w:r>
        <w:rPr>
          <w:rFonts w:eastAsia="Calibri"/>
          <w:color w:val="000000" w:themeColor="text1"/>
          <w:szCs w:val="28"/>
          <w:lang w:val="en-US"/>
        </w:rPr>
        <w:t xml:space="preserve">// </w:t>
      </w:r>
      <w:r w:rsidR="00C05246" w:rsidRPr="00C05246">
        <w:rPr>
          <w:rFonts w:eastAsia="Calibri"/>
          <w:i/>
          <w:iCs/>
          <w:color w:val="000000" w:themeColor="text1"/>
          <w:szCs w:val="28"/>
        </w:rPr>
        <w:t>Journal of Statistical Software</w:t>
      </w:r>
      <w:r>
        <w:rPr>
          <w:rFonts w:eastAsia="Calibri"/>
          <w:i/>
          <w:iCs/>
          <w:color w:val="000000" w:themeColor="text1"/>
          <w:szCs w:val="28"/>
          <w:lang w:val="en-US"/>
        </w:rPr>
        <w:t>. –</w:t>
      </w:r>
      <w:r w:rsidR="00D67B96">
        <w:rPr>
          <w:rFonts w:eastAsia="Calibri"/>
          <w:i/>
          <w:iCs/>
          <w:color w:val="000000" w:themeColor="text1"/>
          <w:szCs w:val="28"/>
          <w:lang w:val="en-US"/>
        </w:rPr>
        <w:t xml:space="preserve"> 25 November 2018</w:t>
      </w:r>
      <w:r>
        <w:rPr>
          <w:rFonts w:eastAsia="Calibri"/>
          <w:i/>
          <w:iCs/>
          <w:color w:val="000000" w:themeColor="text1"/>
          <w:szCs w:val="28"/>
          <w:lang w:val="en-US"/>
        </w:rPr>
        <w:t>.</w:t>
      </w:r>
      <w:r w:rsidR="00D67B96">
        <w:rPr>
          <w:rFonts w:eastAsia="Calibri"/>
          <w:i/>
          <w:iCs/>
          <w:color w:val="000000" w:themeColor="text1"/>
          <w:szCs w:val="28"/>
          <w:lang w:val="en-US"/>
        </w:rPr>
        <w:t xml:space="preserve"> p.21-22</w:t>
      </w:r>
    </w:p>
    <w:p w14:paraId="24BB0216" w14:textId="40B9A024" w:rsidR="003A6B13"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w:t>
      </w:r>
      <w:r w:rsidR="00B9529E">
        <w:rPr>
          <w:rFonts w:eastAsia="Calibri"/>
          <w:color w:val="000000" w:themeColor="text1"/>
          <w:szCs w:val="28"/>
        </w:rPr>
        <w:t xml:space="preserve"> Güntzer, U.; Nakhaeizadeh, G.</w:t>
      </w:r>
      <w:r w:rsidRPr="00FA7016">
        <w:rPr>
          <w:rFonts w:eastAsia="Calibri"/>
          <w:color w:val="000000" w:themeColor="text1"/>
          <w:szCs w:val="28"/>
        </w:rPr>
        <w:t>"Algorithms for association rule mining --- a general survey and comparison".</w:t>
      </w:r>
      <w:r w:rsidR="00B9529E" w:rsidRPr="00B9529E">
        <w:rPr>
          <w:rFonts w:eastAsia="Calibri"/>
          <w:color w:val="000000" w:themeColor="text1"/>
          <w:szCs w:val="28"/>
        </w:rPr>
        <w:t xml:space="preserve"> //</w:t>
      </w:r>
      <w:r w:rsidRPr="00FA7016">
        <w:rPr>
          <w:rFonts w:eastAsia="Calibri"/>
          <w:color w:val="000000" w:themeColor="text1"/>
          <w:szCs w:val="28"/>
        </w:rPr>
        <w:t>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84"/>
      <w:bookmarkEnd w:id="185"/>
      <w:r w:rsidR="00B9529E">
        <w:rPr>
          <w:rFonts w:eastAsia="Calibri"/>
          <w:color w:val="000000" w:themeColor="text1"/>
          <w:szCs w:val="28"/>
        </w:rPr>
        <w:t xml:space="preserve"> –</w:t>
      </w:r>
      <w:r w:rsidR="00D67B96">
        <w:rPr>
          <w:rFonts w:eastAsia="Calibri"/>
          <w:color w:val="000000" w:themeColor="text1"/>
          <w:szCs w:val="28"/>
        </w:rPr>
        <w:t xml:space="preserve"> </w:t>
      </w:r>
      <w:r w:rsidR="00D67B96">
        <w:rPr>
          <w:rFonts w:eastAsia="Calibri"/>
          <w:color w:val="000000" w:themeColor="text1"/>
          <w:szCs w:val="28"/>
          <w:lang w:val="en-US"/>
        </w:rPr>
        <w:t xml:space="preserve">26 November </w:t>
      </w:r>
      <w:r w:rsidR="00D67B96">
        <w:rPr>
          <w:rFonts w:eastAsia="Calibri"/>
          <w:color w:val="000000" w:themeColor="text1"/>
          <w:szCs w:val="28"/>
        </w:rPr>
        <w:t>20</w:t>
      </w:r>
      <w:r w:rsidR="00D67B96">
        <w:rPr>
          <w:rFonts w:eastAsia="Calibri"/>
          <w:color w:val="000000" w:themeColor="text1"/>
          <w:szCs w:val="28"/>
          <w:lang w:val="en-US"/>
        </w:rPr>
        <w:t>18</w:t>
      </w:r>
      <w:r w:rsidR="00F22C72">
        <w:rPr>
          <w:rFonts w:eastAsia="Calibri"/>
          <w:color w:val="000000" w:themeColor="text1"/>
          <w:szCs w:val="28"/>
        </w:rPr>
        <w:t>.</w:t>
      </w:r>
      <w:r w:rsidR="00D67B96">
        <w:rPr>
          <w:rFonts w:eastAsia="Calibri"/>
          <w:color w:val="000000" w:themeColor="text1"/>
          <w:szCs w:val="28"/>
          <w:lang w:val="en-US"/>
        </w:rPr>
        <w:t xml:space="preserve"> p.12-13</w:t>
      </w:r>
    </w:p>
    <w:p w14:paraId="72A1A263" w14:textId="187DD4ED" w:rsidR="00A75F48" w:rsidRPr="00B9529E" w:rsidRDefault="00A75F48" w:rsidP="00B9529E">
      <w:pPr>
        <w:pStyle w:val="ListParagraph"/>
        <w:numPr>
          <w:ilvl w:val="0"/>
          <w:numId w:val="22"/>
        </w:numPr>
        <w:rPr>
          <w:szCs w:val="28"/>
        </w:rPr>
      </w:pPr>
      <w:r>
        <w:rPr>
          <w:szCs w:val="28"/>
        </w:rPr>
        <w:t>Гаврилюк А</w:t>
      </w:r>
      <w:r w:rsidRPr="00131986">
        <w:rPr>
          <w:szCs w:val="28"/>
        </w:rPr>
        <w:t xml:space="preserve">. </w:t>
      </w:r>
      <w:r w:rsidRPr="00A75F48">
        <w:rPr>
          <w:szCs w:val="28"/>
        </w:rPr>
        <w:t xml:space="preserve">Модифікація алгоритму apriori для аналізу дорожньо-транспортних пригод </w:t>
      </w:r>
      <w:r w:rsidR="00B9529E" w:rsidRPr="00B9529E">
        <w:rPr>
          <w:szCs w:val="28"/>
        </w:rPr>
        <w:t>// Міжнародна наукова інтернет-конференція "Інформаційне суспільство: технологічні, економічні та технічні аспекти становлення (випуск 33)"– Част</w:t>
      </w:r>
      <w:r w:rsidR="00D67B96">
        <w:rPr>
          <w:szCs w:val="28"/>
        </w:rPr>
        <w:t>ина 1. – Тернопіль. – 2018. – 19–</w:t>
      </w:r>
      <w:r w:rsidR="00D67B96" w:rsidRPr="00D67B96">
        <w:rPr>
          <w:szCs w:val="28"/>
        </w:rPr>
        <w:t>21</w:t>
      </w:r>
      <w:r w:rsidR="00B9529E" w:rsidRPr="00B9529E">
        <w:rPr>
          <w:szCs w:val="28"/>
        </w:rPr>
        <w:t xml:space="preserve"> с.</w:t>
      </w:r>
    </w:p>
    <w:p w14:paraId="5EF64FD3" w14:textId="02E4AE7D" w:rsidR="007E3072" w:rsidRPr="00B9529E" w:rsidRDefault="007E3072" w:rsidP="007E3072">
      <w:pPr>
        <w:rPr>
          <w:rFonts w:eastAsia="Calibri"/>
          <w:color w:val="000000" w:themeColor="text1"/>
          <w:szCs w:val="28"/>
        </w:rPr>
      </w:pPr>
    </w:p>
    <w:p w14:paraId="5CA38F47" w14:textId="4DECE550" w:rsidR="001C5D23" w:rsidRDefault="001C5D23" w:rsidP="007E3072">
      <w:pPr>
        <w:rPr>
          <w:rFonts w:eastAsia="Calibri"/>
          <w:color w:val="000000" w:themeColor="text1"/>
          <w:szCs w:val="28"/>
        </w:rPr>
      </w:pPr>
    </w:p>
    <w:p w14:paraId="1429F8BB" w14:textId="77777777" w:rsidR="00163D15" w:rsidRDefault="00163D15" w:rsidP="00163D15">
      <w:pPr>
        <w:pStyle w:val="Heading2"/>
        <w:jc w:val="center"/>
      </w:pPr>
      <w:bookmarkStart w:id="186" w:name="_Toc532337964"/>
      <w:r w:rsidRPr="004E0293">
        <w:rPr>
          <w:lang w:val="ru-RU"/>
        </w:rPr>
        <w:t xml:space="preserve">Додаток А. </w:t>
      </w:r>
      <w:r>
        <w:t>План забезпечення якості програмного продукту</w:t>
      </w:r>
      <w:bookmarkEnd w:id="186"/>
    </w:p>
    <w:p w14:paraId="2937D8C1" w14:textId="77777777" w:rsidR="00163D15" w:rsidRPr="004E0293" w:rsidRDefault="00163D15" w:rsidP="00163D15">
      <w:pPr>
        <w:pStyle w:val="ListParagraph"/>
        <w:numPr>
          <w:ilvl w:val="0"/>
          <w:numId w:val="26"/>
        </w:numPr>
        <w:rPr>
          <w:b/>
        </w:rPr>
      </w:pPr>
      <w:bookmarkStart w:id="187" w:name="_Toc320227479"/>
      <w:r w:rsidRPr="004E0293">
        <w:rPr>
          <w:b/>
        </w:rPr>
        <w:t xml:space="preserve">Мета </w:t>
      </w:r>
      <w:bookmarkEnd w:id="187"/>
    </w:p>
    <w:p w14:paraId="5E832E24" w14:textId="265D6A04" w:rsidR="00163D15" w:rsidRDefault="00163D15" w:rsidP="00163D15">
      <w:pPr>
        <w:ind w:firstLine="567"/>
      </w:pPr>
      <w:r>
        <w:t>Цей план забезпечення якості встановлює процеси, методи, стандарти і процедури які будуть використовуватись для встановлення та забезпечення якості програмного продукту -  «</w:t>
      </w:r>
      <w:r>
        <w:rPr>
          <w:rFonts w:eastAsia="Times New Roman"/>
          <w:szCs w:val="28"/>
        </w:rPr>
        <w:t xml:space="preserve">Додаток для аналізу даних за допомогою алгоритму </w:t>
      </w:r>
      <w:r>
        <w:rPr>
          <w:rFonts w:eastAsia="Times New Roman"/>
          <w:szCs w:val="28"/>
          <w:lang w:val="en-US"/>
        </w:rPr>
        <w:t>Apriori</w:t>
      </w:r>
      <w:r>
        <w:t>».</w:t>
      </w:r>
    </w:p>
    <w:p w14:paraId="698E0699" w14:textId="77777777" w:rsidR="00163D15" w:rsidRDefault="00163D15" w:rsidP="00163D15">
      <w:pPr>
        <w:ind w:firstLine="567"/>
        <w:rPr>
          <w:lang w:eastAsia="uk-UA"/>
        </w:rPr>
      </w:pPr>
      <w:r>
        <w:t xml:space="preserve">Для розробки проекту буде використана </w:t>
      </w:r>
      <w:bookmarkStart w:id="188" w:name="_Toc320227481"/>
      <w:r>
        <w:t>швидка (</w:t>
      </w:r>
      <w:r>
        <w:rPr>
          <w:lang w:val="en-US"/>
        </w:rPr>
        <w:t>RAD</w:t>
      </w:r>
      <w:r w:rsidRPr="004E0293">
        <w:rPr>
          <w:lang w:val="ru-RU"/>
        </w:rPr>
        <w:t>)</w:t>
      </w:r>
      <w:r>
        <w:t xml:space="preserve"> модель розробки програмного забезпечення. Особливістю такої моделі є розробка, яка здійснюється ітераційним шляхом її еволюційного розвитку з отриманням деякого варіанта системи–прототипу, на якому перевіряється реалізація вимог</w:t>
      </w:r>
      <w:r>
        <w:rPr>
          <w:lang w:eastAsia="uk-UA"/>
        </w:rPr>
        <w:t>. Дана модель використовується для розробки систем, де головною вимогою є реалізація функцій системи. В разі використання даної моделі система послідовно розробляється з блоків конструкцій. В основу швидкої моделі розробки програмного забезпечення покладена спіральна модель.</w:t>
      </w:r>
    </w:p>
    <w:p w14:paraId="08A00E87" w14:textId="77777777" w:rsidR="00163D15" w:rsidRDefault="00163D15" w:rsidP="00163D15">
      <w:pPr>
        <w:ind w:firstLine="567"/>
        <w:rPr>
          <w:lang w:eastAsia="uk-UA"/>
        </w:rPr>
      </w:pPr>
      <w:r>
        <w:rPr>
          <w:lang w:eastAsia="uk-UA"/>
        </w:rPr>
        <w:t>Недоліки цієї моделі такі:</w:t>
      </w:r>
    </w:p>
    <w:p w14:paraId="7F59F694" w14:textId="77777777" w:rsidR="00163D15" w:rsidRDefault="00163D15" w:rsidP="00163D15">
      <w:pPr>
        <w:pStyle w:val="ListParagraph"/>
        <w:numPr>
          <w:ilvl w:val="0"/>
          <w:numId w:val="25"/>
        </w:numPr>
        <w:rPr>
          <w:lang w:eastAsia="uk-UA"/>
        </w:rPr>
      </w:pPr>
      <w:r>
        <w:rPr>
          <w:lang w:eastAsia="uk-UA"/>
        </w:rPr>
        <w:t>Використання моделі може виявитися невдалим у випадку, якщо відсутні придатні для повторного використання компоненти;</w:t>
      </w:r>
    </w:p>
    <w:p w14:paraId="39558C0B" w14:textId="77777777" w:rsidR="00163D15" w:rsidRDefault="00163D15" w:rsidP="00163D15">
      <w:pPr>
        <w:pStyle w:val="ListParagraph"/>
        <w:numPr>
          <w:ilvl w:val="0"/>
          <w:numId w:val="25"/>
        </w:numPr>
        <w:rPr>
          <w:lang w:eastAsia="uk-UA"/>
        </w:rPr>
      </w:pPr>
      <w:r>
        <w:rPr>
          <w:lang w:eastAsia="uk-UA"/>
        </w:rPr>
        <w:t>Виникає потреба в системі, яка може бути змодельована коректним чином;</w:t>
      </w:r>
    </w:p>
    <w:p w14:paraId="21EA5AA3" w14:textId="77777777" w:rsidR="00163D15" w:rsidRDefault="00163D15" w:rsidP="00163D15">
      <w:pPr>
        <w:pStyle w:val="ListParagraph"/>
        <w:numPr>
          <w:ilvl w:val="0"/>
          <w:numId w:val="25"/>
        </w:numPr>
        <w:rPr>
          <w:lang w:eastAsia="uk-UA"/>
        </w:rPr>
      </w:pPr>
      <w:r>
        <w:rPr>
          <w:lang w:eastAsia="uk-UA"/>
        </w:rPr>
        <w:t>Існує ризик, що роботу над проектом не буде завершено;</w:t>
      </w:r>
    </w:p>
    <w:p w14:paraId="36A3F47C" w14:textId="77777777" w:rsidR="00163D15" w:rsidRDefault="00163D15" w:rsidP="00163D15">
      <w:pPr>
        <w:ind w:firstLine="567"/>
        <w:rPr>
          <w:lang w:eastAsia="uk-UA"/>
        </w:rPr>
      </w:pPr>
      <w:r>
        <w:rPr>
          <w:lang w:eastAsia="uk-UA"/>
        </w:rPr>
        <w:t xml:space="preserve">Мета </w:t>
      </w:r>
      <w:r>
        <w:t>плану забезпечення якості</w:t>
      </w:r>
      <w:r>
        <w:rPr>
          <w:lang w:eastAsia="uk-UA"/>
        </w:rPr>
        <w:t xml:space="preserve"> полягає в забезпеченні відповідності процесу розробки вимогам до програмного продукту.</w:t>
      </w:r>
    </w:p>
    <w:p w14:paraId="4AE707A5" w14:textId="77777777" w:rsidR="00163D15" w:rsidRPr="004E0293" w:rsidRDefault="00163D15" w:rsidP="00163D15">
      <w:pPr>
        <w:pStyle w:val="ListParagraph"/>
        <w:numPr>
          <w:ilvl w:val="0"/>
          <w:numId w:val="26"/>
        </w:numPr>
        <w:rPr>
          <w:b/>
        </w:rPr>
      </w:pPr>
      <w:r w:rsidRPr="004E0293">
        <w:rPr>
          <w:b/>
        </w:rPr>
        <w:t xml:space="preserve">Управління </w:t>
      </w:r>
      <w:bookmarkEnd w:id="188"/>
    </w:p>
    <w:p w14:paraId="1C1D338A" w14:textId="77777777" w:rsidR="00163D15" w:rsidRPr="004E0293" w:rsidRDefault="00163D15" w:rsidP="00163D15">
      <w:pPr>
        <w:pStyle w:val="ListParagraph"/>
        <w:numPr>
          <w:ilvl w:val="0"/>
          <w:numId w:val="9"/>
        </w:numPr>
        <w:contextualSpacing w:val="0"/>
        <w:rPr>
          <w:vanish/>
        </w:rPr>
      </w:pPr>
      <w:bookmarkStart w:id="189" w:name="_Toc320227482"/>
    </w:p>
    <w:p w14:paraId="274EEC82" w14:textId="77777777" w:rsidR="00163D15" w:rsidRPr="004E0293" w:rsidRDefault="00163D15" w:rsidP="00163D15">
      <w:pPr>
        <w:pStyle w:val="ListParagraph"/>
        <w:numPr>
          <w:ilvl w:val="0"/>
          <w:numId w:val="9"/>
        </w:numPr>
        <w:contextualSpacing w:val="0"/>
        <w:rPr>
          <w:vanish/>
        </w:rPr>
      </w:pPr>
    </w:p>
    <w:p w14:paraId="19D3F39F" w14:textId="77777777" w:rsidR="00163D15" w:rsidRPr="004E0293" w:rsidRDefault="00163D15" w:rsidP="00163D15">
      <w:pPr>
        <w:pStyle w:val="ListParagraph"/>
        <w:numPr>
          <w:ilvl w:val="1"/>
          <w:numId w:val="9"/>
        </w:numPr>
        <w:ind w:left="1276"/>
        <w:rPr>
          <w:b/>
        </w:rPr>
      </w:pPr>
      <w:r>
        <w:rPr>
          <w:b/>
        </w:rPr>
        <w:t xml:space="preserve"> </w:t>
      </w:r>
      <w:r w:rsidRPr="004E0293">
        <w:rPr>
          <w:b/>
        </w:rPr>
        <w:t>Організація</w:t>
      </w:r>
      <w:bookmarkEnd w:id="189"/>
    </w:p>
    <w:p w14:paraId="7335DDAB" w14:textId="77777777" w:rsidR="00163D15" w:rsidRDefault="00163D15" w:rsidP="00163D15">
      <w:pPr>
        <w:ind w:firstLine="567"/>
        <w:rPr>
          <w:sz w:val="18"/>
        </w:rPr>
      </w:pPr>
      <w:r>
        <w:t>Кожен учасник команди відповідає за якість виконання своєї роботи. Для виконання проекту призначається відповідальний за якість програмного проекту, в даному випадку це студент магістр. Відповідальний за якість керує всіма питаннями, пов'язаними із забезпеченням якості в проекті. Зокрема за вчасне виконання поставлених завдань, дотримування вимог до проекту, відповідність стандартам, ефективність процесу розробки та ефективність реалізації вимог до програмного забезпечення, відповідність вимогам та стандартам якості.</w:t>
      </w:r>
    </w:p>
    <w:p w14:paraId="7485F130" w14:textId="77777777" w:rsidR="00163D15" w:rsidRDefault="00163D15" w:rsidP="00163D15">
      <w:pPr>
        <w:pStyle w:val="ListParagraph"/>
        <w:numPr>
          <w:ilvl w:val="1"/>
          <w:numId w:val="9"/>
        </w:numPr>
        <w:ind w:left="1276"/>
      </w:pPr>
      <w:bookmarkStart w:id="190" w:name="_Toc320227483"/>
      <w:r>
        <w:rPr>
          <w:b/>
        </w:rPr>
        <w:t xml:space="preserve"> </w:t>
      </w:r>
      <w:r w:rsidRPr="004E0293">
        <w:rPr>
          <w:b/>
        </w:rPr>
        <w:t>Завдання</w:t>
      </w:r>
      <w:bookmarkEnd w:id="190"/>
    </w:p>
    <w:p w14:paraId="5182B93F" w14:textId="77777777" w:rsidR="00163D15" w:rsidRDefault="00163D15" w:rsidP="00163D15">
      <w:pPr>
        <w:ind w:firstLine="567"/>
      </w:pPr>
      <w:r>
        <w:t>Завдання з контролю якості включають в себе:</w:t>
      </w:r>
    </w:p>
    <w:p w14:paraId="1F0974A4" w14:textId="77777777" w:rsidR="00163D15" w:rsidRDefault="00163D15" w:rsidP="00163D15">
      <w:pPr>
        <w:pStyle w:val="ListParagraph"/>
        <w:numPr>
          <w:ilvl w:val="0"/>
          <w:numId w:val="27"/>
        </w:numPr>
      </w:pPr>
      <w:r>
        <w:t>Документування;</w:t>
      </w:r>
    </w:p>
    <w:p w14:paraId="48CC6762" w14:textId="77777777" w:rsidR="00163D15" w:rsidRDefault="00163D15" w:rsidP="00163D15">
      <w:pPr>
        <w:pStyle w:val="ListParagraph"/>
        <w:numPr>
          <w:ilvl w:val="0"/>
          <w:numId w:val="27"/>
        </w:numPr>
      </w:pPr>
      <w:r>
        <w:t>Оглядові наради (експертизи, інспекції);</w:t>
      </w:r>
    </w:p>
    <w:p w14:paraId="64A6F018" w14:textId="77777777" w:rsidR="00163D15" w:rsidRDefault="00163D15" w:rsidP="00163D15">
      <w:pPr>
        <w:pStyle w:val="ListParagraph"/>
        <w:numPr>
          <w:ilvl w:val="0"/>
          <w:numId w:val="27"/>
        </w:numPr>
      </w:pPr>
      <w:r>
        <w:t>Верифікацію;</w:t>
      </w:r>
    </w:p>
    <w:p w14:paraId="7355AC39" w14:textId="77777777" w:rsidR="00163D15" w:rsidRDefault="00163D15" w:rsidP="00163D15">
      <w:pPr>
        <w:pStyle w:val="ListParagraph"/>
        <w:numPr>
          <w:ilvl w:val="0"/>
          <w:numId w:val="27"/>
        </w:numPr>
      </w:pPr>
      <w:r>
        <w:t>Валідацію;</w:t>
      </w:r>
    </w:p>
    <w:p w14:paraId="38BCE8F0" w14:textId="77777777" w:rsidR="00163D15" w:rsidRDefault="00163D15" w:rsidP="00163D15">
      <w:pPr>
        <w:pStyle w:val="ListParagraph"/>
        <w:numPr>
          <w:ilvl w:val="0"/>
          <w:numId w:val="27"/>
        </w:numPr>
      </w:pPr>
      <w:r>
        <w:t>Види діяльності, спрямовані на поліпшення самого процесу забезпечення якості.</w:t>
      </w:r>
    </w:p>
    <w:p w14:paraId="42411E1F" w14:textId="77777777" w:rsidR="00163D15" w:rsidRDefault="00163D15" w:rsidP="00163D15">
      <w:pPr>
        <w:ind w:firstLine="567"/>
      </w:pPr>
      <w:r>
        <w:t>Ці завдання деталізовані в даному документі.</w:t>
      </w:r>
    </w:p>
    <w:p w14:paraId="572D6A6B" w14:textId="77777777" w:rsidR="00163D15" w:rsidRPr="004E0293" w:rsidRDefault="00163D15" w:rsidP="00163D15">
      <w:pPr>
        <w:pStyle w:val="ListParagraph"/>
        <w:numPr>
          <w:ilvl w:val="1"/>
          <w:numId w:val="9"/>
        </w:numPr>
        <w:ind w:left="1276"/>
        <w:rPr>
          <w:b/>
        </w:rPr>
      </w:pPr>
      <w:bookmarkStart w:id="191" w:name="_Toc320227484"/>
      <w:r>
        <w:rPr>
          <w:b/>
        </w:rPr>
        <w:t xml:space="preserve"> </w:t>
      </w:r>
      <w:r w:rsidRPr="004E0293">
        <w:rPr>
          <w:b/>
        </w:rPr>
        <w:t>Ролі та обов'язки</w:t>
      </w:r>
      <w:bookmarkEnd w:id="191"/>
      <w:r w:rsidRPr="004E0293">
        <w:rPr>
          <w:b/>
        </w:rPr>
        <w:t xml:space="preserve"> </w:t>
      </w:r>
      <w:bookmarkStart w:id="192" w:name="_Toc320227485"/>
    </w:p>
    <w:p w14:paraId="04587EF0" w14:textId="77777777" w:rsidR="00163D15" w:rsidRDefault="00163D15" w:rsidP="00163D15">
      <w:pPr>
        <w:ind w:firstLine="567"/>
      </w:pPr>
      <w:r>
        <w:t>Оскільки команда розробників складається з однієї людини, то роль інженера по якості програмного забезпечення буде виконувати розробник. Дана особа повинна мати чітке уявлення як продукт має бути реалізований. У зв’язку з невеликою кількість людей у команді, було вирішено поділити ролі таким чином, щоб не довелося залучати в команду додаткову особу, яка б виконувала роль тільки інженера з якості програмного забезпечення.</w:t>
      </w:r>
    </w:p>
    <w:p w14:paraId="520A7E86" w14:textId="77777777" w:rsidR="00163D15" w:rsidRDefault="00163D15" w:rsidP="00163D15">
      <w:pPr>
        <w:ind w:firstLine="567"/>
      </w:pPr>
      <w:r>
        <w:t>Також на проекті присутня роль власника продукту, який відповідає за формулювання вимог до програмного продукту та керівника проекту. Всі питання, що виникають власник продукту обговорює з розробником, чия робота напряму спрямована на результат та відповідність плану якості.</w:t>
      </w:r>
    </w:p>
    <w:p w14:paraId="77A4C380" w14:textId="77777777" w:rsidR="00163D15" w:rsidRDefault="00163D15" w:rsidP="00163D15">
      <w:pPr>
        <w:ind w:firstLine="567"/>
      </w:pPr>
      <w:r>
        <w:t xml:space="preserve">До обов’язків інженера з забезпечення якості належать: </w:t>
      </w:r>
    </w:p>
    <w:p w14:paraId="06ED0A20" w14:textId="77777777" w:rsidR="00163D15" w:rsidRDefault="00163D15" w:rsidP="00163D15">
      <w:pPr>
        <w:pStyle w:val="ListParagraph"/>
        <w:numPr>
          <w:ilvl w:val="0"/>
          <w:numId w:val="28"/>
        </w:numPr>
      </w:pPr>
      <w:r>
        <w:t>створення та підтримка плану забезпечення якості;</w:t>
      </w:r>
    </w:p>
    <w:p w14:paraId="4EAA3495" w14:textId="77777777" w:rsidR="00163D15" w:rsidRDefault="00163D15" w:rsidP="00163D15">
      <w:pPr>
        <w:pStyle w:val="ListParagraph"/>
        <w:numPr>
          <w:ilvl w:val="0"/>
          <w:numId w:val="28"/>
        </w:numPr>
      </w:pPr>
      <w:r>
        <w:t>виконання положень плану забезпечення якості, визначених документом, для перевірки дотримання якості та відповідності вимогам програмного продукту;</w:t>
      </w:r>
    </w:p>
    <w:p w14:paraId="72B0127D" w14:textId="77777777" w:rsidR="00163D15" w:rsidRDefault="00163D15" w:rsidP="00163D15">
      <w:pPr>
        <w:pStyle w:val="ListParagraph"/>
        <w:numPr>
          <w:ilvl w:val="0"/>
          <w:numId w:val="28"/>
        </w:numPr>
      </w:pPr>
      <w:r>
        <w:t>надання необхідних пояснень, щодо цього документу, процесу забезпечення якості на проекті;</w:t>
      </w:r>
    </w:p>
    <w:p w14:paraId="67C247DC" w14:textId="77777777" w:rsidR="00163D15" w:rsidRDefault="00163D15" w:rsidP="00163D15">
      <w:pPr>
        <w:pStyle w:val="ListParagraph"/>
        <w:numPr>
          <w:ilvl w:val="0"/>
          <w:numId w:val="28"/>
        </w:numPr>
      </w:pPr>
      <w:r>
        <w:t>перевірка дотримування плану якості;</w:t>
      </w:r>
    </w:p>
    <w:p w14:paraId="234BA5E7" w14:textId="77777777" w:rsidR="00163D15" w:rsidRDefault="00163D15" w:rsidP="00163D15">
      <w:pPr>
        <w:pStyle w:val="ListParagraph"/>
        <w:numPr>
          <w:ilvl w:val="0"/>
          <w:numId w:val="28"/>
        </w:numPr>
      </w:pPr>
      <w:r>
        <w:t>при необхідності оновлювання плану якості програмного забезпечення.</w:t>
      </w:r>
    </w:p>
    <w:p w14:paraId="282866BC" w14:textId="77777777" w:rsidR="00163D15" w:rsidRDefault="00163D15" w:rsidP="00163D15">
      <w:pPr>
        <w:ind w:firstLine="567"/>
      </w:pPr>
      <w:r>
        <w:t>До обов’язків керівника проекту належать:</w:t>
      </w:r>
    </w:p>
    <w:p w14:paraId="30FA0FA4" w14:textId="77777777" w:rsidR="00163D15" w:rsidRDefault="00163D15" w:rsidP="00163D15">
      <w:pPr>
        <w:pStyle w:val="ListParagraph"/>
        <w:numPr>
          <w:ilvl w:val="0"/>
          <w:numId w:val="29"/>
        </w:numPr>
      </w:pPr>
      <w:r>
        <w:t>затвердження положень та змін до процесу забезпечення якості;</w:t>
      </w:r>
    </w:p>
    <w:p w14:paraId="0436DC26" w14:textId="77777777" w:rsidR="00163D15" w:rsidRDefault="00163D15" w:rsidP="00163D15">
      <w:pPr>
        <w:pStyle w:val="ListParagraph"/>
        <w:numPr>
          <w:ilvl w:val="0"/>
          <w:numId w:val="29"/>
        </w:numPr>
      </w:pPr>
      <w:r>
        <w:t>контроль за дотриманням виконання обов’язків розробника.</w:t>
      </w:r>
      <w:bookmarkStart w:id="193" w:name="_Toc320227486"/>
      <w:bookmarkEnd w:id="192"/>
    </w:p>
    <w:p w14:paraId="47A861EA" w14:textId="77777777" w:rsidR="00163D15" w:rsidRPr="004E0293" w:rsidRDefault="00163D15" w:rsidP="00163D15">
      <w:pPr>
        <w:pStyle w:val="ListParagraph"/>
        <w:numPr>
          <w:ilvl w:val="0"/>
          <w:numId w:val="26"/>
        </w:numPr>
        <w:rPr>
          <w:b/>
        </w:rPr>
      </w:pPr>
      <w:r w:rsidRPr="004E0293">
        <w:rPr>
          <w:b/>
        </w:rPr>
        <w:t xml:space="preserve">Документація </w:t>
      </w:r>
      <w:bookmarkEnd w:id="193"/>
    </w:p>
    <w:p w14:paraId="21C12C1F" w14:textId="77777777" w:rsidR="00163D15" w:rsidRPr="004E0293" w:rsidRDefault="00163D15" w:rsidP="00163D15">
      <w:pPr>
        <w:pStyle w:val="ListParagraph"/>
        <w:numPr>
          <w:ilvl w:val="0"/>
          <w:numId w:val="9"/>
        </w:numPr>
        <w:contextualSpacing w:val="0"/>
        <w:rPr>
          <w:vanish/>
        </w:rPr>
      </w:pPr>
      <w:bookmarkStart w:id="194" w:name="_Toc320227487"/>
    </w:p>
    <w:p w14:paraId="0AC65A23" w14:textId="77777777" w:rsidR="00163D15" w:rsidRPr="004E0293" w:rsidRDefault="00163D15" w:rsidP="00163D15">
      <w:pPr>
        <w:pStyle w:val="ListParagraph"/>
        <w:numPr>
          <w:ilvl w:val="1"/>
          <w:numId w:val="9"/>
        </w:numPr>
        <w:ind w:left="1276"/>
        <w:rPr>
          <w:b/>
        </w:rPr>
      </w:pPr>
      <w:r>
        <w:rPr>
          <w:b/>
        </w:rPr>
        <w:t xml:space="preserve"> </w:t>
      </w:r>
      <w:r w:rsidRPr="004E0293">
        <w:rPr>
          <w:b/>
        </w:rPr>
        <w:t>Мета</w:t>
      </w:r>
      <w:bookmarkEnd w:id="194"/>
    </w:p>
    <w:p w14:paraId="767C9F04" w14:textId="739A930D" w:rsidR="00163D15" w:rsidRPr="004E0293" w:rsidRDefault="00163D15" w:rsidP="00163D15">
      <w:pPr>
        <w:ind w:firstLine="567"/>
      </w:pPr>
      <w:bookmarkStart w:id="195" w:name="_Toc320227488"/>
      <w:r w:rsidRPr="004E0293">
        <w:t>У даному розділі визначається документація, що описує забезпечення якості і буде викорис</w:t>
      </w:r>
      <w:r>
        <w:t>тана в рамка виконання проекту д</w:t>
      </w:r>
      <w:r>
        <w:rPr>
          <w:rFonts w:eastAsia="Times New Roman"/>
          <w:szCs w:val="28"/>
        </w:rPr>
        <w:t xml:space="preserve">ля аналізу даних за допомогою алгоритму </w:t>
      </w:r>
      <w:r>
        <w:rPr>
          <w:rFonts w:eastAsia="Times New Roman"/>
          <w:szCs w:val="28"/>
          <w:lang w:val="en-US"/>
        </w:rPr>
        <w:t>Apriori</w:t>
      </w:r>
      <w:r w:rsidRPr="004E0293">
        <w:t>.</w:t>
      </w:r>
    </w:p>
    <w:p w14:paraId="25ED6666" w14:textId="77777777" w:rsidR="00163D15" w:rsidRPr="004E0293" w:rsidRDefault="00163D15" w:rsidP="00163D15">
      <w:pPr>
        <w:pStyle w:val="ListParagraph"/>
        <w:numPr>
          <w:ilvl w:val="1"/>
          <w:numId w:val="9"/>
        </w:numPr>
        <w:ind w:left="1276"/>
        <w:rPr>
          <w:b/>
        </w:rPr>
      </w:pPr>
      <w:r>
        <w:rPr>
          <w:b/>
        </w:rPr>
        <w:t xml:space="preserve"> </w:t>
      </w:r>
      <w:r w:rsidRPr="004E0293">
        <w:rPr>
          <w:b/>
        </w:rPr>
        <w:t>Мінімальні вимоги до документації</w:t>
      </w:r>
      <w:bookmarkEnd w:id="195"/>
    </w:p>
    <w:p w14:paraId="1F7E19F8" w14:textId="77777777" w:rsidR="00163D15" w:rsidRPr="004E0293" w:rsidRDefault="00163D15" w:rsidP="00163D15">
      <w:pPr>
        <w:ind w:firstLine="567"/>
      </w:pPr>
      <w:r w:rsidRPr="004E0293">
        <w:tab/>
        <w:t>Повинні бути створені такі документи:</w:t>
      </w:r>
    </w:p>
    <w:p w14:paraId="43B6FA70" w14:textId="77777777" w:rsidR="00163D15" w:rsidRDefault="00163D15" w:rsidP="00163D15">
      <w:pPr>
        <w:pStyle w:val="ListParagraph"/>
        <w:numPr>
          <w:ilvl w:val="0"/>
          <w:numId w:val="30"/>
        </w:numPr>
      </w:pPr>
      <w:r>
        <w:t>SQAP: План забезпечення якості (даний документ).</w:t>
      </w:r>
    </w:p>
    <w:p w14:paraId="5DB26F21" w14:textId="77777777" w:rsidR="00163D15" w:rsidRDefault="00163D15" w:rsidP="00163D15">
      <w:pPr>
        <w:pStyle w:val="ListParagraph"/>
        <w:numPr>
          <w:ilvl w:val="0"/>
          <w:numId w:val="30"/>
        </w:numPr>
      </w:pPr>
      <w:r>
        <w:t>SRD: Специфікація вимог до програмного забезпечення.</w:t>
      </w:r>
    </w:p>
    <w:p w14:paraId="215E3A07" w14:textId="77777777" w:rsidR="00163D15" w:rsidRDefault="00163D15" w:rsidP="00163D15">
      <w:pPr>
        <w:pStyle w:val="ListParagraph"/>
        <w:numPr>
          <w:ilvl w:val="0"/>
          <w:numId w:val="30"/>
        </w:numPr>
      </w:pPr>
      <w:r>
        <w:t>SDD: Дизайн програмного забезпечення.</w:t>
      </w:r>
    </w:p>
    <w:p w14:paraId="36E4EDBE" w14:textId="77777777" w:rsidR="00163D15" w:rsidRDefault="00163D15" w:rsidP="00163D15">
      <w:pPr>
        <w:pStyle w:val="ListParagraph"/>
        <w:numPr>
          <w:ilvl w:val="0"/>
          <w:numId w:val="30"/>
        </w:numPr>
      </w:pPr>
      <w:r>
        <w:t>STD: Документація з тестування програмного забезпечення.</w:t>
      </w:r>
    </w:p>
    <w:p w14:paraId="07816BA4" w14:textId="77777777" w:rsidR="00163D15" w:rsidRDefault="00163D15" w:rsidP="00163D15">
      <w:pPr>
        <w:pStyle w:val="ListParagraph"/>
        <w:numPr>
          <w:ilvl w:val="0"/>
          <w:numId w:val="30"/>
        </w:numPr>
      </w:pPr>
      <w:r>
        <w:t>Плани проведення верифікації та валідації.</w:t>
      </w:r>
    </w:p>
    <w:p w14:paraId="0B0B2F59" w14:textId="77777777" w:rsidR="00163D15" w:rsidRDefault="00163D15" w:rsidP="00163D15">
      <w:pPr>
        <w:pStyle w:val="ListParagraph"/>
        <w:numPr>
          <w:ilvl w:val="0"/>
          <w:numId w:val="30"/>
        </w:numPr>
      </w:pPr>
      <w:r>
        <w:t>План по виявленню та класифікації ризиків.</w:t>
      </w:r>
    </w:p>
    <w:p w14:paraId="472428B9" w14:textId="77777777" w:rsidR="00163D15" w:rsidRDefault="00163D15" w:rsidP="00163D15">
      <w:pPr>
        <w:pStyle w:val="ListParagraph"/>
        <w:numPr>
          <w:ilvl w:val="0"/>
          <w:numId w:val="30"/>
        </w:numPr>
      </w:pPr>
      <w:r>
        <w:t>План супроводу.</w:t>
      </w:r>
    </w:p>
    <w:p w14:paraId="513B0E4F" w14:textId="77777777" w:rsidR="00163D15" w:rsidRPr="004E0293" w:rsidRDefault="00163D15" w:rsidP="00163D15">
      <w:pPr>
        <w:pStyle w:val="ListParagraph"/>
        <w:numPr>
          <w:ilvl w:val="2"/>
          <w:numId w:val="9"/>
        </w:numPr>
        <w:rPr>
          <w:b/>
        </w:rPr>
      </w:pPr>
      <w:r w:rsidRPr="004E0293">
        <w:rPr>
          <w:b/>
        </w:rPr>
        <w:t xml:space="preserve"> Опис вимог до програмного забезпечення (SRD)</w:t>
      </w:r>
    </w:p>
    <w:p w14:paraId="61A0C304" w14:textId="77777777" w:rsidR="00163D15" w:rsidRDefault="00163D15" w:rsidP="00163D15">
      <w:pPr>
        <w:ind w:firstLine="567"/>
      </w:pPr>
      <w:r>
        <w:t>SRD визначає вимоги для програмного продукту, які виконують певні функції в конкретному середовищі. Опис вимог повинен визначати вимоги для конкретного програмного продукту. У ньому документі слід розглянути основні питання функціональності, зовнішні інтерфейси, продуктивність, атрибутів та обмежень на реалізацію. Кожна вимога повинна бути однозначно ідентифікована та визначена так, що її задоволення здатне бути об'єктивно перевіреним і підтвердженим.</w:t>
      </w:r>
    </w:p>
    <w:p w14:paraId="6F6653E1" w14:textId="77777777" w:rsidR="00163D15" w:rsidRDefault="00163D15" w:rsidP="00163D15">
      <w:pPr>
        <w:ind w:firstLine="567"/>
      </w:pPr>
      <w:r>
        <w:t>Опис вимог складається з метою формування спільного бачення роботи системи всім учасниками проекту та надає вичерпний перелік вимог, розділених за їх класами. Документ формується на початкових етапах проекту та може доповнюватись по мірі необхідності.</w:t>
      </w:r>
    </w:p>
    <w:p w14:paraId="43ACE05D" w14:textId="77777777" w:rsidR="00163D15" w:rsidRDefault="00163D15" w:rsidP="00163D15">
      <w:pPr>
        <w:ind w:firstLine="567"/>
      </w:pPr>
      <w:r>
        <w:t>Кроки для підтвердження відповідності опису вимог:</w:t>
      </w:r>
    </w:p>
    <w:p w14:paraId="5A2832EA" w14:textId="77777777" w:rsidR="00163D15" w:rsidRDefault="00163D15" w:rsidP="00163D15">
      <w:pPr>
        <w:pStyle w:val="ListParagraph"/>
        <w:numPr>
          <w:ilvl w:val="0"/>
          <w:numId w:val="31"/>
        </w:numPr>
      </w:pPr>
      <w:r>
        <w:t>При внесенні зміни в опис вимог документ провіряється на відповідність:</w:t>
      </w:r>
    </w:p>
    <w:p w14:paraId="533620C2" w14:textId="77777777" w:rsidR="00163D15" w:rsidRDefault="00163D15" w:rsidP="00163D15">
      <w:pPr>
        <w:pStyle w:val="ListParagraph"/>
        <w:numPr>
          <w:ilvl w:val="1"/>
          <w:numId w:val="31"/>
        </w:numPr>
      </w:pPr>
      <w:r>
        <w:t>Внутрішні практикам та узгодження;</w:t>
      </w:r>
    </w:p>
    <w:p w14:paraId="5E93A5F1" w14:textId="77777777" w:rsidR="00163D15" w:rsidRDefault="00163D15" w:rsidP="00163D15">
      <w:pPr>
        <w:pStyle w:val="ListParagraph"/>
        <w:numPr>
          <w:ilvl w:val="1"/>
          <w:numId w:val="31"/>
        </w:numPr>
      </w:pPr>
      <w:r>
        <w:t>Міжнародним стандартам;</w:t>
      </w:r>
    </w:p>
    <w:p w14:paraId="6151E4DE" w14:textId="77777777" w:rsidR="00163D15" w:rsidRDefault="00163D15" w:rsidP="00163D15">
      <w:pPr>
        <w:pStyle w:val="ListParagraph"/>
        <w:numPr>
          <w:ilvl w:val="0"/>
          <w:numId w:val="31"/>
        </w:numPr>
      </w:pPr>
      <w:r>
        <w:t>Кожна нова\змінена вимоги повинні верифікується керівником продукту;</w:t>
      </w:r>
    </w:p>
    <w:p w14:paraId="1DC5FC15" w14:textId="77777777" w:rsidR="00163D15" w:rsidRDefault="00163D15" w:rsidP="00163D15">
      <w:pPr>
        <w:pStyle w:val="ListParagraph"/>
        <w:numPr>
          <w:ilvl w:val="0"/>
          <w:numId w:val="31"/>
        </w:numPr>
      </w:pPr>
      <w:r>
        <w:t>Критерії відповіднсоті для опису вимог:</w:t>
      </w:r>
    </w:p>
    <w:p w14:paraId="4F646687" w14:textId="77777777" w:rsidR="00163D15" w:rsidRDefault="00163D15" w:rsidP="00163D15">
      <w:pPr>
        <w:pStyle w:val="ListParagraph"/>
        <w:numPr>
          <w:ilvl w:val="0"/>
          <w:numId w:val="31"/>
        </w:numPr>
      </w:pPr>
      <w:r>
        <w:t>Відповідність установленим практикам та домовленостям;</w:t>
      </w:r>
    </w:p>
    <w:p w14:paraId="59BE2C06" w14:textId="77777777" w:rsidR="00163D15" w:rsidRDefault="00163D15" w:rsidP="00163D15">
      <w:pPr>
        <w:pStyle w:val="ListParagraph"/>
        <w:numPr>
          <w:ilvl w:val="0"/>
          <w:numId w:val="31"/>
        </w:numPr>
      </w:pPr>
      <w:r>
        <w:t>Відповідність стандартам;</w:t>
      </w:r>
    </w:p>
    <w:p w14:paraId="6FABB9FE" w14:textId="77777777" w:rsidR="00163D15" w:rsidRDefault="00163D15" w:rsidP="00163D15">
      <w:pPr>
        <w:pStyle w:val="ListParagraph"/>
        <w:numPr>
          <w:ilvl w:val="0"/>
          <w:numId w:val="31"/>
        </w:numPr>
      </w:pPr>
      <w:r>
        <w:t>Затвердження власником продукту.</w:t>
      </w:r>
    </w:p>
    <w:p w14:paraId="2A0B40FB" w14:textId="77777777" w:rsidR="00163D15" w:rsidRPr="004E0293" w:rsidRDefault="00163D15" w:rsidP="00163D15">
      <w:pPr>
        <w:pStyle w:val="ListParagraph"/>
        <w:numPr>
          <w:ilvl w:val="2"/>
          <w:numId w:val="9"/>
        </w:numPr>
        <w:rPr>
          <w:b/>
        </w:rPr>
      </w:pPr>
      <w:r w:rsidRPr="004E0293">
        <w:rPr>
          <w:b/>
        </w:rPr>
        <w:t>Опис дизайну програмного забезпечення (SDD)</w:t>
      </w:r>
    </w:p>
    <w:p w14:paraId="0CC8B2D5" w14:textId="77777777" w:rsidR="00163D15" w:rsidRDefault="00163D15" w:rsidP="00163D15">
      <w:pPr>
        <w:ind w:firstLine="567"/>
      </w:pPr>
      <w:r>
        <w:t>SDD описує, як програмне забезпечення буде будуватися відповідно до вимог SRD. Документ повинен описувати компоненти й підкомпоненти розробки програмного забезпечення, включаючи бази даних і внутрішні інтерфейси. Він може бути підготовлений як архітектура продукту.</w:t>
      </w:r>
    </w:p>
    <w:p w14:paraId="0A813A19" w14:textId="77777777" w:rsidR="00163D15" w:rsidRDefault="00163D15" w:rsidP="00163D15">
      <w:pPr>
        <w:ind w:firstLine="567"/>
      </w:pPr>
      <w:r>
        <w:t>Кроки для підтвердження опису дизайну ПЗ:</w:t>
      </w:r>
    </w:p>
    <w:p w14:paraId="1A9E84B6" w14:textId="77777777" w:rsidR="00163D15" w:rsidRDefault="00163D15" w:rsidP="00163D15">
      <w:pPr>
        <w:pStyle w:val="ListParagraph"/>
        <w:numPr>
          <w:ilvl w:val="0"/>
          <w:numId w:val="32"/>
        </w:numPr>
      </w:pPr>
      <w:r>
        <w:t>При внесенні змін в опис дизайну ПЗ документ перевіряється на відповідність:</w:t>
      </w:r>
    </w:p>
    <w:p w14:paraId="4E55F35D" w14:textId="77777777" w:rsidR="00163D15" w:rsidRDefault="00163D15" w:rsidP="00163D15">
      <w:pPr>
        <w:pStyle w:val="ListParagraph"/>
        <w:numPr>
          <w:ilvl w:val="1"/>
          <w:numId w:val="32"/>
        </w:numPr>
      </w:pPr>
      <w:r>
        <w:t>функціональним та нефункціональним вимогам до продукту згідно опису вимог;</w:t>
      </w:r>
    </w:p>
    <w:p w14:paraId="526607EF" w14:textId="77777777" w:rsidR="00163D15" w:rsidRDefault="00163D15" w:rsidP="00163D15">
      <w:pPr>
        <w:pStyle w:val="ListParagraph"/>
        <w:numPr>
          <w:ilvl w:val="1"/>
          <w:numId w:val="32"/>
        </w:numPr>
      </w:pPr>
      <w:r>
        <w:t>установленим практикам та стандартам.</w:t>
      </w:r>
    </w:p>
    <w:p w14:paraId="2F4B2ACD" w14:textId="77777777" w:rsidR="00163D15" w:rsidRDefault="00163D15" w:rsidP="00163D15">
      <w:pPr>
        <w:pStyle w:val="ListParagraph"/>
        <w:numPr>
          <w:ilvl w:val="0"/>
          <w:numId w:val="32"/>
        </w:numPr>
      </w:pPr>
      <w:r>
        <w:t>Потім документ презентується керівнику продукту (керівнику магістерської кваліфікаційної роботи);</w:t>
      </w:r>
    </w:p>
    <w:p w14:paraId="71B5BF2E" w14:textId="77777777" w:rsidR="00163D15" w:rsidRDefault="00163D15" w:rsidP="00163D15">
      <w:pPr>
        <w:pStyle w:val="ListParagraph"/>
        <w:numPr>
          <w:ilvl w:val="0"/>
          <w:numId w:val="32"/>
        </w:numPr>
      </w:pPr>
      <w:r>
        <w:t>У випадку несхвалення документ потрібно переопрацювати з урахування зауважень керівника;</w:t>
      </w:r>
    </w:p>
    <w:p w14:paraId="64743734" w14:textId="77777777" w:rsidR="00163D15" w:rsidRDefault="00163D15" w:rsidP="00163D15">
      <w:pPr>
        <w:pStyle w:val="ListParagraph"/>
        <w:numPr>
          <w:ilvl w:val="0"/>
          <w:numId w:val="32"/>
        </w:numPr>
      </w:pPr>
      <w:r>
        <w:t>При необхідності збереження поточних змін в документі опису дизайну ініціюється зміна до опису вимог, що обговорюється з власником продукту.</w:t>
      </w:r>
    </w:p>
    <w:p w14:paraId="5976AA85" w14:textId="77777777" w:rsidR="00163D15" w:rsidRDefault="00163D15" w:rsidP="00163D15">
      <w:pPr>
        <w:ind w:firstLine="567"/>
      </w:pPr>
      <w:r>
        <w:t>Критерії для підтвердження опису дизайну ПЗ:</w:t>
      </w:r>
    </w:p>
    <w:p w14:paraId="387887FC" w14:textId="77777777" w:rsidR="00163D15" w:rsidRDefault="00163D15" w:rsidP="00163D15">
      <w:pPr>
        <w:pStyle w:val="ListParagraph"/>
        <w:numPr>
          <w:ilvl w:val="0"/>
          <w:numId w:val="33"/>
        </w:numPr>
      </w:pPr>
      <w:r>
        <w:t>Інформованість керівника продукту щодо документу;</w:t>
      </w:r>
    </w:p>
    <w:p w14:paraId="030595F5" w14:textId="77777777" w:rsidR="00163D15" w:rsidRDefault="00163D15" w:rsidP="00163D15">
      <w:pPr>
        <w:pStyle w:val="ListParagraph"/>
        <w:numPr>
          <w:ilvl w:val="0"/>
          <w:numId w:val="33"/>
        </w:numPr>
      </w:pPr>
      <w:r>
        <w:t>Відповідність стандартам та визначеним практикам;</w:t>
      </w:r>
    </w:p>
    <w:p w14:paraId="08568F74" w14:textId="77777777" w:rsidR="00163D15" w:rsidRDefault="00163D15" w:rsidP="00163D15">
      <w:pPr>
        <w:pStyle w:val="ListParagraph"/>
        <w:numPr>
          <w:ilvl w:val="0"/>
          <w:numId w:val="33"/>
        </w:numPr>
      </w:pPr>
      <w:r>
        <w:t>Задоволення опису вимог до ПЗ.</w:t>
      </w:r>
    </w:p>
    <w:p w14:paraId="7BCA1880" w14:textId="77777777" w:rsidR="00163D15" w:rsidRPr="004E0293" w:rsidRDefault="00163D15" w:rsidP="00163D15">
      <w:pPr>
        <w:pStyle w:val="ListParagraph"/>
        <w:numPr>
          <w:ilvl w:val="2"/>
          <w:numId w:val="9"/>
        </w:numPr>
        <w:rPr>
          <w:b/>
        </w:rPr>
      </w:pPr>
      <w:r w:rsidRPr="004E0293">
        <w:rPr>
          <w:b/>
        </w:rPr>
        <w:t>Плани верифікації та валідації</w:t>
      </w:r>
    </w:p>
    <w:p w14:paraId="131AE2A6" w14:textId="77777777" w:rsidR="00163D15" w:rsidRDefault="00163D15" w:rsidP="00163D15">
      <w:pPr>
        <w:ind w:firstLine="567"/>
      </w:pPr>
      <w:r>
        <w:t>Верифікація та валідація використовується для визначення того, чи розроблений програмний продукт відповідає вимогам, і чи є програмне забезпечення відповідним до призначення і очікуванням користувачів. План включає в себе: аналіз, контроль, оцінку і тестування програмного продукту і процесів, які стосуються випуску продукту. Крім того, тестування програмного забезпечення, атестація і перевірка процесів застосовуються при інтеграції зовнішніх частин розроблюваного продукту.</w:t>
      </w:r>
    </w:p>
    <w:p w14:paraId="0975C41D" w14:textId="77777777" w:rsidR="00163D15" w:rsidRDefault="00163D15" w:rsidP="00163D15">
      <w:pPr>
        <w:ind w:firstLine="567"/>
      </w:pPr>
      <w:r>
        <w:t>План визначає завдання верифікації та валідації, входів і виходів, необхідних для підтримки потрібного рівня цілісності програмного забезпечення. Він також надає засоби тестування (інтеграційного та системного рівня) та розробки вимог SRD, щодо розробки, як описано в SDD, і щодо тестування, як описано в проектній документації.</w:t>
      </w:r>
    </w:p>
    <w:p w14:paraId="05F13CCB" w14:textId="77777777" w:rsidR="00163D15" w:rsidRDefault="00163D15" w:rsidP="00163D15">
      <w:pPr>
        <w:ind w:firstLine="567"/>
      </w:pPr>
      <w:r>
        <w:t>Кроки для підтвердження плану верифікації та валідації:</w:t>
      </w:r>
    </w:p>
    <w:p w14:paraId="12B5EA53" w14:textId="77777777" w:rsidR="00163D15" w:rsidRDefault="00163D15" w:rsidP="00163D15">
      <w:pPr>
        <w:pStyle w:val="ListParagraph"/>
        <w:numPr>
          <w:ilvl w:val="0"/>
          <w:numId w:val="34"/>
        </w:numPr>
      </w:pPr>
      <w:r>
        <w:t>При внесенні змін в план верифікації та валідації документ провіряється на відповідність установленим практикам та стандартам;</w:t>
      </w:r>
    </w:p>
    <w:p w14:paraId="67EB3CEE" w14:textId="77777777" w:rsidR="00163D15" w:rsidRDefault="00163D15" w:rsidP="00163D15">
      <w:pPr>
        <w:ind w:firstLine="567"/>
      </w:pPr>
      <w:r>
        <w:t>Далі документ презентується власника продукту;</w:t>
      </w:r>
    </w:p>
    <w:p w14:paraId="468D5AF1" w14:textId="77777777" w:rsidR="00163D15" w:rsidRDefault="00163D15" w:rsidP="00163D15">
      <w:pPr>
        <w:pStyle w:val="ListParagraph"/>
        <w:numPr>
          <w:ilvl w:val="0"/>
          <w:numId w:val="34"/>
        </w:numPr>
      </w:pPr>
      <w:r>
        <w:t>У випадку несхвалення документ потрібно переопрацювати з урахування зауважень керівника;</w:t>
      </w:r>
    </w:p>
    <w:p w14:paraId="37E69948" w14:textId="77777777" w:rsidR="00163D15" w:rsidRDefault="00163D15" w:rsidP="00163D15">
      <w:pPr>
        <w:pStyle w:val="ListParagraph"/>
        <w:numPr>
          <w:ilvl w:val="0"/>
          <w:numId w:val="34"/>
        </w:numPr>
      </w:pPr>
      <w:r>
        <w:t>Критерії для підтвердження плану варифікації та валідації:</w:t>
      </w:r>
    </w:p>
    <w:p w14:paraId="24932ECF" w14:textId="77777777" w:rsidR="00163D15" w:rsidRDefault="00163D15" w:rsidP="00163D15">
      <w:pPr>
        <w:pStyle w:val="ListParagraph"/>
        <w:numPr>
          <w:ilvl w:val="0"/>
          <w:numId w:val="34"/>
        </w:numPr>
      </w:pPr>
      <w:r>
        <w:t>Інформованість керівника продукту щодо документу;</w:t>
      </w:r>
    </w:p>
    <w:p w14:paraId="3D7771E6" w14:textId="77777777" w:rsidR="00163D15" w:rsidRDefault="00163D15" w:rsidP="00163D15">
      <w:pPr>
        <w:pStyle w:val="ListParagraph"/>
        <w:numPr>
          <w:ilvl w:val="0"/>
          <w:numId w:val="34"/>
        </w:numPr>
      </w:pPr>
      <w:r>
        <w:t>Відповідність стандартам та визначеним практикам.</w:t>
      </w:r>
    </w:p>
    <w:p w14:paraId="2A594EF6" w14:textId="77777777" w:rsidR="00163D15" w:rsidRPr="004E0293" w:rsidRDefault="00163D15" w:rsidP="00163D15">
      <w:pPr>
        <w:pStyle w:val="ListParagraph"/>
        <w:numPr>
          <w:ilvl w:val="2"/>
          <w:numId w:val="9"/>
        </w:numPr>
        <w:rPr>
          <w:b/>
        </w:rPr>
      </w:pPr>
      <w:r w:rsidRPr="004E0293">
        <w:rPr>
          <w:b/>
        </w:rPr>
        <w:t xml:space="preserve"> Користувацька документація</w:t>
      </w:r>
      <w:r w:rsidRPr="004E0293">
        <w:rPr>
          <w:b/>
          <w:i/>
        </w:rPr>
        <w:t xml:space="preserve"> </w:t>
      </w:r>
    </w:p>
    <w:p w14:paraId="3F36F501" w14:textId="77777777" w:rsidR="00163D15" w:rsidRDefault="00163D15" w:rsidP="00163D15">
      <w:pPr>
        <w:ind w:firstLine="567"/>
      </w:pPr>
      <w:r>
        <w:t>Користувацька документація містить опис встановлення, експлуатації, управління та обслуговування програмного продукту.</w:t>
      </w:r>
    </w:p>
    <w:p w14:paraId="3A6205B3" w14:textId="77777777" w:rsidR="00163D15" w:rsidRDefault="00163D15" w:rsidP="00163D15">
      <w:pPr>
        <w:ind w:firstLine="567"/>
      </w:pPr>
      <w:r>
        <w:t>Документація описує контроль вихідних даних, вхідних послідовностей, параметри програми, обмеження, і всі інші необхідні дані для програмного продукту. Всі повідомлення про помилки визначені і описані. Описані всі коригувальні дії, направлені на виправлення помилок, описаних в повідомленнях про помилку. Документація поширюється на будь-яку частину вбудованого програмного забезпечення, з якими користувач взаємодіє безпосередньо.</w:t>
      </w:r>
    </w:p>
    <w:p w14:paraId="5D8171CD" w14:textId="77777777" w:rsidR="00163D15" w:rsidRDefault="00163D15" w:rsidP="00163D15">
      <w:pPr>
        <w:ind w:firstLine="567"/>
      </w:pPr>
      <w:r>
        <w:t>Кроки для підтвердження користувацької документації:</w:t>
      </w:r>
    </w:p>
    <w:p w14:paraId="49F7B424" w14:textId="77777777" w:rsidR="00163D15" w:rsidRDefault="00163D15" w:rsidP="00163D15">
      <w:pPr>
        <w:pStyle w:val="ListParagraph"/>
        <w:numPr>
          <w:ilvl w:val="0"/>
          <w:numId w:val="35"/>
        </w:numPr>
      </w:pPr>
      <w:r>
        <w:t>При внесенні змін в користувацьку документацію потрібно інформувати власника продукту;</w:t>
      </w:r>
    </w:p>
    <w:p w14:paraId="3EC6ADC8" w14:textId="77777777" w:rsidR="00163D15" w:rsidRDefault="00163D15" w:rsidP="00163D15">
      <w:pPr>
        <w:pStyle w:val="ListParagraph"/>
        <w:numPr>
          <w:ilvl w:val="0"/>
          <w:numId w:val="35"/>
        </w:numPr>
      </w:pPr>
      <w:r>
        <w:t>У випадку несхвалення потрібно врахувати зауваження та внести потрібні поправки.</w:t>
      </w:r>
    </w:p>
    <w:p w14:paraId="6705B04A" w14:textId="77777777" w:rsidR="00163D15" w:rsidRDefault="00163D15" w:rsidP="00163D15">
      <w:pPr>
        <w:pStyle w:val="ListParagraph"/>
        <w:numPr>
          <w:ilvl w:val="0"/>
          <w:numId w:val="35"/>
        </w:numPr>
      </w:pPr>
      <w:r>
        <w:t>Критерії для підтвердження користувацької документації:</w:t>
      </w:r>
    </w:p>
    <w:p w14:paraId="6048F088" w14:textId="77777777" w:rsidR="00163D15" w:rsidRDefault="00163D15" w:rsidP="00163D15">
      <w:pPr>
        <w:pStyle w:val="ListParagraph"/>
        <w:numPr>
          <w:ilvl w:val="0"/>
          <w:numId w:val="35"/>
        </w:numPr>
      </w:pPr>
      <w:r>
        <w:t>Достовірність;</w:t>
      </w:r>
    </w:p>
    <w:p w14:paraId="69406F97" w14:textId="77777777" w:rsidR="00163D15" w:rsidRDefault="00163D15" w:rsidP="00163D15">
      <w:pPr>
        <w:pStyle w:val="ListParagraph"/>
        <w:numPr>
          <w:ilvl w:val="0"/>
          <w:numId w:val="35"/>
        </w:numPr>
      </w:pPr>
      <w:r>
        <w:t>Повнота;</w:t>
      </w:r>
    </w:p>
    <w:p w14:paraId="6805DA0E" w14:textId="77777777" w:rsidR="00163D15" w:rsidRDefault="00163D15" w:rsidP="00163D15">
      <w:pPr>
        <w:pStyle w:val="ListParagraph"/>
        <w:numPr>
          <w:ilvl w:val="0"/>
          <w:numId w:val="35"/>
        </w:numPr>
      </w:pPr>
      <w:r>
        <w:t>Несуперечливість;</w:t>
      </w:r>
    </w:p>
    <w:p w14:paraId="506FB797" w14:textId="07D831BF" w:rsidR="00163D15" w:rsidRPr="00163D15" w:rsidRDefault="00163D15" w:rsidP="00163D15">
      <w:pPr>
        <w:pStyle w:val="ListParagraph"/>
        <w:numPr>
          <w:ilvl w:val="0"/>
          <w:numId w:val="35"/>
        </w:numPr>
      </w:pPr>
      <w:r>
        <w:t>Чіткість та лаконічність.</w:t>
      </w:r>
    </w:p>
    <w:p w14:paraId="68E30188" w14:textId="77777777" w:rsidR="00163D15" w:rsidRPr="004E0293" w:rsidRDefault="00163D15" w:rsidP="00163D15">
      <w:pPr>
        <w:pStyle w:val="ListParagraph"/>
        <w:numPr>
          <w:ilvl w:val="2"/>
          <w:numId w:val="9"/>
        </w:numPr>
        <w:ind w:firstLine="567"/>
      </w:pPr>
      <w:r w:rsidRPr="004E0293">
        <w:rPr>
          <w:b/>
        </w:rPr>
        <w:t>Інші документи</w:t>
      </w:r>
    </w:p>
    <w:p w14:paraId="67BEAAE6" w14:textId="77777777" w:rsidR="00163D15" w:rsidRDefault="00163D15" w:rsidP="00163D15">
      <w:pPr>
        <w:ind w:firstLine="567"/>
      </w:pPr>
      <w:r>
        <w:t xml:space="preserve">Керівник проекту, керівник продукту, чи інженер з забезпечення якості можуть включати в документ нову документацію, відносно якої відбуватиметься контроль забезпечення якості. </w:t>
      </w:r>
    </w:p>
    <w:p w14:paraId="18AF3A5C" w14:textId="77777777" w:rsidR="00163D15" w:rsidRPr="004E0293" w:rsidRDefault="00163D15" w:rsidP="00163D15">
      <w:pPr>
        <w:pStyle w:val="ListParagraph"/>
        <w:numPr>
          <w:ilvl w:val="0"/>
          <w:numId w:val="26"/>
        </w:numPr>
        <w:rPr>
          <w:b/>
        </w:rPr>
      </w:pPr>
      <w:r w:rsidRPr="004E0293">
        <w:rPr>
          <w:b/>
        </w:rPr>
        <w:t xml:space="preserve">Стандарти, практики, конвенцій, і метрики </w:t>
      </w:r>
    </w:p>
    <w:p w14:paraId="155E981E" w14:textId="77777777" w:rsidR="00163D15" w:rsidRDefault="00163D15" w:rsidP="00163D15">
      <w:pPr>
        <w:ind w:firstLine="567"/>
      </w:pPr>
      <w:r>
        <w:t>Даний розділ описує стандарти, практики, угоди і метрики, які використовуються в проекті. Ці матеріали покликані не тільки забезпечити якість проекту, але й отримати кількісні дані про сам процес контролю якості. Отримані дані повинні бути використані розробником для підвищення рівня самого програмного продукту.</w:t>
      </w:r>
    </w:p>
    <w:p w14:paraId="68FE6F51" w14:textId="77777777" w:rsidR="00163D15" w:rsidRDefault="00163D15" w:rsidP="00163D15">
      <w:pPr>
        <w:ind w:firstLine="567"/>
        <w:rPr>
          <w:i/>
        </w:rPr>
      </w:pPr>
      <w:r>
        <w:rPr>
          <w:i/>
        </w:rPr>
        <w:t>Стандарти.</w:t>
      </w:r>
    </w:p>
    <w:p w14:paraId="04016E04" w14:textId="77777777" w:rsidR="00163D15" w:rsidRDefault="00163D15" w:rsidP="00163D15">
      <w:pPr>
        <w:ind w:firstLine="567"/>
      </w:pPr>
      <w:r>
        <w:t xml:space="preserve">Для ведення документації використовуються стандарти IEEE з відповідними модифікаціями. </w:t>
      </w:r>
    </w:p>
    <w:p w14:paraId="45E63F08" w14:textId="77777777" w:rsidR="00163D15" w:rsidRDefault="00163D15" w:rsidP="00163D15">
      <w:pPr>
        <w:ind w:firstLine="567"/>
        <w:rPr>
          <w:i/>
        </w:rPr>
      </w:pPr>
      <w:r>
        <w:rPr>
          <w:i/>
        </w:rPr>
        <w:t>Практики.</w:t>
      </w:r>
    </w:p>
    <w:p w14:paraId="2D0CFCDC" w14:textId="77777777" w:rsidR="00163D15" w:rsidRDefault="00163D15" w:rsidP="00163D15">
      <w:pPr>
        <w:pStyle w:val="ListParagraph"/>
        <w:numPr>
          <w:ilvl w:val="0"/>
          <w:numId w:val="36"/>
        </w:numPr>
      </w:pPr>
      <w:r>
        <w:t>Оскільки відкладати забезпечення якості недоцільно, розробник (студент магістр) застосовує процедури забезпечення якості безпосередньо під час роботи.</w:t>
      </w:r>
    </w:p>
    <w:p w14:paraId="664D4D6D" w14:textId="77777777" w:rsidR="00163D15" w:rsidRDefault="00163D15" w:rsidP="00163D15">
      <w:pPr>
        <w:pStyle w:val="ListParagraph"/>
        <w:numPr>
          <w:ilvl w:val="0"/>
          <w:numId w:val="36"/>
        </w:numPr>
      </w:pPr>
      <w:r>
        <w:t>Для зменшення кількості помилок перед початком написання коду розробляються необхідні для нього тести;</w:t>
      </w:r>
    </w:p>
    <w:p w14:paraId="3EA02FB5" w14:textId="77777777" w:rsidR="00163D15" w:rsidRDefault="00163D15" w:rsidP="00163D15">
      <w:pPr>
        <w:pStyle w:val="ListParagraph"/>
        <w:numPr>
          <w:ilvl w:val="0"/>
          <w:numId w:val="36"/>
        </w:numPr>
      </w:pPr>
      <w:r>
        <w:t>Всі артефакти проекту підлягають інспектуванню і всі вони доступні після випуску. Це досягається шляхом переміщенням артефактів в систему управління конфігураціями, що забезпечує доступ до вмісту в будь-який час.</w:t>
      </w:r>
    </w:p>
    <w:p w14:paraId="2252F5D1" w14:textId="77777777" w:rsidR="00163D15" w:rsidRPr="00412D2D" w:rsidRDefault="00163D15" w:rsidP="00163D15">
      <w:pPr>
        <w:pStyle w:val="ListParagraph"/>
        <w:numPr>
          <w:ilvl w:val="0"/>
          <w:numId w:val="36"/>
        </w:numPr>
        <w:rPr>
          <w:shd w:val="clear" w:color="auto" w:fill="FFFFFF"/>
        </w:rPr>
      </w:pPr>
      <w:r>
        <w:t>Для всіх процесів має бути проведений огляд можливості поліпшення хоча б раз, і результати цього огляду документуються окремо у письмовій формі.</w:t>
      </w:r>
    </w:p>
    <w:p w14:paraId="63AD1C34" w14:textId="77777777" w:rsidR="00163D15" w:rsidRPr="00412D2D" w:rsidRDefault="00163D15" w:rsidP="00163D15">
      <w:pPr>
        <w:ind w:firstLine="567"/>
        <w:rPr>
          <w:rStyle w:val="longtext"/>
          <w:i/>
        </w:rPr>
      </w:pPr>
      <w:r w:rsidRPr="00412D2D">
        <w:rPr>
          <w:i/>
        </w:rPr>
        <w:t>Угоди</w:t>
      </w:r>
      <w:r w:rsidRPr="00412D2D">
        <w:rPr>
          <w:rStyle w:val="longtext"/>
          <w:i/>
          <w:sz w:val="24"/>
          <w:szCs w:val="24"/>
          <w:shd w:val="clear" w:color="auto" w:fill="FFFFFF"/>
        </w:rPr>
        <w:t>.</w:t>
      </w:r>
    </w:p>
    <w:p w14:paraId="031FE976"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Правила та стиль написання документів повинні відповідати стандартам.</w:t>
      </w:r>
    </w:p>
    <w:p w14:paraId="7A4BFCED"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 xml:space="preserve">Для полегшення супроводу при написанні коду застосовуються стандарти мови програмування </w:t>
      </w:r>
      <w:r w:rsidRPr="00412D2D">
        <w:rPr>
          <w:rStyle w:val="longtext"/>
          <w:szCs w:val="28"/>
          <w:shd w:val="clear" w:color="auto" w:fill="FFFFFF"/>
          <w:lang w:val="en-US"/>
        </w:rPr>
        <w:t>C</w:t>
      </w:r>
      <w:r w:rsidRPr="00412D2D">
        <w:rPr>
          <w:rStyle w:val="longtext"/>
          <w:szCs w:val="28"/>
          <w:shd w:val="clear" w:color="auto" w:fill="FFFFFF"/>
        </w:rPr>
        <w:t xml:space="preserve">, а також дотримання стандарту написання коду </w:t>
      </w:r>
      <w:r w:rsidRPr="00412D2D">
        <w:rPr>
          <w:rStyle w:val="longtext"/>
          <w:szCs w:val="28"/>
          <w:shd w:val="clear" w:color="auto" w:fill="FFFFFF"/>
          <w:lang w:val="en-US"/>
        </w:rPr>
        <w:t>MISRA</w:t>
      </w:r>
      <w:r w:rsidRPr="00412D2D">
        <w:rPr>
          <w:rStyle w:val="longtext"/>
          <w:szCs w:val="28"/>
          <w:shd w:val="clear" w:color="auto" w:fill="FFFFFF"/>
          <w:lang w:val="ru-RU"/>
        </w:rPr>
        <w:t xml:space="preserve"> </w:t>
      </w:r>
      <w:r w:rsidRPr="00412D2D">
        <w:rPr>
          <w:rStyle w:val="longtext"/>
          <w:szCs w:val="28"/>
          <w:shd w:val="clear" w:color="auto" w:fill="FFFFFF"/>
          <w:lang w:val="en-US"/>
        </w:rPr>
        <w:t>C</w:t>
      </w:r>
      <w:r w:rsidRPr="00412D2D">
        <w:rPr>
          <w:rStyle w:val="longtext"/>
          <w:szCs w:val="28"/>
          <w:shd w:val="clear" w:color="auto" w:fill="FFFFFF"/>
          <w:lang w:val="ru-RU"/>
        </w:rPr>
        <w:t>: 2004</w:t>
      </w:r>
      <w:r w:rsidRPr="00412D2D">
        <w:rPr>
          <w:rStyle w:val="longtext"/>
          <w:szCs w:val="28"/>
          <w:shd w:val="clear" w:color="auto" w:fill="FFFFFF"/>
        </w:rPr>
        <w:t>.</w:t>
      </w:r>
    </w:p>
    <w:p w14:paraId="5032FE9E" w14:textId="77777777" w:rsidR="00163D15" w:rsidRPr="00412D2D" w:rsidRDefault="00163D15" w:rsidP="00163D15">
      <w:pPr>
        <w:ind w:firstLine="567"/>
        <w:rPr>
          <w:i/>
          <w:szCs w:val="28"/>
        </w:rPr>
      </w:pPr>
      <w:r w:rsidRPr="00412D2D">
        <w:rPr>
          <w:i/>
          <w:szCs w:val="28"/>
        </w:rPr>
        <w:t>Метрики.</w:t>
      </w:r>
    </w:p>
    <w:p w14:paraId="4F5EE12B"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Для кожного процесу і кожного документа повинні вимірюватися принаймні три показника.</w:t>
      </w:r>
    </w:p>
    <w:p w14:paraId="05F10C6F"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Час, витрачений розробником, на виконання кожної під задачі.</w:t>
      </w:r>
    </w:p>
    <w:p w14:paraId="0B76C1B0"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Інтегральний показник якості за шкалою від 1 до 10 на основі самооцінки та оцінки керівника.</w:t>
      </w:r>
    </w:p>
    <w:p w14:paraId="65F13BBA"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Кількість дефектів на одиницю об'єму (наприклад, на тисячу рядків коду).</w:t>
      </w:r>
    </w:p>
    <w:p w14:paraId="728D30A6" w14:textId="77777777" w:rsidR="00163D15" w:rsidRPr="00412D2D" w:rsidRDefault="00163D15" w:rsidP="00163D15">
      <w:pPr>
        <w:pStyle w:val="ListParagraph"/>
        <w:numPr>
          <w:ilvl w:val="0"/>
          <w:numId w:val="37"/>
        </w:numPr>
        <w:rPr>
          <w:rStyle w:val="longtext"/>
          <w:szCs w:val="28"/>
        </w:rPr>
      </w:pPr>
      <w:r w:rsidRPr="00412D2D">
        <w:rPr>
          <w:rStyle w:val="longtext"/>
          <w:szCs w:val="28"/>
          <w:shd w:val="clear" w:color="auto" w:fill="FFFFFF"/>
        </w:rPr>
        <w:t>Кількість виправлених дефектів.</w:t>
      </w:r>
    </w:p>
    <w:p w14:paraId="2D904798" w14:textId="77777777" w:rsidR="00163D15" w:rsidRPr="00412D2D" w:rsidRDefault="00163D15" w:rsidP="00163D15">
      <w:pPr>
        <w:pStyle w:val="ListParagraph"/>
        <w:numPr>
          <w:ilvl w:val="0"/>
          <w:numId w:val="26"/>
        </w:numPr>
        <w:rPr>
          <w:b/>
        </w:rPr>
      </w:pPr>
      <w:r w:rsidRPr="00412D2D">
        <w:rPr>
          <w:b/>
        </w:rPr>
        <w:t xml:space="preserve">Тестування </w:t>
      </w:r>
    </w:p>
    <w:p w14:paraId="13174C4B" w14:textId="77777777" w:rsidR="00163D15" w:rsidRPr="00412D2D" w:rsidRDefault="00163D15" w:rsidP="00163D15">
      <w:pPr>
        <w:ind w:firstLine="567"/>
        <w:rPr>
          <w:szCs w:val="28"/>
        </w:rPr>
      </w:pPr>
      <w:r w:rsidRPr="00412D2D">
        <w:rPr>
          <w:szCs w:val="28"/>
        </w:rPr>
        <w:t xml:space="preserve">В процесі реалізації програмного продукту здійснюватиметься його тестування. Передбачається використання наступних видів тестування: </w:t>
      </w:r>
    </w:p>
    <w:p w14:paraId="7FD683F4" w14:textId="77777777" w:rsidR="00163D15" w:rsidRPr="00412D2D" w:rsidRDefault="00163D15" w:rsidP="00163D15">
      <w:pPr>
        <w:pStyle w:val="ListParagraph"/>
        <w:numPr>
          <w:ilvl w:val="0"/>
          <w:numId w:val="41"/>
        </w:numPr>
        <w:ind w:left="1276"/>
        <w:rPr>
          <w:b/>
          <w:szCs w:val="28"/>
        </w:rPr>
      </w:pPr>
      <w:r w:rsidRPr="00412D2D">
        <w:rPr>
          <w:b/>
          <w:szCs w:val="28"/>
        </w:rPr>
        <w:t xml:space="preserve">Функціональне тестування – </w:t>
      </w:r>
      <w:r w:rsidRPr="00412D2D">
        <w:rPr>
          <w:szCs w:val="28"/>
        </w:rPr>
        <w:t>перевіряє чи реалізовані функціональні вимоги, тобто можливості ПЗ в певних умовах вирішувати завдання, потрібні користувачам. Функціональні вимоги визначають, що саме робить продукт, які завдання вирішує.</w:t>
      </w:r>
    </w:p>
    <w:p w14:paraId="63911602" w14:textId="77777777" w:rsidR="00163D15" w:rsidRPr="00412D2D" w:rsidRDefault="00163D15" w:rsidP="00163D15">
      <w:pPr>
        <w:pStyle w:val="ListParagraph"/>
        <w:numPr>
          <w:ilvl w:val="0"/>
          <w:numId w:val="41"/>
        </w:numPr>
        <w:ind w:left="1276"/>
        <w:rPr>
          <w:b/>
          <w:szCs w:val="28"/>
        </w:rPr>
      </w:pPr>
      <w:r w:rsidRPr="00412D2D">
        <w:rPr>
          <w:b/>
          <w:szCs w:val="28"/>
        </w:rPr>
        <w:t xml:space="preserve">Навантажувальне тестування – </w:t>
      </w:r>
      <w:r w:rsidRPr="00412D2D">
        <w:rPr>
          <w:szCs w:val="28"/>
        </w:rPr>
        <w:t xml:space="preserve">проводиться для того, щоб оцінити поведінку програми із заданим очікуваним навантаженням. </w:t>
      </w:r>
    </w:p>
    <w:p w14:paraId="500639FF" w14:textId="77777777" w:rsidR="00163D15" w:rsidRPr="00412D2D" w:rsidRDefault="00163D15" w:rsidP="00163D15">
      <w:pPr>
        <w:pStyle w:val="ListParagraph"/>
        <w:numPr>
          <w:ilvl w:val="0"/>
          <w:numId w:val="41"/>
        </w:numPr>
        <w:ind w:left="1276"/>
        <w:rPr>
          <w:b/>
          <w:szCs w:val="28"/>
        </w:rPr>
      </w:pPr>
      <w:r w:rsidRPr="00412D2D">
        <w:rPr>
          <w:b/>
          <w:szCs w:val="28"/>
        </w:rPr>
        <w:t xml:space="preserve">Стресове тестування – </w:t>
      </w:r>
      <w:r w:rsidRPr="00412D2D">
        <w:rPr>
          <w:szCs w:val="28"/>
        </w:rPr>
        <w:t>застосовується</w:t>
      </w:r>
      <w:r w:rsidRPr="00412D2D">
        <w:rPr>
          <w:szCs w:val="28"/>
          <w:lang w:val="ru-RU"/>
        </w:rPr>
        <w:t xml:space="preserve"> для встановлення границь пропускної здатності програми. Цей тип тестування проводиться для визначення надійності системи під час екстремальних або непропорційних навантаженнях і відповідає на питання про достатню продуктивність системи у випадку, якщо поточне навантаження значно перевищить очікуваний максимум</w:t>
      </w:r>
      <w:r w:rsidRPr="00412D2D">
        <w:rPr>
          <w:szCs w:val="28"/>
        </w:rPr>
        <w:t>.</w:t>
      </w:r>
    </w:p>
    <w:p w14:paraId="19EBBB5D"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швидкодії – </w:t>
      </w:r>
      <w:r w:rsidRPr="00412D2D">
        <w:rPr>
          <w:szCs w:val="28"/>
        </w:rPr>
        <w:t>Проводиться з метою встановлення, як швидко працює система або її частина, під певним навантаженням. Оскільки буде опрацьовуватись графові дані великого обсягу.</w:t>
      </w:r>
    </w:p>
    <w:p w14:paraId="037F9C75"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зручності використання – </w:t>
      </w:r>
      <w:r w:rsidRPr="00412D2D">
        <w:rPr>
          <w:szCs w:val="28"/>
        </w:rPr>
        <w:t>Виконується з метою визначення зручності використання ПЗ для його подальшого застосування</w:t>
      </w:r>
    </w:p>
    <w:p w14:paraId="51A1D46C" w14:textId="77777777" w:rsidR="00163D15" w:rsidRPr="00412D2D" w:rsidRDefault="00163D15" w:rsidP="00163D15">
      <w:pPr>
        <w:ind w:firstLine="567"/>
        <w:rPr>
          <w:szCs w:val="28"/>
          <w:lang w:val="ru-RU"/>
        </w:rPr>
      </w:pPr>
      <w:r w:rsidRPr="00412D2D">
        <w:rPr>
          <w:szCs w:val="28"/>
        </w:rPr>
        <w:t xml:space="preserve">Проектування та опис тестових випадків здійснюється згідно стандарту </w:t>
      </w:r>
      <w:r w:rsidRPr="00412D2D">
        <w:rPr>
          <w:szCs w:val="28"/>
          <w:lang w:val="ru-RU"/>
        </w:rPr>
        <w:t>ISO</w:t>
      </w:r>
      <w:r w:rsidRPr="00412D2D">
        <w:rPr>
          <w:szCs w:val="28"/>
        </w:rPr>
        <w:t xml:space="preserve"> 839. Модульні тести не документуються. Процес тестува</w:t>
      </w:r>
      <w:r w:rsidRPr="00412D2D">
        <w:rPr>
          <w:szCs w:val="28"/>
          <w:lang w:val="ru-RU"/>
        </w:rPr>
        <w:t>ння, повинен відбуватись за планом функціонального тестування. Цей план тестування створюється керівником проекту та узгоджується з замовником. Модульне тестування повинно проводитися в повному обсязі після внесення в проект будь-яких змін.</w:t>
      </w:r>
    </w:p>
    <w:p w14:paraId="485F1B9C" w14:textId="77777777" w:rsidR="00163D15" w:rsidRPr="00412D2D" w:rsidRDefault="00163D15" w:rsidP="00163D15">
      <w:pPr>
        <w:ind w:firstLine="567"/>
        <w:rPr>
          <w:szCs w:val="28"/>
          <w:lang w:val="ru-RU"/>
        </w:rPr>
      </w:pPr>
      <w:r w:rsidRPr="00412D2D">
        <w:rPr>
          <w:szCs w:val="28"/>
          <w:lang w:val="ru-RU"/>
        </w:rPr>
        <w:t>План функц</w:t>
      </w:r>
      <w:r>
        <w:rPr>
          <w:szCs w:val="28"/>
          <w:lang w:val="ru-RU"/>
        </w:rPr>
        <w:t>і</w:t>
      </w:r>
      <w:r w:rsidRPr="00412D2D">
        <w:rPr>
          <w:szCs w:val="28"/>
          <w:lang w:val="ru-RU"/>
        </w:rPr>
        <w:t>онального тестування не повинен включати тестові випадки для перевірки функцій, тестування яких було здійснене за допомогою модульних тестів.</w:t>
      </w:r>
    </w:p>
    <w:p w14:paraId="03B30A7D" w14:textId="77777777" w:rsidR="00163D15" w:rsidRPr="00412D2D" w:rsidRDefault="00163D15" w:rsidP="00163D15">
      <w:pPr>
        <w:pStyle w:val="ListParagraph"/>
        <w:numPr>
          <w:ilvl w:val="0"/>
          <w:numId w:val="26"/>
        </w:numPr>
        <w:rPr>
          <w:b/>
        </w:rPr>
      </w:pPr>
      <w:r w:rsidRPr="00412D2D">
        <w:rPr>
          <w:b/>
        </w:rPr>
        <w:t xml:space="preserve">Звіти про помилки та коригувальні дії </w:t>
      </w:r>
    </w:p>
    <w:p w14:paraId="06A61696" w14:textId="77777777" w:rsidR="00163D15" w:rsidRPr="00412D2D" w:rsidRDefault="00163D15" w:rsidP="00163D15">
      <w:pPr>
        <w:ind w:firstLine="567"/>
        <w:rPr>
          <w:szCs w:val="28"/>
        </w:rPr>
      </w:pPr>
      <w:r w:rsidRPr="00412D2D">
        <w:rPr>
          <w:szCs w:val="28"/>
        </w:rPr>
        <w:t xml:space="preserve">Для звітності буде використовуватись система відслідковування дефектів, що буде оформлена як дошка на веб-сервісі </w:t>
      </w:r>
      <w:r w:rsidRPr="00412D2D">
        <w:rPr>
          <w:szCs w:val="28"/>
          <w:lang w:val="en-US"/>
        </w:rPr>
        <w:t>kanbanize</w:t>
      </w:r>
      <w:r w:rsidRPr="00412D2D">
        <w:rPr>
          <w:szCs w:val="28"/>
        </w:rPr>
        <w:t xml:space="preserve">. Опис програмних дефектів здійснюється згідно стандарту ISO 839. </w:t>
      </w:r>
    </w:p>
    <w:p w14:paraId="2CBD1C4F" w14:textId="77777777" w:rsidR="00163D15" w:rsidRPr="00412D2D" w:rsidRDefault="00163D15" w:rsidP="00163D15">
      <w:pPr>
        <w:ind w:firstLine="567"/>
        <w:rPr>
          <w:szCs w:val="28"/>
          <w:lang w:val="ru-RU"/>
        </w:rPr>
      </w:pPr>
      <w:r w:rsidRPr="00412D2D">
        <w:rPr>
          <w:szCs w:val="28"/>
          <w:lang w:val="ru-RU"/>
        </w:rPr>
        <w:t>Керівник проекту повинен визначити процедуру звітності про проблеми в забезпеченні якості. Вимоги до процедури звітності:</w:t>
      </w:r>
    </w:p>
    <w:p w14:paraId="6DF3D5CB" w14:textId="77777777" w:rsidR="00163D15" w:rsidRPr="00412D2D" w:rsidRDefault="00163D15" w:rsidP="00163D15">
      <w:pPr>
        <w:numPr>
          <w:ilvl w:val="0"/>
          <w:numId w:val="39"/>
        </w:numPr>
        <w:rPr>
          <w:szCs w:val="28"/>
          <w:lang w:val="ru-RU"/>
        </w:rPr>
      </w:pPr>
      <w:r w:rsidRPr="00412D2D">
        <w:rPr>
          <w:szCs w:val="28"/>
          <w:lang w:val="ru-RU"/>
        </w:rPr>
        <w:t>При виявленні дефекту необхідно описати його відповідно до вимог та повідомити про нього керівника проекту;</w:t>
      </w:r>
    </w:p>
    <w:p w14:paraId="3E5DB772" w14:textId="77777777" w:rsidR="00163D15" w:rsidRPr="00412D2D" w:rsidRDefault="00163D15" w:rsidP="00163D15">
      <w:pPr>
        <w:numPr>
          <w:ilvl w:val="0"/>
          <w:numId w:val="39"/>
        </w:numPr>
        <w:rPr>
          <w:szCs w:val="28"/>
          <w:lang w:val="ru-RU"/>
        </w:rPr>
      </w:pPr>
      <w:r w:rsidRPr="00412D2D">
        <w:rPr>
          <w:szCs w:val="28"/>
          <w:lang w:val="ru-RU"/>
        </w:rPr>
        <w:t>Всі дефекти вносяться в електронну систему відслідковування дефектів.</w:t>
      </w:r>
    </w:p>
    <w:p w14:paraId="2C535D11" w14:textId="77777777" w:rsidR="00163D15" w:rsidRPr="00412D2D" w:rsidRDefault="00163D15" w:rsidP="00163D15">
      <w:pPr>
        <w:numPr>
          <w:ilvl w:val="0"/>
          <w:numId w:val="39"/>
        </w:numPr>
        <w:rPr>
          <w:szCs w:val="28"/>
          <w:lang w:val="ru-RU"/>
        </w:rPr>
      </w:pPr>
      <w:r w:rsidRPr="00412D2D">
        <w:rPr>
          <w:szCs w:val="28"/>
          <w:lang w:val="ru-RU"/>
        </w:rPr>
        <w:t>Звіт про проблему повинен містити:</w:t>
      </w:r>
    </w:p>
    <w:p w14:paraId="1526280D" w14:textId="77777777" w:rsidR="00163D15" w:rsidRPr="00412D2D" w:rsidRDefault="00163D15" w:rsidP="00163D15">
      <w:pPr>
        <w:numPr>
          <w:ilvl w:val="0"/>
          <w:numId w:val="39"/>
        </w:numPr>
        <w:rPr>
          <w:szCs w:val="28"/>
          <w:lang w:val="ru-RU"/>
        </w:rPr>
      </w:pPr>
      <w:r w:rsidRPr="00412D2D">
        <w:rPr>
          <w:szCs w:val="28"/>
          <w:lang w:val="ru-RU"/>
        </w:rPr>
        <w:t>Відомості про частину системи, в якій виник дефект;</w:t>
      </w:r>
    </w:p>
    <w:p w14:paraId="73DB2A26" w14:textId="77777777" w:rsidR="00163D15" w:rsidRPr="00412D2D" w:rsidRDefault="00163D15" w:rsidP="00163D15">
      <w:pPr>
        <w:numPr>
          <w:ilvl w:val="0"/>
          <w:numId w:val="39"/>
        </w:numPr>
        <w:rPr>
          <w:szCs w:val="28"/>
          <w:lang w:val="ru-RU"/>
        </w:rPr>
      </w:pPr>
      <w:r w:rsidRPr="00412D2D">
        <w:rPr>
          <w:szCs w:val="28"/>
          <w:lang w:val="ru-RU"/>
        </w:rPr>
        <w:t>Час винекнення ефекту;</w:t>
      </w:r>
    </w:p>
    <w:p w14:paraId="39ECF32F" w14:textId="77777777" w:rsidR="00163D15" w:rsidRPr="00412D2D" w:rsidRDefault="00163D15" w:rsidP="00163D15">
      <w:pPr>
        <w:numPr>
          <w:ilvl w:val="0"/>
          <w:numId w:val="39"/>
        </w:numPr>
        <w:ind w:firstLine="567"/>
        <w:rPr>
          <w:b/>
          <w:szCs w:val="28"/>
          <w:lang w:val="ru-RU"/>
        </w:rPr>
      </w:pPr>
      <w:r w:rsidRPr="00412D2D">
        <w:rPr>
          <w:szCs w:val="28"/>
          <w:lang w:val="ru-RU"/>
        </w:rPr>
        <w:t>Дії, що призвели до винекнення дефекту, в разі наявності такої інформації.</w:t>
      </w:r>
    </w:p>
    <w:p w14:paraId="523A23D2" w14:textId="77777777" w:rsidR="00163D15" w:rsidRPr="00412D2D" w:rsidRDefault="00163D15" w:rsidP="00163D15">
      <w:pPr>
        <w:pStyle w:val="ListParagraph"/>
        <w:numPr>
          <w:ilvl w:val="0"/>
          <w:numId w:val="26"/>
        </w:numPr>
        <w:rPr>
          <w:b/>
        </w:rPr>
      </w:pPr>
      <w:r w:rsidRPr="00412D2D">
        <w:rPr>
          <w:b/>
        </w:rPr>
        <w:t>Засоби, методи і метрики</w:t>
      </w:r>
    </w:p>
    <w:p w14:paraId="1B7D0FA6" w14:textId="77777777" w:rsidR="00163D15" w:rsidRPr="00412D2D" w:rsidRDefault="00163D15" w:rsidP="00163D15">
      <w:pPr>
        <w:ind w:firstLine="567"/>
        <w:rPr>
          <w:szCs w:val="28"/>
          <w:lang w:val="ru-RU"/>
        </w:rPr>
      </w:pPr>
      <w:r w:rsidRPr="00412D2D">
        <w:rPr>
          <w:szCs w:val="28"/>
          <w:lang w:val="ru-RU"/>
        </w:rPr>
        <w:t>Керівник проекту повинен вимірювати здатність команди передбачати та долати ризики, здавати проект у заплановані сроки та вести статистику порушень якості продукту відносно порушених вимог, програмних модулів, порушників тощо.</w:t>
      </w:r>
    </w:p>
    <w:p w14:paraId="27CE1D69" w14:textId="77777777" w:rsidR="00163D15" w:rsidRPr="00412D2D" w:rsidRDefault="00163D15" w:rsidP="00163D15">
      <w:pPr>
        <w:ind w:firstLine="567"/>
        <w:rPr>
          <w:szCs w:val="28"/>
          <w:lang w:val="ru-RU"/>
        </w:rPr>
      </w:pPr>
      <w:r w:rsidRPr="00412D2D">
        <w:rPr>
          <w:szCs w:val="28"/>
          <w:lang w:val="ru-RU"/>
        </w:rPr>
        <w:t>Метрикою продуктивності є відношення виконаних завдань до запланованих завдань.</w:t>
      </w:r>
    </w:p>
    <w:p w14:paraId="294B1146" w14:textId="77777777" w:rsidR="00163D15" w:rsidRPr="00412D2D" w:rsidRDefault="00163D15" w:rsidP="00163D15">
      <w:pPr>
        <w:ind w:firstLine="567"/>
        <w:rPr>
          <w:szCs w:val="28"/>
          <w:lang w:val="ru-RU"/>
        </w:rPr>
      </w:pPr>
      <w:r w:rsidRPr="00412D2D">
        <w:rPr>
          <w:szCs w:val="28"/>
          <w:lang w:val="ru-RU"/>
        </w:rPr>
        <w:t>Метриками якості є кількість відкритих дефектів та кількість закритих дефектів.</w:t>
      </w:r>
    </w:p>
    <w:p w14:paraId="3FE272E3" w14:textId="77777777" w:rsidR="00163D15" w:rsidRPr="00412D2D" w:rsidRDefault="00163D15" w:rsidP="00163D15">
      <w:pPr>
        <w:pStyle w:val="ListParagraph"/>
        <w:numPr>
          <w:ilvl w:val="0"/>
          <w:numId w:val="26"/>
        </w:numPr>
        <w:rPr>
          <w:b/>
        </w:rPr>
      </w:pPr>
      <w:r w:rsidRPr="00412D2D">
        <w:rPr>
          <w:b/>
        </w:rPr>
        <w:t xml:space="preserve">Контроль середовища </w:t>
      </w:r>
    </w:p>
    <w:p w14:paraId="6D5E3ABD" w14:textId="3A2B1A29" w:rsidR="00163D15" w:rsidRPr="00412D2D" w:rsidRDefault="00163D15" w:rsidP="00163D15">
      <w:pPr>
        <w:ind w:firstLine="567"/>
        <w:rPr>
          <w:szCs w:val="28"/>
        </w:rPr>
      </w:pPr>
      <w:r w:rsidRPr="00412D2D">
        <w:rPr>
          <w:szCs w:val="28"/>
        </w:rPr>
        <w:t xml:space="preserve">Для визначення середовища для кожного проміжного результату та документації, у тому числі процесу копіювання і відновлення буде застосовуватись додаткове програмне забезпечення, а саме: система контролю версій </w:t>
      </w:r>
      <w:r>
        <w:rPr>
          <w:szCs w:val="28"/>
          <w:lang w:val="en-US"/>
        </w:rPr>
        <w:t>GIT</w:t>
      </w:r>
      <w:r w:rsidRPr="00412D2D">
        <w:rPr>
          <w:szCs w:val="28"/>
        </w:rPr>
        <w:t xml:space="preserve"> та веб-сервіс </w:t>
      </w:r>
      <w:r>
        <w:rPr>
          <w:szCs w:val="28"/>
          <w:lang w:val="en-US"/>
        </w:rPr>
        <w:t>TortoiseGIT</w:t>
      </w:r>
      <w:r w:rsidRPr="00412D2D">
        <w:rPr>
          <w:szCs w:val="28"/>
        </w:rPr>
        <w:t xml:space="preserve"> для управління нею, який надає можливість резервного копіювання проекту.</w:t>
      </w:r>
    </w:p>
    <w:p w14:paraId="5300616A" w14:textId="77777777" w:rsidR="00163D15" w:rsidRPr="00412D2D" w:rsidRDefault="00163D15" w:rsidP="00163D15">
      <w:pPr>
        <w:ind w:firstLine="567"/>
        <w:rPr>
          <w:szCs w:val="28"/>
        </w:rPr>
      </w:pPr>
      <w:r w:rsidRPr="00412D2D">
        <w:rPr>
          <w:szCs w:val="28"/>
        </w:rPr>
        <w:t>Проект буде знаходитись на сервері з обмеженим доступом, що забезпечить його від пошкодження на всіх етапах життєвого циклу програмного забезпечення.</w:t>
      </w:r>
    </w:p>
    <w:p w14:paraId="50A609FB" w14:textId="77777777" w:rsidR="00163D15" w:rsidRPr="00412D2D" w:rsidRDefault="00163D15" w:rsidP="00163D15">
      <w:pPr>
        <w:pStyle w:val="ListParagraph"/>
        <w:numPr>
          <w:ilvl w:val="0"/>
          <w:numId w:val="26"/>
        </w:numPr>
        <w:rPr>
          <w:b/>
        </w:rPr>
      </w:pPr>
      <w:r w:rsidRPr="00412D2D">
        <w:rPr>
          <w:b/>
        </w:rPr>
        <w:t xml:space="preserve">Контроль розробника </w:t>
      </w:r>
    </w:p>
    <w:p w14:paraId="0CD9C04C" w14:textId="77777777" w:rsidR="00163D15" w:rsidRPr="00412D2D" w:rsidRDefault="00163D15" w:rsidP="00163D15">
      <w:pPr>
        <w:ind w:firstLine="567"/>
        <w:rPr>
          <w:szCs w:val="28"/>
        </w:rPr>
      </w:pPr>
      <w:r w:rsidRPr="00412D2D">
        <w:rPr>
          <w:szCs w:val="28"/>
          <w:lang w:val="ru-RU"/>
        </w:rPr>
        <w:t>Для забезпечення контролю якості після кожної внесеної зміни буд</w:t>
      </w:r>
      <w:r w:rsidRPr="00412D2D">
        <w:rPr>
          <w:szCs w:val="28"/>
        </w:rPr>
        <w:t>е</w:t>
      </w:r>
      <w:r w:rsidRPr="00412D2D">
        <w:rPr>
          <w:szCs w:val="28"/>
          <w:lang w:val="ru-RU"/>
        </w:rPr>
        <w:t xml:space="preserve"> </w:t>
      </w:r>
      <w:r w:rsidRPr="00412D2D">
        <w:rPr>
          <w:szCs w:val="28"/>
        </w:rPr>
        <w:t>проводитися ручне</w:t>
      </w:r>
      <w:r w:rsidRPr="00412D2D">
        <w:rPr>
          <w:szCs w:val="28"/>
          <w:lang w:val="ru-RU"/>
        </w:rPr>
        <w:t xml:space="preserve"> модульн</w:t>
      </w:r>
      <w:r w:rsidRPr="00412D2D">
        <w:rPr>
          <w:szCs w:val="28"/>
        </w:rPr>
        <w:t>е</w:t>
      </w:r>
      <w:r w:rsidRPr="00412D2D">
        <w:rPr>
          <w:szCs w:val="28"/>
          <w:lang w:val="ru-RU"/>
        </w:rPr>
        <w:t xml:space="preserve"> тест</w:t>
      </w:r>
      <w:r w:rsidRPr="00412D2D">
        <w:rPr>
          <w:szCs w:val="28"/>
        </w:rPr>
        <w:t>ування</w:t>
      </w:r>
      <w:r w:rsidRPr="00412D2D">
        <w:rPr>
          <w:szCs w:val="28"/>
          <w:lang w:val="ru-RU"/>
        </w:rPr>
        <w:t xml:space="preserve"> для перевірки наявності дефектів в роботі програмного забезпечення. </w:t>
      </w:r>
    </w:p>
    <w:p w14:paraId="18B2DC7C" w14:textId="77777777" w:rsidR="00163D15" w:rsidRPr="00412D2D" w:rsidRDefault="00163D15" w:rsidP="00163D15">
      <w:pPr>
        <w:pStyle w:val="ListParagraph"/>
        <w:numPr>
          <w:ilvl w:val="0"/>
          <w:numId w:val="26"/>
        </w:numPr>
        <w:rPr>
          <w:b/>
        </w:rPr>
      </w:pPr>
      <w:r w:rsidRPr="00412D2D">
        <w:rPr>
          <w:b/>
        </w:rPr>
        <w:t xml:space="preserve"> Збір коментарів, їх  підтримка і збереження </w:t>
      </w:r>
    </w:p>
    <w:p w14:paraId="20C12F5B" w14:textId="77777777" w:rsidR="00163D15" w:rsidRPr="00412D2D" w:rsidRDefault="00163D15" w:rsidP="00163D15">
      <w:pPr>
        <w:ind w:firstLine="567"/>
        <w:rPr>
          <w:szCs w:val="28"/>
          <w:lang w:val="ru-RU"/>
        </w:rPr>
      </w:pPr>
      <w:r w:rsidRPr="00412D2D">
        <w:rPr>
          <w:szCs w:val="28"/>
          <w:lang w:val="ru-RU"/>
        </w:rPr>
        <w:t>В процесі забезпечення якості продукту керівник проекту може збирати таку осовну інформацію про стан якості на проекті:</w:t>
      </w:r>
    </w:p>
    <w:p w14:paraId="2E427347" w14:textId="77777777" w:rsidR="00163D15" w:rsidRPr="00412D2D" w:rsidRDefault="00163D15" w:rsidP="00163D15">
      <w:pPr>
        <w:numPr>
          <w:ilvl w:val="0"/>
          <w:numId w:val="40"/>
        </w:numPr>
        <w:rPr>
          <w:szCs w:val="28"/>
          <w:lang w:val="ru-RU"/>
        </w:rPr>
      </w:pPr>
      <w:r w:rsidRPr="00412D2D">
        <w:rPr>
          <w:szCs w:val="28"/>
          <w:lang w:val="ru-RU"/>
        </w:rPr>
        <w:t>Звіти про порушення якості</w:t>
      </w:r>
    </w:p>
    <w:p w14:paraId="464D2DA1" w14:textId="77777777" w:rsidR="00163D15" w:rsidRPr="00412D2D" w:rsidRDefault="00163D15" w:rsidP="00163D15">
      <w:pPr>
        <w:numPr>
          <w:ilvl w:val="0"/>
          <w:numId w:val="40"/>
        </w:numPr>
        <w:rPr>
          <w:szCs w:val="28"/>
          <w:lang w:val="ru-RU"/>
        </w:rPr>
      </w:pPr>
      <w:r w:rsidRPr="00412D2D">
        <w:rPr>
          <w:szCs w:val="28"/>
          <w:lang w:val="ru-RU"/>
        </w:rPr>
        <w:t>Вимоги до системи</w:t>
      </w:r>
    </w:p>
    <w:p w14:paraId="19DC543B" w14:textId="77777777" w:rsidR="00163D15" w:rsidRPr="00412D2D" w:rsidRDefault="00163D15" w:rsidP="00163D15">
      <w:pPr>
        <w:numPr>
          <w:ilvl w:val="0"/>
          <w:numId w:val="40"/>
        </w:numPr>
        <w:rPr>
          <w:szCs w:val="28"/>
          <w:lang w:val="ru-RU"/>
        </w:rPr>
      </w:pPr>
      <w:r w:rsidRPr="00412D2D">
        <w:rPr>
          <w:szCs w:val="28"/>
          <w:lang w:val="ru-RU"/>
        </w:rPr>
        <w:t>Стандарти</w:t>
      </w:r>
    </w:p>
    <w:p w14:paraId="34980DA3" w14:textId="77777777" w:rsidR="00163D15" w:rsidRPr="00412D2D" w:rsidRDefault="00163D15" w:rsidP="00163D15">
      <w:pPr>
        <w:numPr>
          <w:ilvl w:val="0"/>
          <w:numId w:val="40"/>
        </w:numPr>
        <w:rPr>
          <w:szCs w:val="28"/>
          <w:lang w:val="ru-RU"/>
        </w:rPr>
      </w:pPr>
      <w:r w:rsidRPr="00412D2D">
        <w:rPr>
          <w:szCs w:val="28"/>
          <w:lang w:val="ru-RU"/>
        </w:rPr>
        <w:t>Плани тестувань</w:t>
      </w:r>
    </w:p>
    <w:p w14:paraId="484FF484" w14:textId="77777777" w:rsidR="00163D15" w:rsidRPr="00412D2D" w:rsidRDefault="00163D15" w:rsidP="00163D15">
      <w:pPr>
        <w:ind w:firstLine="567"/>
        <w:rPr>
          <w:szCs w:val="28"/>
        </w:rPr>
      </w:pPr>
      <w:r w:rsidRPr="00412D2D">
        <w:rPr>
          <w:szCs w:val="28"/>
          <w:lang w:val="ru-RU"/>
        </w:rPr>
        <w:t>Ця інформація повинна бути надана замовнику по його вимозі.</w:t>
      </w:r>
    </w:p>
    <w:p w14:paraId="3E643EAD" w14:textId="77777777" w:rsidR="00163D15" w:rsidRPr="00412D2D" w:rsidRDefault="00163D15" w:rsidP="00163D15">
      <w:pPr>
        <w:pStyle w:val="ListParagraph"/>
        <w:numPr>
          <w:ilvl w:val="0"/>
          <w:numId w:val="26"/>
        </w:numPr>
        <w:rPr>
          <w:b/>
        </w:rPr>
      </w:pPr>
      <w:r w:rsidRPr="00412D2D">
        <w:rPr>
          <w:b/>
        </w:rPr>
        <w:t xml:space="preserve"> Навчання </w:t>
      </w:r>
    </w:p>
    <w:p w14:paraId="26C53AB5" w14:textId="77777777" w:rsidR="00163D15" w:rsidRPr="00412D2D" w:rsidRDefault="00163D15" w:rsidP="00163D15">
      <w:pPr>
        <w:ind w:firstLine="567"/>
        <w:rPr>
          <w:szCs w:val="28"/>
          <w:lang w:val="ru-RU"/>
        </w:rPr>
      </w:pPr>
      <w:r w:rsidRPr="00412D2D">
        <w:rPr>
          <w:szCs w:val="28"/>
          <w:lang w:val="ru-RU"/>
        </w:rPr>
        <w:t xml:space="preserve">Для навчання </w:t>
      </w:r>
      <w:r w:rsidRPr="00412D2D">
        <w:rPr>
          <w:szCs w:val="28"/>
        </w:rPr>
        <w:t xml:space="preserve">і покращення програмного коду </w:t>
      </w:r>
      <w:r w:rsidRPr="00412D2D">
        <w:rPr>
          <w:szCs w:val="28"/>
          <w:lang w:val="ru-RU"/>
        </w:rPr>
        <w:t xml:space="preserve">буде використовуватися методика </w:t>
      </w:r>
      <w:r w:rsidRPr="00412D2D">
        <w:rPr>
          <w:szCs w:val="28"/>
          <w:lang w:val="en-US"/>
        </w:rPr>
        <w:t>Code</w:t>
      </w:r>
      <w:r w:rsidRPr="00412D2D">
        <w:rPr>
          <w:szCs w:val="28"/>
          <w:lang w:val="ru-RU"/>
        </w:rPr>
        <w:t xml:space="preserve"> </w:t>
      </w:r>
      <w:r w:rsidRPr="00412D2D">
        <w:rPr>
          <w:szCs w:val="28"/>
          <w:lang w:val="en-US"/>
        </w:rPr>
        <w:t>Review</w:t>
      </w:r>
      <w:r w:rsidRPr="00412D2D">
        <w:rPr>
          <w:szCs w:val="28"/>
          <w:lang w:val="ru-RU"/>
        </w:rPr>
        <w:t xml:space="preserve">, </w:t>
      </w:r>
      <w:r w:rsidRPr="00412D2D">
        <w:rPr>
          <w:szCs w:val="28"/>
        </w:rPr>
        <w:t xml:space="preserve">що дозволить </w:t>
      </w:r>
      <w:r w:rsidRPr="00412D2D">
        <w:rPr>
          <w:szCs w:val="28"/>
          <w:lang w:val="ru-RU"/>
        </w:rPr>
        <w:t>покращити якість програмного продукту.</w:t>
      </w:r>
    </w:p>
    <w:p w14:paraId="7769ECA5" w14:textId="77777777" w:rsidR="00163D15" w:rsidRPr="00412D2D" w:rsidRDefault="00163D15" w:rsidP="00163D15">
      <w:pPr>
        <w:pStyle w:val="ListParagraph"/>
        <w:numPr>
          <w:ilvl w:val="0"/>
          <w:numId w:val="26"/>
        </w:numPr>
        <w:rPr>
          <w:b/>
        </w:rPr>
      </w:pPr>
      <w:r w:rsidRPr="00412D2D">
        <w:rPr>
          <w:b/>
        </w:rPr>
        <w:t xml:space="preserve"> Управління ризиками </w:t>
      </w:r>
    </w:p>
    <w:p w14:paraId="35A86D4E" w14:textId="77777777" w:rsidR="00163D15" w:rsidRPr="00412D2D" w:rsidRDefault="00163D15" w:rsidP="00163D15">
      <w:pPr>
        <w:ind w:firstLine="567"/>
        <w:rPr>
          <w:szCs w:val="28"/>
          <w:lang w:val="ru-RU"/>
        </w:rPr>
      </w:pPr>
      <w:r w:rsidRPr="00412D2D">
        <w:rPr>
          <w:szCs w:val="28"/>
          <w:lang w:val="ru-RU"/>
        </w:rPr>
        <w:t>Для кожного ризику визначається його тип та вплив. Ці параметри використовуються для подальшої його оцінки керівником проекту. Ризики та їх параметри можуть змінюватися впродовж виконання проекту. Управління ризиками здійснюють керівник проекту та замовник.</w:t>
      </w:r>
    </w:p>
    <w:p w14:paraId="19760A74" w14:textId="77777777" w:rsidR="00163D15" w:rsidRPr="00412D2D" w:rsidRDefault="00163D15" w:rsidP="00163D15">
      <w:pPr>
        <w:ind w:firstLine="567"/>
        <w:rPr>
          <w:szCs w:val="28"/>
          <w:lang w:val="ru-RU"/>
        </w:rPr>
      </w:pPr>
      <w:r w:rsidRPr="00412D2D">
        <w:rPr>
          <w:szCs w:val="28"/>
          <w:lang w:val="ru-RU"/>
        </w:rPr>
        <w:t>Основними ризиками є:</w:t>
      </w:r>
    </w:p>
    <w:p w14:paraId="607BB1B2" w14:textId="77777777" w:rsidR="00163D15" w:rsidRPr="00412D2D" w:rsidRDefault="00163D15" w:rsidP="00163D15">
      <w:pPr>
        <w:numPr>
          <w:ilvl w:val="0"/>
          <w:numId w:val="38"/>
        </w:numPr>
        <w:rPr>
          <w:szCs w:val="28"/>
          <w:lang w:val="ru-RU"/>
        </w:rPr>
      </w:pPr>
      <w:r w:rsidRPr="00412D2D">
        <w:rPr>
          <w:szCs w:val="28"/>
          <w:lang w:val="ru-RU"/>
        </w:rPr>
        <w:t>Технологічні:</w:t>
      </w:r>
    </w:p>
    <w:p w14:paraId="045CE44A" w14:textId="77777777" w:rsidR="00163D15" w:rsidRPr="00412D2D" w:rsidRDefault="00163D15" w:rsidP="00163D15">
      <w:pPr>
        <w:numPr>
          <w:ilvl w:val="1"/>
          <w:numId w:val="38"/>
        </w:numPr>
        <w:rPr>
          <w:szCs w:val="28"/>
          <w:lang w:val="ru-RU"/>
        </w:rPr>
      </w:pPr>
      <w:r w:rsidRPr="00412D2D">
        <w:rPr>
          <w:szCs w:val="28"/>
          <w:lang w:val="ru-RU"/>
        </w:rPr>
        <w:t xml:space="preserve">Несумісність програмного забезпечення з </w:t>
      </w:r>
      <w:r w:rsidRPr="00412D2D">
        <w:rPr>
          <w:szCs w:val="28"/>
        </w:rPr>
        <w:t>апаратним (середній пріорітет)</w:t>
      </w:r>
      <w:r w:rsidRPr="00412D2D">
        <w:rPr>
          <w:szCs w:val="28"/>
          <w:lang w:val="ru-RU"/>
        </w:rPr>
        <w:t>;</w:t>
      </w:r>
    </w:p>
    <w:p w14:paraId="7AAEB090" w14:textId="77777777" w:rsidR="00163D15" w:rsidRPr="00412D2D" w:rsidRDefault="00163D15" w:rsidP="00163D15">
      <w:pPr>
        <w:numPr>
          <w:ilvl w:val="1"/>
          <w:numId w:val="38"/>
        </w:numPr>
        <w:rPr>
          <w:szCs w:val="28"/>
          <w:lang w:val="ru-RU"/>
        </w:rPr>
      </w:pPr>
      <w:r w:rsidRPr="00412D2D">
        <w:rPr>
          <w:szCs w:val="28"/>
          <w:lang w:val="ru-RU"/>
        </w:rPr>
        <w:t>Непередбачувані технологічні складності (середній пріоритет);</w:t>
      </w:r>
    </w:p>
    <w:p w14:paraId="1AB881AC" w14:textId="77777777" w:rsidR="00163D15" w:rsidRPr="00412D2D" w:rsidRDefault="00163D15" w:rsidP="00163D15">
      <w:pPr>
        <w:numPr>
          <w:ilvl w:val="1"/>
          <w:numId w:val="38"/>
        </w:numPr>
        <w:rPr>
          <w:szCs w:val="28"/>
          <w:lang w:val="ru-RU"/>
        </w:rPr>
      </w:pPr>
      <w:r w:rsidRPr="00412D2D">
        <w:rPr>
          <w:szCs w:val="28"/>
          <w:lang w:val="ru-RU"/>
        </w:rPr>
        <w:t>Наявність дефектів у підключених бібліотеках (</w:t>
      </w:r>
      <w:r w:rsidRPr="00412D2D">
        <w:rPr>
          <w:szCs w:val="28"/>
        </w:rPr>
        <w:t xml:space="preserve">низький </w:t>
      </w:r>
      <w:r w:rsidRPr="00412D2D">
        <w:rPr>
          <w:szCs w:val="28"/>
          <w:lang w:val="ru-RU"/>
        </w:rPr>
        <w:t>пріоритет);</w:t>
      </w:r>
    </w:p>
    <w:p w14:paraId="3353529E" w14:textId="77777777" w:rsidR="00163D15" w:rsidRPr="00412D2D" w:rsidRDefault="00163D15" w:rsidP="00163D15">
      <w:pPr>
        <w:numPr>
          <w:ilvl w:val="1"/>
          <w:numId w:val="38"/>
        </w:numPr>
        <w:rPr>
          <w:szCs w:val="28"/>
          <w:lang w:val="ru-RU"/>
        </w:rPr>
      </w:pPr>
      <w:r w:rsidRPr="00412D2D">
        <w:rPr>
          <w:szCs w:val="28"/>
        </w:rPr>
        <w:t>Несумісність версій використовуваних технологій і фреймворків (середній пріорітет)</w:t>
      </w:r>
      <w:r w:rsidRPr="00412D2D">
        <w:rPr>
          <w:szCs w:val="28"/>
          <w:lang w:val="ru-RU"/>
        </w:rPr>
        <w:t>;</w:t>
      </w:r>
      <w:r w:rsidRPr="00412D2D">
        <w:rPr>
          <w:szCs w:val="28"/>
        </w:rPr>
        <w:t xml:space="preserve"> </w:t>
      </w:r>
    </w:p>
    <w:p w14:paraId="1E95348B" w14:textId="77777777" w:rsidR="00163D15" w:rsidRPr="00412D2D" w:rsidRDefault="00163D15" w:rsidP="00163D15">
      <w:pPr>
        <w:numPr>
          <w:ilvl w:val="0"/>
          <w:numId w:val="38"/>
        </w:numPr>
        <w:rPr>
          <w:szCs w:val="28"/>
          <w:lang w:val="ru-RU"/>
        </w:rPr>
      </w:pPr>
      <w:r w:rsidRPr="00412D2D">
        <w:rPr>
          <w:szCs w:val="28"/>
          <w:lang w:val="ru-RU"/>
        </w:rPr>
        <w:t>Організаційні:</w:t>
      </w:r>
    </w:p>
    <w:p w14:paraId="5D0D745D" w14:textId="77777777" w:rsidR="00163D15" w:rsidRPr="00412D2D" w:rsidRDefault="00163D15" w:rsidP="00163D15">
      <w:pPr>
        <w:numPr>
          <w:ilvl w:val="1"/>
          <w:numId w:val="38"/>
        </w:numPr>
        <w:rPr>
          <w:szCs w:val="28"/>
          <w:lang w:val="ru-RU"/>
        </w:rPr>
      </w:pPr>
      <w:r w:rsidRPr="00412D2D">
        <w:rPr>
          <w:szCs w:val="28"/>
        </w:rPr>
        <w:t>З</w:t>
      </w:r>
      <w:r w:rsidRPr="00412D2D">
        <w:rPr>
          <w:szCs w:val="28"/>
          <w:lang w:val="ru-RU"/>
        </w:rPr>
        <w:t>міни в вимогах (середній пріоритет);</w:t>
      </w:r>
    </w:p>
    <w:p w14:paraId="6835F2A4" w14:textId="77777777" w:rsidR="00163D15" w:rsidRPr="00412D2D" w:rsidRDefault="00163D15" w:rsidP="00163D15">
      <w:pPr>
        <w:numPr>
          <w:ilvl w:val="1"/>
          <w:numId w:val="38"/>
        </w:numPr>
        <w:rPr>
          <w:szCs w:val="28"/>
          <w:lang w:val="ru-RU"/>
        </w:rPr>
      </w:pPr>
      <w:r w:rsidRPr="00412D2D">
        <w:rPr>
          <w:szCs w:val="28"/>
        </w:rPr>
        <w:t>Не правильне планування (середній пріорітет);</w:t>
      </w:r>
    </w:p>
    <w:p w14:paraId="78AA7C21" w14:textId="77777777" w:rsidR="00163D15" w:rsidRPr="00412D2D" w:rsidRDefault="00163D15" w:rsidP="00163D15">
      <w:pPr>
        <w:numPr>
          <w:ilvl w:val="1"/>
          <w:numId w:val="38"/>
        </w:numPr>
        <w:rPr>
          <w:szCs w:val="28"/>
          <w:lang w:val="ru-RU"/>
        </w:rPr>
      </w:pPr>
      <w:r w:rsidRPr="00412D2D">
        <w:rPr>
          <w:szCs w:val="28"/>
        </w:rPr>
        <w:t>Недостатньо часу для реалізації програмного продукту;</w:t>
      </w:r>
    </w:p>
    <w:p w14:paraId="3F68F62C" w14:textId="77777777" w:rsidR="00163D15" w:rsidRPr="00412D2D" w:rsidRDefault="00163D15" w:rsidP="00163D15">
      <w:pPr>
        <w:numPr>
          <w:ilvl w:val="0"/>
          <w:numId w:val="38"/>
        </w:numPr>
        <w:rPr>
          <w:szCs w:val="28"/>
          <w:lang w:val="ru-RU"/>
        </w:rPr>
      </w:pPr>
      <w:r w:rsidRPr="00412D2D">
        <w:rPr>
          <w:szCs w:val="28"/>
          <w:lang w:val="ru-RU"/>
        </w:rPr>
        <w:t>Зовнішні ризики:</w:t>
      </w:r>
    </w:p>
    <w:p w14:paraId="38B8DD50" w14:textId="77777777" w:rsidR="00163D15" w:rsidRPr="00412D2D" w:rsidRDefault="00163D15" w:rsidP="00163D15">
      <w:pPr>
        <w:numPr>
          <w:ilvl w:val="1"/>
          <w:numId w:val="38"/>
        </w:numPr>
        <w:rPr>
          <w:szCs w:val="28"/>
          <w:lang w:val="ru-RU"/>
        </w:rPr>
      </w:pPr>
      <w:r w:rsidRPr="00412D2D">
        <w:rPr>
          <w:szCs w:val="28"/>
          <w:lang w:val="ru-RU"/>
        </w:rPr>
        <w:t>Зміни в бізнес-середовищі (високий пріоритет);</w:t>
      </w:r>
    </w:p>
    <w:p w14:paraId="270F0C0C" w14:textId="77777777" w:rsidR="00163D15" w:rsidRPr="00412D2D" w:rsidRDefault="00163D15" w:rsidP="00163D15">
      <w:pPr>
        <w:numPr>
          <w:ilvl w:val="1"/>
          <w:numId w:val="38"/>
        </w:numPr>
        <w:rPr>
          <w:szCs w:val="28"/>
          <w:lang w:val="ru-RU"/>
        </w:rPr>
      </w:pPr>
      <w:r w:rsidRPr="00412D2D">
        <w:rPr>
          <w:szCs w:val="28"/>
        </w:rPr>
        <w:t>Паралельний розвиток конкурентоспроможних продуктів (високий пріоритет);</w:t>
      </w:r>
    </w:p>
    <w:p w14:paraId="074DF4DD" w14:textId="77777777" w:rsidR="00163D15" w:rsidRDefault="00163D15" w:rsidP="00163D15">
      <w:pPr>
        <w:ind w:firstLine="567"/>
        <w:rPr>
          <w:szCs w:val="28"/>
        </w:rPr>
      </w:pPr>
      <w:r w:rsidRPr="00412D2D">
        <w:rPr>
          <w:szCs w:val="28"/>
        </w:rPr>
        <w:t>Зміни законодавчої бази держави (високий пріоритет);</w:t>
      </w:r>
    </w:p>
    <w:p w14:paraId="47DCE4BF" w14:textId="77777777" w:rsidR="00163D15" w:rsidRPr="00163D15" w:rsidRDefault="00163D15" w:rsidP="00163D15"/>
    <w:p w14:paraId="3DBA5FFB" w14:textId="03874CFD" w:rsidR="00601D86" w:rsidRDefault="00163D15" w:rsidP="00F03BFF">
      <w:pPr>
        <w:pStyle w:val="Heading2"/>
        <w:pageBreakBefore/>
        <w:jc w:val="center"/>
      </w:pPr>
      <w:bookmarkStart w:id="196" w:name="_Toc532337965"/>
      <w:r>
        <w:rPr>
          <w:lang w:val="ru-RU"/>
        </w:rPr>
        <w:t xml:space="preserve">Додаток </w:t>
      </w:r>
      <w:r>
        <w:t>Б</w:t>
      </w:r>
      <w:r w:rsidR="00601D86" w:rsidRPr="004E0293">
        <w:rPr>
          <w:lang w:val="ru-RU"/>
        </w:rPr>
        <w:t xml:space="preserve">. </w:t>
      </w:r>
      <w:r w:rsidR="00202280">
        <w:rPr>
          <w:lang w:val="ru-RU"/>
        </w:rPr>
        <w:t>Блок-</w:t>
      </w:r>
      <w:r w:rsidR="00601D86">
        <w:rPr>
          <w:lang w:val="ru-RU"/>
        </w:rPr>
        <w:t>схема роботи алгоритму</w:t>
      </w:r>
      <w:bookmarkEnd w:id="196"/>
    </w:p>
    <w:p w14:paraId="0627695D" w14:textId="45003885" w:rsidR="00F03BFF" w:rsidRPr="00601D86" w:rsidRDefault="00F03BFF" w:rsidP="00601D86">
      <w:pPr>
        <w:jc w:val="center"/>
      </w:pPr>
    </w:p>
    <w:tbl>
      <w:tblPr>
        <w:tblW w:w="9839" w:type="dxa"/>
        <w:jc w:val="center"/>
        <w:tblLayout w:type="fixed"/>
        <w:tblCellMar>
          <w:left w:w="0" w:type="dxa"/>
          <w:right w:w="0" w:type="dxa"/>
        </w:tblCellMar>
        <w:tblLook w:val="0000" w:firstRow="0" w:lastRow="0" w:firstColumn="0" w:lastColumn="0" w:noHBand="0" w:noVBand="0"/>
      </w:tblPr>
      <w:tblGrid>
        <w:gridCol w:w="1327"/>
        <w:gridCol w:w="1467"/>
        <w:gridCol w:w="802"/>
        <w:gridCol w:w="814"/>
        <w:gridCol w:w="4045"/>
        <w:gridCol w:w="1384"/>
      </w:tblGrid>
      <w:tr w:rsidR="00F03BFF" w:rsidRPr="003E05CC" w14:paraId="47BAACAE" w14:textId="77777777" w:rsidTr="00F03BFF">
        <w:trPr>
          <w:trHeight w:hRule="exact" w:val="11276"/>
          <w:jc w:val="center"/>
        </w:trPr>
        <w:tc>
          <w:tcPr>
            <w:tcW w:w="9839" w:type="dxa"/>
            <w:gridSpan w:val="6"/>
            <w:tcBorders>
              <w:top w:val="single" w:sz="16" w:space="0" w:color="000000"/>
              <w:left w:val="single" w:sz="16" w:space="0" w:color="000000"/>
              <w:bottom w:val="single" w:sz="16" w:space="0" w:color="000000"/>
              <w:right w:val="single" w:sz="16" w:space="0" w:color="000000"/>
            </w:tcBorders>
          </w:tcPr>
          <w:p w14:paraId="7F2AC281" w14:textId="77777777" w:rsidR="00F03BFF" w:rsidRDefault="00F03BFF" w:rsidP="00F03BFF">
            <w:pPr>
              <w:autoSpaceDE w:val="0"/>
              <w:autoSpaceDN w:val="0"/>
              <w:adjustRightInd w:val="0"/>
              <w:ind w:left="122" w:right="-20"/>
              <w:jc w:val="center"/>
              <w:rPr>
                <w:sz w:val="20"/>
                <w:szCs w:val="20"/>
              </w:rPr>
            </w:pPr>
            <w:r w:rsidRPr="003E05CC">
              <w:rPr>
                <w:sz w:val="20"/>
                <w:szCs w:val="20"/>
              </w:rPr>
              <w:br w:type="page"/>
            </w:r>
          </w:p>
          <w:p w14:paraId="2A10DF2C" w14:textId="79D1C2CA" w:rsidR="00F03BFF" w:rsidRPr="003E05CC" w:rsidRDefault="00F03BFF" w:rsidP="00F03BFF">
            <w:pPr>
              <w:autoSpaceDE w:val="0"/>
              <w:autoSpaceDN w:val="0"/>
              <w:adjustRightInd w:val="0"/>
              <w:ind w:left="122" w:right="-20"/>
              <w:jc w:val="center"/>
              <w:rPr>
                <w:sz w:val="20"/>
                <w:szCs w:val="20"/>
              </w:rPr>
            </w:pPr>
            <w:r w:rsidRPr="008D5196">
              <w:rPr>
                <w:rFonts w:eastAsia="Times New Roman" w:cs="Times New Roman"/>
                <w:noProof/>
                <w:color w:val="000000"/>
                <w:spacing w:val="5"/>
                <w:szCs w:val="28"/>
                <w:lang w:val="en-US"/>
              </w:rPr>
              <w:drawing>
                <wp:inline distT="0" distB="0" distL="0" distR="0" wp14:anchorId="24CF5BDF" wp14:editId="7ACAC7D6">
                  <wp:extent cx="2724150" cy="6567947"/>
                  <wp:effectExtent l="0" t="0" r="0" b="444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27967" cy="6577150"/>
                          </a:xfrm>
                          <a:prstGeom prst="rect">
                            <a:avLst/>
                          </a:prstGeom>
                          <a:noFill/>
                          <a:ln>
                            <a:noFill/>
                          </a:ln>
                          <a:extLst/>
                        </pic:spPr>
                      </pic:pic>
                    </a:graphicData>
                  </a:graphic>
                </wp:inline>
              </w:drawing>
            </w:r>
          </w:p>
          <w:p w14:paraId="644E6370" w14:textId="77777777" w:rsidR="00F03BFF" w:rsidRPr="003E05CC" w:rsidRDefault="00F03BFF" w:rsidP="00F03BFF">
            <w:pPr>
              <w:rPr>
                <w:sz w:val="20"/>
                <w:szCs w:val="20"/>
              </w:rPr>
            </w:pPr>
          </w:p>
          <w:p w14:paraId="2E49B254" w14:textId="77777777" w:rsidR="00F03BFF" w:rsidRPr="003E05CC" w:rsidRDefault="00F03BFF" w:rsidP="00F03BFF">
            <w:pPr>
              <w:rPr>
                <w:sz w:val="20"/>
                <w:szCs w:val="20"/>
              </w:rPr>
            </w:pPr>
          </w:p>
          <w:p w14:paraId="5C4B16E8" w14:textId="77777777" w:rsidR="00F03BFF" w:rsidRPr="003E05CC" w:rsidRDefault="00F03BFF" w:rsidP="00F03BFF">
            <w:pPr>
              <w:rPr>
                <w:sz w:val="20"/>
                <w:szCs w:val="20"/>
              </w:rPr>
            </w:pPr>
          </w:p>
        </w:tc>
      </w:tr>
      <w:tr w:rsidR="00F03BFF" w:rsidRPr="003E05CC" w14:paraId="207CFD1B" w14:textId="77777777" w:rsidTr="00F03BFF">
        <w:trPr>
          <w:trHeight w:hRule="exact" w:val="305"/>
          <w:jc w:val="center"/>
        </w:trPr>
        <w:tc>
          <w:tcPr>
            <w:tcW w:w="1327" w:type="dxa"/>
            <w:tcBorders>
              <w:top w:val="single" w:sz="16" w:space="0" w:color="000000"/>
              <w:left w:val="single" w:sz="16" w:space="0" w:color="000000"/>
              <w:bottom w:val="single" w:sz="7" w:space="0" w:color="000000"/>
              <w:right w:val="single" w:sz="16" w:space="0" w:color="000000"/>
            </w:tcBorders>
          </w:tcPr>
          <w:p w14:paraId="5F7F665A" w14:textId="77777777" w:rsidR="00F03BFF" w:rsidRPr="003E05CC" w:rsidRDefault="00F03BFF" w:rsidP="00F03BFF">
            <w:pPr>
              <w:autoSpaceDE w:val="0"/>
              <w:autoSpaceDN w:val="0"/>
              <w:adjustRightInd w:val="0"/>
              <w:jc w:val="center"/>
              <w:rPr>
                <w:sz w:val="20"/>
                <w:szCs w:val="20"/>
              </w:rPr>
            </w:pPr>
            <w:r w:rsidRPr="003E05CC">
              <w:rPr>
                <w:sz w:val="20"/>
                <w:szCs w:val="20"/>
              </w:rPr>
              <w:t>Виконав</w:t>
            </w:r>
          </w:p>
        </w:tc>
        <w:tc>
          <w:tcPr>
            <w:tcW w:w="1467" w:type="dxa"/>
            <w:tcBorders>
              <w:top w:val="single" w:sz="16" w:space="0" w:color="000000"/>
              <w:left w:val="single" w:sz="16" w:space="0" w:color="000000"/>
              <w:bottom w:val="single" w:sz="7" w:space="0" w:color="000000"/>
              <w:right w:val="single" w:sz="16" w:space="0" w:color="000000"/>
            </w:tcBorders>
          </w:tcPr>
          <w:p w14:paraId="35866E0D" w14:textId="77777777" w:rsidR="00F03BFF" w:rsidRPr="003E05CC" w:rsidRDefault="00F03BFF" w:rsidP="00F03BFF">
            <w:pPr>
              <w:autoSpaceDE w:val="0"/>
              <w:autoSpaceDN w:val="0"/>
              <w:adjustRightInd w:val="0"/>
              <w:jc w:val="center"/>
              <w:rPr>
                <w:sz w:val="20"/>
                <w:szCs w:val="20"/>
              </w:rPr>
            </w:pPr>
            <w:r>
              <w:rPr>
                <w:sz w:val="20"/>
                <w:szCs w:val="20"/>
              </w:rPr>
              <w:t>Гаврилюк А.М.</w:t>
            </w:r>
          </w:p>
        </w:tc>
        <w:tc>
          <w:tcPr>
            <w:tcW w:w="802" w:type="dxa"/>
            <w:tcBorders>
              <w:top w:val="single" w:sz="16" w:space="0" w:color="000000"/>
              <w:left w:val="single" w:sz="16" w:space="0" w:color="000000"/>
              <w:bottom w:val="single" w:sz="7" w:space="0" w:color="000000"/>
              <w:right w:val="single" w:sz="16" w:space="0" w:color="000000"/>
            </w:tcBorders>
          </w:tcPr>
          <w:p w14:paraId="0138BD05" w14:textId="77777777" w:rsidR="00F03BFF" w:rsidRPr="003E05CC" w:rsidRDefault="00F03BFF" w:rsidP="00F03BFF">
            <w:pPr>
              <w:rPr>
                <w:sz w:val="20"/>
                <w:szCs w:val="20"/>
              </w:rPr>
            </w:pPr>
          </w:p>
          <w:p w14:paraId="78B8298D" w14:textId="77777777" w:rsidR="00F03BFF" w:rsidRPr="003E05CC" w:rsidRDefault="00F03BFF" w:rsidP="00F03BFF">
            <w:pPr>
              <w:rPr>
                <w:sz w:val="20"/>
                <w:szCs w:val="20"/>
              </w:rPr>
            </w:pPr>
            <w:r w:rsidRPr="003E05CC">
              <w:rPr>
                <w:sz w:val="20"/>
                <w:szCs w:val="20"/>
              </w:rPr>
              <w:t>Підпис</w:t>
            </w:r>
          </w:p>
          <w:p w14:paraId="4C1F0407" w14:textId="77777777" w:rsidR="00F03BFF" w:rsidRPr="003E05CC" w:rsidRDefault="00F03BFF" w:rsidP="00F03BFF">
            <w:pPr>
              <w:autoSpaceDE w:val="0"/>
              <w:autoSpaceDN w:val="0"/>
              <w:adjustRightInd w:val="0"/>
              <w:rPr>
                <w:sz w:val="20"/>
                <w:szCs w:val="20"/>
              </w:rPr>
            </w:pPr>
          </w:p>
        </w:tc>
        <w:tc>
          <w:tcPr>
            <w:tcW w:w="813" w:type="dxa"/>
            <w:tcBorders>
              <w:top w:val="single" w:sz="16" w:space="0" w:color="000000"/>
              <w:left w:val="single" w:sz="16" w:space="0" w:color="000000"/>
              <w:bottom w:val="single" w:sz="7" w:space="0" w:color="000000"/>
              <w:right w:val="single" w:sz="16" w:space="0" w:color="000000"/>
            </w:tcBorders>
          </w:tcPr>
          <w:p w14:paraId="5CEA6505" w14:textId="77777777" w:rsidR="00F03BFF" w:rsidRPr="003E05CC" w:rsidRDefault="00F03BFF" w:rsidP="00F03BFF">
            <w:pPr>
              <w:autoSpaceDE w:val="0"/>
              <w:autoSpaceDN w:val="0"/>
              <w:adjustRightInd w:val="0"/>
              <w:rPr>
                <w:sz w:val="20"/>
                <w:szCs w:val="20"/>
              </w:rPr>
            </w:pPr>
          </w:p>
        </w:tc>
        <w:tc>
          <w:tcPr>
            <w:tcW w:w="4045" w:type="dxa"/>
            <w:vMerge w:val="restart"/>
            <w:tcBorders>
              <w:top w:val="single" w:sz="16" w:space="0" w:color="000000"/>
              <w:left w:val="single" w:sz="16" w:space="0" w:color="000000"/>
              <w:bottom w:val="single" w:sz="16" w:space="0" w:color="000000"/>
              <w:right w:val="single" w:sz="16" w:space="0" w:color="000000"/>
            </w:tcBorders>
          </w:tcPr>
          <w:p w14:paraId="273260E9" w14:textId="77777777" w:rsidR="00F03BFF" w:rsidRPr="003E05CC" w:rsidRDefault="00F03BFF" w:rsidP="00F03BFF">
            <w:pPr>
              <w:autoSpaceDE w:val="0"/>
              <w:autoSpaceDN w:val="0"/>
              <w:adjustRightInd w:val="0"/>
              <w:spacing w:before="13" w:line="220" w:lineRule="exact"/>
              <w:rPr>
                <w:sz w:val="20"/>
                <w:szCs w:val="20"/>
              </w:rPr>
            </w:pPr>
          </w:p>
          <w:p w14:paraId="52BC9A4B" w14:textId="770E96CF" w:rsidR="00F03BFF" w:rsidRPr="00F03BFF" w:rsidRDefault="00F03BFF" w:rsidP="00F03BFF">
            <w:pPr>
              <w:ind w:hanging="7"/>
              <w:jc w:val="center"/>
              <w:rPr>
                <w:sz w:val="20"/>
                <w:szCs w:val="20"/>
              </w:rPr>
            </w:pPr>
            <w:r>
              <w:rPr>
                <w:lang w:val="ru-RU"/>
              </w:rPr>
              <w:t>Блок-схема роботи алгоритму</w:t>
            </w:r>
            <w:r w:rsidRPr="00F03BFF">
              <w:t xml:space="preserve"> </w:t>
            </w:r>
            <w:r>
              <w:rPr>
                <w:lang w:val="en-US"/>
              </w:rPr>
              <w:t>Apriori</w:t>
            </w:r>
          </w:p>
        </w:tc>
        <w:tc>
          <w:tcPr>
            <w:tcW w:w="1384" w:type="dxa"/>
            <w:tcBorders>
              <w:top w:val="single" w:sz="16" w:space="0" w:color="000000"/>
              <w:left w:val="single" w:sz="16" w:space="0" w:color="000000"/>
              <w:bottom w:val="single" w:sz="7" w:space="0" w:color="000000"/>
              <w:right w:val="single" w:sz="16" w:space="0" w:color="000000"/>
            </w:tcBorders>
          </w:tcPr>
          <w:p w14:paraId="28780C4F" w14:textId="77777777" w:rsidR="00F03BFF" w:rsidRPr="003E05CC" w:rsidRDefault="00F03BFF" w:rsidP="00F03BFF">
            <w:pPr>
              <w:ind w:firstLine="25"/>
              <w:jc w:val="center"/>
              <w:rPr>
                <w:sz w:val="20"/>
                <w:szCs w:val="20"/>
              </w:rPr>
            </w:pPr>
            <w:r w:rsidRPr="003E05CC">
              <w:rPr>
                <w:sz w:val="20"/>
                <w:szCs w:val="20"/>
              </w:rPr>
              <w:t>Сторінка</w:t>
            </w:r>
          </w:p>
        </w:tc>
      </w:tr>
      <w:tr w:rsidR="00F03BFF" w:rsidRPr="003E05CC" w14:paraId="621C557B" w14:textId="77777777" w:rsidTr="00F03BFF">
        <w:trPr>
          <w:trHeight w:hRule="exact" w:val="303"/>
          <w:jc w:val="center"/>
        </w:trPr>
        <w:tc>
          <w:tcPr>
            <w:tcW w:w="1327" w:type="dxa"/>
            <w:tcBorders>
              <w:top w:val="single" w:sz="7" w:space="0" w:color="000000"/>
              <w:left w:val="single" w:sz="16" w:space="0" w:color="000000"/>
              <w:bottom w:val="single" w:sz="16" w:space="0" w:color="000000"/>
              <w:right w:val="single" w:sz="16" w:space="0" w:color="000000"/>
            </w:tcBorders>
          </w:tcPr>
          <w:p w14:paraId="7606B671" w14:textId="77777777" w:rsidR="00F03BFF" w:rsidRPr="003E05CC" w:rsidRDefault="00F03BFF" w:rsidP="00F03BFF">
            <w:pPr>
              <w:autoSpaceDE w:val="0"/>
              <w:autoSpaceDN w:val="0"/>
              <w:adjustRightInd w:val="0"/>
              <w:jc w:val="center"/>
              <w:rPr>
                <w:sz w:val="20"/>
                <w:szCs w:val="20"/>
              </w:rPr>
            </w:pPr>
            <w:r w:rsidRPr="003E05CC">
              <w:rPr>
                <w:sz w:val="20"/>
                <w:szCs w:val="20"/>
              </w:rPr>
              <w:t>Перевірив</w:t>
            </w:r>
          </w:p>
        </w:tc>
        <w:tc>
          <w:tcPr>
            <w:tcW w:w="1467" w:type="dxa"/>
            <w:tcBorders>
              <w:top w:val="single" w:sz="7" w:space="0" w:color="000000"/>
              <w:left w:val="single" w:sz="16" w:space="0" w:color="000000"/>
              <w:bottom w:val="single" w:sz="16" w:space="0" w:color="000000"/>
              <w:right w:val="single" w:sz="16" w:space="0" w:color="000000"/>
            </w:tcBorders>
          </w:tcPr>
          <w:p w14:paraId="7A9211BF" w14:textId="7E8C297A" w:rsidR="00F03BFF" w:rsidRPr="003E05CC" w:rsidRDefault="00F03BFF" w:rsidP="00F03BFF">
            <w:pPr>
              <w:autoSpaceDE w:val="0"/>
              <w:autoSpaceDN w:val="0"/>
              <w:adjustRightInd w:val="0"/>
              <w:jc w:val="center"/>
              <w:rPr>
                <w:sz w:val="20"/>
                <w:szCs w:val="20"/>
              </w:rPr>
            </w:pPr>
            <w:r>
              <w:rPr>
                <w:sz w:val="20"/>
                <w:szCs w:val="20"/>
              </w:rPr>
              <w:t>Левус Є.В.</w:t>
            </w:r>
          </w:p>
        </w:tc>
        <w:tc>
          <w:tcPr>
            <w:tcW w:w="802" w:type="dxa"/>
            <w:tcBorders>
              <w:top w:val="single" w:sz="7" w:space="0" w:color="000000"/>
              <w:left w:val="single" w:sz="16" w:space="0" w:color="000000"/>
              <w:bottom w:val="single" w:sz="16" w:space="0" w:color="000000"/>
              <w:right w:val="single" w:sz="16" w:space="0" w:color="000000"/>
            </w:tcBorders>
          </w:tcPr>
          <w:p w14:paraId="50BFC09A" w14:textId="77777777" w:rsidR="00F03BFF" w:rsidRPr="003E05CC" w:rsidRDefault="00F03BFF" w:rsidP="00F03BFF">
            <w:pPr>
              <w:rPr>
                <w:sz w:val="20"/>
                <w:szCs w:val="20"/>
              </w:rPr>
            </w:pPr>
          </w:p>
          <w:p w14:paraId="674CA34B" w14:textId="77777777" w:rsidR="00F03BFF" w:rsidRPr="003E05CC" w:rsidRDefault="00F03BFF" w:rsidP="00F03BFF">
            <w:pPr>
              <w:rPr>
                <w:sz w:val="20"/>
                <w:szCs w:val="20"/>
              </w:rPr>
            </w:pPr>
            <w:r w:rsidRPr="003E05CC">
              <w:rPr>
                <w:sz w:val="20"/>
                <w:szCs w:val="20"/>
              </w:rPr>
              <w:t>Підпис</w:t>
            </w:r>
          </w:p>
          <w:p w14:paraId="02215BCD" w14:textId="77777777" w:rsidR="00F03BFF" w:rsidRPr="003E05CC" w:rsidRDefault="00F03BFF" w:rsidP="00F03BFF">
            <w:pPr>
              <w:autoSpaceDE w:val="0"/>
              <w:autoSpaceDN w:val="0"/>
              <w:adjustRightInd w:val="0"/>
              <w:rPr>
                <w:sz w:val="20"/>
                <w:szCs w:val="20"/>
              </w:rPr>
            </w:pPr>
          </w:p>
        </w:tc>
        <w:tc>
          <w:tcPr>
            <w:tcW w:w="813" w:type="dxa"/>
            <w:tcBorders>
              <w:top w:val="single" w:sz="7" w:space="0" w:color="000000"/>
              <w:left w:val="single" w:sz="16" w:space="0" w:color="000000"/>
              <w:bottom w:val="single" w:sz="16" w:space="0" w:color="000000"/>
              <w:right w:val="single" w:sz="16" w:space="0" w:color="000000"/>
            </w:tcBorders>
          </w:tcPr>
          <w:p w14:paraId="54CB7BFF" w14:textId="77777777" w:rsidR="00F03BFF" w:rsidRPr="003E05CC" w:rsidRDefault="00F03BFF" w:rsidP="00F03BFF">
            <w:pPr>
              <w:autoSpaceDE w:val="0"/>
              <w:autoSpaceDN w:val="0"/>
              <w:adjustRightInd w:val="0"/>
              <w:rPr>
                <w:sz w:val="20"/>
                <w:szCs w:val="20"/>
              </w:rPr>
            </w:pPr>
          </w:p>
        </w:tc>
        <w:tc>
          <w:tcPr>
            <w:tcW w:w="4045" w:type="dxa"/>
            <w:vMerge/>
            <w:tcBorders>
              <w:top w:val="single" w:sz="16" w:space="0" w:color="000000"/>
              <w:left w:val="single" w:sz="16" w:space="0" w:color="000000"/>
              <w:bottom w:val="single" w:sz="16" w:space="0" w:color="000000"/>
              <w:right w:val="single" w:sz="16" w:space="0" w:color="000000"/>
            </w:tcBorders>
          </w:tcPr>
          <w:p w14:paraId="1D60CC25" w14:textId="77777777" w:rsidR="00F03BFF" w:rsidRPr="003E05CC" w:rsidRDefault="00F03BFF" w:rsidP="00F03BFF">
            <w:pPr>
              <w:autoSpaceDE w:val="0"/>
              <w:autoSpaceDN w:val="0"/>
              <w:adjustRightInd w:val="0"/>
              <w:rPr>
                <w:sz w:val="20"/>
                <w:szCs w:val="20"/>
              </w:rPr>
            </w:pPr>
          </w:p>
        </w:tc>
        <w:tc>
          <w:tcPr>
            <w:tcW w:w="1384" w:type="dxa"/>
            <w:vMerge w:val="restart"/>
            <w:tcBorders>
              <w:top w:val="single" w:sz="7" w:space="0" w:color="000000"/>
              <w:left w:val="single" w:sz="16" w:space="0" w:color="000000"/>
              <w:bottom w:val="single" w:sz="16" w:space="0" w:color="000000"/>
              <w:right w:val="single" w:sz="16" w:space="0" w:color="000000"/>
            </w:tcBorders>
            <w:vAlign w:val="center"/>
          </w:tcPr>
          <w:p w14:paraId="25845E24" w14:textId="77777777" w:rsidR="00F03BFF" w:rsidRPr="003E05CC" w:rsidRDefault="00F03BFF" w:rsidP="00F03BFF">
            <w:pPr>
              <w:autoSpaceDE w:val="0"/>
              <w:autoSpaceDN w:val="0"/>
              <w:adjustRightInd w:val="0"/>
              <w:ind w:left="166" w:right="-20" w:firstLine="1"/>
              <w:jc w:val="center"/>
              <w:rPr>
                <w:sz w:val="20"/>
                <w:szCs w:val="20"/>
              </w:rPr>
            </w:pPr>
            <w:r w:rsidRPr="003E05CC">
              <w:rPr>
                <w:sz w:val="20"/>
                <w:szCs w:val="20"/>
              </w:rPr>
              <w:t>1     з     1</w:t>
            </w:r>
          </w:p>
        </w:tc>
      </w:tr>
      <w:tr w:rsidR="00F03BFF" w:rsidRPr="003E05CC" w14:paraId="6B92D17C" w14:textId="77777777" w:rsidTr="00F03BFF">
        <w:trPr>
          <w:trHeight w:hRule="exact" w:val="547"/>
          <w:jc w:val="center"/>
        </w:trPr>
        <w:tc>
          <w:tcPr>
            <w:tcW w:w="4410" w:type="dxa"/>
            <w:gridSpan w:val="4"/>
            <w:tcBorders>
              <w:top w:val="single" w:sz="16" w:space="0" w:color="000000"/>
              <w:left w:val="single" w:sz="16" w:space="0" w:color="000000"/>
              <w:bottom w:val="single" w:sz="16" w:space="0" w:color="000000"/>
              <w:right w:val="single" w:sz="16" w:space="0" w:color="000000"/>
            </w:tcBorders>
            <w:vAlign w:val="center"/>
          </w:tcPr>
          <w:p w14:paraId="740837AE" w14:textId="2E7D724F" w:rsidR="00F03BFF" w:rsidRPr="003E05CC" w:rsidRDefault="00F03BFF" w:rsidP="00F03BFF">
            <w:pPr>
              <w:jc w:val="center"/>
              <w:rPr>
                <w:sz w:val="20"/>
                <w:szCs w:val="20"/>
              </w:rPr>
            </w:pPr>
            <w:r w:rsidRPr="003E05CC">
              <w:rPr>
                <w:sz w:val="20"/>
                <w:szCs w:val="20"/>
              </w:rPr>
              <w:t>І</w:t>
            </w:r>
            <w:r w:rsidR="00C146E8">
              <w:rPr>
                <w:sz w:val="20"/>
                <w:szCs w:val="20"/>
              </w:rPr>
              <w:t>КНІ       кафедра ПЗ       ПЗІП-21</w:t>
            </w:r>
          </w:p>
        </w:tc>
        <w:tc>
          <w:tcPr>
            <w:tcW w:w="4045" w:type="dxa"/>
            <w:vMerge/>
            <w:tcBorders>
              <w:top w:val="single" w:sz="16" w:space="0" w:color="000000"/>
              <w:left w:val="single" w:sz="16" w:space="0" w:color="000000"/>
              <w:bottom w:val="single" w:sz="16" w:space="0" w:color="000000"/>
              <w:right w:val="single" w:sz="16" w:space="0" w:color="000000"/>
            </w:tcBorders>
          </w:tcPr>
          <w:p w14:paraId="7A4D12E8" w14:textId="77777777" w:rsidR="00F03BFF" w:rsidRPr="003E05CC" w:rsidRDefault="00F03BFF" w:rsidP="00F03BFF">
            <w:pPr>
              <w:autoSpaceDE w:val="0"/>
              <w:autoSpaceDN w:val="0"/>
              <w:adjustRightInd w:val="0"/>
              <w:spacing w:before="14"/>
              <w:ind w:left="59" w:right="-20"/>
              <w:rPr>
                <w:sz w:val="20"/>
                <w:szCs w:val="20"/>
              </w:rPr>
            </w:pPr>
          </w:p>
        </w:tc>
        <w:tc>
          <w:tcPr>
            <w:tcW w:w="1384" w:type="dxa"/>
            <w:vMerge/>
            <w:tcBorders>
              <w:top w:val="single" w:sz="7" w:space="0" w:color="000000"/>
              <w:left w:val="single" w:sz="16" w:space="0" w:color="000000"/>
              <w:bottom w:val="single" w:sz="16" w:space="0" w:color="000000"/>
              <w:right w:val="single" w:sz="16" w:space="0" w:color="000000"/>
            </w:tcBorders>
          </w:tcPr>
          <w:p w14:paraId="79DB427E" w14:textId="77777777" w:rsidR="00F03BFF" w:rsidRPr="003E05CC" w:rsidRDefault="00F03BFF" w:rsidP="00F03BFF">
            <w:pPr>
              <w:autoSpaceDE w:val="0"/>
              <w:autoSpaceDN w:val="0"/>
              <w:adjustRightInd w:val="0"/>
              <w:spacing w:before="14"/>
              <w:ind w:left="59" w:right="-20"/>
              <w:rPr>
                <w:sz w:val="20"/>
                <w:szCs w:val="20"/>
              </w:rPr>
            </w:pPr>
          </w:p>
        </w:tc>
      </w:tr>
    </w:tbl>
    <w:p w14:paraId="40C7663B" w14:textId="51AA1D00" w:rsidR="00601D86" w:rsidRPr="00601D86" w:rsidRDefault="00601D86" w:rsidP="00601D86">
      <w:pPr>
        <w:jc w:val="center"/>
      </w:pPr>
    </w:p>
    <w:p w14:paraId="3267C4AD" w14:textId="77777777" w:rsidR="00347490" w:rsidRDefault="00347490" w:rsidP="00347490">
      <w:pPr>
        <w:pStyle w:val="Heading2"/>
        <w:jc w:val="center"/>
      </w:pPr>
      <w:bookmarkStart w:id="197" w:name="_Toc532337966"/>
      <w:bookmarkStart w:id="198" w:name="_Toc499847607"/>
      <w:r>
        <w:t>Додаток Б. Інструкція користувача</w:t>
      </w:r>
      <w:bookmarkEnd w:id="197"/>
    </w:p>
    <w:p w14:paraId="51F0F704" w14:textId="77777777" w:rsidR="00347490" w:rsidRPr="00914107" w:rsidRDefault="00347490" w:rsidP="00347490">
      <w:pPr>
        <w:numPr>
          <w:ilvl w:val="0"/>
          <w:numId w:val="42"/>
        </w:numPr>
        <w:ind w:left="0" w:firstLine="567"/>
        <w:contextualSpacing/>
        <w:rPr>
          <w:rFonts w:eastAsia="Calibri" w:cs="Times New Roman"/>
          <w:b/>
          <w:szCs w:val="28"/>
          <w:lang w:eastAsia="ru-RU"/>
        </w:rPr>
      </w:pPr>
      <w:r w:rsidRPr="00914107">
        <w:rPr>
          <w:rFonts w:eastAsia="Calibri" w:cs="Times New Roman"/>
          <w:b/>
          <w:szCs w:val="28"/>
          <w:lang w:eastAsia="ru-RU"/>
        </w:rPr>
        <w:t xml:space="preserve">Компоненти ПЗ </w:t>
      </w:r>
    </w:p>
    <w:p w14:paraId="244129F3" w14:textId="77777777" w:rsidR="00347490" w:rsidRDefault="00347490" w:rsidP="00347490">
      <w:pPr>
        <w:ind w:firstLine="567"/>
        <w:rPr>
          <w:rFonts w:cs="Times New Roman"/>
          <w:szCs w:val="28"/>
        </w:rPr>
      </w:pPr>
      <w:r>
        <w:rPr>
          <w:rFonts w:cs="Times New Roman"/>
          <w:szCs w:val="28"/>
        </w:rPr>
        <w:t xml:space="preserve">Програма написана на мові програмування </w:t>
      </w:r>
      <w:r>
        <w:rPr>
          <w:rFonts w:cs="Times New Roman"/>
          <w:szCs w:val="28"/>
          <w:lang w:val="en-US"/>
        </w:rPr>
        <w:t>C</w:t>
      </w:r>
      <w:r w:rsidRPr="009840A6">
        <w:rPr>
          <w:rFonts w:cs="Times New Roman"/>
          <w:szCs w:val="28"/>
        </w:rPr>
        <w:t xml:space="preserve"># у середовищі програмування </w:t>
      </w:r>
      <w:r>
        <w:rPr>
          <w:rFonts w:cs="Times New Roman"/>
          <w:szCs w:val="28"/>
          <w:lang w:val="en-US"/>
        </w:rPr>
        <w:t>Microsoft</w:t>
      </w:r>
      <w:r w:rsidRPr="009840A6">
        <w:rPr>
          <w:rFonts w:cs="Times New Roman"/>
          <w:szCs w:val="28"/>
        </w:rPr>
        <w:t xml:space="preserve"> </w:t>
      </w:r>
      <w:r>
        <w:rPr>
          <w:rFonts w:cs="Times New Roman"/>
          <w:szCs w:val="28"/>
          <w:lang w:val="en-US"/>
        </w:rPr>
        <w:t>Visual</w:t>
      </w:r>
      <w:r w:rsidRPr="009840A6">
        <w:rPr>
          <w:rFonts w:cs="Times New Roman"/>
          <w:szCs w:val="28"/>
        </w:rPr>
        <w:t xml:space="preserve"> </w:t>
      </w:r>
      <w:r>
        <w:rPr>
          <w:rFonts w:cs="Times New Roman"/>
          <w:szCs w:val="28"/>
          <w:lang w:val="en-US"/>
        </w:rPr>
        <w:t>Studio</w:t>
      </w:r>
      <w:r w:rsidRPr="009840A6">
        <w:rPr>
          <w:rFonts w:cs="Times New Roman"/>
          <w:szCs w:val="28"/>
        </w:rPr>
        <w:t xml:space="preserve"> .</w:t>
      </w:r>
      <w:r>
        <w:rPr>
          <w:rFonts w:cs="Times New Roman"/>
          <w:szCs w:val="28"/>
          <w:lang w:val="en-US"/>
        </w:rPr>
        <w:t>Net</w:t>
      </w:r>
      <w:r w:rsidRPr="009840A6">
        <w:rPr>
          <w:rFonts w:cs="Times New Roman"/>
          <w:szCs w:val="28"/>
        </w:rPr>
        <w:t xml:space="preserve"> 2015 і може бути використана лише під управлінням операційної системи </w:t>
      </w:r>
      <w:r>
        <w:rPr>
          <w:rFonts w:cs="Times New Roman"/>
          <w:szCs w:val="28"/>
        </w:rPr>
        <w:t xml:space="preserve">сімейства </w:t>
      </w:r>
      <w:r>
        <w:rPr>
          <w:rFonts w:cs="Times New Roman"/>
          <w:szCs w:val="28"/>
          <w:lang w:val="en-US"/>
        </w:rPr>
        <w:t>Windows</w:t>
      </w:r>
      <w:r>
        <w:rPr>
          <w:rFonts w:cs="Times New Roman"/>
          <w:szCs w:val="28"/>
        </w:rPr>
        <w:t>.</w:t>
      </w:r>
    </w:p>
    <w:p w14:paraId="1B801926" w14:textId="01734BE8" w:rsidR="00347490" w:rsidRDefault="00347490" w:rsidP="00347490">
      <w:pPr>
        <w:ind w:firstLine="567"/>
        <w:rPr>
          <w:rFonts w:eastAsia="Calibri" w:cs="Times New Roman"/>
          <w:b/>
          <w:szCs w:val="28"/>
          <w:lang w:eastAsia="ru-RU"/>
        </w:rPr>
      </w:pPr>
      <w:r>
        <w:rPr>
          <w:rFonts w:cs="Times New Roman"/>
          <w:szCs w:val="28"/>
        </w:rPr>
        <w:t xml:space="preserve">Для експлуатації програмного засобу потрібно встановити збірку класів </w:t>
      </w:r>
      <w:r w:rsidRPr="009840A6">
        <w:rPr>
          <w:rFonts w:cs="Times New Roman"/>
          <w:szCs w:val="28"/>
        </w:rPr>
        <w:t>.</w:t>
      </w:r>
      <w:r>
        <w:rPr>
          <w:rFonts w:cs="Times New Roman"/>
          <w:szCs w:val="28"/>
          <w:lang w:val="en-US"/>
        </w:rPr>
        <w:t>Net</w:t>
      </w:r>
      <w:r w:rsidRPr="009840A6">
        <w:rPr>
          <w:rFonts w:cs="Times New Roman"/>
          <w:szCs w:val="28"/>
        </w:rPr>
        <w:t xml:space="preserve"> </w:t>
      </w:r>
      <w:r>
        <w:rPr>
          <w:rFonts w:cs="Times New Roman"/>
          <w:szCs w:val="28"/>
          <w:lang w:val="en-US"/>
        </w:rPr>
        <w:t>Framework</w:t>
      </w:r>
      <w:r w:rsidRPr="009840A6">
        <w:rPr>
          <w:rFonts w:cs="Times New Roman"/>
          <w:szCs w:val="28"/>
        </w:rPr>
        <w:t xml:space="preserve"> версії 4.0 та вище.</w:t>
      </w:r>
      <w:r>
        <w:rPr>
          <w:rFonts w:cs="Times New Roman"/>
          <w:szCs w:val="28"/>
        </w:rPr>
        <w:t xml:space="preserve"> Частота процесора повинна бути не менше </w:t>
      </w:r>
      <w:r w:rsidRPr="009840A6">
        <w:rPr>
          <w:rFonts w:cs="Times New Roman"/>
          <w:szCs w:val="28"/>
          <w:lang w:val="ru-RU"/>
        </w:rPr>
        <w:t xml:space="preserve">1 </w:t>
      </w:r>
      <w:r>
        <w:rPr>
          <w:rFonts w:cs="Times New Roman"/>
          <w:szCs w:val="28"/>
          <w:lang w:val="en-US"/>
        </w:rPr>
        <w:t>GHz</w:t>
      </w:r>
      <w:r w:rsidRPr="009840A6">
        <w:rPr>
          <w:rFonts w:cs="Times New Roman"/>
          <w:szCs w:val="28"/>
          <w:lang w:val="ru-RU"/>
        </w:rPr>
        <w:t xml:space="preserve">, </w:t>
      </w:r>
      <w:r w:rsidRPr="005968A0">
        <w:rPr>
          <w:rFonts w:eastAsia="Calibri" w:cs="Times New Roman"/>
          <w:szCs w:val="28"/>
        </w:rPr>
        <w:t>а оперативна пам’ять 512 Mb або більше</w:t>
      </w:r>
      <w:r w:rsidRPr="009840A6">
        <w:rPr>
          <w:rFonts w:eastAsia="Calibri" w:cs="Times New Roman"/>
          <w:szCs w:val="28"/>
          <w:lang w:val="ru-RU"/>
        </w:rPr>
        <w:t xml:space="preserve">. </w:t>
      </w:r>
    </w:p>
    <w:p w14:paraId="1C519063" w14:textId="3E7DCB0D" w:rsidR="00347490" w:rsidRDefault="00347490" w:rsidP="00347490">
      <w:pPr>
        <w:spacing w:before="240"/>
        <w:ind w:firstLine="567"/>
        <w:contextualSpacing/>
        <w:rPr>
          <w:rFonts w:eastAsia="Calibri" w:cs="Times New Roman"/>
          <w:szCs w:val="28"/>
          <w:lang w:eastAsia="ru-RU"/>
        </w:rPr>
      </w:pPr>
      <w:r w:rsidRPr="00F8069B">
        <w:rPr>
          <w:rFonts w:eastAsia="Calibri" w:cs="Times New Roman"/>
          <w:szCs w:val="28"/>
          <w:lang w:eastAsia="ru-RU"/>
        </w:rPr>
        <w:t>Дл</w:t>
      </w:r>
      <w:r>
        <w:rPr>
          <w:rFonts w:eastAsia="Calibri" w:cs="Times New Roman"/>
          <w:szCs w:val="28"/>
          <w:lang w:eastAsia="ru-RU"/>
        </w:rPr>
        <w:t xml:space="preserve">я повноцінної роботи ПЗ слід збілдити проект у </w:t>
      </w:r>
      <w:r>
        <w:rPr>
          <w:rFonts w:eastAsia="Calibri" w:cs="Times New Roman"/>
          <w:szCs w:val="28"/>
          <w:lang w:val="en-US" w:eastAsia="ru-RU"/>
        </w:rPr>
        <w:t>Visual</w:t>
      </w:r>
      <w:r w:rsidRPr="00347490">
        <w:rPr>
          <w:rFonts w:eastAsia="Calibri" w:cs="Times New Roman"/>
          <w:szCs w:val="28"/>
          <w:lang w:eastAsia="ru-RU"/>
        </w:rPr>
        <w:t xml:space="preserve"> </w:t>
      </w:r>
      <w:r>
        <w:rPr>
          <w:rFonts w:eastAsia="Calibri" w:cs="Times New Roman"/>
          <w:szCs w:val="28"/>
          <w:lang w:val="en-US" w:eastAsia="ru-RU"/>
        </w:rPr>
        <w:t>Studio</w:t>
      </w:r>
      <w:r>
        <w:rPr>
          <w:rFonts w:eastAsia="Calibri" w:cs="Times New Roman"/>
          <w:szCs w:val="28"/>
          <w:lang w:eastAsia="ru-RU"/>
        </w:rPr>
        <w:t>,</w:t>
      </w:r>
      <w:r w:rsidRPr="00347490">
        <w:rPr>
          <w:rFonts w:eastAsia="Calibri" w:cs="Times New Roman"/>
          <w:szCs w:val="28"/>
          <w:lang w:eastAsia="ru-RU"/>
        </w:rPr>
        <w:t xml:space="preserve"> </w:t>
      </w:r>
      <w:r>
        <w:rPr>
          <w:rFonts w:eastAsia="Calibri" w:cs="Times New Roman"/>
          <w:szCs w:val="28"/>
          <w:lang w:eastAsia="ru-RU"/>
        </w:rPr>
        <w:t>якщо не існує збілдженої версії.</w:t>
      </w:r>
    </w:p>
    <w:p w14:paraId="1F42257B" w14:textId="77777777" w:rsidR="00347490" w:rsidRPr="002B350E" w:rsidRDefault="00347490" w:rsidP="00347490">
      <w:pPr>
        <w:ind w:firstLine="567"/>
        <w:rPr>
          <w:rFonts w:cs="Times New Roman"/>
          <w:szCs w:val="28"/>
        </w:rPr>
      </w:pPr>
      <w:r>
        <w:rPr>
          <w:rFonts w:cs="Times New Roman"/>
          <w:szCs w:val="28"/>
          <w:lang w:val="ru-RU"/>
        </w:rPr>
        <w:t xml:space="preserve">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47A491A9" w14:textId="17CD1910" w:rsidR="00347490" w:rsidRPr="00914107" w:rsidRDefault="00347490" w:rsidP="00347490">
      <w:pPr>
        <w:numPr>
          <w:ilvl w:val="0"/>
          <w:numId w:val="42"/>
        </w:numPr>
        <w:ind w:left="0" w:firstLine="567"/>
        <w:contextualSpacing/>
        <w:rPr>
          <w:rFonts w:eastAsia="Calibri" w:cs="Times New Roman"/>
          <w:szCs w:val="28"/>
          <w:lang w:eastAsia="ru-RU"/>
        </w:rPr>
      </w:pPr>
      <w:r>
        <w:rPr>
          <w:rFonts w:eastAsia="Calibri" w:cs="Times New Roman"/>
          <w:b/>
          <w:szCs w:val="28"/>
          <w:lang w:eastAsia="ru-RU"/>
        </w:rPr>
        <w:t>Встановлення ПЗ</w:t>
      </w:r>
    </w:p>
    <w:p w14:paraId="7AE38E68" w14:textId="081DCC81" w:rsidR="00347490" w:rsidRPr="00347490" w:rsidRDefault="00347490" w:rsidP="00347490">
      <w:pPr>
        <w:ind w:firstLine="567"/>
        <w:rPr>
          <w:rFonts w:cs="Times New Roman"/>
          <w:szCs w:val="28"/>
        </w:rPr>
      </w:pPr>
      <w:r w:rsidRPr="00914107">
        <w:rPr>
          <w:rFonts w:cs="Times New Roman"/>
          <w:szCs w:val="28"/>
        </w:rPr>
        <w:t xml:space="preserve">Дане </w:t>
      </w:r>
      <w:r w:rsidRPr="005F11B5">
        <w:rPr>
          <w:rFonts w:cs="Times New Roman"/>
          <w:szCs w:val="28"/>
        </w:rPr>
        <w:t>програмне</w:t>
      </w:r>
      <w:r w:rsidRPr="00914107">
        <w:rPr>
          <w:rFonts w:cs="Times New Roman"/>
          <w:szCs w:val="28"/>
        </w:rPr>
        <w:t xml:space="preserve"> забезпе</w:t>
      </w:r>
      <w:r>
        <w:rPr>
          <w:rFonts w:cs="Times New Roman"/>
          <w:szCs w:val="28"/>
        </w:rPr>
        <w:t>чення не потребує встановлення.</w:t>
      </w:r>
      <w:r w:rsidRPr="002B350E">
        <w:rPr>
          <w:rFonts w:cs="Times New Roman"/>
          <w:szCs w:val="28"/>
          <w:lang w:val="ru-RU"/>
        </w:rPr>
        <w:t xml:space="preserve"> </w:t>
      </w:r>
      <w:r>
        <w:rPr>
          <w:rFonts w:cs="Times New Roman"/>
          <w:szCs w:val="28"/>
          <w:lang w:val="ru-RU"/>
        </w:rPr>
        <w:t xml:space="preserve">Для її виконання достатньо 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01954AD4" w14:textId="77777777" w:rsidR="00347490" w:rsidRPr="00914107" w:rsidRDefault="00347490" w:rsidP="00347490">
      <w:pPr>
        <w:numPr>
          <w:ilvl w:val="0"/>
          <w:numId w:val="42"/>
        </w:numPr>
        <w:ind w:left="0" w:firstLine="567"/>
        <w:contextualSpacing/>
        <w:rPr>
          <w:rFonts w:eastAsia="Calibri" w:cs="Times New Roman"/>
          <w:szCs w:val="28"/>
          <w:lang w:eastAsia="ru-RU"/>
        </w:rPr>
      </w:pPr>
      <w:r w:rsidRPr="005F11B5">
        <w:rPr>
          <w:rFonts w:eastAsia="Calibri" w:cs="Times New Roman"/>
          <w:b/>
          <w:szCs w:val="28"/>
          <w:lang w:eastAsia="ru-RU"/>
        </w:rPr>
        <w:t>Базові функції програмного забезпечення</w:t>
      </w:r>
    </w:p>
    <w:p w14:paraId="576457CB" w14:textId="2849C06B" w:rsidR="00347490" w:rsidRDefault="00347490" w:rsidP="00347490">
      <w:pPr>
        <w:ind w:firstLine="567"/>
        <w:rPr>
          <w:rFonts w:cs="Times New Roman"/>
          <w:szCs w:val="28"/>
          <w:lang w:val="ru-RU"/>
        </w:rPr>
      </w:pPr>
      <w:r>
        <w:rPr>
          <w:rFonts w:cs="Times New Roman"/>
          <w:szCs w:val="28"/>
          <w:lang w:val="ru-RU"/>
        </w:rPr>
        <w:t xml:space="preserve">Програмний засіб дозволяє провести </w:t>
      </w:r>
      <w:r w:rsidR="00BB3940">
        <w:rPr>
          <w:rFonts w:cs="Times New Roman"/>
          <w:szCs w:val="28"/>
          <w:lang w:val="ru-RU"/>
        </w:rPr>
        <w:t xml:space="preserve">аналіз даних за допомогою алгоритму </w:t>
      </w:r>
      <w:r w:rsidR="00BB3940">
        <w:rPr>
          <w:rFonts w:cs="Times New Roman"/>
          <w:szCs w:val="28"/>
          <w:lang w:val="en-US"/>
        </w:rPr>
        <w:t>Apriori</w:t>
      </w:r>
      <w:r w:rsidR="00BB3940" w:rsidRPr="00BB3940">
        <w:rPr>
          <w:rFonts w:cs="Times New Roman"/>
          <w:szCs w:val="28"/>
        </w:rPr>
        <w:t xml:space="preserve"> </w:t>
      </w:r>
      <w:r w:rsidR="00BB3940">
        <w:rPr>
          <w:rFonts w:cs="Times New Roman"/>
          <w:szCs w:val="28"/>
        </w:rPr>
        <w:t>та порівняти час роботи базової версії із модифікованими для бази даних із дорожньо транспортними пригодами.</w:t>
      </w:r>
    </w:p>
    <w:p w14:paraId="3F88EA1A" w14:textId="254E8F3C" w:rsidR="00347490" w:rsidRPr="00914107" w:rsidRDefault="00347490" w:rsidP="00347490">
      <w:pPr>
        <w:ind w:firstLine="567"/>
        <w:rPr>
          <w:rFonts w:cs="Times New Roman"/>
          <w:szCs w:val="28"/>
          <w:lang w:val="ru-RU"/>
        </w:rPr>
      </w:pPr>
      <w:r>
        <w:rPr>
          <w:rFonts w:cs="Times New Roman"/>
          <w:szCs w:val="28"/>
          <w:lang w:val="ru-RU"/>
        </w:rPr>
        <w:t xml:space="preserve">Для початку </w:t>
      </w:r>
      <w:r w:rsidR="00BB3940">
        <w:rPr>
          <w:rFonts w:cs="Times New Roman"/>
          <w:szCs w:val="28"/>
          <w:lang w:val="ru-RU"/>
        </w:rPr>
        <w:t>аналізу</w:t>
      </w:r>
      <w:r>
        <w:rPr>
          <w:rFonts w:cs="Times New Roman"/>
          <w:szCs w:val="28"/>
          <w:lang w:val="ru-RU"/>
        </w:rPr>
        <w:t xml:space="preserve"> слід виконати такі дії у головному вікні програми:</w:t>
      </w:r>
    </w:p>
    <w:p w14:paraId="0289C735" w14:textId="0770B55F" w:rsidR="00347490" w:rsidRPr="006C1913"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sidR="00BB3940">
        <w:rPr>
          <w:rFonts w:eastAsia="Calibri" w:cs="Times New Roman"/>
          <w:szCs w:val="28"/>
          <w:lang w:val="ru-RU" w:eastAsia="ru-RU"/>
        </w:rPr>
        <w:t xml:space="preserve">«Завантажити </w:t>
      </w:r>
      <w:r w:rsidR="00BB3940">
        <w:rPr>
          <w:rFonts w:eastAsia="Calibri" w:cs="Times New Roman"/>
          <w:szCs w:val="28"/>
          <w:lang w:val="en-US" w:eastAsia="ru-RU"/>
        </w:rPr>
        <w:t>D</w:t>
      </w:r>
      <w:r w:rsidR="00BB3940">
        <w:rPr>
          <w:rFonts w:eastAsia="Calibri" w:cs="Times New Roman"/>
          <w:szCs w:val="28"/>
          <w:lang w:val="ru-RU" w:eastAsia="ru-RU"/>
        </w:rPr>
        <w:t>»</w:t>
      </w:r>
      <w:r w:rsidR="00BB3940" w:rsidRPr="00BB3940">
        <w:rPr>
          <w:rFonts w:eastAsia="Calibri" w:cs="Times New Roman"/>
          <w:szCs w:val="28"/>
          <w:lang w:val="ru-RU" w:eastAsia="ru-RU"/>
        </w:rPr>
        <w:t xml:space="preserve"> </w:t>
      </w:r>
      <w:r w:rsidR="00BB3940">
        <w:rPr>
          <w:rFonts w:eastAsia="Calibri" w:cs="Times New Roman"/>
          <w:szCs w:val="28"/>
          <w:lang w:eastAsia="ru-RU"/>
        </w:rPr>
        <w:t xml:space="preserve">і вибрати </w:t>
      </w:r>
      <w:r w:rsidR="00BB3940" w:rsidRPr="00BB3940">
        <w:rPr>
          <w:rFonts w:eastAsia="Calibri" w:cs="Times New Roman"/>
          <w:szCs w:val="28"/>
          <w:lang w:val="ru-RU" w:eastAsia="ru-RU"/>
        </w:rPr>
        <w:t>.</w:t>
      </w:r>
      <w:r w:rsidR="00BB3940">
        <w:rPr>
          <w:rFonts w:eastAsia="Calibri" w:cs="Times New Roman"/>
          <w:szCs w:val="28"/>
          <w:lang w:val="en-US" w:eastAsia="ru-RU"/>
        </w:rPr>
        <w:t>txt</w:t>
      </w:r>
      <w:r w:rsidR="00BB3940" w:rsidRPr="00BB3940">
        <w:rPr>
          <w:rFonts w:eastAsia="Calibri" w:cs="Times New Roman"/>
          <w:szCs w:val="28"/>
          <w:lang w:val="ru-RU" w:eastAsia="ru-RU"/>
        </w:rPr>
        <w:t xml:space="preserve"> </w:t>
      </w:r>
      <w:r w:rsidR="00BB3940">
        <w:rPr>
          <w:rFonts w:eastAsia="Calibri" w:cs="Times New Roman"/>
          <w:szCs w:val="28"/>
          <w:lang w:eastAsia="ru-RU"/>
        </w:rPr>
        <w:t>файл із транзакціями для аналізу.</w:t>
      </w:r>
    </w:p>
    <w:p w14:paraId="6C9F6DBE" w14:textId="5BDD25C0" w:rsidR="00BB394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Pr>
          <w:rFonts w:eastAsia="Calibri" w:cs="Times New Roman"/>
          <w:szCs w:val="28"/>
          <w:lang w:val="ru-RU" w:eastAsia="ru-RU"/>
        </w:rPr>
        <w:t xml:space="preserve">«Завантажити </w:t>
      </w:r>
      <w:r>
        <w:rPr>
          <w:rFonts w:eastAsia="Calibri" w:cs="Times New Roman"/>
          <w:szCs w:val="28"/>
          <w:lang w:val="en-US" w:eastAsia="ru-RU"/>
        </w:rPr>
        <w:t>I</w:t>
      </w:r>
      <w:r>
        <w:rPr>
          <w:rFonts w:eastAsia="Calibri" w:cs="Times New Roman"/>
          <w:szCs w:val="28"/>
          <w:lang w:val="ru-RU" w:eastAsia="ru-RU"/>
        </w:rPr>
        <w:t>»</w:t>
      </w:r>
      <w:r w:rsidRPr="00BB3940">
        <w:rPr>
          <w:rFonts w:eastAsia="Calibri" w:cs="Times New Roman"/>
          <w:szCs w:val="28"/>
          <w:lang w:val="ru-RU" w:eastAsia="ru-RU"/>
        </w:rPr>
        <w:t xml:space="preserve"> </w:t>
      </w:r>
      <w:r>
        <w:rPr>
          <w:rFonts w:eastAsia="Calibri" w:cs="Times New Roman"/>
          <w:szCs w:val="28"/>
          <w:lang w:eastAsia="ru-RU"/>
        </w:rPr>
        <w:t xml:space="preserve">і вибрати </w:t>
      </w:r>
      <w:r w:rsidRPr="00BB3940">
        <w:rPr>
          <w:rFonts w:eastAsia="Calibri" w:cs="Times New Roman"/>
          <w:szCs w:val="28"/>
          <w:lang w:val="ru-RU" w:eastAsia="ru-RU"/>
        </w:rPr>
        <w:t>.</w:t>
      </w:r>
      <w:r>
        <w:rPr>
          <w:rFonts w:eastAsia="Calibri" w:cs="Times New Roman"/>
          <w:szCs w:val="28"/>
          <w:lang w:val="en-US" w:eastAsia="ru-RU"/>
        </w:rPr>
        <w:t>txt</w:t>
      </w:r>
      <w:r w:rsidRPr="00BB3940">
        <w:rPr>
          <w:rFonts w:eastAsia="Calibri" w:cs="Times New Roman"/>
          <w:szCs w:val="28"/>
          <w:lang w:val="ru-RU" w:eastAsia="ru-RU"/>
        </w:rPr>
        <w:t xml:space="preserve"> </w:t>
      </w:r>
      <w:r>
        <w:rPr>
          <w:rFonts w:eastAsia="Calibri" w:cs="Times New Roman"/>
          <w:szCs w:val="28"/>
          <w:lang w:eastAsia="ru-RU"/>
        </w:rPr>
        <w:t>файл із характеристиками які присутні в транзакціях.</w:t>
      </w:r>
    </w:p>
    <w:p w14:paraId="4DFE1B3A" w14:textId="49D5F8FC" w:rsidR="00BB3940" w:rsidRPr="006C1913"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Відкоригувати значення коефіцієнтів: підтримки, достовірності та ліфта.</w:t>
      </w:r>
    </w:p>
    <w:p w14:paraId="4DB98D85" w14:textId="56A04335" w:rsidR="0034749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Завантажити причини виникнення ДТП клікнувши на кнопку «Завантажити причини» </w:t>
      </w:r>
    </w:p>
    <w:p w14:paraId="61D35673" w14:textId="1E9B2B69" w:rsidR="0034749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Розпочати аналіз натиснувши на кнопку «Розпочати» </w:t>
      </w:r>
    </w:p>
    <w:p w14:paraId="41DD0EB2" w14:textId="45A09C3F" w:rsidR="00BB394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Нажавши на кнопку «Результати» можна побачити результати аналізів.</w:t>
      </w:r>
    </w:p>
    <w:p w14:paraId="6D90CF91" w14:textId="12EBC812" w:rsidR="00347490" w:rsidRPr="00347490"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Для збереження результату виконання слід натиснути кнопку «</w:t>
      </w:r>
      <w:r w:rsidR="00BB3940">
        <w:rPr>
          <w:rFonts w:eastAsia="Calibri" w:cs="Times New Roman"/>
          <w:szCs w:val="28"/>
          <w:lang w:eastAsia="ru-RU"/>
        </w:rPr>
        <w:t>Зберегти</w:t>
      </w:r>
      <w:r>
        <w:rPr>
          <w:rFonts w:eastAsia="Calibri" w:cs="Times New Roman"/>
          <w:szCs w:val="28"/>
          <w:lang w:eastAsia="ru-RU"/>
        </w:rPr>
        <w:t>» та вибрати шлях для створеного звіту</w:t>
      </w:r>
      <w:r w:rsidR="00BB3940">
        <w:rPr>
          <w:rFonts w:eastAsia="Calibri" w:cs="Times New Roman"/>
          <w:szCs w:val="28"/>
          <w:lang w:eastAsia="ru-RU"/>
        </w:rPr>
        <w:t xml:space="preserve"> аналізу</w:t>
      </w:r>
      <w:r>
        <w:rPr>
          <w:rFonts w:eastAsia="Calibri" w:cs="Times New Roman"/>
          <w:szCs w:val="28"/>
          <w:lang w:eastAsia="ru-RU"/>
        </w:rPr>
        <w:t>.</w:t>
      </w:r>
    </w:p>
    <w:p w14:paraId="6777D2E7" w14:textId="77777777" w:rsidR="00347490" w:rsidRPr="00914107" w:rsidRDefault="00347490" w:rsidP="00347490">
      <w:pPr>
        <w:numPr>
          <w:ilvl w:val="0"/>
          <w:numId w:val="42"/>
        </w:numPr>
        <w:ind w:left="1134" w:hanging="426"/>
        <w:contextualSpacing/>
        <w:rPr>
          <w:rFonts w:eastAsia="Calibri" w:cs="Times New Roman"/>
          <w:szCs w:val="28"/>
          <w:lang w:eastAsia="ru-RU"/>
        </w:rPr>
      </w:pPr>
      <w:r w:rsidRPr="00914107">
        <w:rPr>
          <w:rFonts w:eastAsia="Calibri" w:cs="Times New Roman"/>
          <w:b/>
          <w:szCs w:val="28"/>
          <w:lang w:eastAsia="ru-RU"/>
        </w:rPr>
        <w:t>Аналіз помилок та можливих проблем</w:t>
      </w:r>
    </w:p>
    <w:p w14:paraId="7AE2D10A" w14:textId="23129D92" w:rsidR="00347490" w:rsidRPr="00372A2D" w:rsidRDefault="00347490" w:rsidP="00347490">
      <w:pPr>
        <w:ind w:firstLine="567"/>
      </w:pPr>
      <w:r w:rsidRPr="005B7B8E">
        <w:rPr>
          <w:rFonts w:cs="Times New Roman"/>
          <w:szCs w:val="28"/>
        </w:rPr>
        <w:t>У разі виникнення помилок в роботі програмного засобу зверніться, будь-лас</w:t>
      </w:r>
      <w:r w:rsidRPr="005F11B5">
        <w:rPr>
          <w:rFonts w:cs="Times New Roman"/>
          <w:szCs w:val="28"/>
          <w:lang w:val="ru-RU"/>
        </w:rPr>
        <w:t>ка, до розробника за допомогою електронної пошти</w:t>
      </w:r>
      <w:r w:rsidRPr="00914107">
        <w:rPr>
          <w:rFonts w:cs="Times New Roman"/>
          <w:szCs w:val="28"/>
          <w:lang w:val="ru-RU"/>
        </w:rPr>
        <w:t>.</w:t>
      </w:r>
      <w:r w:rsidRPr="005F11B5">
        <w:rPr>
          <w:rFonts w:cs="Times New Roman"/>
          <w:szCs w:val="28"/>
          <w:lang w:val="ru-RU"/>
        </w:rPr>
        <w:t xml:space="preserve"> Адрес електронної скриньки </w:t>
      </w:r>
      <w:r>
        <w:rPr>
          <w:rFonts w:cs="Times New Roman"/>
          <w:szCs w:val="28"/>
          <w:lang w:val="en-US"/>
        </w:rPr>
        <w:t>andriy</w:t>
      </w:r>
      <w:r w:rsidRPr="00EA011A">
        <w:rPr>
          <w:rFonts w:cs="Times New Roman"/>
          <w:szCs w:val="28"/>
          <w:lang w:val="ru-RU"/>
        </w:rPr>
        <w:t>.</w:t>
      </w:r>
      <w:r>
        <w:rPr>
          <w:rFonts w:cs="Times New Roman"/>
          <w:szCs w:val="28"/>
          <w:lang w:val="en-US"/>
        </w:rPr>
        <w:t>gavryliuk</w:t>
      </w:r>
      <w:r w:rsidRPr="009840A6">
        <w:rPr>
          <w:rFonts w:cs="Times New Roman"/>
          <w:szCs w:val="28"/>
          <w:lang w:val="ru-RU"/>
        </w:rPr>
        <w:t>@</w:t>
      </w:r>
      <w:r w:rsidRPr="005F11B5">
        <w:rPr>
          <w:rFonts w:cs="Times New Roman"/>
          <w:szCs w:val="28"/>
          <w:lang w:val="en-US"/>
        </w:rPr>
        <w:t>gmail</w:t>
      </w:r>
      <w:r w:rsidRPr="009840A6">
        <w:rPr>
          <w:rFonts w:cs="Times New Roman"/>
          <w:szCs w:val="28"/>
          <w:lang w:val="ru-RU"/>
        </w:rPr>
        <w:t>.</w:t>
      </w:r>
      <w:r w:rsidRPr="005F11B5">
        <w:rPr>
          <w:rFonts w:cs="Times New Roman"/>
          <w:szCs w:val="28"/>
          <w:lang w:val="en-US"/>
        </w:rPr>
        <w:t>com</w:t>
      </w:r>
    </w:p>
    <w:p w14:paraId="5395DEE0" w14:textId="76910F2B" w:rsidR="001C5D23" w:rsidRDefault="00163D15" w:rsidP="00512671">
      <w:pPr>
        <w:pStyle w:val="Heading2"/>
        <w:pageBreakBefore/>
        <w:jc w:val="center"/>
      </w:pPr>
      <w:bookmarkStart w:id="199" w:name="_Toc532337967"/>
      <w:r>
        <w:rPr>
          <w:lang w:val="ru-RU"/>
        </w:rPr>
        <w:t>Додаток В</w:t>
      </w:r>
      <w:r w:rsidR="001C5D23" w:rsidRPr="004E0293">
        <w:rPr>
          <w:lang w:val="ru-RU"/>
        </w:rPr>
        <w:t xml:space="preserve">. </w:t>
      </w:r>
      <w:bookmarkEnd w:id="198"/>
      <w:r w:rsidR="001C5D23">
        <w:t>Приклад даних для проведення досліджень</w:t>
      </w:r>
      <w:bookmarkEnd w:id="199"/>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09AB0DA1" w14:textId="317904EA" w:rsidR="00601D86" w:rsidRPr="00601D86" w:rsidRDefault="001C5D23" w:rsidP="00601D86">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437CB05E" w14:textId="08CB7065" w:rsidR="001C5D23" w:rsidRDefault="00163D15" w:rsidP="001C5D23">
      <w:pPr>
        <w:pStyle w:val="Heading2"/>
        <w:jc w:val="center"/>
      </w:pPr>
      <w:bookmarkStart w:id="200" w:name="_Toc499847608"/>
      <w:bookmarkStart w:id="201" w:name="_Toc532337968"/>
      <w:r>
        <w:t>Додаток Г</w:t>
      </w:r>
      <w:r w:rsidR="001C5D23">
        <w:t xml:space="preserve">. </w:t>
      </w:r>
      <w:bookmarkEnd w:id="200"/>
      <w:r w:rsidR="001C5D23">
        <w:t>Фрагменти коду</w:t>
      </w:r>
      <w:bookmarkEnd w:id="201"/>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E10976" w14:textId="77555061" w:rsidR="001C5D23" w:rsidRPr="00CE449E"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sectPr w:rsidR="001C5D23" w:rsidRPr="00CE449E" w:rsidSect="00CE449E">
      <w:headerReference w:type="default" r:id="rId115"/>
      <w:pgSz w:w="11906" w:h="16838"/>
      <w:pgMar w:top="1418" w:right="851" w:bottom="1418"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5048E" w14:textId="77777777" w:rsidR="00760C49" w:rsidRDefault="00760C49">
      <w:pPr>
        <w:spacing w:line="240" w:lineRule="auto"/>
      </w:pPr>
      <w:r>
        <w:separator/>
      </w:r>
    </w:p>
  </w:endnote>
  <w:endnote w:type="continuationSeparator" w:id="0">
    <w:p w14:paraId="5CBAC3AB" w14:textId="77777777" w:rsidR="00760C49" w:rsidRDefault="0076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Roboto">
    <w:altName w:val="Arial"/>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A1092" w14:textId="77777777" w:rsidR="00760C49" w:rsidRDefault="00760C49">
      <w:pPr>
        <w:spacing w:line="240" w:lineRule="auto"/>
      </w:pPr>
      <w:r>
        <w:separator/>
      </w:r>
    </w:p>
  </w:footnote>
  <w:footnote w:type="continuationSeparator" w:id="0">
    <w:p w14:paraId="19AEC845" w14:textId="77777777" w:rsidR="00760C49" w:rsidRDefault="00760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1102E7E4" w:rsidR="00B9529E" w:rsidRDefault="00B9529E">
        <w:pPr>
          <w:pStyle w:val="Header"/>
          <w:jc w:val="right"/>
        </w:pPr>
        <w:r>
          <w:fldChar w:fldCharType="begin"/>
        </w:r>
        <w:r>
          <w:instrText xml:space="preserve"> PAGE   \* MERGEFORMAT </w:instrText>
        </w:r>
        <w:r>
          <w:fldChar w:fldCharType="separate"/>
        </w:r>
        <w:r w:rsidR="00760C49">
          <w:rPr>
            <w:noProof/>
          </w:rPr>
          <w:t>4</w:t>
        </w:r>
        <w:r>
          <w:rPr>
            <w:noProof/>
          </w:rPr>
          <w:fldChar w:fldCharType="end"/>
        </w:r>
      </w:p>
    </w:sdtContent>
  </w:sdt>
  <w:p w14:paraId="04845594" w14:textId="77777777" w:rsidR="00B9529E" w:rsidRDefault="00B95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t_1" style="width:8.25pt;height:10.5pt;visibility:visible;mso-wrap-style:square" o:bullet="t">
        <v:imagedata r:id="rId1" o:title="t_1"/>
      </v:shape>
    </w:pict>
  </w:numPicBullet>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935012"/>
    <w:multiLevelType w:val="hybridMultilevel"/>
    <w:tmpl w:val="2CC6F4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A7488"/>
    <w:multiLevelType w:val="hybridMultilevel"/>
    <w:tmpl w:val="9BD4883C"/>
    <w:lvl w:ilvl="0" w:tplc="ED14A66C">
      <w:start w:val="1"/>
      <w:numFmt w:val="bullet"/>
      <w:lvlText w:val=""/>
      <w:lvlPicBulletId w:val="0"/>
      <w:lvlJc w:val="left"/>
      <w:pPr>
        <w:tabs>
          <w:tab w:val="num" w:pos="720"/>
        </w:tabs>
        <w:ind w:left="720" w:hanging="360"/>
      </w:pPr>
      <w:rPr>
        <w:rFonts w:ascii="Symbol" w:hAnsi="Symbol" w:hint="default"/>
      </w:rPr>
    </w:lvl>
    <w:lvl w:ilvl="1" w:tplc="0E9A7C30" w:tentative="1">
      <w:start w:val="1"/>
      <w:numFmt w:val="bullet"/>
      <w:lvlText w:val=""/>
      <w:lvlJc w:val="left"/>
      <w:pPr>
        <w:tabs>
          <w:tab w:val="num" w:pos="1440"/>
        </w:tabs>
        <w:ind w:left="1440" w:hanging="360"/>
      </w:pPr>
      <w:rPr>
        <w:rFonts w:ascii="Symbol" w:hAnsi="Symbol" w:hint="default"/>
      </w:rPr>
    </w:lvl>
    <w:lvl w:ilvl="2" w:tplc="B8C4EB86" w:tentative="1">
      <w:start w:val="1"/>
      <w:numFmt w:val="bullet"/>
      <w:lvlText w:val=""/>
      <w:lvlJc w:val="left"/>
      <w:pPr>
        <w:tabs>
          <w:tab w:val="num" w:pos="2160"/>
        </w:tabs>
        <w:ind w:left="2160" w:hanging="360"/>
      </w:pPr>
      <w:rPr>
        <w:rFonts w:ascii="Symbol" w:hAnsi="Symbol" w:hint="default"/>
      </w:rPr>
    </w:lvl>
    <w:lvl w:ilvl="3" w:tplc="1B3E6332" w:tentative="1">
      <w:start w:val="1"/>
      <w:numFmt w:val="bullet"/>
      <w:lvlText w:val=""/>
      <w:lvlJc w:val="left"/>
      <w:pPr>
        <w:tabs>
          <w:tab w:val="num" w:pos="2880"/>
        </w:tabs>
        <w:ind w:left="2880" w:hanging="360"/>
      </w:pPr>
      <w:rPr>
        <w:rFonts w:ascii="Symbol" w:hAnsi="Symbol" w:hint="default"/>
      </w:rPr>
    </w:lvl>
    <w:lvl w:ilvl="4" w:tplc="FB44F178" w:tentative="1">
      <w:start w:val="1"/>
      <w:numFmt w:val="bullet"/>
      <w:lvlText w:val=""/>
      <w:lvlJc w:val="left"/>
      <w:pPr>
        <w:tabs>
          <w:tab w:val="num" w:pos="3600"/>
        </w:tabs>
        <w:ind w:left="3600" w:hanging="360"/>
      </w:pPr>
      <w:rPr>
        <w:rFonts w:ascii="Symbol" w:hAnsi="Symbol" w:hint="default"/>
      </w:rPr>
    </w:lvl>
    <w:lvl w:ilvl="5" w:tplc="0A2A4E80" w:tentative="1">
      <w:start w:val="1"/>
      <w:numFmt w:val="bullet"/>
      <w:lvlText w:val=""/>
      <w:lvlJc w:val="left"/>
      <w:pPr>
        <w:tabs>
          <w:tab w:val="num" w:pos="4320"/>
        </w:tabs>
        <w:ind w:left="4320" w:hanging="360"/>
      </w:pPr>
      <w:rPr>
        <w:rFonts w:ascii="Symbol" w:hAnsi="Symbol" w:hint="default"/>
      </w:rPr>
    </w:lvl>
    <w:lvl w:ilvl="6" w:tplc="F64663F2" w:tentative="1">
      <w:start w:val="1"/>
      <w:numFmt w:val="bullet"/>
      <w:lvlText w:val=""/>
      <w:lvlJc w:val="left"/>
      <w:pPr>
        <w:tabs>
          <w:tab w:val="num" w:pos="5040"/>
        </w:tabs>
        <w:ind w:left="5040" w:hanging="360"/>
      </w:pPr>
      <w:rPr>
        <w:rFonts w:ascii="Symbol" w:hAnsi="Symbol" w:hint="default"/>
      </w:rPr>
    </w:lvl>
    <w:lvl w:ilvl="7" w:tplc="BC521084" w:tentative="1">
      <w:start w:val="1"/>
      <w:numFmt w:val="bullet"/>
      <w:lvlText w:val=""/>
      <w:lvlJc w:val="left"/>
      <w:pPr>
        <w:tabs>
          <w:tab w:val="num" w:pos="5760"/>
        </w:tabs>
        <w:ind w:left="5760" w:hanging="360"/>
      </w:pPr>
      <w:rPr>
        <w:rFonts w:ascii="Symbol" w:hAnsi="Symbol" w:hint="default"/>
      </w:rPr>
    </w:lvl>
    <w:lvl w:ilvl="8" w:tplc="DD689B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2"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3"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5"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3D9F4B86"/>
    <w:multiLevelType w:val="hybridMultilevel"/>
    <w:tmpl w:val="CF965EB8"/>
    <w:lvl w:ilvl="0" w:tplc="98F2E9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C940E50"/>
    <w:multiLevelType w:val="hybridMultilevel"/>
    <w:tmpl w:val="07F8F3E8"/>
    <w:lvl w:ilvl="0" w:tplc="D6FE67A8">
      <w:start w:val="1"/>
      <w:numFmt w:val="decimal"/>
      <w:lvlText w:val="%1)"/>
      <w:lvlJc w:val="left"/>
      <w:pPr>
        <w:ind w:left="927" w:hanging="360"/>
      </w:pPr>
      <w:rPr>
        <w:rFonts w:hint="default"/>
      </w:rPr>
    </w:lvl>
    <w:lvl w:ilvl="1" w:tplc="04220019">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6"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5"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9"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0"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8B177B9"/>
    <w:multiLevelType w:val="hybridMultilevel"/>
    <w:tmpl w:val="6EF6413E"/>
    <w:lvl w:ilvl="0" w:tplc="04220001">
      <w:start w:val="1"/>
      <w:numFmt w:val="bullet"/>
      <w:lvlText w:val=""/>
      <w:lvlJc w:val="left"/>
      <w:pPr>
        <w:ind w:left="1647" w:hanging="360"/>
      </w:pPr>
      <w:rPr>
        <w:rFonts w:ascii="Symbol" w:hAnsi="Symbol" w:hint="default"/>
      </w:rPr>
    </w:lvl>
    <w:lvl w:ilvl="1" w:tplc="04220003" w:tentative="1">
      <w:start w:val="1"/>
      <w:numFmt w:val="bullet"/>
      <w:lvlText w:val="o"/>
      <w:lvlJc w:val="left"/>
      <w:pPr>
        <w:ind w:left="2367" w:hanging="360"/>
      </w:pPr>
      <w:rPr>
        <w:rFonts w:ascii="Courier New" w:hAnsi="Courier New" w:cs="Courier New" w:hint="default"/>
      </w:rPr>
    </w:lvl>
    <w:lvl w:ilvl="2" w:tplc="04220005" w:tentative="1">
      <w:start w:val="1"/>
      <w:numFmt w:val="bullet"/>
      <w:lvlText w:val=""/>
      <w:lvlJc w:val="left"/>
      <w:pPr>
        <w:ind w:left="3087" w:hanging="360"/>
      </w:pPr>
      <w:rPr>
        <w:rFonts w:ascii="Wingdings" w:hAnsi="Wingdings" w:hint="default"/>
      </w:rPr>
    </w:lvl>
    <w:lvl w:ilvl="3" w:tplc="04220001" w:tentative="1">
      <w:start w:val="1"/>
      <w:numFmt w:val="bullet"/>
      <w:lvlText w:val=""/>
      <w:lvlJc w:val="left"/>
      <w:pPr>
        <w:ind w:left="3807" w:hanging="360"/>
      </w:pPr>
      <w:rPr>
        <w:rFonts w:ascii="Symbol" w:hAnsi="Symbol" w:hint="default"/>
      </w:rPr>
    </w:lvl>
    <w:lvl w:ilvl="4" w:tplc="04220003" w:tentative="1">
      <w:start w:val="1"/>
      <w:numFmt w:val="bullet"/>
      <w:lvlText w:val="o"/>
      <w:lvlJc w:val="left"/>
      <w:pPr>
        <w:ind w:left="4527" w:hanging="360"/>
      </w:pPr>
      <w:rPr>
        <w:rFonts w:ascii="Courier New" w:hAnsi="Courier New" w:cs="Courier New" w:hint="default"/>
      </w:rPr>
    </w:lvl>
    <w:lvl w:ilvl="5" w:tplc="04220005" w:tentative="1">
      <w:start w:val="1"/>
      <w:numFmt w:val="bullet"/>
      <w:lvlText w:val=""/>
      <w:lvlJc w:val="left"/>
      <w:pPr>
        <w:ind w:left="5247" w:hanging="360"/>
      </w:pPr>
      <w:rPr>
        <w:rFonts w:ascii="Wingdings" w:hAnsi="Wingdings" w:hint="default"/>
      </w:rPr>
    </w:lvl>
    <w:lvl w:ilvl="6" w:tplc="04220001" w:tentative="1">
      <w:start w:val="1"/>
      <w:numFmt w:val="bullet"/>
      <w:lvlText w:val=""/>
      <w:lvlJc w:val="left"/>
      <w:pPr>
        <w:ind w:left="5967" w:hanging="360"/>
      </w:pPr>
      <w:rPr>
        <w:rFonts w:ascii="Symbol" w:hAnsi="Symbol" w:hint="default"/>
      </w:rPr>
    </w:lvl>
    <w:lvl w:ilvl="7" w:tplc="04220003" w:tentative="1">
      <w:start w:val="1"/>
      <w:numFmt w:val="bullet"/>
      <w:lvlText w:val="o"/>
      <w:lvlJc w:val="left"/>
      <w:pPr>
        <w:ind w:left="6687" w:hanging="360"/>
      </w:pPr>
      <w:rPr>
        <w:rFonts w:ascii="Courier New" w:hAnsi="Courier New" w:cs="Courier New" w:hint="default"/>
      </w:rPr>
    </w:lvl>
    <w:lvl w:ilvl="8" w:tplc="04220005" w:tentative="1">
      <w:start w:val="1"/>
      <w:numFmt w:val="bullet"/>
      <w:lvlText w:val=""/>
      <w:lvlJc w:val="left"/>
      <w:pPr>
        <w:ind w:left="7407" w:hanging="360"/>
      </w:pPr>
      <w:rPr>
        <w:rFonts w:ascii="Wingdings" w:hAnsi="Wingdings" w:hint="default"/>
      </w:rPr>
    </w:lvl>
  </w:abstractNum>
  <w:abstractNum w:abstractNumId="44"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5" w15:restartNumberingAfterBreak="0">
    <w:nsid w:val="7A3B007C"/>
    <w:multiLevelType w:val="hybridMultilevel"/>
    <w:tmpl w:val="89BA408E"/>
    <w:lvl w:ilvl="0" w:tplc="586A681E">
      <w:numFmt w:val="bullet"/>
      <w:lvlText w:val="–"/>
      <w:lvlJc w:val="left"/>
      <w:pPr>
        <w:ind w:left="785" w:hanging="360"/>
      </w:pPr>
      <w:rPr>
        <w:rFonts w:ascii="Times New Roman" w:eastAsia="Times New Roman" w:hAnsi="Times New Roman" w:cs="Times New Roman"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6"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7"/>
  </w:num>
  <w:num w:numId="2">
    <w:abstractNumId w:val="28"/>
  </w:num>
  <w:num w:numId="3">
    <w:abstractNumId w:val="34"/>
  </w:num>
  <w:num w:numId="4">
    <w:abstractNumId w:val="39"/>
  </w:num>
  <w:num w:numId="5">
    <w:abstractNumId w:val="11"/>
  </w:num>
  <w:num w:numId="6">
    <w:abstractNumId w:val="37"/>
  </w:num>
  <w:num w:numId="7">
    <w:abstractNumId w:val="38"/>
  </w:num>
  <w:num w:numId="8">
    <w:abstractNumId w:val="47"/>
  </w:num>
  <w:num w:numId="9">
    <w:abstractNumId w:val="32"/>
  </w:num>
  <w:num w:numId="10">
    <w:abstractNumId w:val="42"/>
  </w:num>
  <w:num w:numId="11">
    <w:abstractNumId w:val="18"/>
  </w:num>
  <w:num w:numId="12">
    <w:abstractNumId w:val="4"/>
  </w:num>
  <w:num w:numId="13">
    <w:abstractNumId w:val="0"/>
  </w:num>
  <w:num w:numId="14">
    <w:abstractNumId w:val="35"/>
  </w:num>
  <w:num w:numId="15">
    <w:abstractNumId w:val="30"/>
  </w:num>
  <w:num w:numId="16">
    <w:abstractNumId w:val="19"/>
  </w:num>
  <w:num w:numId="17">
    <w:abstractNumId w:val="1"/>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num>
  <w:num w:numId="2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40"/>
  </w:num>
  <w:num w:numId="24">
    <w:abstractNumId w:val="36"/>
  </w:num>
  <w:num w:numId="25">
    <w:abstractNumId w:val="23"/>
  </w:num>
  <w:num w:numId="26">
    <w:abstractNumId w:val="8"/>
  </w:num>
  <w:num w:numId="27">
    <w:abstractNumId w:val="9"/>
  </w:num>
  <w:num w:numId="28">
    <w:abstractNumId w:val="17"/>
  </w:num>
  <w:num w:numId="29">
    <w:abstractNumId w:val="13"/>
  </w:num>
  <w:num w:numId="30">
    <w:abstractNumId w:val="31"/>
  </w:num>
  <w:num w:numId="31">
    <w:abstractNumId w:val="3"/>
  </w:num>
  <w:num w:numId="32">
    <w:abstractNumId w:val="16"/>
  </w:num>
  <w:num w:numId="33">
    <w:abstractNumId w:val="33"/>
  </w:num>
  <w:num w:numId="34">
    <w:abstractNumId w:val="26"/>
  </w:num>
  <w:num w:numId="35">
    <w:abstractNumId w:val="22"/>
  </w:num>
  <w:num w:numId="36">
    <w:abstractNumId w:val="24"/>
  </w:num>
  <w:num w:numId="37">
    <w:abstractNumId w:val="10"/>
  </w:num>
  <w:num w:numId="38">
    <w:abstractNumId w:val="5"/>
  </w:num>
  <w:num w:numId="39">
    <w:abstractNumId w:val="15"/>
  </w:num>
  <w:num w:numId="40">
    <w:abstractNumId w:val="41"/>
  </w:num>
  <w:num w:numId="41">
    <w:abstractNumId w:val="14"/>
  </w:num>
  <w:num w:numId="42">
    <w:abstractNumId w:val="44"/>
  </w:num>
  <w:num w:numId="43">
    <w:abstractNumId w:val="7"/>
  </w:num>
  <w:num w:numId="44">
    <w:abstractNumId w:val="2"/>
  </w:num>
  <w:num w:numId="45">
    <w:abstractNumId w:val="21"/>
  </w:num>
  <w:num w:numId="46">
    <w:abstractNumId w:val="45"/>
  </w:num>
  <w:num w:numId="47">
    <w:abstractNumId w:val="25"/>
  </w:num>
  <w:num w:numId="48">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2143"/>
    <w:rsid w:val="00005EC0"/>
    <w:rsid w:val="000076A9"/>
    <w:rsid w:val="00037D36"/>
    <w:rsid w:val="00055936"/>
    <w:rsid w:val="00061970"/>
    <w:rsid w:val="000625C8"/>
    <w:rsid w:val="0006580A"/>
    <w:rsid w:val="00073079"/>
    <w:rsid w:val="000961D5"/>
    <w:rsid w:val="000D3C5B"/>
    <w:rsid w:val="000E63B4"/>
    <w:rsid w:val="000F7496"/>
    <w:rsid w:val="00113F2B"/>
    <w:rsid w:val="00123134"/>
    <w:rsid w:val="00134F45"/>
    <w:rsid w:val="00161340"/>
    <w:rsid w:val="00162BC7"/>
    <w:rsid w:val="00163D15"/>
    <w:rsid w:val="00165B52"/>
    <w:rsid w:val="00177AC8"/>
    <w:rsid w:val="001819C5"/>
    <w:rsid w:val="001B068A"/>
    <w:rsid w:val="001C5D23"/>
    <w:rsid w:val="001D4EB1"/>
    <w:rsid w:val="001E28A5"/>
    <w:rsid w:val="00202280"/>
    <w:rsid w:val="00202C0C"/>
    <w:rsid w:val="00213C34"/>
    <w:rsid w:val="00225D1B"/>
    <w:rsid w:val="00234FCB"/>
    <w:rsid w:val="002545B0"/>
    <w:rsid w:val="0026114B"/>
    <w:rsid w:val="002832FA"/>
    <w:rsid w:val="002833DC"/>
    <w:rsid w:val="002A4A73"/>
    <w:rsid w:val="002A7791"/>
    <w:rsid w:val="002C1DEA"/>
    <w:rsid w:val="002D159E"/>
    <w:rsid w:val="002D58BC"/>
    <w:rsid w:val="002E78E7"/>
    <w:rsid w:val="002F2C7D"/>
    <w:rsid w:val="002F5EB3"/>
    <w:rsid w:val="00326371"/>
    <w:rsid w:val="0033556A"/>
    <w:rsid w:val="00347490"/>
    <w:rsid w:val="00350CFD"/>
    <w:rsid w:val="003A6B13"/>
    <w:rsid w:val="003B3174"/>
    <w:rsid w:val="003C0FEE"/>
    <w:rsid w:val="003C5C5C"/>
    <w:rsid w:val="003D494B"/>
    <w:rsid w:val="003D67D7"/>
    <w:rsid w:val="003F1BAD"/>
    <w:rsid w:val="003F5C46"/>
    <w:rsid w:val="003F6BA4"/>
    <w:rsid w:val="00411B7E"/>
    <w:rsid w:val="0041333D"/>
    <w:rsid w:val="004325CF"/>
    <w:rsid w:val="00442F23"/>
    <w:rsid w:val="00446B56"/>
    <w:rsid w:val="00451623"/>
    <w:rsid w:val="00454784"/>
    <w:rsid w:val="00456A92"/>
    <w:rsid w:val="00472E45"/>
    <w:rsid w:val="00476CE9"/>
    <w:rsid w:val="00480D15"/>
    <w:rsid w:val="0048495D"/>
    <w:rsid w:val="00485B73"/>
    <w:rsid w:val="00495535"/>
    <w:rsid w:val="004E1B26"/>
    <w:rsid w:val="00512671"/>
    <w:rsid w:val="005161D9"/>
    <w:rsid w:val="00517E98"/>
    <w:rsid w:val="00574D1A"/>
    <w:rsid w:val="00583202"/>
    <w:rsid w:val="005C1BB5"/>
    <w:rsid w:val="00601D86"/>
    <w:rsid w:val="006104E4"/>
    <w:rsid w:val="006124AE"/>
    <w:rsid w:val="006129EC"/>
    <w:rsid w:val="00693D1B"/>
    <w:rsid w:val="006944C8"/>
    <w:rsid w:val="006A290D"/>
    <w:rsid w:val="006B1C3D"/>
    <w:rsid w:val="006C7708"/>
    <w:rsid w:val="006D06B5"/>
    <w:rsid w:val="006D5E1F"/>
    <w:rsid w:val="006F71EC"/>
    <w:rsid w:val="007146BC"/>
    <w:rsid w:val="00760C49"/>
    <w:rsid w:val="00774913"/>
    <w:rsid w:val="007810BE"/>
    <w:rsid w:val="00791AD9"/>
    <w:rsid w:val="00794A26"/>
    <w:rsid w:val="007A3667"/>
    <w:rsid w:val="007A69C6"/>
    <w:rsid w:val="007D3B20"/>
    <w:rsid w:val="007E3072"/>
    <w:rsid w:val="007F5DA6"/>
    <w:rsid w:val="007F7715"/>
    <w:rsid w:val="008041F0"/>
    <w:rsid w:val="0081271C"/>
    <w:rsid w:val="00842017"/>
    <w:rsid w:val="008435E4"/>
    <w:rsid w:val="00847794"/>
    <w:rsid w:val="00853BDB"/>
    <w:rsid w:val="00863DF8"/>
    <w:rsid w:val="00882EEF"/>
    <w:rsid w:val="0089179B"/>
    <w:rsid w:val="008A0317"/>
    <w:rsid w:val="008B6414"/>
    <w:rsid w:val="008C307A"/>
    <w:rsid w:val="008C704A"/>
    <w:rsid w:val="008D5196"/>
    <w:rsid w:val="008E5AED"/>
    <w:rsid w:val="008F38C2"/>
    <w:rsid w:val="00903071"/>
    <w:rsid w:val="0090466F"/>
    <w:rsid w:val="0090710B"/>
    <w:rsid w:val="00940A9E"/>
    <w:rsid w:val="0096392E"/>
    <w:rsid w:val="0097602B"/>
    <w:rsid w:val="009951AE"/>
    <w:rsid w:val="009A2274"/>
    <w:rsid w:val="009A5C00"/>
    <w:rsid w:val="009E5EB3"/>
    <w:rsid w:val="00A11444"/>
    <w:rsid w:val="00A41AE1"/>
    <w:rsid w:val="00A6460D"/>
    <w:rsid w:val="00A7140D"/>
    <w:rsid w:val="00A75F48"/>
    <w:rsid w:val="00AD0D19"/>
    <w:rsid w:val="00AE40CD"/>
    <w:rsid w:val="00AF15D2"/>
    <w:rsid w:val="00B17858"/>
    <w:rsid w:val="00B453EA"/>
    <w:rsid w:val="00B6403F"/>
    <w:rsid w:val="00B671ED"/>
    <w:rsid w:val="00B71A2E"/>
    <w:rsid w:val="00B76468"/>
    <w:rsid w:val="00B87FC2"/>
    <w:rsid w:val="00B9529E"/>
    <w:rsid w:val="00BB3940"/>
    <w:rsid w:val="00BD182F"/>
    <w:rsid w:val="00BD5DC8"/>
    <w:rsid w:val="00BE29CC"/>
    <w:rsid w:val="00BF17EB"/>
    <w:rsid w:val="00BF68EB"/>
    <w:rsid w:val="00C02D98"/>
    <w:rsid w:val="00C05246"/>
    <w:rsid w:val="00C109EE"/>
    <w:rsid w:val="00C146E8"/>
    <w:rsid w:val="00C41ADD"/>
    <w:rsid w:val="00C44F8A"/>
    <w:rsid w:val="00C56A43"/>
    <w:rsid w:val="00C627DA"/>
    <w:rsid w:val="00CE449E"/>
    <w:rsid w:val="00CE5803"/>
    <w:rsid w:val="00CF2068"/>
    <w:rsid w:val="00D41621"/>
    <w:rsid w:val="00D66DB7"/>
    <w:rsid w:val="00D67B96"/>
    <w:rsid w:val="00D7174E"/>
    <w:rsid w:val="00D736E5"/>
    <w:rsid w:val="00D978F6"/>
    <w:rsid w:val="00DC191C"/>
    <w:rsid w:val="00DC218E"/>
    <w:rsid w:val="00DC50A6"/>
    <w:rsid w:val="00DE0991"/>
    <w:rsid w:val="00DE6DBF"/>
    <w:rsid w:val="00E23D56"/>
    <w:rsid w:val="00E2662D"/>
    <w:rsid w:val="00E402BA"/>
    <w:rsid w:val="00E433D8"/>
    <w:rsid w:val="00E4396E"/>
    <w:rsid w:val="00E56E9D"/>
    <w:rsid w:val="00E65A64"/>
    <w:rsid w:val="00E9144E"/>
    <w:rsid w:val="00E956A1"/>
    <w:rsid w:val="00EA011A"/>
    <w:rsid w:val="00EB3544"/>
    <w:rsid w:val="00EB363D"/>
    <w:rsid w:val="00EE2C7A"/>
    <w:rsid w:val="00EF0904"/>
    <w:rsid w:val="00EF494F"/>
    <w:rsid w:val="00F03BFF"/>
    <w:rsid w:val="00F079DC"/>
    <w:rsid w:val="00F10F5E"/>
    <w:rsid w:val="00F22C72"/>
    <w:rsid w:val="00F30B26"/>
    <w:rsid w:val="00F53308"/>
    <w:rsid w:val="00F66457"/>
    <w:rsid w:val="00F82D17"/>
    <w:rsid w:val="00F90CCB"/>
    <w:rsid w:val="00F951F6"/>
    <w:rsid w:val="00FA7016"/>
    <w:rsid w:val="00FA75B1"/>
    <w:rsid w:val="00FD5BE8"/>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90"/>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BD182F"/>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 w:type="paragraph" w:styleId="HTMLPreformatted">
    <w:name w:val="HTML Preformatted"/>
    <w:basedOn w:val="Normal"/>
    <w:link w:val="HTMLPreformattedChar"/>
    <w:uiPriority w:val="99"/>
    <w:semiHidden/>
    <w:unhideWhenUsed/>
    <w:rsid w:val="0048495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8495D"/>
    <w:rPr>
      <w:rFonts w:ascii="Consolas" w:hAnsi="Consolas" w:cs="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7229">
      <w:bodyDiv w:val="1"/>
      <w:marLeft w:val="0"/>
      <w:marRight w:val="0"/>
      <w:marTop w:val="0"/>
      <w:marBottom w:val="0"/>
      <w:divBdr>
        <w:top w:val="none" w:sz="0" w:space="0" w:color="auto"/>
        <w:left w:val="none" w:sz="0" w:space="0" w:color="auto"/>
        <w:bottom w:val="none" w:sz="0" w:space="0" w:color="auto"/>
        <w:right w:val="none" w:sz="0" w:space="0" w:color="auto"/>
      </w:divBdr>
    </w:div>
    <w:div w:id="372384321">
      <w:bodyDiv w:val="1"/>
      <w:marLeft w:val="0"/>
      <w:marRight w:val="0"/>
      <w:marTop w:val="0"/>
      <w:marBottom w:val="0"/>
      <w:divBdr>
        <w:top w:val="none" w:sz="0" w:space="0" w:color="auto"/>
        <w:left w:val="none" w:sz="0" w:space="0" w:color="auto"/>
        <w:bottom w:val="none" w:sz="0" w:space="0" w:color="auto"/>
        <w:right w:val="none" w:sz="0" w:space="0" w:color="auto"/>
      </w:divBdr>
      <w:divsChild>
        <w:div w:id="334184842">
          <w:marLeft w:val="0"/>
          <w:marRight w:val="0"/>
          <w:marTop w:val="0"/>
          <w:marBottom w:val="0"/>
          <w:divBdr>
            <w:top w:val="none" w:sz="0" w:space="0" w:color="auto"/>
            <w:left w:val="none" w:sz="0" w:space="0" w:color="auto"/>
            <w:bottom w:val="none" w:sz="0" w:space="0" w:color="auto"/>
            <w:right w:val="none" w:sz="0" w:space="0" w:color="auto"/>
          </w:divBdr>
          <w:divsChild>
            <w:div w:id="670522545">
              <w:marLeft w:val="0"/>
              <w:marRight w:val="0"/>
              <w:marTop w:val="0"/>
              <w:marBottom w:val="0"/>
              <w:divBdr>
                <w:top w:val="none" w:sz="0" w:space="0" w:color="auto"/>
                <w:left w:val="none" w:sz="0" w:space="0" w:color="auto"/>
                <w:bottom w:val="none" w:sz="0" w:space="0" w:color="auto"/>
                <w:right w:val="none" w:sz="0" w:space="0" w:color="auto"/>
              </w:divBdr>
              <w:divsChild>
                <w:div w:id="27532381">
                  <w:marLeft w:val="0"/>
                  <w:marRight w:val="0"/>
                  <w:marTop w:val="0"/>
                  <w:marBottom w:val="0"/>
                  <w:divBdr>
                    <w:top w:val="none" w:sz="0" w:space="0" w:color="auto"/>
                    <w:left w:val="none" w:sz="0" w:space="0" w:color="auto"/>
                    <w:bottom w:val="none" w:sz="0" w:space="0" w:color="auto"/>
                    <w:right w:val="none" w:sz="0" w:space="0" w:color="auto"/>
                  </w:divBdr>
                  <w:divsChild>
                    <w:div w:id="841817410">
                      <w:marLeft w:val="0"/>
                      <w:marRight w:val="0"/>
                      <w:marTop w:val="0"/>
                      <w:marBottom w:val="0"/>
                      <w:divBdr>
                        <w:top w:val="none" w:sz="0" w:space="0" w:color="auto"/>
                        <w:left w:val="none" w:sz="0" w:space="0" w:color="auto"/>
                        <w:bottom w:val="none" w:sz="0" w:space="0" w:color="auto"/>
                        <w:right w:val="none" w:sz="0" w:space="0" w:color="auto"/>
                      </w:divBdr>
                      <w:divsChild>
                        <w:div w:id="1903170663">
                          <w:marLeft w:val="0"/>
                          <w:marRight w:val="0"/>
                          <w:marTop w:val="0"/>
                          <w:marBottom w:val="0"/>
                          <w:divBdr>
                            <w:top w:val="none" w:sz="0" w:space="0" w:color="auto"/>
                            <w:left w:val="none" w:sz="0" w:space="0" w:color="auto"/>
                            <w:bottom w:val="none" w:sz="0" w:space="0" w:color="auto"/>
                            <w:right w:val="none" w:sz="0" w:space="0" w:color="auto"/>
                          </w:divBdr>
                          <w:divsChild>
                            <w:div w:id="769204413">
                              <w:marLeft w:val="0"/>
                              <w:marRight w:val="300"/>
                              <w:marTop w:val="180"/>
                              <w:marBottom w:val="0"/>
                              <w:divBdr>
                                <w:top w:val="none" w:sz="0" w:space="0" w:color="auto"/>
                                <w:left w:val="none" w:sz="0" w:space="0" w:color="auto"/>
                                <w:bottom w:val="none" w:sz="0" w:space="0" w:color="auto"/>
                                <w:right w:val="none" w:sz="0" w:space="0" w:color="auto"/>
                              </w:divBdr>
                              <w:divsChild>
                                <w:div w:id="890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2206">
          <w:marLeft w:val="0"/>
          <w:marRight w:val="0"/>
          <w:marTop w:val="0"/>
          <w:marBottom w:val="0"/>
          <w:divBdr>
            <w:top w:val="none" w:sz="0" w:space="0" w:color="auto"/>
            <w:left w:val="none" w:sz="0" w:space="0" w:color="auto"/>
            <w:bottom w:val="none" w:sz="0" w:space="0" w:color="auto"/>
            <w:right w:val="none" w:sz="0" w:space="0" w:color="auto"/>
          </w:divBdr>
          <w:divsChild>
            <w:div w:id="463885579">
              <w:marLeft w:val="0"/>
              <w:marRight w:val="0"/>
              <w:marTop w:val="0"/>
              <w:marBottom w:val="0"/>
              <w:divBdr>
                <w:top w:val="none" w:sz="0" w:space="0" w:color="auto"/>
                <w:left w:val="none" w:sz="0" w:space="0" w:color="auto"/>
                <w:bottom w:val="none" w:sz="0" w:space="0" w:color="auto"/>
                <w:right w:val="none" w:sz="0" w:space="0" w:color="auto"/>
              </w:divBdr>
              <w:divsChild>
                <w:div w:id="1127744663">
                  <w:marLeft w:val="0"/>
                  <w:marRight w:val="0"/>
                  <w:marTop w:val="0"/>
                  <w:marBottom w:val="0"/>
                  <w:divBdr>
                    <w:top w:val="none" w:sz="0" w:space="0" w:color="auto"/>
                    <w:left w:val="none" w:sz="0" w:space="0" w:color="auto"/>
                    <w:bottom w:val="none" w:sz="0" w:space="0" w:color="auto"/>
                    <w:right w:val="none" w:sz="0" w:space="0" w:color="auto"/>
                  </w:divBdr>
                  <w:divsChild>
                    <w:div w:id="1415855050">
                      <w:marLeft w:val="0"/>
                      <w:marRight w:val="0"/>
                      <w:marTop w:val="0"/>
                      <w:marBottom w:val="0"/>
                      <w:divBdr>
                        <w:top w:val="none" w:sz="0" w:space="0" w:color="auto"/>
                        <w:left w:val="none" w:sz="0" w:space="0" w:color="auto"/>
                        <w:bottom w:val="none" w:sz="0" w:space="0" w:color="auto"/>
                        <w:right w:val="none" w:sz="0" w:space="0" w:color="auto"/>
                      </w:divBdr>
                      <w:divsChild>
                        <w:div w:id="1818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4810">
      <w:bodyDiv w:val="1"/>
      <w:marLeft w:val="0"/>
      <w:marRight w:val="0"/>
      <w:marTop w:val="0"/>
      <w:marBottom w:val="0"/>
      <w:divBdr>
        <w:top w:val="none" w:sz="0" w:space="0" w:color="auto"/>
        <w:left w:val="none" w:sz="0" w:space="0" w:color="auto"/>
        <w:bottom w:val="none" w:sz="0" w:space="0" w:color="auto"/>
        <w:right w:val="none" w:sz="0" w:space="0" w:color="auto"/>
      </w:divBdr>
    </w:div>
    <w:div w:id="898902715">
      <w:bodyDiv w:val="1"/>
      <w:marLeft w:val="0"/>
      <w:marRight w:val="0"/>
      <w:marTop w:val="0"/>
      <w:marBottom w:val="0"/>
      <w:divBdr>
        <w:top w:val="none" w:sz="0" w:space="0" w:color="auto"/>
        <w:left w:val="none" w:sz="0" w:space="0" w:color="auto"/>
        <w:bottom w:val="none" w:sz="0" w:space="0" w:color="auto"/>
        <w:right w:val="none" w:sz="0" w:space="0" w:color="auto"/>
      </w:divBdr>
    </w:div>
    <w:div w:id="1196699505">
      <w:bodyDiv w:val="1"/>
      <w:marLeft w:val="0"/>
      <w:marRight w:val="0"/>
      <w:marTop w:val="0"/>
      <w:marBottom w:val="0"/>
      <w:divBdr>
        <w:top w:val="none" w:sz="0" w:space="0" w:color="auto"/>
        <w:left w:val="none" w:sz="0" w:space="0" w:color="auto"/>
        <w:bottom w:val="none" w:sz="0" w:space="0" w:color="auto"/>
        <w:right w:val="none" w:sz="0" w:space="0" w:color="auto"/>
      </w:divBdr>
    </w:div>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 w:id="1432506503">
      <w:bodyDiv w:val="1"/>
      <w:marLeft w:val="0"/>
      <w:marRight w:val="0"/>
      <w:marTop w:val="0"/>
      <w:marBottom w:val="0"/>
      <w:divBdr>
        <w:top w:val="none" w:sz="0" w:space="0" w:color="auto"/>
        <w:left w:val="none" w:sz="0" w:space="0" w:color="auto"/>
        <w:bottom w:val="none" w:sz="0" w:space="0" w:color="auto"/>
        <w:right w:val="none" w:sz="0" w:space="0" w:color="auto"/>
      </w:divBdr>
      <w:divsChild>
        <w:div w:id="1517696193">
          <w:marLeft w:val="0"/>
          <w:marRight w:val="0"/>
          <w:marTop w:val="0"/>
          <w:marBottom w:val="0"/>
          <w:divBdr>
            <w:top w:val="none" w:sz="0" w:space="0" w:color="auto"/>
            <w:left w:val="none" w:sz="0" w:space="0" w:color="auto"/>
            <w:bottom w:val="none" w:sz="0" w:space="0" w:color="auto"/>
            <w:right w:val="none" w:sz="0" w:space="0" w:color="auto"/>
          </w:divBdr>
        </w:div>
        <w:div w:id="187592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theme" Target="theme/theme1.xml"/><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oleObject" Target="embeddings/oleObject6.bin"/><Relationship Id="rId68" Type="http://schemas.openxmlformats.org/officeDocument/2006/relationships/oleObject" Target="embeddings/oleObject9.bin"/><Relationship Id="rId84" Type="http://schemas.openxmlformats.org/officeDocument/2006/relationships/oleObject" Target="embeddings/oleObject17.bin"/><Relationship Id="rId89" Type="http://schemas.openxmlformats.org/officeDocument/2006/relationships/image" Target="media/image62.wmf"/><Relationship Id="rId112" Type="http://schemas.openxmlformats.org/officeDocument/2006/relationships/hyperlink" Target="http://www.basegroup.ru" TargetMode="External"/><Relationship Id="rId16" Type="http://schemas.openxmlformats.org/officeDocument/2006/relationships/image" Target="media/image10.wmf"/><Relationship Id="rId107" Type="http://schemas.openxmlformats.org/officeDocument/2006/relationships/hyperlink" Target="https://www.visualstudio.com/en-us/docs/vs/overview" TargetMode="Externa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emf"/><Relationship Id="rId53" Type="http://schemas.openxmlformats.org/officeDocument/2006/relationships/oleObject" Target="embeddings/oleObject1.bin"/><Relationship Id="rId58" Type="http://schemas.openxmlformats.org/officeDocument/2006/relationships/image" Target="media/image47.wmf"/><Relationship Id="rId66" Type="http://schemas.openxmlformats.org/officeDocument/2006/relationships/oleObject" Target="embeddings/oleObject8.bin"/><Relationship Id="rId74" Type="http://schemas.openxmlformats.org/officeDocument/2006/relationships/oleObject" Target="embeddings/oleObject12.bin"/><Relationship Id="rId79" Type="http://schemas.openxmlformats.org/officeDocument/2006/relationships/image" Target="media/image57.wmf"/><Relationship Id="rId87" Type="http://schemas.openxmlformats.org/officeDocument/2006/relationships/image" Target="media/image61.wmf"/><Relationship Id="rId102" Type="http://schemas.openxmlformats.org/officeDocument/2006/relationships/oleObject" Target="embeddings/oleObject26.bin"/><Relationship Id="rId110" Type="http://schemas.openxmlformats.org/officeDocument/2006/relationships/hyperlink" Target="http://www.emc.com/campaign/global/greenplumdca/index.htm" TargetMode="External"/><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oleObject" Target="embeddings/oleObject16.bin"/><Relationship Id="rId90" Type="http://schemas.openxmlformats.org/officeDocument/2006/relationships/oleObject" Target="embeddings/oleObject20.bin"/><Relationship Id="rId95" Type="http://schemas.openxmlformats.org/officeDocument/2006/relationships/image" Target="media/image65.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0.png"/><Relationship Id="rId56" Type="http://schemas.openxmlformats.org/officeDocument/2006/relationships/image" Target="media/image46.wmf"/><Relationship Id="rId64" Type="http://schemas.openxmlformats.org/officeDocument/2006/relationships/oleObject" Target="embeddings/oleObject7.bin"/><Relationship Id="rId69" Type="http://schemas.openxmlformats.org/officeDocument/2006/relationships/image" Target="media/image52.wmf"/><Relationship Id="rId77" Type="http://schemas.openxmlformats.org/officeDocument/2006/relationships/image" Target="media/image56.wmf"/><Relationship Id="rId100" Type="http://schemas.openxmlformats.org/officeDocument/2006/relationships/oleObject" Target="embeddings/oleObject25.bin"/><Relationship Id="rId105" Type="http://schemas.openxmlformats.org/officeDocument/2006/relationships/hyperlink" Target="https://docs.microsoft.com/en-us/previous-versions/dotnet/netframework-4.0/aa970268(v=vs.100)" TargetMode="External"/><Relationship Id="rId113" Type="http://schemas.openxmlformats.org/officeDocument/2006/relationships/hyperlink" Target="https://mran.revolutionanalytics.com/web/packages/arules/vignettes/arules.pdf" TargetMode="External"/><Relationship Id="rId8" Type="http://schemas.openxmlformats.org/officeDocument/2006/relationships/image" Target="media/image2.wmf"/><Relationship Id="rId51" Type="http://schemas.openxmlformats.org/officeDocument/2006/relationships/image" Target="media/image43.png"/><Relationship Id="rId72" Type="http://schemas.openxmlformats.org/officeDocument/2006/relationships/oleObject" Target="embeddings/oleObject11.bin"/><Relationship Id="rId80" Type="http://schemas.openxmlformats.org/officeDocument/2006/relationships/oleObject" Target="embeddings/oleObject15.bin"/><Relationship Id="rId85" Type="http://schemas.openxmlformats.org/officeDocument/2006/relationships/image" Target="media/image60.wmf"/><Relationship Id="rId93" Type="http://schemas.openxmlformats.org/officeDocument/2006/relationships/image" Target="media/image64.wmf"/><Relationship Id="rId98"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package" Target="embeddings/Microsoft_Visio_Drawing1.vsdx"/><Relationship Id="rId59" Type="http://schemas.openxmlformats.org/officeDocument/2006/relationships/oleObject" Target="embeddings/oleObject4.bin"/><Relationship Id="rId67" Type="http://schemas.openxmlformats.org/officeDocument/2006/relationships/image" Target="media/image51.wmf"/><Relationship Id="rId103" Type="http://schemas.openxmlformats.org/officeDocument/2006/relationships/hyperlink" Target="https://studfiles.net/preview/4494757/page:2/" TargetMode="External"/><Relationship Id="rId108" Type="http://schemas.openxmlformats.org/officeDocument/2006/relationships/hyperlink" Target="https://developer.mozilla.org/en-US/docs/Web/JavaScript/Reference" TargetMode="External"/><Relationship Id="rId11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wmf"/><Relationship Id="rId62" Type="http://schemas.openxmlformats.org/officeDocument/2006/relationships/image" Target="media/image49.wmf"/><Relationship Id="rId70" Type="http://schemas.openxmlformats.org/officeDocument/2006/relationships/oleObject" Target="embeddings/oleObject10.bin"/><Relationship Id="rId75" Type="http://schemas.openxmlformats.org/officeDocument/2006/relationships/image" Target="media/image55.wmf"/><Relationship Id="rId83" Type="http://schemas.openxmlformats.org/officeDocument/2006/relationships/image" Target="media/image59.wmf"/><Relationship Id="rId88" Type="http://schemas.openxmlformats.org/officeDocument/2006/relationships/oleObject" Target="embeddings/oleObject19.bin"/><Relationship Id="rId91" Type="http://schemas.openxmlformats.org/officeDocument/2006/relationships/image" Target="media/image63.wmf"/><Relationship Id="rId96" Type="http://schemas.openxmlformats.org/officeDocument/2006/relationships/oleObject" Target="embeddings/oleObject23.bin"/><Relationship Id="rId111" Type="http://schemas.openxmlformats.org/officeDocument/2006/relationships/hyperlink" Target="https://en.wikipedia.org/wiki/Big_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oleObject" Target="embeddings/oleObject3.bin"/><Relationship Id="rId106" Type="http://schemas.openxmlformats.org/officeDocument/2006/relationships/hyperlink" Target="https://docs.microsoft.com/en-us/dotnet/articles/csharp/csharp" TargetMode="External"/><Relationship Id="rId114" Type="http://schemas.openxmlformats.org/officeDocument/2006/relationships/image" Target="media/image69.png"/><Relationship Id="rId10" Type="http://schemas.openxmlformats.org/officeDocument/2006/relationships/image" Target="media/image4.wmf"/><Relationship Id="rId31" Type="http://schemas.openxmlformats.org/officeDocument/2006/relationships/image" Target="media/image25.png"/><Relationship Id="rId44" Type="http://schemas.openxmlformats.org/officeDocument/2006/relationships/package" Target="embeddings/Microsoft_Visio_Drawing.vsdx"/><Relationship Id="rId52" Type="http://schemas.openxmlformats.org/officeDocument/2006/relationships/image" Target="media/image44.wmf"/><Relationship Id="rId60" Type="http://schemas.openxmlformats.org/officeDocument/2006/relationships/image" Target="media/image48.wmf"/><Relationship Id="rId65" Type="http://schemas.openxmlformats.org/officeDocument/2006/relationships/image" Target="media/image50.wmf"/><Relationship Id="rId73" Type="http://schemas.openxmlformats.org/officeDocument/2006/relationships/image" Target="media/image54.wmf"/><Relationship Id="rId78" Type="http://schemas.openxmlformats.org/officeDocument/2006/relationships/oleObject" Target="embeddings/oleObject14.bin"/><Relationship Id="rId81" Type="http://schemas.openxmlformats.org/officeDocument/2006/relationships/image" Target="media/image58.wmf"/><Relationship Id="rId86" Type="http://schemas.openxmlformats.org/officeDocument/2006/relationships/oleObject" Target="embeddings/oleObject18.bin"/><Relationship Id="rId94" Type="http://schemas.openxmlformats.org/officeDocument/2006/relationships/oleObject" Target="embeddings/oleObject22.bin"/><Relationship Id="rId99" Type="http://schemas.openxmlformats.org/officeDocument/2006/relationships/image" Target="media/image67.wmf"/><Relationship Id="rId101"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png"/><Relationship Id="rId109" Type="http://schemas.openxmlformats.org/officeDocument/2006/relationships/hyperlink" Target="https://www.w3schools.com/html/default.asp"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oleObject" Target="embeddings/oleObject2.bin"/><Relationship Id="rId76" Type="http://schemas.openxmlformats.org/officeDocument/2006/relationships/oleObject" Target="embeddings/oleObject13.bin"/><Relationship Id="rId97" Type="http://schemas.openxmlformats.org/officeDocument/2006/relationships/image" Target="media/image66.wmf"/><Relationship Id="rId104" Type="http://schemas.openxmlformats.org/officeDocument/2006/relationships/hyperlink" Target="http://www.saedsayad.com/zeror.htm" TargetMode="External"/><Relationship Id="rId7" Type="http://schemas.openxmlformats.org/officeDocument/2006/relationships/endnotes" Target="endnotes.xml"/><Relationship Id="rId71" Type="http://schemas.openxmlformats.org/officeDocument/2006/relationships/image" Target="media/image53.wmf"/><Relationship Id="rId92"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42F3F-CC93-4F90-B507-A4514780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94</Pages>
  <Words>18113</Words>
  <Characters>103249</Characters>
  <Application>Microsoft Office Word</Application>
  <DocSecurity>0</DocSecurity>
  <Lines>860</Lines>
  <Paragraphs>242</Paragraphs>
  <ScaleCrop>false</ScaleCrop>
  <HeadingPairs>
    <vt:vector size="6" baseType="variant">
      <vt:variant>
        <vt:lpstr>Title</vt:lpstr>
      </vt:variant>
      <vt:variant>
        <vt:i4>1</vt:i4>
      </vt:variant>
      <vt:variant>
        <vt:lpstr>Headings</vt:lpstr>
      </vt:variant>
      <vt:variant>
        <vt:i4>42</vt:i4>
      </vt:variant>
      <vt:variant>
        <vt:lpstr>Название</vt:lpstr>
      </vt:variant>
      <vt:variant>
        <vt:i4>1</vt:i4>
      </vt:variant>
    </vt:vector>
  </HeadingPairs>
  <TitlesOfParts>
    <vt:vector size="44" baseType="lpstr">
      <vt:lpstr/>
      <vt:lpstr>Анотація</vt:lpstr>
      <vt:lpstr>ABSTRACT</vt:lpstr>
      <vt:lpstr>ВСТУП</vt:lpstr>
      <vt:lpstr>РОЗДІЛ 1. АНАЛІЗ ЗАСТОСУВАННЯ АЛГОРИТМУ APRIORI</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vt:lpstr>
      <vt:lpstr>    </vt:lpstr>
      <vt:lpstr>РОЗДІЛ 3. ПРОГРАМНА РЕАЛІЗАЦІЯ АЛГОРИТМУ apriori</vt:lpstr>
      <vt:lpstr>    </vt:lpstr>
      <vt:lpstr>    Загальна постановка задачі</vt:lpstr>
      <vt:lpstr>    Специфікація вимог до програмного продукту</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Висновок</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vt:lpstr>
      <vt:lpstr>ВИСНОВКИ</vt:lpstr>
      <vt:lpstr>Перелік використаної літератури</vt:lpstr>
      <vt:lpstr>    Додаток А. План забезпечення якості програмного продукту</vt:lpstr>
      <vt:lpstr/>
    </vt:vector>
  </TitlesOfParts>
  <Company>h</Company>
  <LinksUpToDate>false</LinksUpToDate>
  <CharactersWithSpaces>121120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53</cp:revision>
  <dcterms:created xsi:type="dcterms:W3CDTF">2018-12-02T21:37:00Z</dcterms:created>
  <dcterms:modified xsi:type="dcterms:W3CDTF">2018-12-11T22:38:00Z</dcterms:modified>
</cp:coreProperties>
</file>