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07C" w:rsidRDefault="002C507C" w:rsidP="002C507C">
      <w:pPr>
        <w:pStyle w:val="Heading1"/>
      </w:pPr>
      <w:bookmarkStart w:id="0" w:name="_Toc531217014"/>
      <w:bookmarkStart w:id="1" w:name="_Toc499847569"/>
      <w:bookmarkStart w:id="2" w:name="_Toc499807721"/>
      <w:bookmarkStart w:id="3" w:name="OLE_LINK31"/>
      <w:bookmarkStart w:id="4" w:name="OLE_LINK30"/>
      <w:r>
        <w:t>Анотація</w:t>
      </w:r>
      <w:bookmarkEnd w:id="0"/>
      <w:bookmarkEnd w:id="1"/>
      <w:bookmarkEnd w:id="2"/>
    </w:p>
    <w:bookmarkEnd w:id="3"/>
    <w:bookmarkEnd w:id="4"/>
    <w:p w:rsidR="002C507C" w:rsidRDefault="002C507C" w:rsidP="002C507C">
      <w:pPr>
        <w:ind w:firstLine="567"/>
      </w:pPr>
      <w:r>
        <w:t xml:space="preserve">Магістерська кваліфікаційна робота присвячена дослідженню та реалізації алгоритму </w:t>
      </w:r>
      <w:r>
        <w:rPr>
          <w:lang w:val="en-US"/>
        </w:rPr>
        <w:t>Apriori</w:t>
      </w:r>
      <w:r>
        <w:t>, та введенню можливих модифікацій для кращої роботи алгоритму.</w:t>
      </w:r>
    </w:p>
    <w:p w:rsidR="002C507C" w:rsidRDefault="002C507C" w:rsidP="002C507C">
      <w:pPr>
        <w:ind w:firstLine="567"/>
      </w:pPr>
      <w:r>
        <w:t xml:space="preserve">Проект включає програмну реалізацію алгоритму </w:t>
      </w:r>
      <w:r>
        <w:rPr>
          <w:lang w:val="en-US"/>
        </w:rPr>
        <w:t>Apriori</w:t>
      </w:r>
      <w:r>
        <w:t xml:space="preserve"> та проведення дослідження для цього алгоритму.</w:t>
      </w:r>
    </w:p>
    <w:p w:rsidR="002C507C" w:rsidRDefault="002C507C" w:rsidP="002C507C">
      <w:pPr>
        <w:ind w:firstLine="567"/>
      </w:pPr>
      <w:r>
        <w:t xml:space="preserve">Проведено </w:t>
      </w:r>
      <w:r>
        <w:rPr>
          <w:rFonts w:cs="Times New Roman"/>
          <w:szCs w:val="28"/>
        </w:rPr>
        <w:t>дослідження класичного алгоритму без модифікацій, дослідження модифікованого алгоритму за першим способом,  дослідження модифікованого алгоритму за другим способом, дослідження роботи алгоритму для різних значень коефіцієнтів та порівняльний аналіз вище перелічених досліджень.</w:t>
      </w:r>
    </w:p>
    <w:p w:rsidR="002C507C" w:rsidRDefault="002C507C" w:rsidP="002C507C">
      <w:pPr>
        <w:ind w:firstLine="567"/>
        <w:rPr>
          <w:szCs w:val="28"/>
        </w:rPr>
      </w:pPr>
      <w:r>
        <w:rPr>
          <w:szCs w:val="28"/>
        </w:rPr>
        <w:t xml:space="preserve">Основна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Pr>
          <w:rFonts w:eastAsia="Times New Roman" w:cs="Times New Roman"/>
          <w:szCs w:val="28"/>
        </w:rPr>
        <w:t>для бази даних із дорожньо-транспортними пригодами</w:t>
      </w:r>
      <w:r>
        <w:rPr>
          <w:szCs w:val="28"/>
        </w:rPr>
        <w:t>. Виробити на основі обчислювальних експериментів пропозицію для модифікації алгоритму.</w:t>
      </w:r>
    </w:p>
    <w:p w:rsidR="002C507C" w:rsidRDefault="002C507C" w:rsidP="002C507C">
      <w:pPr>
        <w:ind w:firstLine="567"/>
        <w:rPr>
          <w:szCs w:val="28"/>
        </w:rPr>
      </w:pPr>
      <w:r>
        <w:rPr>
          <w:szCs w:val="28"/>
        </w:rPr>
        <w:t>Об’єкт дослідження – алгоритм apriori та його модифікації.</w:t>
      </w:r>
    </w:p>
    <w:p w:rsidR="002C507C" w:rsidRDefault="002C507C" w:rsidP="002C507C">
      <w:pPr>
        <w:ind w:firstLine="567"/>
        <w:rPr>
          <w:rFonts w:eastAsia="DejaVuSerif-Bold"/>
          <w:bCs/>
          <w:color w:val="000000"/>
          <w:szCs w:val="28"/>
        </w:rPr>
      </w:pPr>
      <w:r>
        <w:rPr>
          <w:szCs w:val="28"/>
        </w:rPr>
        <w:t xml:space="preserve">Предмет дослідження – </w:t>
      </w:r>
      <w:r>
        <w:rPr>
          <w:rFonts w:eastAsia="DejaVuSerif-Bold"/>
          <w:bCs/>
          <w:color w:val="000000"/>
          <w:szCs w:val="28"/>
        </w:rPr>
        <w:t>час і точність пошуку асоціативних правил та пошук можливих модифікацій.</w:t>
      </w:r>
    </w:p>
    <w:p w:rsidR="002C507C" w:rsidRDefault="002C507C" w:rsidP="002C507C">
      <w:pPr>
        <w:ind w:firstLine="567"/>
      </w:pPr>
      <w:r>
        <w:t>Загальний обсяг роботи 73 сторінок.</w:t>
      </w:r>
    </w:p>
    <w:p w:rsidR="002C507C" w:rsidRDefault="002C507C" w:rsidP="002C507C">
      <w:pPr>
        <w:pStyle w:val="Heading1"/>
        <w:rPr>
          <w:lang w:val="en-US"/>
        </w:rPr>
      </w:pPr>
      <w:r>
        <w:rPr>
          <w:b w:val="0"/>
          <w:caps w:val="0"/>
        </w:rPr>
        <w:br w:type="page"/>
      </w:r>
      <w:bookmarkStart w:id="5" w:name="_Toc531217015"/>
      <w:bookmarkStart w:id="6" w:name="_Toc499847570"/>
      <w:bookmarkStart w:id="7" w:name="_Toc499807722"/>
      <w:r>
        <w:lastRenderedPageBreak/>
        <w:t>ABSTRACT</w:t>
      </w:r>
      <w:bookmarkEnd w:id="5"/>
      <w:bookmarkEnd w:id="6"/>
      <w:bookmarkEnd w:id="7"/>
    </w:p>
    <w:p w:rsidR="002C507C" w:rsidRDefault="002C507C" w:rsidP="002C507C">
      <w:pPr>
        <w:ind w:firstLine="567"/>
      </w:pPr>
      <w:r>
        <w:t>The master's qualification work is devoted to the</w:t>
      </w:r>
      <w:r>
        <w:rPr>
          <w:lang w:val="en-US"/>
        </w:rPr>
        <w:t xml:space="preserve"> research and </w:t>
      </w:r>
      <w:r>
        <w:t xml:space="preserve">development of </w:t>
      </w:r>
      <w:r>
        <w:rPr>
          <w:lang w:val="en-US"/>
        </w:rPr>
        <w:t>Apriori algorithm and provide some modifications for better performance</w:t>
      </w:r>
      <w:r>
        <w:t>.</w:t>
      </w:r>
    </w:p>
    <w:p w:rsidR="002C507C" w:rsidRDefault="002C507C" w:rsidP="002C507C">
      <w:pPr>
        <w:ind w:firstLine="567"/>
        <w:rPr>
          <w:lang w:val="en-US"/>
        </w:rPr>
      </w:pPr>
      <w:r>
        <w:t xml:space="preserve">The project </w:t>
      </w:r>
      <w:r>
        <w:rPr>
          <w:lang w:val="en-US"/>
        </w:rPr>
        <w:t>includes</w:t>
      </w:r>
      <w:r>
        <w:t xml:space="preserve"> software implementation of the </w:t>
      </w:r>
      <w:r>
        <w:rPr>
          <w:lang w:val="en-US"/>
        </w:rPr>
        <w:t>Apriori</w:t>
      </w:r>
      <w:r>
        <w:t xml:space="preserve"> algorithm</w:t>
      </w:r>
      <w:r>
        <w:rPr>
          <w:lang w:val="en-US"/>
        </w:rPr>
        <w:t xml:space="preserve"> and </w:t>
      </w:r>
      <w:r>
        <w:t>conducting experiments of the developed tool.</w:t>
      </w:r>
    </w:p>
    <w:p w:rsidR="002C507C" w:rsidRDefault="002C507C" w:rsidP="002C507C">
      <w:pPr>
        <w:ind w:firstLine="567"/>
        <w:rPr>
          <w:lang w:val="en-US"/>
        </w:rPr>
      </w:pPr>
      <w:r>
        <w:rPr>
          <w:lang w:val="en-US"/>
        </w:rPr>
        <w:t>The Research was conducted for basic algorithm without modifications, the study of the modified algorithm by the first method, the research of the modified algorithm by the second method, research of the algorithm's performance for different values ​​of the coefficients and a comparative analysis of the above-mentioned studies.</w:t>
      </w:r>
    </w:p>
    <w:p w:rsidR="002C507C" w:rsidRDefault="002C507C" w:rsidP="002C507C">
      <w:pPr>
        <w:ind w:firstLine="567"/>
      </w:pPr>
      <w:r>
        <w:t xml:space="preserve">The main purpose of master's qualification work is to compare the work of the </w:t>
      </w:r>
      <w:r>
        <w:rPr>
          <w:lang w:val="en-US"/>
        </w:rPr>
        <w:t>basic</w:t>
      </w:r>
      <w:r>
        <w:t xml:space="preserve"> Apriori algorithm and its modifications on large volumes of data. It is necessary to process the data with the specified algorithm and estimate the speed of the algorithm, the load on the resources, </w:t>
      </w:r>
      <w:r>
        <w:rPr>
          <w:lang w:val="en-US"/>
        </w:rPr>
        <w:t xml:space="preserve">the </w:t>
      </w:r>
      <w:r>
        <w:t>number of found associative rules for the database with road accidentsts. To work out on the basis of computational experiments a proposal for modification of the algorithm.</w:t>
      </w:r>
    </w:p>
    <w:p w:rsidR="002C507C" w:rsidRDefault="002C507C" w:rsidP="002C507C">
      <w:pPr>
        <w:ind w:firstLine="567"/>
      </w:pPr>
      <w:r>
        <w:t>The object of the research is the apriori algorithm and its modifications.</w:t>
      </w:r>
    </w:p>
    <w:p w:rsidR="002C507C" w:rsidRDefault="002C507C" w:rsidP="002C507C">
      <w:pPr>
        <w:ind w:firstLine="567"/>
      </w:pPr>
      <w:r>
        <w:t>Subject of research is the time and accuracy of the search for associative rules and the search for possible modifications.</w:t>
      </w:r>
    </w:p>
    <w:p w:rsidR="002C507C" w:rsidRDefault="002C507C" w:rsidP="002C507C">
      <w:pPr>
        <w:ind w:firstLine="708"/>
        <w:rPr>
          <w:rFonts w:cs="Times New Roman"/>
          <w:szCs w:val="28"/>
          <w:lang w:val="en-US"/>
        </w:rPr>
      </w:pPr>
      <w:r>
        <w:rPr>
          <w:rFonts w:cs="Times New Roman"/>
          <w:szCs w:val="28"/>
        </w:rPr>
        <w:t>The total workload is 73 pages.</w:t>
      </w:r>
    </w:p>
    <w:p w:rsidR="002C507C" w:rsidRDefault="002C507C" w:rsidP="002C507C">
      <w:pPr>
        <w:jc w:val="center"/>
      </w:pPr>
      <w:r>
        <w:rPr>
          <w:rFonts w:cs="Times New Roman"/>
          <w:szCs w:val="28"/>
          <w:lang w:val="en-US"/>
        </w:rPr>
        <w:br/>
      </w:r>
    </w:p>
    <w:p w:rsidR="002C507C" w:rsidRDefault="002C507C" w:rsidP="002C507C">
      <w:pPr>
        <w:spacing w:after="160" w:line="256" w:lineRule="auto"/>
        <w:jc w:val="left"/>
      </w:pPr>
      <w:r>
        <w:br w:type="page"/>
      </w:r>
    </w:p>
    <w:p w:rsidR="002C507C" w:rsidRDefault="002C507C" w:rsidP="002F535B">
      <w:pPr>
        <w:jc w:val="center"/>
        <w:rPr>
          <w:rFonts w:eastAsiaTheme="majorEastAsia" w:cstheme="majorBidi"/>
          <w:b/>
          <w:caps/>
          <w:szCs w:val="32"/>
        </w:rPr>
      </w:pPr>
    </w:p>
    <w:p w:rsidR="002C507C" w:rsidRDefault="002C507C" w:rsidP="002C507C">
      <w:pPr>
        <w:pStyle w:val="Heading1"/>
      </w:pPr>
      <w:bookmarkStart w:id="8" w:name="_Toc531217016"/>
      <w:bookmarkStart w:id="9" w:name="OLE_LINK29"/>
      <w:bookmarkStart w:id="10" w:name="OLE_LINK28"/>
      <w:bookmarkStart w:id="11" w:name="OLE_LINK27"/>
      <w:r>
        <w:t>ВСТУП</w:t>
      </w:r>
      <w:bookmarkEnd w:id="8"/>
    </w:p>
    <w:p w:rsidR="002C507C" w:rsidRDefault="002C507C" w:rsidP="002C507C">
      <w:pPr>
        <w:ind w:firstLine="567"/>
        <w:rPr>
          <w:szCs w:val="28"/>
        </w:rPr>
      </w:pPr>
      <w:r>
        <w:rPr>
          <w:rFonts w:cs="Times New Roman"/>
          <w:szCs w:val="28"/>
        </w:rPr>
        <w:t xml:space="preserve">Зараз </w:t>
      </w:r>
      <w:r>
        <w:rPr>
          <w:szCs w:val="28"/>
        </w:rPr>
        <w:t xml:space="preserve">ІТ є однією з динамічніших сфер, де активно розробляються нові технології, створюються сотні програмних продуктів та накопичуються приблизно декілька сотень гігабайт інформації за годину.  Ця інформація надходить з різних джерел, та містить багато даних. </w:t>
      </w:r>
    </w:p>
    <w:p w:rsidR="002C507C" w:rsidRDefault="002C507C" w:rsidP="002C507C">
      <w:pPr>
        <w:ind w:firstLine="567"/>
        <w:rPr>
          <w:szCs w:val="28"/>
        </w:rPr>
      </w:pPr>
      <w:r>
        <w:rPr>
          <w:szCs w:val="28"/>
        </w:rPr>
        <w:t>Big Data відноситься до величезних масивів даних, які важко аналізуються  традиційними методами. Найбільш відомим та широко застосовуваним зараз є алгоритм Apriori.</w:t>
      </w:r>
    </w:p>
    <w:p w:rsidR="002C507C" w:rsidRDefault="002C507C" w:rsidP="002C507C">
      <w:pPr>
        <w:ind w:firstLine="450"/>
        <w:rPr>
          <w:b/>
          <w:szCs w:val="28"/>
        </w:rPr>
      </w:pPr>
      <w:bookmarkStart w:id="12" w:name="_Toc531217017"/>
      <w:bookmarkStart w:id="13" w:name="_Toc531176564"/>
      <w:r>
        <w:rPr>
          <w:rStyle w:val="Heading2Char"/>
          <w:rFonts w:eastAsia="Times New Roman" w:cs="Times New Roman"/>
          <w:b w:val="0"/>
          <w:szCs w:val="28"/>
        </w:rPr>
        <w:t>Алгоритм Apriori призначений для знаходження всіх частих наборів елементів множини транзакцій, що аналізується. Він працює ітераційно, використовуючи пошук в ширину і та принцип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знаходження асоціативних зв’язків.</w:t>
      </w:r>
      <w:bookmarkEnd w:id="12"/>
      <w:bookmarkEnd w:id="13"/>
      <w:r>
        <w:rPr>
          <w:rStyle w:val="Heading2Char"/>
          <w:rFonts w:eastAsia="Times New Roman" w:cs="Times New Roman"/>
          <w:b w:val="0"/>
          <w:szCs w:val="28"/>
        </w:rPr>
        <w:t xml:space="preserve"> </w:t>
      </w:r>
    </w:p>
    <w:p w:rsidR="002C507C" w:rsidRDefault="002C507C" w:rsidP="002C507C">
      <w:pPr>
        <w:ind w:firstLine="567"/>
        <w:rPr>
          <w:szCs w:val="28"/>
        </w:rPr>
      </w:pPr>
      <w:r>
        <w:rPr>
          <w:szCs w:val="28"/>
        </w:rPr>
        <w:t>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rsidR="002C507C" w:rsidRDefault="002C507C" w:rsidP="002C507C">
      <w:pPr>
        <w:ind w:firstLine="567"/>
        <w:rPr>
          <w:rFonts w:eastAsia="Times New Roman" w:cs="Times New Roman"/>
          <w:szCs w:val="28"/>
        </w:rPr>
      </w:pPr>
      <w:r>
        <w:rPr>
          <w:rFonts w:cs="Times New Roman"/>
          <w:szCs w:val="28"/>
        </w:rPr>
        <w:t xml:space="preserve">У першому розділі даної роботи проведено аналіз предметної області. </w:t>
      </w:r>
      <w:r>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Pr>
          <w:rFonts w:eastAsia="Times New Roman" w:cs="Times New Roman"/>
          <w:szCs w:val="28"/>
        </w:rPr>
        <w:t xml:space="preserve"> на основі обчислювальних експериментів надати пропозицію для модифікації алгоритму.</w:t>
      </w:r>
    </w:p>
    <w:p w:rsidR="002C507C" w:rsidRDefault="002C507C" w:rsidP="002C507C">
      <w:pPr>
        <w:ind w:firstLine="567"/>
        <w:rPr>
          <w:rFonts w:cs="Times New Roman"/>
          <w:szCs w:val="28"/>
        </w:rPr>
      </w:pPr>
      <w:r>
        <w:rPr>
          <w:rFonts w:cs="Times New Roman"/>
          <w:szCs w:val="28"/>
        </w:rPr>
        <w:t>У другому розділі цієї р</w:t>
      </w:r>
      <w:bookmarkStart w:id="14" w:name="_GoBack"/>
      <w:bookmarkEnd w:id="14"/>
      <w:r>
        <w:rPr>
          <w:rFonts w:cs="Times New Roman"/>
          <w:szCs w:val="28"/>
        </w:rPr>
        <w:t xml:space="preserve">оботи подано опис алгоритму та можливі модифікації. Для першої модифікації потрібно </w:t>
      </w:r>
      <w:r>
        <w:rPr>
          <w:szCs w:val="28"/>
        </w:rPr>
        <w:t>розбити множину всіх можливих транспортних пригод на дві підмножини, одна з них містить корисну інформацію для аналізу, а інша ні, отже та що не містить корисної інформації потрібно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rsidR="002C507C" w:rsidRDefault="002C507C" w:rsidP="002C507C">
      <w:pPr>
        <w:ind w:firstLine="567"/>
        <w:rPr>
          <w:rFonts w:cs="Times New Roman"/>
          <w:szCs w:val="28"/>
        </w:rPr>
      </w:pPr>
      <w:r>
        <w:rPr>
          <w:rFonts w:cs="Times New Roman"/>
          <w:szCs w:val="28"/>
        </w:rPr>
        <w:t xml:space="preserve">Третій розділ роботи містить специфікацію вимог до програмної реалізації алгоритму представленого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аналізу даних алгоритмом </w:t>
      </w:r>
      <w:r>
        <w:rPr>
          <w:rFonts w:cs="Times New Roman"/>
          <w:szCs w:val="28"/>
          <w:lang w:val="en-US"/>
        </w:rPr>
        <w:t>Apriori</w:t>
      </w:r>
      <w:r>
        <w:rPr>
          <w:rFonts w:cs="Times New Roman"/>
          <w:szCs w:val="28"/>
        </w:rPr>
        <w:t>.</w:t>
      </w:r>
    </w:p>
    <w:p w:rsidR="002C507C" w:rsidRDefault="002C507C" w:rsidP="002C507C">
      <w:pPr>
        <w:ind w:firstLine="567"/>
        <w:rPr>
          <w:rFonts w:cs="Times New Roman"/>
          <w:szCs w:val="28"/>
        </w:rPr>
      </w:pPr>
      <w:r>
        <w:rPr>
          <w:rFonts w:cs="Times New Roman"/>
          <w:szCs w:val="28"/>
        </w:rPr>
        <w:t>У четвертому розділі показано дослідження розробленого засобу. Дослідження складається з таких частин: дослідження класичного алгоритму без модифікацій, дослідження модифікованого алгоритму за першим способом,  дослідження модифікованого алгоритму за другим способом, дослідження роботи алгоритму при різними значеннями коефіцієнтів та порівняльний аналіз вище перелічених досліджень.</w:t>
      </w:r>
    </w:p>
    <w:p w:rsidR="002C507C" w:rsidRDefault="002C507C" w:rsidP="002C507C">
      <w:pPr>
        <w:ind w:firstLine="567"/>
        <w:rPr>
          <w:rFonts w:cs="Times New Roman"/>
          <w:szCs w:val="28"/>
        </w:rPr>
      </w:pPr>
      <w:r>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rsidR="002C507C" w:rsidRDefault="002C507C" w:rsidP="002C507C">
      <w:pPr>
        <w:ind w:firstLine="567"/>
        <w:rPr>
          <w:rFonts w:cs="Times New Roman"/>
          <w:szCs w:val="28"/>
        </w:rPr>
      </w:pPr>
    </w:p>
    <w:p w:rsidR="002C507C" w:rsidRDefault="002C507C" w:rsidP="002C507C">
      <w:pPr>
        <w:rPr>
          <w:rFonts w:cs="Times New Roman"/>
          <w:szCs w:val="28"/>
        </w:rPr>
      </w:pPr>
      <w:r>
        <w:rPr>
          <w:rFonts w:cs="Times New Roman"/>
          <w:szCs w:val="28"/>
        </w:rPr>
        <w:br w:type="page"/>
      </w:r>
    </w:p>
    <w:p w:rsidR="002C507C" w:rsidRDefault="002C507C" w:rsidP="002C507C">
      <w:pPr>
        <w:pStyle w:val="Heading1"/>
      </w:pPr>
      <w:bookmarkStart w:id="15" w:name="_Toc531217018"/>
      <w:r>
        <w:t>РОЗДІЛ 1. АНАЛІЗ предметної області та суміжних досліджень.</w:t>
      </w:r>
      <w:bookmarkEnd w:id="15"/>
    </w:p>
    <w:p w:rsidR="002C507C" w:rsidRDefault="002C507C" w:rsidP="00E67353">
      <w:pPr>
        <w:numPr>
          <w:ilvl w:val="1"/>
          <w:numId w:val="2"/>
        </w:numPr>
        <w:ind w:left="1440" w:hanging="907"/>
        <w:contextualSpacing/>
        <w:outlineLvl w:val="1"/>
        <w:rPr>
          <w:rFonts w:eastAsia="Times New Roman" w:cs="Times New Roman"/>
          <w:b/>
          <w:szCs w:val="28"/>
        </w:rPr>
      </w:pPr>
      <w:bookmarkStart w:id="16" w:name="_Toc531217019"/>
      <w:bookmarkStart w:id="17" w:name="_Toc515477877"/>
      <w:r>
        <w:rPr>
          <w:rFonts w:eastAsia="Times New Roman" w:cs="Times New Roman"/>
          <w:b/>
          <w:szCs w:val="28"/>
        </w:rPr>
        <w:t>Великі дані, визначення та їх особливості</w:t>
      </w:r>
      <w:bookmarkEnd w:id="16"/>
      <w:bookmarkEnd w:id="17"/>
      <w:r>
        <w:rPr>
          <w:rFonts w:eastAsia="Times New Roman" w:cs="Times New Roman"/>
          <w:b/>
          <w:szCs w:val="28"/>
        </w:rPr>
        <w:t xml:space="preserve">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охоплюють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вірогідність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зі злочинністю та ін. "[3]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включаючи метеорологію, складні фізичні симуляції, біологію та екологічні дослідження [4].</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Великі дані можна описати за такими характеристиками: [8] </w:t>
      </w:r>
    </w:p>
    <w:p w:rsidR="002C507C" w:rsidRDefault="002C507C" w:rsidP="002C507C">
      <w:pPr>
        <w:ind w:firstLine="567"/>
        <w:rPr>
          <w:rFonts w:eastAsia="Times New Roman" w:cs="Times New Roman"/>
          <w:b/>
          <w:szCs w:val="24"/>
          <w:lang w:val="ru-RU" w:eastAsia="ru-RU"/>
        </w:rPr>
      </w:pPr>
      <w:r>
        <w:rPr>
          <w:rFonts w:eastAsia="Times New Roman" w:cs="Times New Roman"/>
          <w:b/>
          <w:szCs w:val="24"/>
          <w:lang w:val="ru-RU" w:eastAsia="ru-RU"/>
        </w:rPr>
        <w:t xml:space="preserve">Обсяг </w:t>
      </w:r>
      <w:r>
        <w:rPr>
          <w:rFonts w:eastAsia="Times New Roman" w:cs="Times New Roman"/>
          <w:szCs w:val="24"/>
          <w:lang w:eastAsia="ru-RU"/>
        </w:rPr>
        <w:t>(англ. Volume)</w:t>
      </w:r>
      <w:r>
        <w:rPr>
          <w:rFonts w:eastAsia="Times New Roman" w:cs="Times New Roman"/>
          <w:b/>
          <w:szCs w:val="24"/>
          <w:lang w:eastAsia="ru-RU"/>
        </w:rPr>
        <w:t xml:space="preserve"> </w:t>
      </w:r>
      <w:r>
        <w:rPr>
          <w:rFonts w:eastAsia="Times New Roman" w:cs="Times New Roman"/>
          <w:b/>
          <w:szCs w:val="24"/>
          <w:lang w:val="ru-RU" w:eastAsia="ru-RU"/>
        </w:rPr>
        <w:t xml:space="preserve">– </w:t>
      </w:r>
      <w:r>
        <w:rPr>
          <w:rFonts w:eastAsia="Times New Roman" w:cs="Times New Roman"/>
          <w:szCs w:val="24"/>
          <w:lang w:eastAsia="ru-RU"/>
        </w:rPr>
        <w:t>кі</w:t>
      </w:r>
      <w:r>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rsidR="002C507C" w:rsidRDefault="002C507C" w:rsidP="002C507C">
      <w:pPr>
        <w:ind w:firstLine="567"/>
        <w:rPr>
          <w:rFonts w:eastAsia="Times New Roman" w:cs="Times New Roman"/>
          <w:b/>
          <w:szCs w:val="24"/>
          <w:lang w:val="ru-RU" w:eastAsia="ru-RU"/>
        </w:rPr>
      </w:pPr>
      <w:r>
        <w:rPr>
          <w:rFonts w:eastAsia="Times New Roman" w:cs="Times New Roman"/>
          <w:b/>
          <w:szCs w:val="24"/>
          <w:lang w:val="ru-RU" w:eastAsia="ru-RU"/>
        </w:rPr>
        <w:t xml:space="preserve">Різноманітність </w:t>
      </w:r>
      <w:r>
        <w:rPr>
          <w:rFonts w:eastAsia="Times New Roman" w:cs="Times New Roman"/>
          <w:szCs w:val="24"/>
          <w:lang w:eastAsia="ru-RU"/>
        </w:rPr>
        <w:t>(англ. Variety)</w:t>
      </w:r>
      <w:r>
        <w:rPr>
          <w:rFonts w:eastAsia="Times New Roman" w:cs="Times New Roman"/>
          <w:b/>
          <w:szCs w:val="24"/>
          <w:lang w:eastAsia="ru-RU"/>
        </w:rPr>
        <w:t xml:space="preserve"> </w:t>
      </w:r>
      <w:r>
        <w:rPr>
          <w:rFonts w:eastAsia="Times New Roman" w:cs="Times New Roman"/>
          <w:b/>
          <w:szCs w:val="24"/>
          <w:lang w:val="ru-RU" w:eastAsia="ru-RU"/>
        </w:rPr>
        <w:t>–</w:t>
      </w:r>
      <w:r>
        <w:rPr>
          <w:rFonts w:eastAsia="Times New Roman" w:cs="Times New Roman"/>
          <w:szCs w:val="24"/>
          <w:lang w:val="ru-RU" w:eastAsia="ru-RU"/>
        </w:rPr>
        <w:t xml:space="preserve"> </w:t>
      </w:r>
      <w:r>
        <w:rPr>
          <w:rFonts w:eastAsia="Times New Roman" w:cs="Times New Roman"/>
          <w:szCs w:val="24"/>
          <w:lang w:eastAsia="ru-RU"/>
        </w:rPr>
        <w:t>т</w:t>
      </w:r>
      <w:r>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rsidR="002C507C" w:rsidRDefault="002C507C" w:rsidP="002C507C">
      <w:pPr>
        <w:ind w:firstLine="567"/>
        <w:rPr>
          <w:rFonts w:eastAsia="Times New Roman" w:cs="Times New Roman"/>
          <w:b/>
          <w:szCs w:val="24"/>
          <w:lang w:val="ru-RU" w:eastAsia="ru-RU"/>
        </w:rPr>
      </w:pPr>
      <w:r>
        <w:rPr>
          <w:rFonts w:eastAsia="Times New Roman" w:cs="Times New Roman"/>
          <w:b/>
          <w:szCs w:val="24"/>
          <w:lang w:val="ru-RU" w:eastAsia="ru-RU"/>
        </w:rPr>
        <w:t xml:space="preserve">Швидкість </w:t>
      </w:r>
      <w:r>
        <w:rPr>
          <w:rFonts w:eastAsia="Times New Roman" w:cs="Times New Roman"/>
          <w:szCs w:val="24"/>
          <w:lang w:eastAsia="ru-RU"/>
        </w:rPr>
        <w:t>(англ. Velocity)</w:t>
      </w:r>
      <w:r>
        <w:rPr>
          <w:rFonts w:eastAsia="Times New Roman" w:cs="Times New Roman"/>
          <w:b/>
          <w:szCs w:val="24"/>
          <w:lang w:eastAsia="ru-RU"/>
        </w:rPr>
        <w:t xml:space="preserve"> – </w:t>
      </w:r>
      <w:r>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розв'язувати невидимі проблеми, такі як деградація машини, знос компонентів тощо на заводі. [9] </w:t>
      </w:r>
    </w:p>
    <w:p w:rsidR="002C507C" w:rsidRDefault="002C507C" w:rsidP="002C507C">
      <w:pPr>
        <w:ind w:firstLine="567"/>
        <w:rPr>
          <w:rFonts w:eastAsia="Times New Roman" w:cs="Times New Roman"/>
          <w:szCs w:val="24"/>
          <w:lang w:val="ru-RU" w:eastAsia="ru-RU"/>
        </w:rPr>
      </w:pPr>
    </w:p>
    <w:p w:rsidR="002C507C" w:rsidRDefault="002C507C" w:rsidP="002C507C">
      <w:pPr>
        <w:ind w:firstLine="567"/>
        <w:rPr>
          <w:rFonts w:eastAsia="Times New Roman" w:cs="Times New Roman"/>
          <w:szCs w:val="24"/>
          <w:lang w:val="ru-RU" w:eastAsia="ru-RU"/>
        </w:rPr>
      </w:pPr>
    </w:p>
    <w:p w:rsidR="002C507C" w:rsidRDefault="002C507C" w:rsidP="002C507C">
      <w:pPr>
        <w:spacing w:after="160"/>
        <w:ind w:left="2007"/>
        <w:contextualSpacing/>
        <w:rPr>
          <w:rFonts w:eastAsia="Times New Roman" w:cs="Times New Roman"/>
          <w:szCs w:val="24"/>
          <w:lang w:eastAsia="ru-RU"/>
        </w:rPr>
      </w:pPr>
    </w:p>
    <w:p w:rsidR="002C507C" w:rsidRDefault="002C507C" w:rsidP="002C507C">
      <w:pPr>
        <w:spacing w:after="160"/>
        <w:ind w:left="2007"/>
        <w:contextualSpacing/>
        <w:rPr>
          <w:rFonts w:eastAsia="Times New Roman" w:cs="Times New Roman"/>
          <w:szCs w:val="24"/>
          <w:lang w:eastAsia="ru-RU"/>
        </w:rPr>
      </w:pPr>
    </w:p>
    <w:p w:rsidR="002C507C" w:rsidRDefault="002C507C" w:rsidP="00E67353">
      <w:pPr>
        <w:numPr>
          <w:ilvl w:val="1"/>
          <w:numId w:val="2"/>
        </w:numPr>
        <w:ind w:left="1440" w:hanging="907"/>
        <w:contextualSpacing/>
        <w:outlineLvl w:val="1"/>
        <w:rPr>
          <w:rFonts w:eastAsia="Times New Roman" w:cs="Times New Roman"/>
          <w:b/>
          <w:szCs w:val="28"/>
        </w:rPr>
      </w:pPr>
      <w:bookmarkStart w:id="18" w:name="_Toc531217020"/>
      <w:bookmarkStart w:id="19" w:name="_Toc515477878"/>
      <w:r>
        <w:rPr>
          <w:rFonts w:eastAsia="Times New Roman" w:cs="Times New Roman"/>
          <w:b/>
          <w:szCs w:val="28"/>
        </w:rPr>
        <w:t>Поняття асоціативних правил</w:t>
      </w:r>
      <w:bookmarkEnd w:id="18"/>
      <w:bookmarkEnd w:id="19"/>
    </w:p>
    <w:p w:rsidR="002C507C" w:rsidRDefault="002C507C" w:rsidP="002C507C">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 один з найбільш відомих методів </w:t>
      </w:r>
      <w:r>
        <w:rPr>
          <w:rFonts w:eastAsia="Times New Roman" w:cs="Times New Roman"/>
          <w:szCs w:val="24"/>
          <w:lang w:val="ru-RU" w:eastAsia="ru-RU"/>
        </w:rPr>
        <w:t>Data Mining</w:t>
      </w:r>
      <w:r>
        <w:rPr>
          <w:rFonts w:eastAsia="Times New Roman" w:cs="Times New Roman"/>
          <w:szCs w:val="24"/>
          <w:lang w:eastAsia="ru-RU"/>
        </w:rPr>
        <w:t>. Н</w:t>
      </w:r>
      <w:r>
        <w:rPr>
          <w:rFonts w:eastAsia="Times New Roman" w:cs="Times New Roman"/>
          <w:szCs w:val="24"/>
          <w:lang w:val="ru-RU" w:eastAsia="ru-RU"/>
        </w:rPr>
        <w:t>азва його походить від слова affinity, що перекладається як «близькість», «подібність». Мета даного методу — взаємне 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Основним поняттям в теорії асоціативних правил є транзакція - сукупність подій, що відбуваються разом. Типова транзакція - покупки клієнта в супермаркеті. У переважній більшості випадків клієнт купує більше одного продукту, а набір товарів, є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1.1.</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4A0" w:firstRow="1" w:lastRow="0" w:firstColumn="1" w:lastColumn="0" w:noHBand="0" w:noVBand="1"/>
      </w:tblPr>
      <w:tblGrid>
        <w:gridCol w:w="909"/>
        <w:gridCol w:w="8718"/>
      </w:tblGrid>
      <w:tr w:rsidR="002C507C" w:rsidTr="002C507C">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b/>
                <w:bCs/>
                <w:color w:val="000000"/>
                <w:szCs w:val="28"/>
                <w:lang w:eastAsia="ru-RU"/>
              </w:rPr>
            </w:pPr>
            <w:r>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b/>
                <w:bCs/>
                <w:color w:val="000000"/>
                <w:szCs w:val="28"/>
                <w:lang w:eastAsia="ru-RU"/>
              </w:rPr>
            </w:pPr>
            <w:r>
              <w:rPr>
                <w:rFonts w:eastAsia="Arial Unicode MS" w:cs="Times New Roman"/>
                <w:b/>
                <w:bCs/>
                <w:color w:val="000000"/>
                <w:szCs w:val="28"/>
                <w:lang w:eastAsia="ru-RU"/>
              </w:rPr>
              <w:t>Транзакція</w:t>
            </w:r>
          </w:p>
        </w:tc>
      </w:tr>
      <w:tr w:rsidR="002C507C" w:rsidTr="002C507C">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Сливи, салат, помідори</w:t>
            </w:r>
          </w:p>
        </w:tc>
      </w:tr>
      <w:tr w:rsid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Селера, цукерки</w:t>
            </w:r>
          </w:p>
        </w:tc>
      </w:tr>
      <w:tr w:rsid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Цукерки</w:t>
            </w:r>
          </w:p>
        </w:tc>
      </w:tr>
      <w:tr w:rsidR="002C507C" w:rsidRP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Яблука, морква, помідори, картопля, цукерки</w:t>
            </w:r>
          </w:p>
        </w:tc>
      </w:tr>
      <w:tr w:rsidR="002C507C" w:rsidRP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Яблука, апельсини, салат, цукерки, помідори</w:t>
            </w:r>
          </w:p>
        </w:tc>
      </w:tr>
      <w:tr w:rsid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Персики, апельсини, селера, помідори</w:t>
            </w:r>
          </w:p>
        </w:tc>
      </w:tr>
      <w:tr w:rsid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Квасоля, салат, помідори</w:t>
            </w:r>
          </w:p>
        </w:tc>
      </w:tr>
      <w:tr w:rsidR="002C507C" w:rsidRP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Апельсини, салат, морква, помідори, цукерки</w:t>
            </w:r>
          </w:p>
        </w:tc>
      </w:tr>
      <w:tr w:rsidR="002C507C" w:rsidRPr="002C507C" w:rsidTr="002C507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Яблука, банани, сливи, морква, помідори, цибуля, цукерки</w:t>
            </w:r>
          </w:p>
        </w:tc>
      </w:tr>
      <w:tr w:rsidR="002C507C" w:rsidTr="002C507C">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2C507C" w:rsidRDefault="002C507C">
            <w:pPr>
              <w:spacing w:line="240" w:lineRule="auto"/>
              <w:jc w:val="center"/>
              <w:rPr>
                <w:rFonts w:eastAsia="Arial Unicode MS" w:cs="Times New Roman"/>
                <w:color w:val="000000"/>
                <w:szCs w:val="28"/>
                <w:lang w:eastAsia="ru-RU"/>
              </w:rPr>
            </w:pPr>
            <w:r>
              <w:rPr>
                <w:rFonts w:eastAsia="Arial Unicode MS" w:cs="Times New Roman"/>
                <w:color w:val="000000"/>
                <w:szCs w:val="28"/>
                <w:lang w:eastAsia="ru-RU"/>
              </w:rPr>
              <w:t>Яблука, картопля</w:t>
            </w:r>
          </w:p>
        </w:tc>
      </w:tr>
    </w:tbl>
    <w:p w:rsidR="002C507C" w:rsidRDefault="002C507C" w:rsidP="002C507C">
      <w:pPr>
        <w:spacing w:line="240" w:lineRule="auto"/>
        <w:ind w:firstLine="567"/>
        <w:rPr>
          <w:rFonts w:eastAsia="Arial Unicode MS" w:cs="Times New Roman"/>
          <w:color w:val="000000"/>
          <w:szCs w:val="28"/>
          <w:lang w:eastAsia="ru-RU"/>
        </w:rPr>
      </w:pPr>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 xml:space="preserve">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Також можна комбінувати правила (Цибуля, Картопля) =&gt; {Бургер}</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Основними характеристиками, які описують асоціативне правило, є підтримка та надійність. [29-31].</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Позначимо базу даних транзакцій через </w:t>
      </w:r>
      <w:r>
        <w:rPr>
          <w:rFonts w:eastAsia="Times New Roman" w:cs="Times New Roman"/>
          <w:noProof/>
          <w:szCs w:val="24"/>
          <w:lang w:val="en-US"/>
        </w:rPr>
        <w:drawing>
          <wp:inline distT="0" distB="0" distL="0" distR="0">
            <wp:extent cx="190500" cy="1809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eastAsia="Times New Roman" w:cs="Times New Roman"/>
          <w:szCs w:val="24"/>
          <w:lang w:val="ru-RU" w:eastAsia="ru-RU"/>
        </w:rPr>
        <w:t xml:space="preserve">, а число транзакцій у цій базі </w:t>
      </w:r>
      <w:r>
        <w:rPr>
          <w:rFonts w:eastAsia="Times New Roman" w:cs="Times New Roman"/>
          <w:noProof/>
          <w:szCs w:val="24"/>
          <w:lang w:val="en-US"/>
        </w:rPr>
        <w:drawing>
          <wp:inline distT="0" distB="0" distL="0" distR="0">
            <wp:extent cx="190500" cy="1905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eastAsia="Times New Roman" w:cs="Times New Roman"/>
          <w:szCs w:val="24"/>
          <w:lang w:val="ru-RU" w:eastAsia="ru-RU"/>
        </w:rPr>
        <w:t xml:space="preserve">, то кожна транзакція </w:t>
      </w:r>
      <w:r>
        <w:rPr>
          <w:rFonts w:eastAsia="Times New Roman" w:cs="Times New Roman"/>
          <w:noProof/>
          <w:szCs w:val="24"/>
          <w:lang w:val="en-US"/>
        </w:rPr>
        <w:drawing>
          <wp:inline distT="0" distB="0" distL="0" distR="0">
            <wp:extent cx="1057275" cy="2381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Pr>
          <w:rFonts w:eastAsia="Times New Roman" w:cs="Times New Roman"/>
          <w:szCs w:val="24"/>
          <w:lang w:val="ru-RU" w:eastAsia="ru-RU"/>
        </w:rPr>
        <w:t xml:space="preserve"> являє собою певний набір предметів. Позначимо підтримку правила через </w:t>
      </w:r>
      <w:r>
        <w:rPr>
          <w:rFonts w:eastAsia="Times New Roman" w:cs="Times New Roman"/>
          <w:noProof/>
          <w:szCs w:val="24"/>
          <w:lang w:val="en-US"/>
        </w:rPr>
        <w:drawing>
          <wp:inline distT="0" distB="0" distL="0" distR="0">
            <wp:extent cx="152400" cy="190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eastAsia="Times New Roman" w:cs="Times New Roman"/>
          <w:szCs w:val="24"/>
          <w:lang w:val="ru-RU" w:eastAsia="ru-RU"/>
        </w:rPr>
        <w:t xml:space="preserve">, а вірогідність – через </w:t>
      </w:r>
      <w:r>
        <w:rPr>
          <w:rFonts w:eastAsia="Times New Roman" w:cs="Times New Roman"/>
          <w:noProof/>
          <w:szCs w:val="24"/>
          <w:lang w:val="en-US"/>
        </w:rPr>
        <w:drawing>
          <wp:inline distT="0" distB="0" distL="0" distR="0">
            <wp:extent cx="161925" cy="1905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rFonts w:eastAsia="Times New Roman" w:cs="Times New Roman"/>
          <w:szCs w:val="24"/>
          <w:lang w:val="ru-RU" w:eastAsia="ru-RU"/>
        </w:rPr>
        <w:t>.</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Pr>
          <w:rFonts w:eastAsia="Times New Roman" w:cs="Times New Roman"/>
          <w:noProof/>
          <w:szCs w:val="24"/>
          <w:lang w:val="en-US"/>
        </w:rPr>
        <w:drawing>
          <wp:inline distT="0" distB="0" distL="0" distR="0">
            <wp:extent cx="542925" cy="1905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Pr>
          <w:rFonts w:eastAsia="Times New Roman" w:cs="Times New Roman"/>
          <w:szCs w:val="24"/>
          <w:lang w:val="ru-RU" w:eastAsia="ru-RU"/>
        </w:rPr>
        <w:t xml:space="preserve"> можна записати[30]</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771775" cy="4476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Pr>
          <w:rFonts w:eastAsia="Times New Roman" w:cs="Times New Roman"/>
          <w:szCs w:val="24"/>
          <w:lang w:val="ru-RU" w:eastAsia="ru-RU"/>
        </w:rPr>
        <w:tab/>
        <w:t>(1.1)</w:t>
      </w:r>
      <w:r>
        <w:rPr>
          <w:rFonts w:eastAsia="Times New Roman" w:cs="Times New Roman"/>
          <w:szCs w:val="24"/>
          <w:lang w:val="ru-RU" w:eastAsia="ru-RU"/>
        </w:rPr>
        <w:tab/>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Імовірність асоціативного правила </w:t>
      </w:r>
      <w:r>
        <w:rPr>
          <w:rFonts w:eastAsia="Times New Roman" w:cs="Times New Roman"/>
          <w:noProof/>
          <w:szCs w:val="24"/>
          <w:lang w:val="en-US"/>
        </w:rPr>
        <w:drawing>
          <wp:inline distT="0" distB="0" distL="0" distR="0">
            <wp:extent cx="542925" cy="190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Pr>
          <w:rFonts w:eastAsia="Times New Roman" w:cs="Times New Roman"/>
          <w:szCs w:val="24"/>
          <w:lang w:val="ru-RU" w:eastAsia="ru-RU"/>
        </w:rPr>
        <w:t xml:space="preserve"> 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752725" cy="495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t>(1.2)</w:t>
      </w:r>
      <w:r>
        <w:rPr>
          <w:rFonts w:eastAsia="Times New Roman" w:cs="Times New Roman"/>
          <w:szCs w:val="24"/>
          <w:lang w:val="ru-RU" w:eastAsia="ru-RU"/>
        </w:rPr>
        <w:tab/>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Наприклад розглянемо правило салат → помідори, яке випливає з попередніх спостережень. Для нього </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628900" cy="2381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Pr>
          <w:rFonts w:eastAsia="Times New Roman" w:cs="Times New Roman"/>
          <w:szCs w:val="24"/>
          <w:lang w:val="ru-RU" w:eastAsia="ru-RU"/>
        </w:rPr>
        <w:t>;</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4288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Pr>
          <w:rFonts w:eastAsia="Times New Roman" w:cs="Times New Roman"/>
          <w:szCs w:val="24"/>
          <w:lang w:val="ru-RU" w:eastAsia="ru-RU"/>
        </w:rPr>
        <w:t>.</w:t>
      </w:r>
    </w:p>
    <w:p w:rsidR="002C507C" w:rsidRDefault="002C507C" w:rsidP="002C507C">
      <w:pPr>
        <w:ind w:firstLine="567"/>
        <w:rPr>
          <w:rFonts w:eastAsia="Times New Roman" w:cs="Times New Roman"/>
          <w:szCs w:val="24"/>
          <w:lang w:val="ru-RU" w:eastAsia="ru-RU"/>
        </w:rPr>
      </w:pP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Тепер давайте розглянемо асоціацію цукерки → помідори, яка містить продукти, які погано сумісні з гастрономією.</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(Р(В)=0.7).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Ліфт (від interest lift – підвищення інтересу) підраховується наступним чином</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1336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Pr>
          <w:rFonts w:eastAsia="Times New Roman" w:cs="Times New Roman"/>
          <w:szCs w:val="24"/>
          <w:lang w:val="ru-RU" w:eastAsia="ru-RU"/>
        </w:rPr>
        <w:t>(1.3)</w:t>
      </w:r>
      <w:r>
        <w:rPr>
          <w:rFonts w:eastAsia="Times New Roman" w:cs="Times New Roman"/>
          <w:szCs w:val="24"/>
          <w:lang w:val="ru-RU" w:eastAsia="ru-RU"/>
        </w:rPr>
        <w:tab/>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Ліфт - це співвідношення частоти виникнення умови у транзакціях, які містять як умову, так і наслідок до частоти виникнення ефекту в цілому. Чим більше значення ліфта, тим частіше наслідок визначається умовою у порівнянні з випадками, коли відсутня умова. Якщо ліфт дорівнює 1, зв'язок відсутній, значення, близькі до нуля, вказують на сильні взаємні відносини [28].</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Для нашого прикладу в таблиці 1.1. з однаковою вірогідністю приймають два правила:</w:t>
      </w:r>
      <w:r>
        <w:rPr>
          <w:rFonts w:eastAsia="Times New Roman" w:cs="Times New Roman"/>
          <w:noProof/>
          <w:szCs w:val="24"/>
          <w:lang w:val="en-US"/>
        </w:rPr>
        <w:drawing>
          <wp:inline distT="0" distB="0" distL="0" distR="0">
            <wp:extent cx="8763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Pr>
          <w:rFonts w:eastAsia="Times New Roman" w:cs="Times New Roman"/>
          <w:szCs w:val="24"/>
          <w:lang w:val="ru-RU" w:eastAsia="ru-RU"/>
        </w:rPr>
        <w:t xml:space="preserve"> 4/10 = 0,4. </w:t>
      </w:r>
      <w:r>
        <w:rPr>
          <w:noProof/>
          <w:lang w:val="en-US"/>
        </w:rPr>
        <mc:AlternateContent>
          <mc:Choice Requires="wpc">
            <w:drawing>
              <wp:inline distT="0" distB="0" distL="0" distR="0">
                <wp:extent cx="2000250" cy="254635"/>
                <wp:effectExtent l="0" t="0" r="0" b="2540"/>
                <wp:docPr id="127" name="Canvas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 name="Rectangle 40"/>
                        <wps:cNvSpPr>
                          <a:spLocks noChangeArrowheads="1"/>
                        </wps:cNvSpPr>
                        <wps:spPr bwMode="auto">
                          <a:xfrm>
                            <a:off x="1248931" y="2000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rPr>
                                <w:t>салат) =</w:t>
                              </w:r>
                            </w:p>
                          </w:txbxContent>
                        </wps:txbx>
                        <wps:bodyPr rot="0" vert="horz" wrap="none" lIns="0" tIns="0" rIns="0" bIns="0" anchor="t" anchorCtr="0" upright="1">
                          <a:noAutofit/>
                        </wps:bodyPr>
                      </wps:wsp>
                      <wps:wsp>
                        <wps:cNvPr id="125" name="Rectangle 41"/>
                        <wps:cNvSpPr>
                          <a:spLocks noChangeArrowheads="1"/>
                        </wps:cNvSpPr>
                        <wps:spPr bwMode="auto">
                          <a:xfrm>
                            <a:off x="22801" y="2000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upright="1">
                          <a:noAutofit/>
                        </wps:bodyPr>
                      </wps:wsp>
                      <wps:wsp>
                        <wps:cNvPr id="126" name="Rectangle 42"/>
                        <wps:cNvSpPr>
                          <a:spLocks noChangeArrowheads="1"/>
                        </wps:cNvSpPr>
                        <wps:spPr bwMode="auto">
                          <a:xfrm>
                            <a:off x="971524" y="0"/>
                            <a:ext cx="325808" cy="21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r>
                                <w:rPr>
                                  <w:rFonts w:ascii="Symbol" w:hAnsi="Symbol" w:cs="Symbol"/>
                                  <w:color w:val="000000"/>
                                  <w:szCs w:val="28"/>
                                </w:rPr>
                                <w:t></w:t>
                              </w:r>
                            </w:p>
                          </w:txbxContent>
                        </wps:txbx>
                        <wps:bodyPr rot="0" vert="horz" wrap="square" lIns="0" tIns="0" rIns="0" bIns="0" anchor="t" anchorCtr="0" upright="1">
                          <a:noAutofit/>
                        </wps:bodyPr>
                      </wps:wsp>
                    </wpc:wpc>
                  </a:graphicData>
                </a:graphic>
              </wp:inline>
            </w:drawing>
          </mc:Choice>
          <mc:Fallback>
            <w:pict>
              <v:group id="Canvas 127"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002;height:2546;visibility:visible;mso-wrap-style:square">
                  <v:fill o:detectmouseclick="t"/>
                  <v:path o:connecttype="none"/>
                </v:shape>
                <v:rect id="Rectangle 40" o:spid="_x0000_s1028" style="position:absolute;left:12489;top:200;width:686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" filled="f" stroked="f">
                  <v:textbox inset="0,0,0,0">
                    <w:txbxContent>
                      <w:p w:rsidR="002C507C" w:rsidRDefault="002C507C" w:rsidP="002C507C">
                        <w:pPr>
                          <w:rPr>
                            <w:lang w:val="en-US"/>
                          </w:rPr>
                        </w:pPr>
                        <w:r>
                          <w:rPr>
                            <w:i/>
                            <w:iCs/>
                            <w:color w:val="000000"/>
                            <w:szCs w:val="28"/>
                          </w:rPr>
                          <w:t>салат) =</w:t>
                        </w:r>
                      </w:p>
                    </w:txbxContent>
                  </v:textbox>
                </v:rect>
                <v:rect id="Rectangle 41" o:spid="_x0000_s1029" style="position:absolute;left:228;top:200;width:875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" filled="f" stroked="f">
                  <v:textbox inset="0,0,0,0">
                    <w:txbxContent>
                      <w:p w:rsidR="002C507C" w:rsidRDefault="002C507C" w:rsidP="002C507C">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2C507C" w:rsidRDefault="002C507C" w:rsidP="002C507C">
                        <w:r>
                          <w:rPr>
                            <w:rFonts w:ascii="Symbol" w:hAnsi="Symbol" w:cs="Symbol"/>
                            <w:color w:val="000000"/>
                            <w:szCs w:val="28"/>
                          </w:rPr>
                          <w:t></w:t>
                        </w:r>
                      </w:p>
                    </w:txbxContent>
                  </v:textbox>
                </v:rect>
                <w10:anchorlock/>
              </v:group>
            </w:pict>
          </mc:Fallback>
        </mc:AlternateContent>
      </w:r>
      <w:r>
        <w:rPr>
          <w:rFonts w:eastAsia="Times New Roman" w:cs="Times New Roman"/>
          <w:szCs w:val="24"/>
          <w:lang w:val="ru-RU" w:eastAsia="ru-RU"/>
        </w:rPr>
        <w:t>,4/7 = 0,57.</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914400" cy="219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19075"/>
                    </a:xfrm>
                    <a:prstGeom prst="rect">
                      <a:avLst/>
                    </a:prstGeom>
                    <a:noFill/>
                    <a:ln>
                      <a:noFill/>
                    </a:ln>
                  </pic:spPr>
                </pic:pic>
              </a:graphicData>
            </a:graphic>
          </wp:inline>
        </w:drawing>
      </w:r>
      <w:r>
        <w:rPr>
          <w:rFonts w:eastAsia="Times New Roman" w:cs="Times New Roman"/>
          <w:szCs w:val="24"/>
          <w:lang w:val="ru-RU" w:eastAsia="ru-RU"/>
        </w:rPr>
        <w:t xml:space="preserve"> 6/10 = 0,6. </w:t>
      </w:r>
      <w:r>
        <w:rPr>
          <w:noProof/>
          <w:lang w:val="en-US"/>
        </w:rPr>
        <mc:AlternateContent>
          <mc:Choice Requires="wpc">
            <w:drawing>
              <wp:inline distT="0" distB="0" distL="0" distR="0">
                <wp:extent cx="2105025" cy="254635"/>
                <wp:effectExtent l="0" t="0" r="0" b="2540"/>
                <wp:docPr id="123" name="Canvas 1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0" name="Rectangle 40"/>
                        <wps:cNvSpPr>
                          <a:spLocks noChangeArrowheads="1"/>
                        </wps:cNvSpPr>
                        <wps:spPr bwMode="auto">
                          <a:xfrm>
                            <a:off x="1232715" y="2000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rPr>
                                <w:t>цукерки) =</w:t>
                              </w:r>
                            </w:p>
                          </w:txbxContent>
                        </wps:txbx>
                        <wps:bodyPr rot="0" vert="horz" wrap="none" lIns="0" tIns="0" rIns="0" bIns="0" anchor="t" anchorCtr="0" upright="1">
                          <a:noAutofit/>
                        </wps:bodyPr>
                      </wps:wsp>
                      <wps:wsp>
                        <wps:cNvPr id="121" name="Rectangle 41"/>
                        <wps:cNvSpPr>
                          <a:spLocks noChangeArrowheads="1"/>
                        </wps:cNvSpPr>
                        <wps:spPr bwMode="auto">
                          <a:xfrm>
                            <a:off x="22600" y="2000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upright="1">
                          <a:noAutofit/>
                        </wps:bodyPr>
                      </wps:wsp>
                      <wps:wsp>
                        <wps:cNvPr id="122" name="Rectangle 42"/>
                        <wps:cNvSpPr>
                          <a:spLocks noChangeArrowheads="1"/>
                        </wps:cNvSpPr>
                        <wps:spPr bwMode="auto">
                          <a:xfrm>
                            <a:off x="971512" y="0"/>
                            <a:ext cx="325804" cy="21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r>
                                <w:rPr>
                                  <w:rFonts w:ascii="Symbol" w:hAnsi="Symbol" w:cs="Symbol"/>
                                  <w:color w:val="000000"/>
                                  <w:szCs w:val="28"/>
                                </w:rPr>
                                <w:t></w:t>
                              </w:r>
                            </w:p>
                          </w:txbxContent>
                        </wps:txbx>
                        <wps:bodyPr rot="0" vert="horz" wrap="square" lIns="0" tIns="0" rIns="0" bIns="0" anchor="t" anchorCtr="0" upright="1">
                          <a:noAutofit/>
                        </wps:bodyPr>
                      </wps:wsp>
                    </wpc:wpc>
                  </a:graphicData>
                </a:graphic>
              </wp:inline>
            </w:drawing>
          </mc:Choice>
          <mc:Fallback>
            <w:pict>
              <v:group id="Canvas 123"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">
                <v:shape id="_x0000_s1032" type="#_x0000_t75" style="position:absolute;width:21050;height:2546;visibility:visible;mso-wrap-style:square">
                  <v:fill o:detectmouseclick="t"/>
                  <v:path o:connecttype="none"/>
                </v:shape>
                <v:rect id="Rectangle 40" o:spid="_x0000_s1033" style="position:absolute;left:12327;top:200;width:814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" filled="f" stroked="f">
                  <v:textbox inset="0,0,0,0">
                    <w:txbxContent>
                      <w:p w:rsidR="002C507C" w:rsidRDefault="002C507C" w:rsidP="002C507C">
                        <w:pPr>
                          <w:rPr>
                            <w:lang w:val="en-US"/>
                          </w:rPr>
                        </w:pPr>
                        <w:r>
                          <w:rPr>
                            <w:i/>
                            <w:iCs/>
                            <w:color w:val="000000"/>
                            <w:szCs w:val="28"/>
                          </w:rPr>
                          <w:t>цукерки) =</w:t>
                        </w:r>
                      </w:p>
                    </w:txbxContent>
                  </v:textbox>
                </v:rect>
                <v:rect id="Rectangle 41" o:spid="_x0000_s1034" style="position:absolute;left:226;top:200;width:875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" filled="f" stroked="f">
                  <v:textbox inset="0,0,0,0">
                    <w:txbxContent>
                      <w:p w:rsidR="002C507C" w:rsidRDefault="002C507C" w:rsidP="002C507C">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2C507C" w:rsidRDefault="002C507C" w:rsidP="002C507C">
                        <w:r>
                          <w:rPr>
                            <w:rFonts w:ascii="Symbol" w:hAnsi="Symbol" w:cs="Symbol"/>
                            <w:color w:val="000000"/>
                            <w:szCs w:val="28"/>
                          </w:rPr>
                          <w:t></w:t>
                        </w:r>
                      </w:p>
                    </w:txbxContent>
                  </v:textbox>
                </v:rect>
                <w10:anchorlock/>
              </v:group>
            </w:pict>
          </mc:Fallback>
        </mc:AlternateContent>
      </w:r>
      <w:r>
        <w:rPr>
          <w:rFonts w:eastAsia="Times New Roman" w:cs="Times New Roman"/>
          <w:szCs w:val="24"/>
          <w:lang w:val="ru-RU" w:eastAsia="ru-RU"/>
        </w:rPr>
        <w:t>4/7 = 0,57.</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Здавалося б, правила однаково достовірні. Після розрахунку ліфта все стає на місця:</w:t>
      </w:r>
    </w:p>
    <w:p w:rsidR="002C507C" w:rsidRDefault="002C507C" w:rsidP="002C507C">
      <w:pPr>
        <w:ind w:firstLine="567"/>
        <w:rPr>
          <w:rFonts w:eastAsia="Times New Roman" w:cs="Times New Roman"/>
          <w:szCs w:val="24"/>
          <w:lang w:val="ru-RU" w:eastAsia="ru-RU"/>
        </w:rPr>
      </w:pPr>
      <w:r>
        <w:rPr>
          <w:noProof/>
          <w:lang w:val="en-US"/>
        </w:rPr>
        <mc:AlternateContent>
          <mc:Choice Requires="wpc">
            <w:drawing>
              <wp:inline distT="0" distB="0" distL="0" distR="0">
                <wp:extent cx="2000250" cy="254635"/>
                <wp:effectExtent l="0" t="0" r="0" b="2540"/>
                <wp:docPr id="119" name="Canvas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6" name="Rectangle 40"/>
                        <wps:cNvSpPr>
                          <a:spLocks noChangeArrowheads="1"/>
                        </wps:cNvSpPr>
                        <wps:spPr bwMode="auto">
                          <a:xfrm>
                            <a:off x="1248931" y="2000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rPr>
                                <w:t>салат) =</w:t>
                              </w:r>
                            </w:p>
                          </w:txbxContent>
                        </wps:txbx>
                        <wps:bodyPr rot="0" vert="horz" wrap="none" lIns="0" tIns="0" rIns="0" bIns="0" anchor="t" anchorCtr="0" upright="1">
                          <a:noAutofit/>
                        </wps:bodyPr>
                      </wps:wsp>
                      <wps:wsp>
                        <wps:cNvPr id="117" name="Rectangle 41"/>
                        <wps:cNvSpPr>
                          <a:spLocks noChangeArrowheads="1"/>
                        </wps:cNvSpPr>
                        <wps:spPr bwMode="auto">
                          <a:xfrm>
                            <a:off x="22801" y="2000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upright="1">
                          <a:noAutofit/>
                        </wps:bodyPr>
                      </wps:wsp>
                      <wps:wsp>
                        <wps:cNvPr id="118" name="Rectangle 42"/>
                        <wps:cNvSpPr>
                          <a:spLocks noChangeArrowheads="1"/>
                        </wps:cNvSpPr>
                        <wps:spPr bwMode="auto">
                          <a:xfrm>
                            <a:off x="971524" y="0"/>
                            <a:ext cx="325808" cy="21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r>
                                <w:rPr>
                                  <w:rFonts w:ascii="Symbol" w:hAnsi="Symbol" w:cs="Symbol"/>
                                  <w:color w:val="000000"/>
                                  <w:szCs w:val="28"/>
                                </w:rPr>
                                <w:t></w:t>
                              </w:r>
                            </w:p>
                          </w:txbxContent>
                        </wps:txbx>
                        <wps:bodyPr rot="0" vert="horz" wrap="square" lIns="0" tIns="0" rIns="0" bIns="0" anchor="t" anchorCtr="0" upright="1">
                          <a:noAutofit/>
                        </wps:bodyPr>
                      </wps:wsp>
                    </wpc:wpc>
                  </a:graphicData>
                </a:graphic>
              </wp:inline>
            </w:drawing>
          </mc:Choice>
          <mc:Fallback>
            <w:pict>
              <v:group id="Canvas 119"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">
                <v:shape id="_x0000_s1037" type="#_x0000_t75" style="position:absolute;width:20002;height:2546;visibility:visible;mso-wrap-style:square">
                  <v:fill o:detectmouseclick="t"/>
                  <v:path o:connecttype="none"/>
                </v:shape>
                <v:rect id="Rectangle 40" o:spid="_x0000_s1038" style="position:absolute;left:12489;top:200;width:686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" filled="f" stroked="f">
                  <v:textbox inset="0,0,0,0">
                    <w:txbxContent>
                      <w:p w:rsidR="002C507C" w:rsidRDefault="002C507C" w:rsidP="002C507C">
                        <w:pPr>
                          <w:rPr>
                            <w:lang w:val="en-US"/>
                          </w:rPr>
                        </w:pPr>
                        <w:r>
                          <w:rPr>
                            <w:i/>
                            <w:iCs/>
                            <w:color w:val="000000"/>
                            <w:szCs w:val="28"/>
                          </w:rPr>
                          <w:t>салат) =</w:t>
                        </w:r>
                      </w:p>
                    </w:txbxContent>
                  </v:textbox>
                </v:rect>
                <v:rect id="Rectangle 41" o:spid="_x0000_s1039" style="position:absolute;left:228;top:200;width:855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" filled="f" stroked="f">
                  <v:textbox inset="0,0,0,0">
                    <w:txbxContent>
                      <w:p w:rsidR="002C507C" w:rsidRDefault="002C507C" w:rsidP="002C507C">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2C507C" w:rsidRDefault="002C507C" w:rsidP="002C507C">
                        <w:r>
                          <w:rPr>
                            <w:rFonts w:ascii="Symbol" w:hAnsi="Symbol" w:cs="Symbol"/>
                            <w:color w:val="000000"/>
                            <w:szCs w:val="28"/>
                          </w:rPr>
                          <w:t></w:t>
                        </w:r>
                      </w:p>
                    </w:txbxContent>
                  </v:textbox>
                </v:rect>
                <w10:anchorlock/>
              </v:group>
            </w:pict>
          </mc:Fallback>
        </mc:AlternateContent>
      </w:r>
      <w:r>
        <w:rPr>
          <w:rFonts w:eastAsia="Times New Roman" w:cs="Times New Roman"/>
          <w:szCs w:val="24"/>
          <w:lang w:val="ru-RU" w:eastAsia="ru-RU"/>
        </w:rPr>
        <w:t xml:space="preserve"> 0,57/0,4 = 1,425;-</w:t>
      </w:r>
    </w:p>
    <w:p w:rsidR="002C507C" w:rsidRDefault="002C507C" w:rsidP="002C507C">
      <w:pPr>
        <w:ind w:firstLine="567"/>
        <w:rPr>
          <w:rFonts w:eastAsia="Times New Roman" w:cs="Times New Roman"/>
          <w:szCs w:val="24"/>
          <w:lang w:val="ru-RU" w:eastAsia="ru-RU"/>
        </w:rPr>
      </w:pPr>
      <w:r>
        <w:rPr>
          <w:noProof/>
          <w:lang w:val="en-US"/>
        </w:rPr>
        <mc:AlternateContent>
          <mc:Choice Requires="wpc">
            <w:drawing>
              <wp:inline distT="0" distB="0" distL="0" distR="0">
                <wp:extent cx="2105025" cy="254635"/>
                <wp:effectExtent l="0" t="0" r="0" b="2540"/>
                <wp:docPr id="101" name="Canvas 1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40"/>
                        <wps:cNvSpPr>
                          <a:spLocks noChangeArrowheads="1"/>
                        </wps:cNvSpPr>
                        <wps:spPr bwMode="auto">
                          <a:xfrm>
                            <a:off x="1232715" y="2000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rPr>
                                <w:t>цукерки) =</w:t>
                              </w:r>
                            </w:p>
                          </w:txbxContent>
                        </wps:txbx>
                        <wps:bodyPr rot="0" vert="horz" wrap="none" lIns="0" tIns="0" rIns="0" bIns="0" anchor="t" anchorCtr="0" upright="1">
                          <a:noAutofit/>
                        </wps:bodyPr>
                      </wps:wsp>
                      <wps:wsp>
                        <wps:cNvPr id="82" name="Rectangle 41"/>
                        <wps:cNvSpPr>
                          <a:spLocks noChangeArrowheads="1"/>
                        </wps:cNvSpPr>
                        <wps:spPr bwMode="auto">
                          <a:xfrm>
                            <a:off x="22600" y="2000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upright="1">
                          <a:noAutofit/>
                        </wps:bodyPr>
                      </wps:wsp>
                      <wps:wsp>
                        <wps:cNvPr id="83" name="Rectangle 42"/>
                        <wps:cNvSpPr>
                          <a:spLocks noChangeArrowheads="1"/>
                        </wps:cNvSpPr>
                        <wps:spPr bwMode="auto">
                          <a:xfrm>
                            <a:off x="971512" y="0"/>
                            <a:ext cx="325804" cy="21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7C" w:rsidRDefault="002C507C" w:rsidP="002C507C">
                              <w:r>
                                <w:rPr>
                                  <w:rFonts w:ascii="Symbol" w:hAnsi="Symbol" w:cs="Symbol"/>
                                  <w:color w:val="000000"/>
                                  <w:szCs w:val="28"/>
                                </w:rPr>
                                <w:t></w:t>
                              </w:r>
                            </w:p>
                          </w:txbxContent>
                        </wps:txbx>
                        <wps:bodyPr rot="0" vert="horz" wrap="square" lIns="0" tIns="0" rIns="0" bIns="0" anchor="t" anchorCtr="0" upright="1">
                          <a:noAutofit/>
                        </wps:bodyPr>
                      </wps:wsp>
                    </wpc:wpc>
                  </a:graphicData>
                </a:graphic>
              </wp:inline>
            </w:drawing>
          </mc:Choice>
          <mc:Fallback>
            <w:pict>
              <v:group id="Canvas 101"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">
                <v:shape id="_x0000_s1042" type="#_x0000_t75" style="position:absolute;width:21050;height:2546;visibility:visible;mso-wrap-style:square">
                  <v:fill o:detectmouseclick="t"/>
                  <v:path o:connecttype="none"/>
                </v:shape>
                <v:rect id="Rectangle 40" o:spid="_x0000_s1043" style="position:absolute;left:12327;top:200;width:814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rsidR="002C507C" w:rsidRDefault="002C507C" w:rsidP="002C507C">
                        <w:pPr>
                          <w:rPr>
                            <w:lang w:val="en-US"/>
                          </w:rPr>
                        </w:pPr>
                        <w:r>
                          <w:rPr>
                            <w:i/>
                            <w:iCs/>
                            <w:color w:val="000000"/>
                            <w:szCs w:val="28"/>
                          </w:rPr>
                          <w:t>цукерки) =</w:t>
                        </w:r>
                      </w:p>
                    </w:txbxContent>
                  </v:textbox>
                </v:rect>
                <v:rect id="Rectangle 41" o:spid="_x0000_s1044" style="position:absolute;left:226;top:200;width:855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rsidR="002C507C" w:rsidRDefault="002C507C" w:rsidP="002C507C">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2C507C" w:rsidRDefault="002C507C" w:rsidP="002C507C">
                        <w:r>
                          <w:rPr>
                            <w:rFonts w:ascii="Symbol" w:hAnsi="Symbol" w:cs="Symbol"/>
                            <w:color w:val="000000"/>
                            <w:szCs w:val="28"/>
                          </w:rPr>
                          <w:t></w:t>
                        </w:r>
                      </w:p>
                    </w:txbxContent>
                  </v:textbox>
                </v:rect>
                <w10:anchorlock/>
              </v:group>
            </w:pict>
          </mc:Fallback>
        </mc:AlternateContent>
      </w:r>
      <w:r>
        <w:rPr>
          <w:rFonts w:eastAsia="Times New Roman" w:cs="Times New Roman"/>
          <w:szCs w:val="24"/>
          <w:lang w:val="ru-RU" w:eastAsia="ru-RU"/>
        </w:rPr>
        <w:t>0,57/0,6 = 0,95.</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Левередж (leverage – важіль, плече) – це різниця між частотою спостереження, з якої складаються умови та наслідки, а також результат періодичності появи умов і ефектів окремо</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2600325" cy="2286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Pr>
          <w:rFonts w:eastAsia="Times New Roman" w:cs="Times New Roman"/>
          <w:szCs w:val="24"/>
          <w:lang w:val="ru-RU" w:eastAsia="ru-RU"/>
        </w:rPr>
        <w:tab/>
        <w:t>(1.4)</w:t>
      </w:r>
      <w:r>
        <w:rPr>
          <w:rFonts w:eastAsia="Times New Roman" w:cs="Times New Roman"/>
          <w:szCs w:val="24"/>
          <w:lang w:val="ru-RU" w:eastAsia="ru-RU"/>
        </w:rPr>
        <w:tab/>
      </w:r>
      <w:r>
        <w:rPr>
          <w:rFonts w:eastAsia="Times New Roman" w:cs="Times New Roman"/>
          <w:szCs w:val="24"/>
          <w:lang w:val="ru-RU" w:eastAsia="ru-RU"/>
        </w:rPr>
        <w:tab/>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Левередж дозволяє впоратися із ситуаціями, коли й підтримка, й ліфт у правил ідентичні, але їх важливість явно відрізняється. Наприклад, у нашому овочевому магазині в правила салат → помідори</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4095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Pr>
          <w:rFonts w:eastAsia="Times New Roman" w:cs="Times New Roman"/>
          <w:szCs w:val="24"/>
          <w:lang w:val="ru-RU" w:eastAsia="ru-RU"/>
        </w:rPr>
        <w:t xml:space="preserve">; </w:t>
      </w:r>
      <w:r>
        <w:rPr>
          <w:rFonts w:eastAsia="Times New Roman" w:cs="Times New Roman"/>
          <w:noProof/>
          <w:szCs w:val="24"/>
          <w:lang w:val="en-US"/>
        </w:rPr>
        <w:drawing>
          <wp:inline distT="0" distB="0" distL="0" distR="0">
            <wp:extent cx="295275" cy="1905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Pr>
          <w:rFonts w:eastAsia="Times New Roman" w:cs="Times New Roman"/>
          <w:szCs w:val="24"/>
          <w:lang w:val="ru-RU" w:eastAsia="ru-RU"/>
        </w:rPr>
        <w:t xml:space="preserve"> 0,7; </w:t>
      </w:r>
      <w:r>
        <w:rPr>
          <w:rFonts w:eastAsia="Times New Roman" w:cs="Times New Roman"/>
          <w:noProof/>
          <w:szCs w:val="24"/>
          <w:lang w:val="en-US"/>
        </w:rPr>
        <w:drawing>
          <wp:inline distT="0" distB="0" distL="0" distR="0">
            <wp:extent cx="295275" cy="1809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rFonts w:eastAsia="Times New Roman" w:cs="Times New Roman"/>
          <w:szCs w:val="24"/>
          <w:lang w:val="ru-RU" w:eastAsia="ru-RU"/>
        </w:rPr>
        <w:t xml:space="preserve"> 1/0,7 = 1,43.</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 морква → помідори</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4095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Pr>
          <w:rFonts w:eastAsia="Times New Roman" w:cs="Times New Roman"/>
          <w:szCs w:val="24"/>
          <w:lang w:val="ru-RU" w:eastAsia="ru-RU"/>
        </w:rPr>
        <w:t xml:space="preserve">; </w:t>
      </w:r>
      <w:r>
        <w:rPr>
          <w:rFonts w:eastAsia="Times New Roman" w:cs="Times New Roman"/>
          <w:noProof/>
          <w:szCs w:val="24"/>
          <w:lang w:val="en-US"/>
        </w:rPr>
        <w:drawing>
          <wp:inline distT="0" distB="0" distL="0" distR="0">
            <wp:extent cx="295275" cy="1905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Pr>
          <w:rFonts w:eastAsia="Times New Roman" w:cs="Times New Roman"/>
          <w:szCs w:val="24"/>
          <w:lang w:val="ru-RU" w:eastAsia="ru-RU"/>
        </w:rPr>
        <w:t xml:space="preserve"> 0,7; </w:t>
      </w:r>
      <w:r>
        <w:rPr>
          <w:rFonts w:eastAsia="Times New Roman" w:cs="Times New Roman"/>
          <w:noProof/>
          <w:szCs w:val="24"/>
          <w:lang w:val="en-US"/>
        </w:rPr>
        <w:drawing>
          <wp:inline distT="0" distB="0" distL="0" distR="0">
            <wp:extent cx="295275" cy="1809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Pr>
          <w:rFonts w:eastAsia="Times New Roman" w:cs="Times New Roman"/>
          <w:szCs w:val="24"/>
          <w:lang w:val="ru-RU" w:eastAsia="ru-RU"/>
        </w:rPr>
        <w:t xml:space="preserve"> 1/0,7 = 1,43.</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А от левередж у цих правил відрізняється на 30%:</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191452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Pr>
          <w:rFonts w:eastAsia="Times New Roman" w:cs="Times New Roman"/>
          <w:szCs w:val="24"/>
          <w:lang w:val="ru-RU" w:eastAsia="ru-RU"/>
        </w:rPr>
        <w:t xml:space="preserve"> 0,3 – 0,3 * 0,7 = 0,09.</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1828800" cy="238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Pr>
          <w:rFonts w:eastAsia="Times New Roman" w:cs="Times New Roman"/>
          <w:szCs w:val="24"/>
          <w:lang w:val="ru-RU" w:eastAsia="ru-RU"/>
        </w:rPr>
        <w:t xml:space="preserve"> 0,4 – 0,4 * 0,7 = 0,12.</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Таким чином, важливість другої асоціації більша, ніж першої.</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Альтернативою для левередж є поліпшення.</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rsidR="002C507C" w:rsidRDefault="002C507C" w:rsidP="002C507C">
      <w:pPr>
        <w:ind w:firstLine="567"/>
        <w:rPr>
          <w:rFonts w:eastAsia="Times New Roman" w:cs="Times New Roman"/>
          <w:szCs w:val="24"/>
          <w:lang w:val="ru-RU" w:eastAsia="ru-RU"/>
        </w:rPr>
      </w:pPr>
      <w:r>
        <w:rPr>
          <w:rFonts w:eastAsia="Times New Roman" w:cs="Times New Roman"/>
          <w:noProof/>
          <w:szCs w:val="24"/>
          <w:lang w:val="en-US"/>
        </w:rPr>
        <w:drawing>
          <wp:inline distT="0" distB="0" distL="0" distR="0">
            <wp:extent cx="1724025" cy="485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Pr>
          <w:rFonts w:eastAsia="Times New Roman" w:cs="Times New Roman"/>
          <w:szCs w:val="24"/>
          <w:lang w:val="ru-RU" w:eastAsia="ru-RU"/>
        </w:rPr>
        <w:tab/>
        <w:t>(1.5)</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Pr>
          <w:rFonts w:eastAsia="Times New Roman" w:cs="Times New Roman"/>
          <w:noProof/>
          <w:szCs w:val="24"/>
          <w:lang w:val="en-US"/>
        </w:rPr>
        <w:drawing>
          <wp:inline distT="0" distB="0" distL="0" distR="0">
            <wp:extent cx="981075"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Pr>
          <w:rFonts w:eastAsia="Times New Roman" w:cs="Times New Roman"/>
          <w:szCs w:val="24"/>
          <w:lang w:val="ru-RU" w:eastAsia="ru-RU"/>
        </w:rPr>
        <w:t xml:space="preserve"> не є важливими.</w:t>
      </w:r>
    </w:p>
    <w:p w:rsidR="002C507C" w:rsidRDefault="002C507C" w:rsidP="002C507C">
      <w:pPr>
        <w:ind w:firstLine="567"/>
        <w:rPr>
          <w:rFonts w:eastAsia="Calibri" w:cs="Times New Roman"/>
          <w:bCs/>
          <w:color w:val="000000"/>
          <w:szCs w:val="28"/>
          <w:shd w:val="clear" w:color="auto" w:fill="FFFFFF"/>
        </w:rPr>
      </w:pPr>
      <w:r>
        <w:rPr>
          <w:rFonts w:eastAsia="Times New Roman" w:cs="Times New Roman"/>
          <w:szCs w:val="24"/>
          <w:lang w:val="ru-RU" w:eastAsia="ru-RU"/>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важливості, нижче яких асоціації відкидаютьс</w:t>
      </w:r>
      <w:r>
        <w:rPr>
          <w:rFonts w:eastAsia="Times New Roman" w:cs="Times New Roman"/>
          <w:szCs w:val="24"/>
          <w:lang w:eastAsia="ru-RU"/>
        </w:rPr>
        <w:t>я.</w:t>
      </w:r>
    </w:p>
    <w:p w:rsidR="002C507C" w:rsidRDefault="002C507C" w:rsidP="002C507C">
      <w:pPr>
        <w:ind w:firstLine="567"/>
        <w:rPr>
          <w:rFonts w:eastAsia="Calibri" w:cs="Times New Roman"/>
          <w:bCs/>
          <w:color w:val="000000"/>
          <w:szCs w:val="28"/>
          <w:shd w:val="clear" w:color="auto" w:fill="FFFFFF"/>
        </w:rPr>
      </w:pPr>
    </w:p>
    <w:p w:rsidR="002C507C" w:rsidRDefault="002C507C" w:rsidP="00E67353">
      <w:pPr>
        <w:numPr>
          <w:ilvl w:val="1"/>
          <w:numId w:val="2"/>
        </w:numPr>
        <w:ind w:left="1440" w:hanging="907"/>
        <w:contextualSpacing/>
        <w:outlineLvl w:val="1"/>
        <w:rPr>
          <w:rFonts w:eastAsia="Times New Roman" w:cs="Times New Roman"/>
          <w:b/>
          <w:szCs w:val="28"/>
        </w:rPr>
      </w:pPr>
      <w:bookmarkStart w:id="20" w:name="_Toc531217021"/>
      <w:bookmarkStart w:id="21" w:name="_Toc515477879"/>
      <w:r>
        <w:rPr>
          <w:rFonts w:eastAsia="Times New Roman" w:cs="Times New Roman"/>
          <w:b/>
          <w:szCs w:val="28"/>
        </w:rPr>
        <w:t>Аналіз існуючих досліджень</w:t>
      </w:r>
      <w:bookmarkEnd w:id="20"/>
      <w:bookmarkEnd w:id="21"/>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 xml:space="preserve">На сьогоднішній день існує багато досліджень та для алгоритму </w:t>
      </w:r>
      <w:r>
        <w:rPr>
          <w:rFonts w:eastAsia="Times New Roman" w:cs="Times New Roman"/>
          <w:szCs w:val="24"/>
          <w:lang w:val="en-US" w:eastAsia="ru-RU"/>
        </w:rPr>
        <w:t>Apriori</w:t>
      </w:r>
      <w:r>
        <w:rPr>
          <w:rFonts w:eastAsia="Times New Roman" w:cs="Times New Roman"/>
          <w:szCs w:val="24"/>
          <w:lang w:eastAsia="ru-RU"/>
        </w:rPr>
        <w:t>.</w:t>
      </w:r>
    </w:p>
    <w:p w:rsidR="002C507C" w:rsidRDefault="002C507C" w:rsidP="002C507C">
      <w:pPr>
        <w:ind w:firstLine="567"/>
        <w:rPr>
          <w:rFonts w:eastAsia="Times New Roman" w:cs="Times New Roman"/>
          <w:szCs w:val="24"/>
          <w:lang w:val="ru-RU" w:eastAsia="ru-RU"/>
        </w:rPr>
      </w:pPr>
      <w:r>
        <w:rPr>
          <w:rFonts w:eastAsia="Times New Roman" w:cs="Times New Roman"/>
          <w:szCs w:val="24"/>
          <w:lang w:eastAsia="ru-RU"/>
        </w:rPr>
        <w:t xml:space="preserve">У [11]  </w:t>
      </w:r>
      <w:r>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 xml:space="preserve">Отже, було досліджено що, </w:t>
      </w:r>
    </w:p>
    <w:p w:rsidR="002C507C" w:rsidRDefault="002C507C" w:rsidP="002C507C">
      <w:pPr>
        <w:ind w:firstLine="567"/>
        <w:rPr>
          <w:rFonts w:eastAsia="Times New Roman" w:cs="Times New Roman"/>
          <w:szCs w:val="24"/>
          <w:lang w:val="ru-RU" w:eastAsia="ru-RU"/>
        </w:rPr>
      </w:pPr>
      <w:r>
        <w:rPr>
          <w:rFonts w:eastAsia="Times New Roman" w:cs="Times New Roman"/>
          <w:szCs w:val="24"/>
          <w:lang w:eastAsia="ru-RU"/>
        </w:rPr>
        <w:t xml:space="preserve">1. Втрати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rsidR="002C507C" w:rsidRDefault="002C507C" w:rsidP="002C507C">
      <w:pPr>
        <w:ind w:firstLine="567"/>
        <w:rPr>
          <w:rFonts w:eastAsia="Times New Roman" w:cs="Times New Roman"/>
          <w:szCs w:val="24"/>
          <w:lang w:val="ru-RU" w:eastAsia="ru-RU"/>
        </w:rPr>
      </w:pPr>
      <w:r>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rsidR="002C507C" w:rsidRDefault="002C507C" w:rsidP="002C507C">
      <w:pPr>
        <w:ind w:firstLine="567"/>
        <w:rPr>
          <w:rFonts w:eastAsia="Times New Roman" w:cs="Times New Roman"/>
          <w:szCs w:val="24"/>
          <w:lang w:eastAsia="ru-RU"/>
        </w:rPr>
      </w:pPr>
      <w:r>
        <w:rPr>
          <w:rFonts w:eastAsia="Times New Roman" w:cs="Times New Roman"/>
          <w:szCs w:val="24"/>
          <w:lang w:eastAsia="ru-RU"/>
        </w:rPr>
        <w:t xml:space="preserve">У </w:t>
      </w:r>
      <w:r>
        <w:rPr>
          <w:rFonts w:eastAsia="Times New Roman" w:cs="Times New Roman"/>
          <w:szCs w:val="24"/>
          <w:lang w:val="ru-RU" w:eastAsia="ru-RU"/>
        </w:rPr>
        <w:t>[</w:t>
      </w:r>
      <w:r>
        <w:rPr>
          <w:rFonts w:eastAsia="Times New Roman" w:cs="Times New Roman"/>
          <w:szCs w:val="24"/>
          <w:lang w:eastAsia="ru-RU"/>
        </w:rPr>
        <w:t>12</w:t>
      </w:r>
      <w:r>
        <w:rPr>
          <w:rFonts w:eastAsia="Times New Roman" w:cs="Times New Roman"/>
          <w:szCs w:val="24"/>
          <w:lang w:val="ru-RU" w:eastAsia="ru-RU"/>
        </w:rPr>
        <w:t>]</w:t>
      </w:r>
      <w:r>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Pr>
          <w:rFonts w:eastAsia="Times New Roman" w:cs="Times New Roman"/>
          <w:szCs w:val="24"/>
          <w:lang w:val="en-US" w:eastAsia="ru-RU"/>
        </w:rPr>
        <w:t>Apriori</w:t>
      </w:r>
      <w:r>
        <w:rPr>
          <w:rFonts w:eastAsia="Times New Roman" w:cs="Times New Roman"/>
          <w:szCs w:val="24"/>
          <w:lang w:val="ru-RU" w:eastAsia="ru-RU"/>
        </w:rPr>
        <w:t xml:space="preserve">. </w:t>
      </w:r>
      <w:r>
        <w:rPr>
          <w:rFonts w:eastAsia="Times New Roman" w:cs="Times New Roman"/>
          <w:szCs w:val="24"/>
          <w:lang w:eastAsia="ru-RU"/>
        </w:rPr>
        <w:t>У цьому дослідженні запропоновано модифікацію алгоритму: розбиття множини всіх можливих характеристик на дві підмножини:</w:t>
      </w:r>
    </w:p>
    <w:p w:rsidR="002C507C" w:rsidRDefault="002C507C" w:rsidP="00E67353">
      <w:pPr>
        <w:numPr>
          <w:ilvl w:val="0"/>
          <w:numId w:val="3"/>
        </w:numPr>
        <w:spacing w:line="240" w:lineRule="auto"/>
        <w:contextualSpacing/>
        <w:jc w:val="left"/>
        <w:rPr>
          <w:rFonts w:eastAsia="Times New Roman" w:cs="Times New Roman"/>
          <w:szCs w:val="24"/>
          <w:lang w:eastAsia="ru-RU"/>
        </w:rPr>
      </w:pPr>
      <w:r>
        <w:rPr>
          <w:rFonts w:eastAsia="Times New Roman" w:cs="Times New Roman"/>
          <w:szCs w:val="24"/>
          <w:lang w:eastAsia="ru-RU"/>
        </w:rPr>
        <w:t>A – характеристики, сукупність яких могла стати причиною виникнення надзвичайних ситуацій.</w:t>
      </w:r>
    </w:p>
    <w:p w:rsidR="002C507C" w:rsidRDefault="002C507C" w:rsidP="00E67353">
      <w:pPr>
        <w:numPr>
          <w:ilvl w:val="0"/>
          <w:numId w:val="3"/>
        </w:numPr>
        <w:spacing w:line="240" w:lineRule="auto"/>
        <w:contextualSpacing/>
        <w:jc w:val="left"/>
        <w:rPr>
          <w:rFonts w:eastAsia="Times New Roman" w:cs="Times New Roman"/>
          <w:szCs w:val="24"/>
          <w:lang w:eastAsia="ru-RU"/>
        </w:rPr>
      </w:pPr>
      <w:r>
        <w:rPr>
          <w:rFonts w:eastAsia="Times New Roman" w:cs="Times New Roman"/>
          <w:szCs w:val="24"/>
          <w:lang w:val="en-US" w:eastAsia="ru-RU"/>
        </w:rPr>
        <w:t>B</w:t>
      </w:r>
      <w:r>
        <w:rPr>
          <w:rFonts w:eastAsia="Times New Roman" w:cs="Times New Roman"/>
          <w:szCs w:val="24"/>
          <w:lang w:eastAsia="ru-RU"/>
        </w:rPr>
        <w:t xml:space="preserve"> – характеристики, скупність яких описує надзвичайну ситуацію що виникла.</w:t>
      </w:r>
    </w:p>
    <w:p w:rsidR="002C507C" w:rsidRDefault="002C507C" w:rsidP="002C507C">
      <w:pPr>
        <w:ind w:firstLine="567"/>
        <w:rPr>
          <w:rFonts w:eastAsia="Times New Roman" w:cs="Times New Roman"/>
          <w:szCs w:val="28"/>
        </w:rPr>
      </w:pPr>
      <w:r>
        <w:rPr>
          <w:rFonts w:eastAsia="Times New Roman" w:cs="Times New Roman"/>
          <w:szCs w:val="28"/>
        </w:rPr>
        <w:t>В результаті застосування цієї модифікації збільшується швидкість роботи</w:t>
      </w:r>
    </w:p>
    <w:p w:rsidR="002C507C" w:rsidRDefault="002C507C" w:rsidP="002C507C">
      <w:pPr>
        <w:rPr>
          <w:rFonts w:eastAsia="Times New Roman" w:cs="Times New Roman"/>
          <w:szCs w:val="28"/>
        </w:rPr>
      </w:pPr>
      <w:r>
        <w:rPr>
          <w:rFonts w:eastAsia="Times New Roman" w:cs="Times New Roman"/>
          <w:szCs w:val="28"/>
        </w:rPr>
        <w:t>алгоритму.</w:t>
      </w:r>
    </w:p>
    <w:p w:rsidR="002C507C" w:rsidRDefault="002C507C" w:rsidP="002C507C">
      <w:pPr>
        <w:rPr>
          <w:rFonts w:eastAsia="Times New Roman" w:cs="Times New Roman"/>
          <w:szCs w:val="28"/>
        </w:rPr>
      </w:pPr>
      <w:r>
        <w:rPr>
          <w:rFonts w:eastAsia="Times New Roman" w:cs="Times New Roman"/>
          <w:szCs w:val="28"/>
        </w:rPr>
        <w:tab/>
        <w:t>З отриманих результатів дослідження видно що алгоритм є доволі дослідженим та схильним до модифікацій проте, його можна досліджувати для навіструктурованих даних або ввести нові модифікації для більш точної обробки інформації.</w:t>
      </w:r>
    </w:p>
    <w:p w:rsidR="002C507C" w:rsidRDefault="002C507C" w:rsidP="002C507C">
      <w:pPr>
        <w:rPr>
          <w:rFonts w:eastAsia="Times New Roman" w:cs="Times New Roman"/>
          <w:szCs w:val="24"/>
          <w:lang w:eastAsia="ru-RU"/>
        </w:rPr>
      </w:pPr>
    </w:p>
    <w:p w:rsidR="002C507C" w:rsidRDefault="002C507C" w:rsidP="00E67353">
      <w:pPr>
        <w:numPr>
          <w:ilvl w:val="1"/>
          <w:numId w:val="2"/>
        </w:numPr>
        <w:ind w:left="1440" w:hanging="907"/>
        <w:contextualSpacing/>
        <w:outlineLvl w:val="1"/>
        <w:rPr>
          <w:rFonts w:eastAsia="Times New Roman" w:cs="Times New Roman"/>
          <w:b/>
          <w:szCs w:val="28"/>
        </w:rPr>
      </w:pPr>
      <w:bookmarkStart w:id="22" w:name="_Toc531217022"/>
      <w:bookmarkStart w:id="23" w:name="_Toc515477880"/>
      <w:r>
        <w:rPr>
          <w:rFonts w:eastAsia="Times New Roman" w:cs="Times New Roman"/>
          <w:b/>
          <w:szCs w:val="28"/>
        </w:rPr>
        <w:t>Мета, об’єкт та предмет дослідження</w:t>
      </w:r>
      <w:bookmarkEnd w:id="22"/>
      <w:bookmarkEnd w:id="23"/>
    </w:p>
    <w:p w:rsidR="002C507C" w:rsidRDefault="002C507C" w:rsidP="002C507C">
      <w:pPr>
        <w:ind w:firstLine="567"/>
        <w:rPr>
          <w:rFonts w:eastAsia="Times New Roman" w:cs="Times New Roman"/>
          <w:szCs w:val="28"/>
        </w:rPr>
      </w:pPr>
      <w:r>
        <w:rPr>
          <w:rFonts w:eastAsia="Times New Roman" w:cs="Times New Roman"/>
          <w:szCs w:val="28"/>
        </w:rPr>
        <w:t>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для бази даних із дорожньо-транспортними пригодами. Виробити на основі обчислювальних експериментів пропозицію для модифікації алгоритму.</w:t>
      </w:r>
    </w:p>
    <w:p w:rsidR="002C507C" w:rsidRDefault="002C507C" w:rsidP="002C507C">
      <w:pPr>
        <w:ind w:firstLine="567"/>
        <w:rPr>
          <w:rFonts w:eastAsia="Times New Roman" w:cs="Times New Roman"/>
          <w:szCs w:val="28"/>
        </w:rPr>
      </w:pPr>
      <w:r>
        <w:rPr>
          <w:rFonts w:eastAsia="Times New Roman" w:cs="Times New Roman"/>
          <w:szCs w:val="28"/>
        </w:rPr>
        <w:t>Об’єкт дослідження – алгоритм apriori та його модифікації.</w:t>
      </w:r>
    </w:p>
    <w:p w:rsidR="002C507C" w:rsidRDefault="002C507C" w:rsidP="002C507C">
      <w:pPr>
        <w:ind w:firstLine="567"/>
        <w:rPr>
          <w:rFonts w:eastAsia="DejaVuSerif-Bold" w:cs="Times New Roman"/>
          <w:bCs/>
          <w:color w:val="000000"/>
          <w:szCs w:val="28"/>
          <w:lang w:eastAsia="ru-RU"/>
        </w:rPr>
      </w:pPr>
      <w:r>
        <w:rPr>
          <w:rFonts w:eastAsia="Times New Roman" w:cs="Times New Roman"/>
          <w:szCs w:val="28"/>
        </w:rPr>
        <w:t xml:space="preserve">Предмет дослідження – </w:t>
      </w:r>
      <w:r>
        <w:rPr>
          <w:rFonts w:eastAsia="DejaVuSerif-Bold" w:cs="Times New Roman"/>
          <w:bCs/>
          <w:color w:val="000000"/>
          <w:szCs w:val="28"/>
          <w:lang w:val="ru-RU" w:eastAsia="ru-RU"/>
        </w:rPr>
        <w:t xml:space="preserve">час і точність пошуку асоціативних правил </w:t>
      </w:r>
      <w:r>
        <w:rPr>
          <w:rFonts w:eastAsia="DejaVuSerif-Bold" w:cs="Times New Roman"/>
          <w:bCs/>
          <w:color w:val="000000"/>
          <w:szCs w:val="28"/>
          <w:lang w:eastAsia="ru-RU"/>
        </w:rPr>
        <w:t>та пошук можливих модифікацій.</w:t>
      </w:r>
    </w:p>
    <w:p w:rsidR="002C507C" w:rsidRDefault="002C507C" w:rsidP="002C507C">
      <w:pPr>
        <w:ind w:firstLine="567"/>
        <w:rPr>
          <w:rFonts w:eastAsia="DejaVuSerif-Bold" w:cs="Times New Roman"/>
          <w:bCs/>
          <w:color w:val="000000"/>
          <w:szCs w:val="28"/>
          <w:lang w:eastAsia="ru-RU"/>
        </w:rPr>
      </w:pPr>
    </w:p>
    <w:p w:rsidR="002C507C" w:rsidRDefault="002C507C" w:rsidP="00E67353">
      <w:pPr>
        <w:numPr>
          <w:ilvl w:val="1"/>
          <w:numId w:val="2"/>
        </w:numPr>
        <w:ind w:left="1440" w:hanging="907"/>
        <w:contextualSpacing/>
        <w:outlineLvl w:val="1"/>
        <w:rPr>
          <w:rFonts w:eastAsia="Times New Roman" w:cs="Times New Roman"/>
          <w:b/>
          <w:szCs w:val="28"/>
        </w:rPr>
      </w:pPr>
      <w:bookmarkStart w:id="24" w:name="_Toc531217023"/>
      <w:bookmarkStart w:id="25" w:name="_Toc515477881"/>
      <w:r>
        <w:rPr>
          <w:rFonts w:eastAsia="Times New Roman" w:cs="Times New Roman"/>
          <w:b/>
          <w:szCs w:val="28"/>
        </w:rPr>
        <w:t>Висновок до розділу 1</w:t>
      </w:r>
      <w:bookmarkEnd w:id="24"/>
      <w:bookmarkEnd w:id="25"/>
    </w:p>
    <w:p w:rsidR="002C507C" w:rsidRDefault="002C507C" w:rsidP="002C507C">
      <w:pPr>
        <w:ind w:firstLine="708"/>
        <w:rPr>
          <w:rFonts w:eastAsia="Times New Roman" w:cs="Times New Roman"/>
          <w:szCs w:val="24"/>
          <w:lang w:eastAsia="ru-RU"/>
        </w:rPr>
      </w:pPr>
      <w:r>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Pr>
          <w:rFonts w:eastAsia="Times New Roman" w:cs="Times New Roman"/>
          <w:szCs w:val="24"/>
          <w:lang w:val="en-US" w:eastAsia="ru-RU"/>
        </w:rPr>
        <w:t>Apriori</w:t>
      </w:r>
      <w:r>
        <w:rPr>
          <w:rFonts w:eastAsia="Times New Roman" w:cs="Times New Roman"/>
          <w:szCs w:val="24"/>
          <w:lang w:eastAsia="ru-RU"/>
        </w:rPr>
        <w:t>.</w:t>
      </w:r>
    </w:p>
    <w:p w:rsidR="002C507C" w:rsidRDefault="002C507C" w:rsidP="002C507C">
      <w:pPr>
        <w:ind w:firstLine="567"/>
        <w:rPr>
          <w:rFonts w:eastAsia="Times New Roman" w:cs="Times New Roman"/>
          <w:szCs w:val="28"/>
        </w:rPr>
      </w:pPr>
      <w:r>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rsidR="002C507C" w:rsidRDefault="002C507C" w:rsidP="002C507C">
      <w:pPr>
        <w:ind w:firstLine="567"/>
        <w:rPr>
          <w:rFonts w:eastAsia="Times New Roman" w:cs="Times New Roman"/>
          <w:szCs w:val="28"/>
        </w:rPr>
      </w:pPr>
      <w:r>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Pr>
          <w:rFonts w:eastAsia="Times New Roman" w:cs="Times New Roman"/>
          <w:szCs w:val="28"/>
        </w:rPr>
        <w:t xml:space="preserve"> на основі обчислювальних експериментів надати пропозицію для модифікації алгоритму.</w:t>
      </w:r>
    </w:p>
    <w:p w:rsidR="002C507C" w:rsidRDefault="002C507C" w:rsidP="002C507C">
      <w:pPr>
        <w:pStyle w:val="Heading1"/>
        <w:pageBreakBefore/>
      </w:pPr>
      <w:bookmarkStart w:id="26" w:name="_Toc531217024"/>
      <w:r>
        <w:t xml:space="preserve">РОЗДІЛ 2. Опис алгоритму </w:t>
      </w:r>
      <w:r>
        <w:rPr>
          <w:lang w:val="en-US"/>
        </w:rPr>
        <w:t>apriori</w:t>
      </w:r>
      <w:bookmarkEnd w:id="26"/>
    </w:p>
    <w:p w:rsidR="002C507C" w:rsidRDefault="002C507C" w:rsidP="00E67353">
      <w:pPr>
        <w:pStyle w:val="ListParagraph"/>
        <w:numPr>
          <w:ilvl w:val="0"/>
          <w:numId w:val="2"/>
        </w:numPr>
        <w:outlineLvl w:val="1"/>
        <w:rPr>
          <w:rFonts w:eastAsia="Times New Roman" w:cs="Times New Roman"/>
          <w:vanish/>
          <w:szCs w:val="28"/>
        </w:rPr>
      </w:pPr>
      <w:bookmarkStart w:id="27" w:name="_Toc529380640"/>
      <w:bookmarkStart w:id="28" w:name="_Toc531176572"/>
      <w:bookmarkStart w:id="29" w:name="_Toc531217025"/>
      <w:bookmarkStart w:id="30" w:name="_Toc483258197"/>
      <w:bookmarkEnd w:id="27"/>
      <w:bookmarkEnd w:id="28"/>
      <w:bookmarkEnd w:id="29"/>
    </w:p>
    <w:p w:rsidR="002C507C" w:rsidRDefault="002C507C" w:rsidP="00E67353">
      <w:pPr>
        <w:numPr>
          <w:ilvl w:val="1"/>
          <w:numId w:val="2"/>
        </w:numPr>
        <w:ind w:left="1440" w:hanging="720"/>
        <w:contextualSpacing/>
        <w:outlineLvl w:val="1"/>
        <w:rPr>
          <w:rFonts w:eastAsia="Times New Roman" w:cs="Times New Roman"/>
          <w:b/>
          <w:szCs w:val="28"/>
        </w:rPr>
      </w:pPr>
      <w:bookmarkStart w:id="31" w:name="_Toc531217026"/>
      <w:bookmarkStart w:id="32" w:name="_Toc515477883"/>
      <w:bookmarkEnd w:id="30"/>
      <w:r>
        <w:rPr>
          <w:rFonts w:eastAsia="Times New Roman" w:cs="Times New Roman"/>
          <w:b/>
          <w:szCs w:val="28"/>
        </w:rPr>
        <w:t>Алгоритм apriori</w:t>
      </w:r>
      <w:bookmarkEnd w:id="31"/>
      <w:bookmarkEnd w:id="32"/>
    </w:p>
    <w:p w:rsidR="002C507C" w:rsidRDefault="002C507C" w:rsidP="002C507C">
      <w:pPr>
        <w:ind w:firstLine="450"/>
        <w:rPr>
          <w:rFonts w:eastAsia="Times New Roman" w:cs="Times New Roman"/>
          <w:szCs w:val="28"/>
        </w:rPr>
      </w:pPr>
      <w:bookmarkStart w:id="33" w:name="_Toc515477884"/>
      <w:r>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3"/>
      <w:r>
        <w:rPr>
          <w:rFonts w:eastAsia="Times New Roman" w:cs="Times New Roman"/>
          <w:szCs w:val="28"/>
        </w:rPr>
        <w:t xml:space="preserve"> </w:t>
      </w:r>
    </w:p>
    <w:p w:rsidR="002C507C" w:rsidRDefault="002C507C" w:rsidP="002C507C">
      <w:pPr>
        <w:ind w:firstLine="450"/>
        <w:rPr>
          <w:rFonts w:eastAsia="Times New Roman" w:cs="Times New Roman"/>
          <w:szCs w:val="28"/>
        </w:rPr>
      </w:pPr>
      <w:bookmarkStart w:id="34" w:name="_Toc515477885"/>
      <w:r>
        <w:rPr>
          <w:rFonts w:eastAsia="Times New Roman" w:cs="Times New Roman"/>
          <w:szCs w:val="28"/>
        </w:rPr>
        <w:t>Алгоритм Apriori [14] призначений для знаходження всіх частих наборів елементів множини транзакцій, що аналізується. Він працює ітеративно, використовуючи пошук в ширину і принцип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4"/>
      <w:r>
        <w:rPr>
          <w:rFonts w:eastAsia="Times New Roman" w:cs="Times New Roman"/>
          <w:szCs w:val="28"/>
        </w:rPr>
        <w:t xml:space="preserve"> </w:t>
      </w:r>
    </w:p>
    <w:p w:rsidR="002C507C" w:rsidRDefault="002C507C" w:rsidP="002C507C">
      <w:pPr>
        <w:ind w:firstLine="450"/>
        <w:rPr>
          <w:rFonts w:eastAsia="Times New Roman" w:cs="Times New Roman"/>
          <w:szCs w:val="28"/>
        </w:rPr>
      </w:pPr>
      <w:bookmarkStart w:id="35" w:name="_Toc515477886"/>
      <w:r>
        <w:rPr>
          <w:rFonts w:eastAsia="Times New Roman" w:cs="Times New Roman"/>
          <w:szCs w:val="28"/>
        </w:rPr>
        <w:t>Алгоритм Eclat [15]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5"/>
      <w:r>
        <w:rPr>
          <w:rFonts w:eastAsia="Times New Roman" w:cs="Times New Roman"/>
          <w:szCs w:val="28"/>
        </w:rPr>
        <w:t xml:space="preserve"> </w:t>
      </w:r>
    </w:p>
    <w:p w:rsidR="002C507C" w:rsidRDefault="002C507C" w:rsidP="002C507C">
      <w:pPr>
        <w:ind w:firstLine="450"/>
        <w:rPr>
          <w:rFonts w:eastAsia="Times New Roman" w:cs="Times New Roman"/>
          <w:szCs w:val="28"/>
        </w:rPr>
      </w:pPr>
      <w:bookmarkStart w:id="36" w:name="_Toc515477887"/>
      <w:r>
        <w:rPr>
          <w:rFonts w:eastAsia="Times New Roman" w:cs="Times New Roman"/>
          <w:szCs w:val="28"/>
        </w:rPr>
        <w:t>Алгоритм FP-growth [16] (frequent pattern growth, зростання частих патернів) використовує розширене префіксне дерево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6"/>
      <w:r>
        <w:rPr>
          <w:rFonts w:eastAsia="Times New Roman" w:cs="Times New Roman"/>
          <w:szCs w:val="28"/>
        </w:rPr>
        <w:t xml:space="preserve"> </w:t>
      </w:r>
    </w:p>
    <w:p w:rsidR="002C507C" w:rsidRDefault="002C507C" w:rsidP="002C507C">
      <w:pPr>
        <w:ind w:firstLine="450"/>
        <w:rPr>
          <w:rFonts w:eastAsia="Times New Roman" w:cs="Times New Roman"/>
          <w:szCs w:val="28"/>
        </w:rPr>
      </w:pPr>
      <w:bookmarkStart w:id="37" w:name="_Toc515477888"/>
      <w:r>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Pr>
          <w:rFonts w:eastAsia="Times New Roman" w:cs="Times New Roman"/>
          <w:szCs w:val="28"/>
          <w:lang w:val="en-US"/>
        </w:rPr>
        <w:t>i</w:t>
      </w:r>
      <w:r>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37"/>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2.1.</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07"/>
        <w:gridCol w:w="1328"/>
        <w:gridCol w:w="1607"/>
        <w:gridCol w:w="1248"/>
        <w:gridCol w:w="1363"/>
        <w:gridCol w:w="1031"/>
      </w:tblGrid>
      <w:tr w:rsidR="002C507C" w:rsidTr="002C507C">
        <w:trPr>
          <w:trHeight w:val="360"/>
          <w:jc w:val="center"/>
        </w:trPr>
        <w:tc>
          <w:tcPr>
            <w:tcW w:w="1807" w:type="dxa"/>
            <w:tcBorders>
              <w:top w:val="single" w:sz="6" w:space="0" w:color="CCCCCC"/>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Transaction ID</w:t>
            </w:r>
          </w:p>
        </w:tc>
        <w:tc>
          <w:tcPr>
            <w:tcW w:w="1328" w:type="dxa"/>
            <w:tcBorders>
              <w:top w:val="single" w:sz="6" w:space="0" w:color="CCCCCC"/>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Цибуля</w:t>
            </w:r>
          </w:p>
        </w:tc>
        <w:tc>
          <w:tcPr>
            <w:tcW w:w="1607" w:type="dxa"/>
            <w:tcBorders>
              <w:top w:val="single" w:sz="6" w:space="0" w:color="CCCCCC"/>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Картопля</w:t>
            </w:r>
          </w:p>
        </w:tc>
        <w:tc>
          <w:tcPr>
            <w:tcW w:w="1248" w:type="dxa"/>
            <w:tcBorders>
              <w:top w:val="single" w:sz="6" w:space="0" w:color="CCCCCC"/>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Бургер</w:t>
            </w:r>
          </w:p>
        </w:tc>
        <w:tc>
          <w:tcPr>
            <w:tcW w:w="1363" w:type="dxa"/>
            <w:tcBorders>
              <w:top w:val="single" w:sz="6" w:space="0" w:color="CCCCCC"/>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Молоко</w:t>
            </w:r>
          </w:p>
        </w:tc>
        <w:tc>
          <w:tcPr>
            <w:tcW w:w="1031" w:type="dxa"/>
            <w:tcBorders>
              <w:top w:val="single" w:sz="6" w:space="0" w:color="CCCCCC"/>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Пиво</w:t>
            </w:r>
          </w:p>
        </w:tc>
      </w:tr>
      <w:tr w:rsidR="002C507C" w:rsidTr="002C507C">
        <w:trPr>
          <w:trHeight w:val="360"/>
          <w:jc w:val="center"/>
        </w:trPr>
        <w:tc>
          <w:tcPr>
            <w:tcW w:w="1807"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04775" cy="133350"/>
                  <wp:effectExtent l="0" t="0" r="9525" b="0"/>
                  <wp:docPr id="37" name="Picture 37"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607"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24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363"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031"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r>
      <w:tr w:rsidR="002C507C" w:rsidTr="002C507C">
        <w:trPr>
          <w:trHeight w:val="360"/>
          <w:jc w:val="center"/>
        </w:trPr>
        <w:tc>
          <w:tcPr>
            <w:tcW w:w="1807"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14300" cy="123825"/>
                  <wp:effectExtent l="0" t="0" r="0" b="9525"/>
                  <wp:docPr id="36" name="Picture 36"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607"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248"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363"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031"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r>
      <w:tr w:rsidR="002C507C" w:rsidTr="002C507C">
        <w:trPr>
          <w:trHeight w:val="360"/>
          <w:jc w:val="center"/>
        </w:trPr>
        <w:tc>
          <w:tcPr>
            <w:tcW w:w="1807"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14300" cy="123825"/>
                  <wp:effectExtent l="0" t="0" r="0" b="9525"/>
                  <wp:docPr id="35" name="Picture 35"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_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607"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24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363"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031"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r>
      <w:tr w:rsidR="002C507C" w:rsidTr="002C507C">
        <w:trPr>
          <w:trHeight w:val="360"/>
          <w:jc w:val="center"/>
        </w:trPr>
        <w:tc>
          <w:tcPr>
            <w:tcW w:w="1807"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14300" cy="123825"/>
                  <wp:effectExtent l="0" t="0" r="0" b="9525"/>
                  <wp:docPr id="34" name="Picture 34"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_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607"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248"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363" w:type="dxa"/>
            <w:tcBorders>
              <w:top w:val="nil"/>
              <w:left w:val="nil"/>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031"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r>
      <w:tr w:rsidR="002C507C" w:rsidTr="002C507C">
        <w:trPr>
          <w:trHeight w:val="367"/>
          <w:jc w:val="center"/>
        </w:trPr>
        <w:tc>
          <w:tcPr>
            <w:tcW w:w="1807"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14300" cy="123825"/>
                  <wp:effectExtent l="0" t="0" r="0" b="9525"/>
                  <wp:docPr id="33" name="Picture 33"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607"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248"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363" w:type="dxa"/>
            <w:tcBorders>
              <w:top w:val="nil"/>
              <w:left w:val="nil"/>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0</w:t>
            </w:r>
          </w:p>
        </w:tc>
        <w:tc>
          <w:tcPr>
            <w:tcW w:w="1031"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r>
      <w:tr w:rsidR="002C507C" w:rsidTr="002C507C">
        <w:trPr>
          <w:trHeight w:val="360"/>
          <w:jc w:val="center"/>
        </w:trPr>
        <w:tc>
          <w:tcPr>
            <w:tcW w:w="1807" w:type="dxa"/>
            <w:tcBorders>
              <w:top w:val="nil"/>
              <w:left w:val="single" w:sz="6" w:space="0" w:color="CCCCCC"/>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noProof/>
                <w:color w:val="000000"/>
                <w:szCs w:val="28"/>
                <w:lang w:val="en-US"/>
              </w:rPr>
              <w:drawing>
                <wp:inline distT="0" distB="0" distL="0" distR="0">
                  <wp:extent cx="114300" cy="123825"/>
                  <wp:effectExtent l="0" t="0" r="0" b="9525"/>
                  <wp:docPr id="32" name="Picture 3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_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tcBorders>
              <w:top w:val="nil"/>
              <w:left w:val="nil"/>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607" w:type="dxa"/>
            <w:tcBorders>
              <w:top w:val="nil"/>
              <w:left w:val="nil"/>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248" w:type="dxa"/>
            <w:tcBorders>
              <w:top w:val="nil"/>
              <w:left w:val="nil"/>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363" w:type="dxa"/>
            <w:tcBorders>
              <w:top w:val="nil"/>
              <w:left w:val="nil"/>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c>
          <w:tcPr>
            <w:tcW w:w="1031" w:type="dxa"/>
            <w:tcBorders>
              <w:top w:val="nil"/>
              <w:left w:val="nil"/>
              <w:bottom w:val="single" w:sz="6" w:space="0" w:color="CCCCCC"/>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1</w:t>
            </w:r>
          </w:p>
        </w:tc>
      </w:tr>
    </w:tbl>
    <w:p w:rsidR="002C507C" w:rsidRDefault="002C507C" w:rsidP="002C507C">
      <w:pPr>
        <w:spacing w:after="300" w:line="240" w:lineRule="auto"/>
        <w:jc w:val="left"/>
        <w:rPr>
          <w:rFonts w:eastAsia="Times New Roman" w:cs="Times New Roman"/>
          <w:color w:val="000000"/>
          <w:spacing w:val="5"/>
          <w:szCs w:val="28"/>
          <w:lang w:val="ru-RU" w:eastAsia="ru-RU"/>
        </w:rPr>
      </w:pPr>
    </w:p>
    <w:p w:rsidR="002C507C" w:rsidRDefault="002C507C" w:rsidP="002C507C">
      <w:pPr>
        <w:ind w:firstLine="450"/>
        <w:rPr>
          <w:rFonts w:eastAsia="Times New Roman" w:cs="Times New Roman"/>
          <w:szCs w:val="28"/>
        </w:rPr>
      </w:pPr>
      <w:r>
        <w:rPr>
          <w:rFonts w:eastAsia="Times New Roman" w:cs="Times New Roman"/>
          <w:szCs w:val="28"/>
        </w:rPr>
        <w:t>Ключовим поняттям в алгоритмі Апріорі є антимонотонність міри підтримки. Це передбачає що:</w:t>
      </w:r>
    </w:p>
    <w:p w:rsidR="002C507C" w:rsidRDefault="002C507C" w:rsidP="00E67353">
      <w:pPr>
        <w:pStyle w:val="ListParagraph"/>
        <w:numPr>
          <w:ilvl w:val="0"/>
          <w:numId w:val="4"/>
        </w:numPr>
        <w:ind w:left="810"/>
        <w:rPr>
          <w:rFonts w:eastAsia="Times New Roman" w:cs="Times New Roman"/>
          <w:szCs w:val="28"/>
        </w:rPr>
      </w:pPr>
      <w:r>
        <w:rPr>
          <w:rFonts w:eastAsia="Times New Roman" w:cs="Times New Roman"/>
          <w:szCs w:val="28"/>
        </w:rPr>
        <w:t>Всі підмножини частої Набір повинні бути частими</w:t>
      </w:r>
    </w:p>
    <w:p w:rsidR="002C507C" w:rsidRDefault="002C507C" w:rsidP="00E67353">
      <w:pPr>
        <w:pStyle w:val="ListParagraph"/>
        <w:numPr>
          <w:ilvl w:val="0"/>
          <w:numId w:val="4"/>
        </w:numPr>
        <w:ind w:left="810"/>
        <w:rPr>
          <w:rFonts w:eastAsia="Times New Roman" w:cs="Times New Roman"/>
          <w:szCs w:val="28"/>
        </w:rPr>
      </w:pPr>
      <w:r>
        <w:rPr>
          <w:rFonts w:eastAsia="Times New Roman" w:cs="Times New Roman"/>
          <w:szCs w:val="28"/>
        </w:rPr>
        <w:t>Подібним чином, для будь-якого незвичного набору, всі його суперсеті також повинні бути нечастими</w:t>
      </w:r>
    </w:p>
    <w:p w:rsidR="002C507C" w:rsidRDefault="002C507C" w:rsidP="002C507C">
      <w:pPr>
        <w:ind w:firstLine="450"/>
        <w:rPr>
          <w:rFonts w:eastAsia="Times New Roman" w:cs="Times New Roman"/>
          <w:szCs w:val="28"/>
        </w:rPr>
      </w:pPr>
      <w:r>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rsidR="002C507C" w:rsidRDefault="002C507C" w:rsidP="002C507C">
      <w:pPr>
        <w:ind w:firstLine="450"/>
        <w:rPr>
          <w:rFonts w:eastAsia="Times New Roman" w:cs="Times New Roman"/>
          <w:szCs w:val="28"/>
        </w:rPr>
      </w:pPr>
      <w:r>
        <w:rPr>
          <w:rFonts w:eastAsia="Times New Roman" w:cs="Times New Roman"/>
          <w:b/>
          <w:szCs w:val="28"/>
        </w:rPr>
        <w:t>Крок 1:</w:t>
      </w:r>
      <w:r>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 xml:space="preserve">Таблиця 2.2. </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34"/>
        <w:gridCol w:w="3041"/>
      </w:tblGrid>
      <w:tr w:rsidR="002C507C" w:rsidTr="002C507C">
        <w:trPr>
          <w:trHeight w:val="720"/>
          <w:jc w:val="center"/>
        </w:trPr>
        <w:tc>
          <w:tcPr>
            <w:tcW w:w="660" w:type="dxa"/>
            <w:tcBorders>
              <w:top w:val="single" w:sz="6" w:space="0" w:color="CCCCCC"/>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Одиниця</w:t>
            </w:r>
          </w:p>
        </w:tc>
        <w:tc>
          <w:tcPr>
            <w:tcW w:w="4005" w:type="dxa"/>
            <w:tcBorders>
              <w:top w:val="single" w:sz="6" w:space="0" w:color="CCCCCC"/>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Частота</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Цибуля(O)</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Картопля(P)</w:t>
            </w:r>
          </w:p>
        </w:tc>
        <w:tc>
          <w:tcPr>
            <w:tcW w:w="4005"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5</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Бургер(B)</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Молоко(M)</w:t>
            </w:r>
          </w:p>
        </w:tc>
        <w:tc>
          <w:tcPr>
            <w:tcW w:w="4005"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single" w:sz="6" w:space="0" w:color="CCCCCC"/>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Пиво(Be)</w:t>
            </w:r>
          </w:p>
        </w:tc>
        <w:tc>
          <w:tcPr>
            <w:tcW w:w="4005" w:type="dxa"/>
            <w:tcBorders>
              <w:top w:val="nil"/>
              <w:left w:val="nil"/>
              <w:bottom w:val="single" w:sz="6" w:space="0" w:color="CCCCCC"/>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2</w:t>
            </w:r>
          </w:p>
        </w:tc>
      </w:tr>
    </w:tbl>
    <w:p w:rsidR="002C507C" w:rsidRDefault="002C507C" w:rsidP="002C507C">
      <w:pPr>
        <w:spacing w:after="300" w:line="240" w:lineRule="auto"/>
        <w:rPr>
          <w:rFonts w:eastAsia="Times New Roman" w:cs="Times New Roman"/>
          <w:b/>
          <w:bCs/>
          <w:color w:val="000000"/>
          <w:spacing w:val="5"/>
          <w:szCs w:val="28"/>
          <w:lang w:eastAsia="ru-RU"/>
        </w:rPr>
      </w:pPr>
    </w:p>
    <w:p w:rsidR="002C507C" w:rsidRDefault="002C507C" w:rsidP="002C507C">
      <w:pPr>
        <w:ind w:firstLine="450"/>
        <w:rPr>
          <w:rFonts w:eastAsia="Times New Roman" w:cs="Times New Roman"/>
          <w:szCs w:val="28"/>
        </w:rPr>
      </w:pPr>
      <w:r>
        <w:rPr>
          <w:rFonts w:eastAsia="Times New Roman" w:cs="Times New Roman"/>
          <w:b/>
          <w:szCs w:val="28"/>
        </w:rPr>
        <w:t>Крок  2:</w:t>
      </w:r>
      <w:r>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2C507C" w:rsidRDefault="002C507C" w:rsidP="002C507C">
      <w:pPr>
        <w:spacing w:after="300" w:line="240" w:lineRule="auto"/>
        <w:jc w:val="left"/>
        <w:rPr>
          <w:rFonts w:eastAsia="Times New Roman" w:cs="Times New Roman"/>
          <w:color w:val="000000"/>
          <w:spacing w:val="5"/>
          <w:szCs w:val="28"/>
          <w:lang w:val="ru-RU" w:eastAsia="ru-RU"/>
        </w:rPr>
      </w:pP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2.3.</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34"/>
        <w:gridCol w:w="3041"/>
      </w:tblGrid>
      <w:tr w:rsidR="002C507C" w:rsidTr="002C507C">
        <w:trPr>
          <w:trHeight w:val="720"/>
          <w:jc w:val="center"/>
        </w:trPr>
        <w:tc>
          <w:tcPr>
            <w:tcW w:w="660" w:type="dxa"/>
            <w:tcBorders>
              <w:top w:val="single" w:sz="6" w:space="0" w:color="CCCCCC"/>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Одиниця</w:t>
            </w:r>
          </w:p>
        </w:tc>
        <w:tc>
          <w:tcPr>
            <w:tcW w:w="4005" w:type="dxa"/>
            <w:tcBorders>
              <w:top w:val="single" w:sz="6" w:space="0" w:color="CCCCCC"/>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Частота</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Цибуля(O)</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Картопля(P)</w:t>
            </w:r>
          </w:p>
        </w:tc>
        <w:tc>
          <w:tcPr>
            <w:tcW w:w="4005"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5</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Бургер(B)</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Молоко(M)</w:t>
            </w:r>
          </w:p>
        </w:tc>
        <w:tc>
          <w:tcPr>
            <w:tcW w:w="4005" w:type="dxa"/>
            <w:tcBorders>
              <w:top w:val="nil"/>
              <w:left w:val="nil"/>
              <w:bottom w:val="single" w:sz="6" w:space="0" w:color="CCCCCC"/>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bl>
    <w:p w:rsidR="002C507C" w:rsidRDefault="002C507C" w:rsidP="002C507C">
      <w:pPr>
        <w:spacing w:after="300" w:line="240" w:lineRule="auto"/>
        <w:rPr>
          <w:rFonts w:eastAsia="Times New Roman" w:cs="Times New Roman"/>
          <w:color w:val="000000"/>
          <w:spacing w:val="5"/>
          <w:szCs w:val="28"/>
          <w:lang w:val="ru-RU" w:eastAsia="ru-RU"/>
        </w:rPr>
      </w:pPr>
    </w:p>
    <w:p w:rsidR="002C507C" w:rsidRDefault="002C507C" w:rsidP="002C507C">
      <w:pPr>
        <w:ind w:firstLine="450"/>
        <w:rPr>
          <w:rFonts w:eastAsia="Times New Roman" w:cs="Times New Roman"/>
          <w:szCs w:val="28"/>
        </w:rPr>
      </w:pPr>
      <w:r>
        <w:rPr>
          <w:rFonts w:eastAsia="Times New Roman" w:cs="Times New Roman"/>
          <w:b/>
          <w:szCs w:val="28"/>
        </w:rPr>
        <w:t>Крок 3:</w:t>
      </w:r>
      <w:r>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 OM, PB, PM, BM.</w:t>
      </w:r>
    </w:p>
    <w:p w:rsidR="002C507C" w:rsidRDefault="002C507C" w:rsidP="002C507C">
      <w:pPr>
        <w:rPr>
          <w:rFonts w:eastAsia="Times New Roman" w:cs="Times New Roman"/>
          <w:szCs w:val="28"/>
        </w:rPr>
      </w:pPr>
    </w:p>
    <w:p w:rsidR="002C507C" w:rsidRDefault="002C507C" w:rsidP="002C507C">
      <w:pPr>
        <w:spacing w:after="300" w:line="240" w:lineRule="auto"/>
        <w:rPr>
          <w:rFonts w:eastAsia="Times New Roman" w:cs="Times New Roman"/>
          <w:b/>
          <w:bCs/>
          <w:color w:val="000000"/>
          <w:spacing w:val="5"/>
          <w:szCs w:val="28"/>
          <w:lang w:val="ru-RU" w:eastAsia="ru-RU"/>
        </w:rPr>
      </w:pPr>
      <w:r>
        <w:rPr>
          <w:rFonts w:eastAsia="Times New Roman" w:cs="Times New Roman"/>
          <w:b/>
          <w:bCs/>
          <w:color w:val="000000"/>
          <w:spacing w:val="5"/>
          <w:szCs w:val="28"/>
          <w:lang w:val="ru-RU" w:eastAsia="ru-RU"/>
        </w:rPr>
        <w:t xml:space="preserve">Крок 4: </w:t>
      </w:r>
      <w:r>
        <w:rPr>
          <w:rFonts w:eastAsia="Times New Roman" w:cs="Times New Roman"/>
          <w:bCs/>
          <w:color w:val="000000"/>
          <w:spacing w:val="5"/>
          <w:szCs w:val="28"/>
          <w:lang w:eastAsia="ru-RU"/>
        </w:rPr>
        <w:t>Т</w:t>
      </w:r>
      <w:r>
        <w:rPr>
          <w:rFonts w:eastAsia="Times New Roman" w:cs="Times New Roman"/>
          <w:bCs/>
          <w:color w:val="000000"/>
          <w:spacing w:val="5"/>
          <w:szCs w:val="28"/>
          <w:lang w:val="ru-RU" w:eastAsia="ru-RU"/>
        </w:rPr>
        <w:t xml:space="preserve">епер ми розглянемо випадки кожної пари у всіх </w:t>
      </w:r>
      <w:r>
        <w:rPr>
          <w:rFonts w:eastAsia="Times New Roman" w:cs="Times New Roman"/>
          <w:bCs/>
          <w:color w:val="000000"/>
          <w:spacing w:val="5"/>
          <w:szCs w:val="28"/>
          <w:lang w:eastAsia="ru-RU"/>
        </w:rPr>
        <w:t>транзакціях</w:t>
      </w:r>
      <w:r>
        <w:rPr>
          <w:rFonts w:eastAsia="Times New Roman" w:cs="Times New Roman"/>
          <w:bCs/>
          <w:color w:val="000000"/>
          <w:spacing w:val="5"/>
          <w:szCs w:val="28"/>
          <w:lang w:val="ru-RU" w:eastAsia="ru-RU"/>
        </w:rPr>
        <w:t>.</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 xml:space="preserve">Таблиця 2.4. </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092"/>
        <w:gridCol w:w="3783"/>
      </w:tblGrid>
      <w:tr w:rsidR="002C507C" w:rsidTr="002C507C">
        <w:trPr>
          <w:trHeight w:val="720"/>
          <w:jc w:val="center"/>
        </w:trPr>
        <w:tc>
          <w:tcPr>
            <w:tcW w:w="660" w:type="dxa"/>
            <w:tcBorders>
              <w:top w:val="single" w:sz="6" w:space="0" w:color="CCCCCC"/>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Набір</w:t>
            </w:r>
          </w:p>
        </w:tc>
        <w:tc>
          <w:tcPr>
            <w:tcW w:w="4005" w:type="dxa"/>
            <w:tcBorders>
              <w:top w:val="single" w:sz="6" w:space="0" w:color="CCCCCC"/>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Частота</w:t>
            </w:r>
          </w:p>
        </w:tc>
      </w:tr>
      <w:tr w:rsidR="002C507C" w:rsidTr="002C507C">
        <w:trPr>
          <w:trHeight w:val="72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tcPr>
          <w:p w:rsidR="002C507C" w:rsidRDefault="002C507C">
            <w:pPr>
              <w:spacing w:after="360" w:line="276" w:lineRule="auto"/>
              <w:rPr>
                <w:rFonts w:eastAsia="Calibri" w:cs="Times New Roman"/>
                <w:b/>
                <w:bCs/>
                <w:color w:val="000000"/>
                <w:szCs w:val="28"/>
                <w:lang w:val="ru-RU"/>
              </w:rPr>
            </w:pPr>
          </w:p>
        </w:tc>
        <w:tc>
          <w:tcPr>
            <w:tcW w:w="4005" w:type="dxa"/>
            <w:tcBorders>
              <w:top w:val="nil"/>
              <w:left w:val="nil"/>
              <w:bottom w:val="nil"/>
              <w:right w:val="single" w:sz="6" w:space="0" w:color="CCCCCC"/>
            </w:tcBorders>
            <w:tcMar>
              <w:top w:w="180" w:type="dxa"/>
              <w:left w:w="180" w:type="dxa"/>
              <w:bottom w:w="180" w:type="dxa"/>
              <w:right w:w="180" w:type="dxa"/>
            </w:tcMar>
            <w:vAlign w:val="center"/>
          </w:tcPr>
          <w:p w:rsidR="002C507C" w:rsidRDefault="002C507C">
            <w:pPr>
              <w:spacing w:after="360" w:line="276" w:lineRule="auto"/>
              <w:jc w:val="center"/>
              <w:rPr>
                <w:rFonts w:eastAsia="Calibri" w:cs="Times New Roman"/>
                <w:b/>
                <w:bCs/>
                <w:color w:val="000000"/>
                <w:szCs w:val="28"/>
                <w:lang w:val="ru-RU"/>
              </w:rPr>
            </w:pP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OP</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OB</w:t>
            </w:r>
          </w:p>
        </w:tc>
        <w:tc>
          <w:tcPr>
            <w:tcW w:w="4005"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3</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OM</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2</w:t>
            </w:r>
          </w:p>
        </w:tc>
      </w:tr>
      <w:tr w:rsidR="002C507C" w:rsidTr="002C507C">
        <w:trPr>
          <w:trHeight w:val="360"/>
          <w:jc w:val="center"/>
        </w:trPr>
        <w:tc>
          <w:tcPr>
            <w:tcW w:w="660" w:type="dxa"/>
            <w:tcBorders>
              <w:top w:val="nil"/>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PB</w:t>
            </w:r>
          </w:p>
        </w:tc>
        <w:tc>
          <w:tcPr>
            <w:tcW w:w="4005" w:type="dxa"/>
            <w:tcBorders>
              <w:top w:val="nil"/>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660"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PM</w:t>
            </w:r>
          </w:p>
        </w:tc>
        <w:tc>
          <w:tcPr>
            <w:tcW w:w="4005"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3</w:t>
            </w:r>
          </w:p>
        </w:tc>
      </w:tr>
      <w:tr w:rsidR="002C507C" w:rsidTr="002C507C">
        <w:trPr>
          <w:trHeight w:val="360"/>
          <w:jc w:val="center"/>
        </w:trPr>
        <w:tc>
          <w:tcPr>
            <w:tcW w:w="660" w:type="dxa"/>
            <w:tcBorders>
              <w:top w:val="nil"/>
              <w:left w:val="single" w:sz="6" w:space="0" w:color="CCCCCC"/>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BM</w:t>
            </w:r>
          </w:p>
        </w:tc>
        <w:tc>
          <w:tcPr>
            <w:tcW w:w="4005" w:type="dxa"/>
            <w:tcBorders>
              <w:top w:val="nil"/>
              <w:left w:val="nil"/>
              <w:bottom w:val="single" w:sz="6" w:space="0" w:color="CCCCCC"/>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2</w:t>
            </w:r>
          </w:p>
        </w:tc>
      </w:tr>
    </w:tbl>
    <w:p w:rsidR="002C507C" w:rsidRDefault="002C507C" w:rsidP="002C507C">
      <w:pPr>
        <w:ind w:firstLine="567"/>
        <w:rPr>
          <w:rFonts w:eastAsia="Times New Roman" w:cs="Times New Roman"/>
          <w:b/>
          <w:szCs w:val="28"/>
        </w:rPr>
      </w:pPr>
    </w:p>
    <w:p w:rsidR="002C507C" w:rsidRDefault="002C507C" w:rsidP="002C507C">
      <w:pPr>
        <w:ind w:firstLine="567"/>
        <w:rPr>
          <w:rFonts w:eastAsia="Times New Roman" w:cs="Times New Roman"/>
          <w:szCs w:val="28"/>
        </w:rPr>
      </w:pPr>
      <w:bookmarkStart w:id="38" w:name="_Toc515477889"/>
      <w:r>
        <w:rPr>
          <w:rFonts w:eastAsia="Times New Roman" w:cs="Times New Roman"/>
          <w:b/>
          <w:szCs w:val="28"/>
        </w:rPr>
        <w:t>Крок 5.</w:t>
      </w:r>
      <w:r>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38"/>
    </w:p>
    <w:p w:rsidR="002C507C" w:rsidRDefault="002C507C" w:rsidP="002C507C">
      <w:pPr>
        <w:ind w:firstLine="567"/>
        <w:rPr>
          <w:rFonts w:eastAsia="Times New Roman" w:cs="Times New Roman"/>
          <w:szCs w:val="28"/>
        </w:rPr>
      </w:pPr>
      <w:bookmarkStart w:id="39" w:name="_Toc515477890"/>
      <w:r>
        <w:rPr>
          <w:rFonts w:eastAsia="Times New Roman" w:cs="Times New Roman"/>
          <w:b/>
          <w:szCs w:val="28"/>
        </w:rPr>
        <w:t>Крок 6.</w:t>
      </w:r>
      <w:r>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39"/>
    </w:p>
    <w:p w:rsidR="002C507C" w:rsidRDefault="002C507C" w:rsidP="002C507C">
      <w:pPr>
        <w:ind w:firstLine="450"/>
        <w:rPr>
          <w:rFonts w:eastAsia="Times New Roman" w:cs="Times New Roman"/>
          <w:szCs w:val="28"/>
        </w:rPr>
      </w:pPr>
      <w:bookmarkStart w:id="40" w:name="_Toc515477891"/>
      <w:r>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0"/>
      <w:r>
        <w:rPr>
          <w:rFonts w:eastAsia="Times New Roman" w:cs="Times New Roman"/>
          <w:szCs w:val="28"/>
        </w:rPr>
        <w:t>, і об’єднуємо їх:</w:t>
      </w:r>
    </w:p>
    <w:p w:rsidR="002C507C" w:rsidRDefault="002C507C" w:rsidP="00E67353">
      <w:pPr>
        <w:pStyle w:val="ListParagraph"/>
        <w:numPr>
          <w:ilvl w:val="0"/>
          <w:numId w:val="5"/>
        </w:numPr>
        <w:rPr>
          <w:rFonts w:eastAsia="Times New Roman" w:cs="Times New Roman"/>
          <w:szCs w:val="28"/>
        </w:rPr>
      </w:pPr>
      <w:r>
        <w:rPr>
          <w:rFonts w:eastAsia="Times New Roman" w:cs="Times New Roman"/>
          <w:szCs w:val="28"/>
        </w:rPr>
        <w:t>OP та OB, це дає OPB</w:t>
      </w:r>
    </w:p>
    <w:p w:rsidR="002C507C" w:rsidRDefault="002C507C" w:rsidP="00E67353">
      <w:pPr>
        <w:pStyle w:val="ListParagraph"/>
        <w:numPr>
          <w:ilvl w:val="0"/>
          <w:numId w:val="5"/>
        </w:numPr>
        <w:rPr>
          <w:rFonts w:eastAsia="Times New Roman" w:cs="Times New Roman"/>
          <w:szCs w:val="28"/>
        </w:rPr>
      </w:pPr>
      <w:r>
        <w:rPr>
          <w:rFonts w:eastAsia="Times New Roman" w:cs="Times New Roman"/>
          <w:szCs w:val="28"/>
        </w:rPr>
        <w:t>PB і PM, це дає PBM</w:t>
      </w:r>
    </w:p>
    <w:p w:rsidR="002C507C" w:rsidRDefault="002C507C" w:rsidP="002C507C">
      <w:pPr>
        <w:ind w:firstLine="450"/>
        <w:rPr>
          <w:rFonts w:eastAsia="Times New Roman" w:cs="Times New Roman"/>
          <w:color w:val="000000"/>
          <w:spacing w:val="5"/>
          <w:szCs w:val="28"/>
          <w:lang w:val="ru-RU" w:eastAsia="ru-RU"/>
        </w:rPr>
      </w:pPr>
      <w:r>
        <w:rPr>
          <w:rFonts w:eastAsia="Times New Roman" w:cs="Times New Roman"/>
          <w:szCs w:val="28"/>
        </w:rPr>
        <w:t xml:space="preserve">Далі ми знайдемо частоту для цих </w:t>
      </w:r>
      <w:r>
        <w:rPr>
          <w:rFonts w:eastAsia="Times New Roman" w:cs="Times New Roman"/>
          <w:color w:val="000000"/>
          <w:spacing w:val="5"/>
          <w:szCs w:val="28"/>
          <w:lang w:val="ru-RU" w:eastAsia="ru-RU"/>
        </w:rPr>
        <w:t xml:space="preserve">двох </w:t>
      </w:r>
      <w:r>
        <w:rPr>
          <w:rFonts w:eastAsia="Times New Roman" w:cs="Times New Roman"/>
          <w:color w:val="000000"/>
          <w:spacing w:val="5"/>
          <w:szCs w:val="28"/>
          <w:lang w:eastAsia="ru-RU"/>
        </w:rPr>
        <w:t>наборів</w:t>
      </w:r>
      <w:r>
        <w:rPr>
          <w:rFonts w:eastAsia="Times New Roman" w:cs="Times New Roman"/>
          <w:color w:val="000000"/>
          <w:spacing w:val="5"/>
          <w:szCs w:val="28"/>
          <w:lang w:val="ru-RU" w:eastAsia="ru-RU"/>
        </w:rPr>
        <w:t>.</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 xml:space="preserve">Таблиця 2.5. </w:t>
      </w:r>
    </w:p>
    <w:p w:rsidR="002C507C" w:rsidRDefault="002C507C" w:rsidP="002C507C">
      <w:pPr>
        <w:keepNext/>
        <w:spacing w:before="120" w:after="120" w:line="240" w:lineRule="auto"/>
        <w:ind w:firstLine="562"/>
        <w:jc w:val="right"/>
        <w:rPr>
          <w:rFonts w:eastAsia="Times New Roman" w:cs="Times New Roman"/>
          <w:color w:val="000000"/>
          <w:szCs w:val="28"/>
          <w:lang w:eastAsia="ru-RU"/>
        </w:rPr>
      </w:pPr>
      <w:r>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092"/>
        <w:gridCol w:w="3783"/>
      </w:tblGrid>
      <w:tr w:rsidR="002C507C" w:rsidTr="002C507C">
        <w:trPr>
          <w:trHeight w:val="720"/>
          <w:jc w:val="center"/>
        </w:trPr>
        <w:tc>
          <w:tcPr>
            <w:tcW w:w="1092" w:type="dxa"/>
            <w:tcBorders>
              <w:top w:val="single" w:sz="6" w:space="0" w:color="CCCCCC"/>
              <w:left w:val="single" w:sz="6" w:space="0" w:color="CCCCCC"/>
              <w:bottom w:val="nil"/>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rPr>
            </w:pPr>
            <w:r>
              <w:rPr>
                <w:rFonts w:eastAsia="Calibri" w:cs="Times New Roman"/>
                <w:b/>
                <w:bCs/>
                <w:color w:val="000000"/>
                <w:szCs w:val="28"/>
                <w:lang w:val="ru-RU"/>
              </w:rPr>
              <w:t>Набір</w:t>
            </w:r>
          </w:p>
        </w:tc>
        <w:tc>
          <w:tcPr>
            <w:tcW w:w="3783" w:type="dxa"/>
            <w:tcBorders>
              <w:top w:val="single" w:sz="6" w:space="0" w:color="CCCCCC"/>
              <w:left w:val="nil"/>
              <w:bottom w:val="nil"/>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b/>
                <w:bCs/>
                <w:color w:val="000000"/>
                <w:szCs w:val="28"/>
                <w:lang w:val="ru-RU"/>
              </w:rPr>
              <w:t>Частота</w:t>
            </w:r>
          </w:p>
        </w:tc>
      </w:tr>
      <w:tr w:rsidR="002C507C" w:rsidTr="002C507C">
        <w:trPr>
          <w:trHeight w:val="360"/>
          <w:jc w:val="center"/>
        </w:trPr>
        <w:tc>
          <w:tcPr>
            <w:tcW w:w="1092" w:type="dxa"/>
            <w:tcBorders>
              <w:top w:val="nil"/>
              <w:left w:val="single" w:sz="6" w:space="0" w:color="CCCCCC"/>
              <w:bottom w:val="nil"/>
              <w:right w:val="nil"/>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OPB</w:t>
            </w:r>
          </w:p>
        </w:tc>
        <w:tc>
          <w:tcPr>
            <w:tcW w:w="3783" w:type="dxa"/>
            <w:tcBorders>
              <w:top w:val="nil"/>
              <w:left w:val="nil"/>
              <w:bottom w:val="nil"/>
              <w:right w:val="single" w:sz="6" w:space="0" w:color="CCCCCC"/>
            </w:tcBorders>
            <w:shd w:val="clear" w:color="auto" w:fill="F9F9F9"/>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4</w:t>
            </w:r>
          </w:p>
        </w:tc>
      </w:tr>
      <w:tr w:rsidR="002C507C" w:rsidTr="002C507C">
        <w:trPr>
          <w:trHeight w:val="360"/>
          <w:jc w:val="center"/>
        </w:trPr>
        <w:tc>
          <w:tcPr>
            <w:tcW w:w="1092" w:type="dxa"/>
            <w:tcBorders>
              <w:top w:val="nil"/>
              <w:left w:val="single" w:sz="6" w:space="0" w:color="CCCCCC"/>
              <w:bottom w:val="single" w:sz="6" w:space="0" w:color="CCCCCC"/>
              <w:right w:val="nil"/>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PBM</w:t>
            </w:r>
          </w:p>
        </w:tc>
        <w:tc>
          <w:tcPr>
            <w:tcW w:w="3783" w:type="dxa"/>
            <w:tcBorders>
              <w:top w:val="nil"/>
              <w:left w:val="nil"/>
              <w:bottom w:val="single" w:sz="6" w:space="0" w:color="CCCCCC"/>
              <w:right w:val="single" w:sz="6" w:space="0" w:color="CCCCCC"/>
            </w:tcBorders>
            <w:tcMar>
              <w:top w:w="180" w:type="dxa"/>
              <w:left w:w="180" w:type="dxa"/>
              <w:bottom w:w="180" w:type="dxa"/>
              <w:right w:w="180" w:type="dxa"/>
            </w:tcMar>
            <w:vAlign w:val="center"/>
            <w:hideMark/>
          </w:tcPr>
          <w:p w:rsidR="002C507C" w:rsidRDefault="002C507C">
            <w:pPr>
              <w:spacing w:after="360" w:line="276" w:lineRule="auto"/>
              <w:jc w:val="center"/>
              <w:rPr>
                <w:rFonts w:eastAsia="Calibri" w:cs="Times New Roman"/>
                <w:color w:val="000000"/>
                <w:szCs w:val="28"/>
                <w:lang w:val="ru-RU"/>
              </w:rPr>
            </w:pPr>
            <w:r>
              <w:rPr>
                <w:rFonts w:eastAsia="Calibri" w:cs="Times New Roman"/>
                <w:color w:val="000000"/>
                <w:szCs w:val="28"/>
                <w:lang w:val="ru-RU"/>
              </w:rPr>
              <w:t>3</w:t>
            </w:r>
          </w:p>
        </w:tc>
      </w:tr>
    </w:tbl>
    <w:p w:rsidR="002C507C" w:rsidRDefault="002C507C" w:rsidP="002C507C">
      <w:pPr>
        <w:ind w:firstLine="567"/>
        <w:rPr>
          <w:rFonts w:eastAsia="Times New Roman" w:cs="Times New Roman"/>
          <w:szCs w:val="28"/>
        </w:rPr>
      </w:pPr>
    </w:p>
    <w:p w:rsidR="002C507C" w:rsidRDefault="002C507C" w:rsidP="002C507C">
      <w:pPr>
        <w:ind w:firstLine="450"/>
        <w:rPr>
          <w:rFonts w:eastAsia="Times New Roman" w:cs="Times New Roman"/>
          <w:szCs w:val="28"/>
        </w:rPr>
      </w:pPr>
      <w:bookmarkStart w:id="41" w:name="_Toc515477892"/>
      <w:r>
        <w:rPr>
          <w:rFonts w:eastAsia="Times New Roman" w:cs="Times New Roman"/>
          <w:szCs w:val="28"/>
        </w:rPr>
        <w:t>Знову застосувавши правило порогу, ми виявили, що OPB є єдиним значним набором елементів.</w:t>
      </w:r>
      <w:bookmarkEnd w:id="41"/>
    </w:p>
    <w:p w:rsidR="002C507C" w:rsidRDefault="002C507C" w:rsidP="002C507C">
      <w:pPr>
        <w:ind w:firstLine="450"/>
        <w:rPr>
          <w:rFonts w:eastAsia="Times New Roman" w:cs="Times New Roman"/>
          <w:szCs w:val="28"/>
        </w:rPr>
      </w:pPr>
      <w:bookmarkStart w:id="42" w:name="_Toc515477893"/>
      <w:r>
        <w:rPr>
          <w:rFonts w:eastAsia="Times New Roman" w:cs="Times New Roman"/>
          <w:szCs w:val="28"/>
        </w:rPr>
        <w:t>Отже, набір з 3 предметів, який був придбаний найчастіше, - OPB.</w:t>
      </w:r>
      <w:bookmarkEnd w:id="42"/>
    </w:p>
    <w:p w:rsidR="002C507C" w:rsidRDefault="002C507C" w:rsidP="002C507C">
      <w:pPr>
        <w:ind w:firstLine="450"/>
        <w:rPr>
          <w:rFonts w:eastAsia="Times New Roman" w:cs="Times New Roman"/>
          <w:szCs w:val="28"/>
        </w:rPr>
      </w:pPr>
      <w:bookmarkStart w:id="43" w:name="_Toc515477894"/>
      <w:r>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3"/>
      <w:r>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rsidR="002C507C" w:rsidRDefault="002C507C" w:rsidP="002C507C">
      <w:pPr>
        <w:ind w:firstLine="450"/>
        <w:rPr>
          <w:rFonts w:eastAsia="Times New Roman" w:cs="Times New Roman"/>
          <w:szCs w:val="28"/>
        </w:rPr>
      </w:pPr>
      <w:r>
        <w:rPr>
          <w:rFonts w:eastAsia="Times New Roman" w:cs="Times New Roman"/>
          <w:szCs w:val="28"/>
        </w:rPr>
        <w:t>OPQ та OPR дають OPQR</w:t>
      </w:r>
    </w:p>
    <w:p w:rsidR="002C507C" w:rsidRDefault="002C507C" w:rsidP="002C507C">
      <w:pPr>
        <w:ind w:firstLine="450"/>
        <w:rPr>
          <w:rFonts w:eastAsia="Times New Roman" w:cs="Times New Roman"/>
          <w:szCs w:val="28"/>
        </w:rPr>
      </w:pPr>
      <w:r>
        <w:rPr>
          <w:rFonts w:eastAsia="Times New Roman" w:cs="Times New Roman"/>
          <w:szCs w:val="28"/>
        </w:rPr>
        <w:t>OQR та OQS дають OQRS</w:t>
      </w:r>
    </w:p>
    <w:p w:rsidR="002C507C" w:rsidRDefault="002C507C" w:rsidP="002C507C">
      <w:pPr>
        <w:ind w:firstLine="450"/>
        <w:rPr>
          <w:rFonts w:eastAsia="Times New Roman" w:cs="Times New Roman"/>
          <w:szCs w:val="28"/>
        </w:rPr>
      </w:pPr>
      <w:bookmarkStart w:id="44" w:name="_Toc515477895"/>
      <w:r>
        <w:rPr>
          <w:rFonts w:eastAsia="Times New Roman" w:cs="Times New Roman"/>
          <w:szCs w:val="28"/>
        </w:rPr>
        <w:t>Взагалі, ми повинні шукати набори, які тільки відрізняються в їхній останній букві / предметі.</w:t>
      </w:r>
      <w:bookmarkEnd w:id="44"/>
    </w:p>
    <w:p w:rsidR="002C507C" w:rsidRDefault="002C507C" w:rsidP="002C507C">
      <w:pPr>
        <w:ind w:firstLine="450"/>
        <w:rPr>
          <w:rFonts w:eastAsia="Times New Roman" w:cs="Times New Roman"/>
          <w:szCs w:val="28"/>
        </w:rPr>
      </w:pPr>
      <w:bookmarkStart w:id="45" w:name="_Toc515477896"/>
      <w:r>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5"/>
    </w:p>
    <w:p w:rsidR="002C507C" w:rsidRDefault="002C507C" w:rsidP="002C507C">
      <w:pPr>
        <w:ind w:firstLine="450"/>
        <w:rPr>
          <w:rFonts w:eastAsia="Times New Roman" w:cs="Times New Roman"/>
          <w:szCs w:val="28"/>
        </w:rPr>
      </w:pPr>
      <w:bookmarkStart w:id="46" w:name="_Toc515477897"/>
      <w:r>
        <w:rPr>
          <w:rFonts w:eastAsia="Times New Roman" w:cs="Times New Roman"/>
          <w:szCs w:val="28"/>
        </w:rPr>
        <w:t>Весь алгоритм можна розділити на два етапи</w:t>
      </w:r>
      <w:bookmarkEnd w:id="46"/>
      <w:r>
        <w:rPr>
          <w:rFonts w:eastAsia="Times New Roman" w:cs="Times New Roman"/>
          <w:szCs w:val="28"/>
        </w:rPr>
        <w:t>:</w:t>
      </w:r>
    </w:p>
    <w:p w:rsidR="002C507C" w:rsidRDefault="002C507C" w:rsidP="002C507C">
      <w:pPr>
        <w:ind w:firstLine="450"/>
        <w:rPr>
          <w:rFonts w:eastAsia="Times New Roman" w:cs="Times New Roman"/>
          <w:szCs w:val="28"/>
        </w:rPr>
      </w:pPr>
      <w:bookmarkStart w:id="47" w:name="_Toc515477898"/>
      <w:r>
        <w:rPr>
          <w:rFonts w:eastAsia="Times New Roman" w:cs="Times New Roman"/>
          <w:b/>
          <w:szCs w:val="28"/>
        </w:rPr>
        <w:t>Крок 1:</w:t>
      </w:r>
      <w:r>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47"/>
    </w:p>
    <w:p w:rsidR="002C507C" w:rsidRDefault="002C507C" w:rsidP="002C507C">
      <w:pPr>
        <w:ind w:firstLine="450"/>
        <w:rPr>
          <w:rFonts w:eastAsia="Times New Roman" w:cs="Times New Roman"/>
          <w:szCs w:val="28"/>
        </w:rPr>
      </w:pPr>
      <w:bookmarkStart w:id="48" w:name="_Toc515477899"/>
      <w:r>
        <w:rPr>
          <w:rFonts w:eastAsia="Times New Roman" w:cs="Times New Roman"/>
          <w:b/>
          <w:szCs w:val="28"/>
        </w:rPr>
        <w:t>Крок 2.</w:t>
      </w:r>
      <w:r>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48"/>
    </w:p>
    <w:p w:rsidR="002C507C" w:rsidRDefault="002C507C" w:rsidP="002C507C">
      <w:pPr>
        <w:ind w:firstLine="450"/>
        <w:rPr>
          <w:rFonts w:eastAsia="Times New Roman" w:cs="Times New Roman"/>
          <w:szCs w:val="28"/>
        </w:rPr>
      </w:pPr>
      <w:bookmarkStart w:id="49" w:name="_Toc515477900"/>
      <w:r>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49"/>
      <w:r>
        <w:rPr>
          <w:rFonts w:eastAsia="Times New Roman" w:cs="Times New Roman"/>
          <w:szCs w:val="28"/>
        </w:rPr>
        <w:t xml:space="preserve"> вверх".</w:t>
      </w:r>
    </w:p>
    <w:p w:rsidR="002C507C" w:rsidRDefault="002C507C" w:rsidP="002C507C">
      <w:pPr>
        <w:ind w:firstLine="450"/>
        <w:rPr>
          <w:rFonts w:eastAsia="Times New Roman" w:cs="Times New Roman"/>
          <w:szCs w:val="28"/>
        </w:rPr>
      </w:pPr>
      <w:r>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 Блок-схема алгоритму подано у Додатку А.</w:t>
      </w:r>
    </w:p>
    <w:p w:rsidR="002C507C" w:rsidRDefault="002C507C" w:rsidP="00E67353">
      <w:pPr>
        <w:numPr>
          <w:ilvl w:val="1"/>
          <w:numId w:val="2"/>
        </w:numPr>
        <w:ind w:left="1440" w:hanging="907"/>
        <w:contextualSpacing/>
        <w:outlineLvl w:val="1"/>
        <w:rPr>
          <w:rFonts w:eastAsia="Times New Roman" w:cs="Times New Roman"/>
          <w:b/>
          <w:szCs w:val="28"/>
        </w:rPr>
      </w:pPr>
      <w:bookmarkStart w:id="50" w:name="_Toc531217027"/>
      <w:bookmarkStart w:id="51" w:name="_Toc515477901"/>
      <w:r>
        <w:rPr>
          <w:rFonts w:eastAsia="Times New Roman" w:cs="Times New Roman"/>
          <w:b/>
          <w:szCs w:val="28"/>
        </w:rPr>
        <w:t>Видобування асоціативних правил</w:t>
      </w:r>
      <w:bookmarkEnd w:id="50"/>
      <w:bookmarkEnd w:id="51"/>
    </w:p>
    <w:p w:rsidR="002C507C" w:rsidRDefault="002C507C" w:rsidP="002C507C">
      <w:pPr>
        <w:ind w:firstLine="567"/>
        <w:rPr>
          <w:rFonts w:eastAsia="Times New Roman" w:cs="Times New Roman"/>
          <w:szCs w:val="28"/>
        </w:rPr>
      </w:pPr>
      <w:bookmarkStart w:id="52" w:name="_Toc515477902"/>
      <w:r>
        <w:rPr>
          <w:rFonts w:eastAsia="Times New Roman" w:cs="Times New Roman"/>
          <w:szCs w:val="28"/>
        </w:rPr>
        <w:t>До цих пір ми розглянули алгоритм Апріорі по відношенню до генеруванні частих наборів</w:t>
      </w:r>
      <w:r>
        <w:rPr>
          <w:rStyle w:val="CommentReference"/>
        </w:rPr>
        <w:t>.</w:t>
      </w:r>
      <w:r>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 асоціативні  правила. [26-27]</w:t>
      </w:r>
      <w:bookmarkEnd w:id="52"/>
    </w:p>
    <w:p w:rsidR="002C507C" w:rsidRDefault="002C507C" w:rsidP="002C507C">
      <w:pPr>
        <w:ind w:firstLine="567"/>
        <w:rPr>
          <w:rFonts w:eastAsia="Times New Roman" w:cs="Times New Roman"/>
          <w:szCs w:val="28"/>
        </w:rPr>
      </w:pPr>
      <w:bookmarkStart w:id="53" w:name="_Toc515477903"/>
      <w:r>
        <w:rPr>
          <w:rFonts w:eastAsia="Times New Roman" w:cs="Times New Roman"/>
          <w:szCs w:val="28"/>
        </w:rPr>
        <w:t>Щоб знайти асофіативні правила, нам потрібно знайти всі правила, що мають підтримку, більшу за порогову підтримку та довіру, більшу за порогову довіру.</w:t>
      </w:r>
      <w:bookmarkEnd w:id="53"/>
    </w:p>
    <w:p w:rsidR="002C507C" w:rsidRDefault="002C507C" w:rsidP="002C507C">
      <w:pPr>
        <w:ind w:firstLine="567"/>
        <w:rPr>
          <w:rFonts w:eastAsia="Times New Roman" w:cs="Times New Roman"/>
          <w:szCs w:val="28"/>
        </w:rPr>
      </w:pPr>
      <w:bookmarkStart w:id="54" w:name="_Toc515477904"/>
      <w:r>
        <w:rPr>
          <w:rFonts w:eastAsia="Times New Roman" w:cs="Times New Roman"/>
          <w:szCs w:val="28"/>
        </w:rPr>
        <w:t>Але як ми знаходимо це? Одним із можливих шляхів – це перебір всіх можливих асоціативних правил та обчислення підтримки та впевненості для кожного правила. Потім просканувати правила, які не підтримують порогову підтримку та довіру. Але це обчислювально дуже складний і неефективний процес, оскільки кількість всіх можливих правил асоціації зростає експоненціально з кількістю предметів.</w:t>
      </w:r>
      <w:bookmarkEnd w:id="54"/>
    </w:p>
    <w:p w:rsidR="002C507C" w:rsidRDefault="002C507C" w:rsidP="002C507C">
      <w:pPr>
        <w:ind w:firstLine="567"/>
        <w:rPr>
          <w:rFonts w:eastAsia="Times New Roman" w:cs="Times New Roman"/>
          <w:szCs w:val="28"/>
        </w:rPr>
      </w:pPr>
      <w:bookmarkStart w:id="55" w:name="_Toc515477905"/>
      <w:r>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5"/>
    </w:p>
    <w:p w:rsidR="002C507C" w:rsidRDefault="002C507C" w:rsidP="002C507C">
      <w:pPr>
        <w:ind w:firstLine="567"/>
        <w:rPr>
          <w:rFonts w:eastAsia="Times New Roman" w:cs="Times New Roman"/>
          <w:szCs w:val="28"/>
        </w:rPr>
      </w:pPr>
      <w:bookmarkStart w:id="56" w:name="_Toc515477906"/>
      <w:r>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6"/>
    </w:p>
    <w:p w:rsidR="002C507C" w:rsidRDefault="002C507C" w:rsidP="002C507C">
      <w:pPr>
        <w:ind w:firstLine="567"/>
        <w:rPr>
          <w:rFonts w:eastAsia="Times New Roman" w:cs="Times New Roman"/>
          <w:szCs w:val="28"/>
        </w:rPr>
      </w:pPr>
      <w:bookmarkStart w:id="57" w:name="_Toc515477907"/>
      <w:r>
        <w:rPr>
          <w:rFonts w:eastAsia="Times New Roman" w:cs="Times New Roman"/>
          <w:szCs w:val="28"/>
        </w:rPr>
        <w:t>Двоступеневий підхід:</w:t>
      </w:r>
      <w:bookmarkEnd w:id="57"/>
    </w:p>
    <w:p w:rsidR="002C507C" w:rsidRDefault="002C507C" w:rsidP="002C507C">
      <w:pPr>
        <w:ind w:firstLine="567"/>
        <w:rPr>
          <w:rFonts w:eastAsia="Times New Roman" w:cs="Times New Roman"/>
          <w:szCs w:val="28"/>
        </w:rPr>
      </w:pPr>
      <w:bookmarkStart w:id="58" w:name="_Toc515477908"/>
      <w:r>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58"/>
    </w:p>
    <w:p w:rsidR="002C507C" w:rsidRDefault="002C507C" w:rsidP="002C507C">
      <w:pPr>
        <w:ind w:firstLine="567"/>
        <w:rPr>
          <w:rFonts w:eastAsia="Times New Roman" w:cs="Times New Roman"/>
          <w:szCs w:val="28"/>
        </w:rPr>
      </w:pPr>
      <w:bookmarkStart w:id="59" w:name="_Toc515477909"/>
      <w:r>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59"/>
    </w:p>
    <w:p w:rsidR="002C507C" w:rsidRDefault="002C507C" w:rsidP="002C507C">
      <w:pPr>
        <w:ind w:firstLine="567"/>
        <w:rPr>
          <w:rFonts w:eastAsia="Times New Roman" w:cs="Times New Roman"/>
          <w:szCs w:val="28"/>
        </w:rPr>
      </w:pPr>
      <w:bookmarkStart w:id="60" w:name="_Toc515477910"/>
      <w:r>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0"/>
    </w:p>
    <w:p w:rsidR="002C507C" w:rsidRDefault="002C507C" w:rsidP="002C507C">
      <w:pPr>
        <w:ind w:firstLine="567"/>
        <w:rPr>
          <w:rFonts w:eastAsia="Times New Roman" w:cs="Times New Roman"/>
          <w:szCs w:val="28"/>
        </w:rPr>
      </w:pPr>
      <w:bookmarkStart w:id="61" w:name="_Toc515477911"/>
      <w:r>
        <w:rPr>
          <w:rFonts w:eastAsia="Times New Roman" w:cs="Times New Roman"/>
          <w:szCs w:val="28"/>
        </w:rPr>
        <w:t>OP</w:t>
      </w:r>
      <w:r>
        <w:rPr>
          <w:rFonts w:eastAsia="Times New Roman" w:cs="Times New Roman"/>
          <w:noProof/>
          <w:szCs w:val="28"/>
          <w:lang w:val="en-US"/>
        </w:rPr>
        <w:drawing>
          <wp:inline distT="0" distB="0" distL="0" distR="0">
            <wp:extent cx="238125" cy="85725"/>
            <wp:effectExtent l="0" t="0" r="9525" b="9525"/>
            <wp:docPr id="31" name="Picture 31"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B, OB</w:t>
      </w:r>
      <w:r>
        <w:rPr>
          <w:rFonts w:eastAsia="Times New Roman" w:cs="Times New Roman"/>
          <w:noProof/>
          <w:szCs w:val="28"/>
          <w:lang w:val="en-US"/>
        </w:rPr>
        <w:drawing>
          <wp:inline distT="0" distB="0" distL="0" distR="0">
            <wp:extent cx="238125" cy="85725"/>
            <wp:effectExtent l="0" t="0" r="9525" b="9525"/>
            <wp:docPr id="30" name="Picture 30"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P, PB</w:t>
      </w:r>
      <w:r>
        <w:rPr>
          <w:rFonts w:eastAsia="Times New Roman" w:cs="Times New Roman"/>
          <w:noProof/>
          <w:szCs w:val="28"/>
          <w:lang w:val="en-US"/>
        </w:rPr>
        <w:drawing>
          <wp:inline distT="0" distB="0" distL="0" distR="0">
            <wp:extent cx="238125" cy="85725"/>
            <wp:effectExtent l="0" t="0" r="9525" b="9525"/>
            <wp:docPr id="29" name="Picture 29"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O, B</w:t>
      </w:r>
      <w:r>
        <w:rPr>
          <w:rFonts w:eastAsia="Times New Roman" w:cs="Times New Roman"/>
          <w:noProof/>
          <w:szCs w:val="28"/>
          <w:lang w:val="en-US"/>
        </w:rPr>
        <w:drawing>
          <wp:inline distT="0" distB="0" distL="0" distR="0">
            <wp:extent cx="238125" cy="85725"/>
            <wp:effectExtent l="0" t="0" r="9525" b="9525"/>
            <wp:docPr id="28" name="Picture 2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 OP, P</w:t>
      </w:r>
      <w:r>
        <w:rPr>
          <w:rFonts w:eastAsia="Times New Roman" w:cs="Times New Roman"/>
          <w:noProof/>
          <w:szCs w:val="28"/>
          <w:lang w:val="en-US"/>
        </w:rPr>
        <w:drawing>
          <wp:inline distT="0" distB="0" distL="0" distR="0">
            <wp:extent cx="238125" cy="85725"/>
            <wp:effectExtent l="0" t="0" r="9525" b="9525"/>
            <wp:docPr id="24" name="Picture 2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OB, O</w:t>
      </w:r>
      <w:r>
        <w:rPr>
          <w:rFonts w:eastAsia="Times New Roman" w:cs="Times New Roman"/>
          <w:noProof/>
          <w:szCs w:val="28"/>
          <w:lang w:val="en-US"/>
        </w:rPr>
        <w:drawing>
          <wp:inline distT="0" distB="0" distL="0" distR="0">
            <wp:extent cx="238125" cy="85725"/>
            <wp:effectExtent l="0" t="0" r="9525" b="9525"/>
            <wp:docPr id="21" name="Picture 21"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ngrightarr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Pr>
          <w:rFonts w:eastAsia="Times New Roman" w:cs="Times New Roman"/>
          <w:szCs w:val="28"/>
        </w:rPr>
        <w:t>PB</w:t>
      </w:r>
      <w:bookmarkEnd w:id="61"/>
    </w:p>
    <w:p w:rsidR="002C507C" w:rsidRDefault="002C507C" w:rsidP="002C507C">
      <w:pPr>
        <w:ind w:firstLine="567"/>
        <w:rPr>
          <w:rFonts w:eastAsia="Times New Roman" w:cs="Times New Roman"/>
          <w:szCs w:val="28"/>
        </w:rPr>
      </w:pPr>
      <w:bookmarkStart w:id="62" w:name="_Toc515477912"/>
      <w:r>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2"/>
    </w:p>
    <w:p w:rsidR="002C507C" w:rsidRDefault="002C507C" w:rsidP="002C507C">
      <w:pPr>
        <w:ind w:firstLine="567"/>
        <w:rPr>
          <w:rFonts w:eastAsia="Times New Roman" w:cs="Times New Roman"/>
          <w:szCs w:val="28"/>
        </w:rPr>
      </w:pPr>
      <w:bookmarkStart w:id="63" w:name="_Toc515477913"/>
      <w:bookmarkStart w:id="64" w:name="_Toc501358792"/>
      <w:bookmarkStart w:id="65" w:name="_Toc501356729"/>
      <w:bookmarkStart w:id="66" w:name="_Toc501356525"/>
      <w:bookmarkStart w:id="67" w:name="_Toc501356511"/>
      <w:r>
        <w:rPr>
          <w:rFonts w:eastAsia="Times New Roman" w:cs="Times New Roman"/>
          <w:szCs w:val="28"/>
        </w:rPr>
        <w:t>Плюси алгоритму:</w:t>
      </w:r>
      <w:bookmarkEnd w:id="63"/>
      <w:bookmarkEnd w:id="64"/>
      <w:bookmarkEnd w:id="65"/>
      <w:bookmarkEnd w:id="66"/>
      <w:bookmarkEnd w:id="67"/>
    </w:p>
    <w:p w:rsidR="002C507C" w:rsidRDefault="002C507C" w:rsidP="002C507C">
      <w:pPr>
        <w:ind w:firstLine="567"/>
        <w:rPr>
          <w:rFonts w:eastAsia="Times New Roman" w:cs="Times New Roman"/>
          <w:szCs w:val="28"/>
        </w:rPr>
      </w:pPr>
      <w:bookmarkStart w:id="68" w:name="_Toc515477914"/>
      <w:r>
        <w:rPr>
          <w:rFonts w:eastAsia="Times New Roman" w:cs="Times New Roman"/>
          <w:szCs w:val="28"/>
        </w:rPr>
        <w:t>Легкий у реалізації та розумінні.</w:t>
      </w:r>
      <w:bookmarkEnd w:id="68"/>
    </w:p>
    <w:p w:rsidR="002C507C" w:rsidRDefault="002C507C" w:rsidP="002C507C">
      <w:pPr>
        <w:ind w:firstLine="567"/>
        <w:rPr>
          <w:rFonts w:eastAsia="Times New Roman" w:cs="Times New Roman"/>
          <w:szCs w:val="28"/>
        </w:rPr>
      </w:pPr>
      <w:bookmarkStart w:id="69" w:name="_Toc515477915"/>
      <w:r>
        <w:rPr>
          <w:rFonts w:eastAsia="Times New Roman" w:cs="Times New Roman"/>
          <w:szCs w:val="28"/>
        </w:rPr>
        <w:t>Може бути використаний для величезних даних.</w:t>
      </w:r>
      <w:bookmarkEnd w:id="69"/>
    </w:p>
    <w:p w:rsidR="002C507C" w:rsidRDefault="002C507C" w:rsidP="002C507C">
      <w:pPr>
        <w:ind w:firstLine="567"/>
        <w:rPr>
          <w:rFonts w:eastAsia="Times New Roman" w:cs="Times New Roman"/>
          <w:szCs w:val="28"/>
        </w:rPr>
      </w:pPr>
      <w:bookmarkStart w:id="70" w:name="_Toc515477916"/>
      <w:bookmarkStart w:id="71" w:name="_Toc501358793"/>
      <w:bookmarkStart w:id="72" w:name="_Toc501356730"/>
      <w:bookmarkStart w:id="73" w:name="_Toc501356526"/>
      <w:bookmarkStart w:id="74" w:name="_Toc501356512"/>
      <w:r>
        <w:rPr>
          <w:rFonts w:eastAsia="Times New Roman" w:cs="Times New Roman"/>
          <w:szCs w:val="28"/>
        </w:rPr>
        <w:t>Мінуси алгоритму:</w:t>
      </w:r>
      <w:bookmarkEnd w:id="70"/>
      <w:bookmarkEnd w:id="71"/>
      <w:bookmarkEnd w:id="72"/>
      <w:bookmarkEnd w:id="73"/>
      <w:bookmarkEnd w:id="74"/>
    </w:p>
    <w:p w:rsidR="002C507C" w:rsidRDefault="002C507C" w:rsidP="002C507C">
      <w:pPr>
        <w:ind w:firstLine="567"/>
        <w:rPr>
          <w:rFonts w:eastAsia="Times New Roman" w:cs="Times New Roman"/>
          <w:szCs w:val="28"/>
        </w:rPr>
      </w:pPr>
      <w:bookmarkStart w:id="75" w:name="_Toc515477917"/>
      <w:r>
        <w:rPr>
          <w:rFonts w:eastAsia="Times New Roman" w:cs="Times New Roman"/>
          <w:szCs w:val="28"/>
        </w:rPr>
        <w:t>Іноді, потрібно знайти величезну кільуість правил кандидатів, що є обчислювано затратно.</w:t>
      </w:r>
      <w:bookmarkEnd w:id="75"/>
    </w:p>
    <w:p w:rsidR="002C507C" w:rsidRDefault="002C507C" w:rsidP="002C507C">
      <w:pPr>
        <w:ind w:firstLine="567"/>
        <w:rPr>
          <w:rFonts w:eastAsia="Times New Roman" w:cs="Times New Roman"/>
          <w:szCs w:val="28"/>
        </w:rPr>
      </w:pPr>
      <w:bookmarkStart w:id="76" w:name="_Toc515477918"/>
      <w:r>
        <w:rPr>
          <w:rFonts w:eastAsia="Times New Roman" w:cs="Times New Roman"/>
          <w:szCs w:val="28"/>
        </w:rPr>
        <w:t>Підрахуном підтримки також затратний по ресурсах, адже потрібно пройтись по всій базі.</w:t>
      </w:r>
      <w:bookmarkEnd w:id="76"/>
    </w:p>
    <w:p w:rsidR="002C507C" w:rsidRDefault="002C507C" w:rsidP="00E67353">
      <w:pPr>
        <w:numPr>
          <w:ilvl w:val="1"/>
          <w:numId w:val="2"/>
        </w:numPr>
        <w:ind w:left="1440" w:hanging="907"/>
        <w:contextualSpacing/>
        <w:outlineLvl w:val="1"/>
        <w:rPr>
          <w:rFonts w:eastAsia="Times New Roman" w:cs="Times New Roman"/>
          <w:b/>
          <w:szCs w:val="28"/>
        </w:rPr>
      </w:pPr>
      <w:bookmarkStart w:id="77" w:name="_Toc531217028"/>
      <w:bookmarkStart w:id="78" w:name="_Toc515477919"/>
      <w:r>
        <w:rPr>
          <w:rFonts w:eastAsia="Times New Roman" w:cs="Times New Roman"/>
          <w:b/>
          <w:szCs w:val="28"/>
        </w:rPr>
        <w:t>Опис відомих модифікацій</w:t>
      </w:r>
      <w:bookmarkEnd w:id="77"/>
      <w:bookmarkEnd w:id="78"/>
    </w:p>
    <w:p w:rsidR="002C507C" w:rsidRDefault="002C507C" w:rsidP="002C507C">
      <w:pPr>
        <w:ind w:firstLine="567"/>
        <w:rPr>
          <w:rFonts w:eastAsia="Times New Roman" w:cs="Times New Roman"/>
          <w:szCs w:val="28"/>
        </w:rPr>
      </w:pPr>
      <w:bookmarkStart w:id="79" w:name="_Toc515477920"/>
      <w:r>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Pr>
          <w:rFonts w:eastAsia="Times New Roman" w:cs="Times New Roman"/>
          <w:szCs w:val="28"/>
          <w:lang w:val="en-US"/>
        </w:rPr>
        <w:t>apriori</w:t>
      </w:r>
      <w:r>
        <w:rPr>
          <w:rFonts w:eastAsia="Times New Roman" w:cs="Times New Roman"/>
          <w:szCs w:val="28"/>
        </w:rPr>
        <w:t>, які покращують його роботу.</w:t>
      </w:r>
      <w:bookmarkEnd w:id="79"/>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0" w:name="_Toc515477921"/>
      <w:r>
        <w:rPr>
          <w:rFonts w:eastAsia="Times New Roman" w:cs="Times New Roman"/>
          <w:szCs w:val="28"/>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підтримки [13].</w:t>
      </w:r>
      <w:bookmarkEnd w:id="80"/>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1" w:name="_Toc515477922"/>
      <w:r>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1"/>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2" w:name="_Toc515477923"/>
      <w:r>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2"/>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3" w:name="_Toc515477924"/>
      <w:r>
        <w:rPr>
          <w:rFonts w:eastAsia="Times New Roman" w:cs="Times New Roman"/>
          <w:szCs w:val="28"/>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83"/>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4" w:name="_Toc515477925"/>
      <w:r>
        <w:rPr>
          <w:rFonts w:eastAsia="Times New Roman" w:cs="Times New Roman"/>
          <w:szCs w:val="28"/>
        </w:rPr>
        <w:t>Кожен член безлічі Ck є парою виду</w:t>
      </w:r>
      <w:bookmarkEnd w:id="84"/>
      <w:r>
        <w:rPr>
          <w:rFonts w:eastAsia="Times New Roman" w:cs="Times New Roman"/>
          <w:szCs w:val="28"/>
        </w:rPr>
        <w:t xml:space="preserve"> </w:t>
      </w:r>
      <w:r>
        <w:rPr>
          <w:rFonts w:eastAsia="Times New Roman" w:cs="Times New Roman"/>
          <w:noProof/>
          <w:sz w:val="24"/>
          <w:szCs w:val="24"/>
          <w:lang w:val="en-US"/>
        </w:rPr>
        <w:drawing>
          <wp:inline distT="0" distB="0" distL="0" distR="0">
            <wp:extent cx="82867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2C507C" w:rsidRDefault="002C507C" w:rsidP="002C507C">
      <w:pPr>
        <w:ind w:firstLine="567"/>
        <w:rPr>
          <w:rFonts w:eastAsia="Times New Roman" w:cs="Times New Roman"/>
          <w:szCs w:val="28"/>
        </w:rPr>
      </w:pPr>
      <w:bookmarkStart w:id="85" w:name="_Toc515477926"/>
      <w:r>
        <w:rPr>
          <w:rFonts w:eastAsia="Times New Roman" w:cs="Times New Roman"/>
          <w:szCs w:val="28"/>
        </w:rPr>
        <w:t>Член безлічі Ck, відповідний транзакції Т, є парою такого вигляду:</w:t>
      </w:r>
      <w:bookmarkEnd w:id="85"/>
      <w:r>
        <w:rPr>
          <w:rFonts w:eastAsia="Times New Roman" w:cs="Times New Roman"/>
          <w:szCs w:val="28"/>
        </w:rPr>
        <w:t xml:space="preserve"> </w:t>
      </w:r>
    </w:p>
    <w:p w:rsidR="002C507C" w:rsidRDefault="002C507C" w:rsidP="002C507C">
      <w:pPr>
        <w:ind w:firstLine="567"/>
        <w:jc w:val="center"/>
        <w:rPr>
          <w:rFonts w:eastAsia="Times New Roman" w:cs="Times New Roman"/>
          <w:szCs w:val="28"/>
        </w:rPr>
      </w:pPr>
      <w:r>
        <w:rPr>
          <w:rFonts w:eastAsia="Times New Roman" w:cs="Times New Roman"/>
          <w:noProof/>
          <w:sz w:val="24"/>
          <w:szCs w:val="24"/>
          <w:lang w:val="en-US"/>
        </w:rPr>
        <w:drawing>
          <wp:inline distT="0" distB="0" distL="0" distR="0">
            <wp:extent cx="2562225" cy="304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304800"/>
                    </a:xfrm>
                    <a:prstGeom prst="rect">
                      <a:avLst/>
                    </a:prstGeom>
                    <a:noFill/>
                    <a:ln>
                      <a:noFill/>
                    </a:ln>
                  </pic:spPr>
                </pic:pic>
              </a:graphicData>
            </a:graphic>
          </wp:inline>
        </w:drawing>
      </w:r>
      <w:r>
        <w:rPr>
          <w:rFonts w:eastAsia="Times New Roman" w:cs="Times New Roman"/>
          <w:szCs w:val="28"/>
        </w:rPr>
        <w:t xml:space="preserve">   (2.1)</w:t>
      </w:r>
    </w:p>
    <w:p w:rsidR="002C507C" w:rsidRDefault="002C507C" w:rsidP="002C507C">
      <w:pPr>
        <w:ind w:firstLine="567"/>
        <w:rPr>
          <w:rFonts w:eastAsia="Times New Roman" w:cs="Times New Roman"/>
          <w:szCs w:val="28"/>
        </w:rPr>
      </w:pPr>
      <w:r>
        <w:rPr>
          <w:rFonts w:eastAsia="Times New Roman" w:cs="Times New Roman"/>
          <w:szCs w:val="28"/>
        </w:rPr>
        <w:t xml:space="preserve"> </w:t>
      </w:r>
      <w:bookmarkStart w:id="86" w:name="_Toc515477927"/>
      <w:r>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86"/>
      <w:r>
        <w:rPr>
          <w:rFonts w:eastAsia="Times New Roman" w:cs="Times New Roman"/>
          <w:szCs w:val="28"/>
        </w:rPr>
        <w:t xml:space="preserve"> </w:t>
      </w:r>
    </w:p>
    <w:p w:rsidR="002C507C" w:rsidRDefault="002C507C" w:rsidP="002C507C">
      <w:pPr>
        <w:ind w:firstLine="567"/>
        <w:rPr>
          <w:rFonts w:eastAsia="Times New Roman" w:cs="Times New Roman"/>
          <w:szCs w:val="28"/>
        </w:rPr>
      </w:pPr>
      <w:bookmarkStart w:id="87" w:name="_Toc515477928"/>
      <w:r>
        <w:rPr>
          <w:rFonts w:eastAsia="Times New Roman" w:cs="Times New Roman"/>
          <w:szCs w:val="28"/>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наборів високий на ранній стадії [13].</w:t>
      </w:r>
      <w:bookmarkEnd w:id="87"/>
    </w:p>
    <w:p w:rsidR="002C507C" w:rsidRDefault="002C507C" w:rsidP="002C507C">
      <w:pPr>
        <w:ind w:firstLine="567"/>
        <w:rPr>
          <w:rFonts w:eastAsia="Times New Roman" w:cs="Times New Roman"/>
          <w:szCs w:val="28"/>
        </w:rPr>
      </w:pPr>
      <w:bookmarkStart w:id="88" w:name="_Toc515477929"/>
      <w:r>
        <w:rPr>
          <w:rFonts w:eastAsia="Times New Roman" w:cs="Times New Roman"/>
          <w:szCs w:val="28"/>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88"/>
    </w:p>
    <w:p w:rsidR="002C507C" w:rsidRDefault="002C507C" w:rsidP="00E67353">
      <w:pPr>
        <w:numPr>
          <w:ilvl w:val="1"/>
          <w:numId w:val="2"/>
        </w:numPr>
        <w:ind w:left="1440" w:hanging="907"/>
        <w:contextualSpacing/>
        <w:outlineLvl w:val="1"/>
        <w:rPr>
          <w:rFonts w:eastAsia="Times New Roman" w:cs="Times New Roman"/>
          <w:b/>
          <w:szCs w:val="28"/>
        </w:rPr>
      </w:pPr>
      <w:bookmarkStart w:id="89" w:name="_Toc531217029"/>
      <w:bookmarkStart w:id="90" w:name="_Toc515477930"/>
      <w:r>
        <w:rPr>
          <w:rFonts w:eastAsia="Times New Roman" w:cs="Times New Roman"/>
          <w:b/>
          <w:szCs w:val="28"/>
        </w:rPr>
        <w:t>Опис можливих модифікацій</w:t>
      </w:r>
      <w:bookmarkEnd w:id="89"/>
      <w:bookmarkEnd w:id="90"/>
    </w:p>
    <w:p w:rsidR="002C507C" w:rsidRDefault="002C507C" w:rsidP="002C507C">
      <w:pPr>
        <w:ind w:firstLine="567"/>
        <w:rPr>
          <w:rFonts w:eastAsia="Times New Roman" w:cs="Times New Roman"/>
          <w:szCs w:val="28"/>
        </w:rPr>
      </w:pPr>
      <w:bookmarkStart w:id="91" w:name="_Toc515477931"/>
      <w:r>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1"/>
      <w:r>
        <w:rPr>
          <w:rFonts w:eastAsia="Times New Roman" w:cs="Times New Roman"/>
          <w:szCs w:val="28"/>
        </w:rPr>
        <w:t xml:space="preserve"> </w:t>
      </w:r>
    </w:p>
    <w:p w:rsidR="002C507C" w:rsidRDefault="002C507C" w:rsidP="002C507C">
      <w:pPr>
        <w:ind w:firstLine="360"/>
        <w:rPr>
          <w:rFonts w:eastAsia="Times New Roman" w:cs="Times New Roman"/>
          <w:szCs w:val="28"/>
        </w:rPr>
      </w:pPr>
      <w:bookmarkStart w:id="92" w:name="_Toc515477932"/>
      <w:r>
        <w:rPr>
          <w:rFonts w:eastAsia="Times New Roman" w:cs="Times New Roman"/>
          <w:szCs w:val="28"/>
        </w:rPr>
        <w:t>Відомо, що алгоритм на кожному кроці визначає:</w:t>
      </w:r>
      <w:bookmarkEnd w:id="92"/>
    </w:p>
    <w:p w:rsidR="002C507C" w:rsidRDefault="002C507C" w:rsidP="00E67353">
      <w:pPr>
        <w:numPr>
          <w:ilvl w:val="0"/>
          <w:numId w:val="6"/>
        </w:numPr>
        <w:spacing w:line="276" w:lineRule="auto"/>
        <w:contextualSpacing/>
        <w:jc w:val="left"/>
        <w:rPr>
          <w:rFonts w:eastAsia="Times New Roman" w:cs="Times New Roman"/>
          <w:szCs w:val="28"/>
        </w:rPr>
      </w:pPr>
      <w:bookmarkStart w:id="93" w:name="_Toc515477933"/>
      <w:r>
        <w:rPr>
          <w:rFonts w:eastAsia="Times New Roman" w:cs="Times New Roman"/>
          <w:szCs w:val="28"/>
        </w:rPr>
        <w:t xml:space="preserve">підтримку (англ. </w:t>
      </w:r>
      <w:r>
        <w:rPr>
          <w:rFonts w:eastAsia="Times New Roman" w:cs="Times New Roman"/>
          <w:szCs w:val="28"/>
          <w:lang w:val="en-US"/>
        </w:rPr>
        <w:t>support</w:t>
      </w:r>
      <w:r>
        <w:rPr>
          <w:rFonts w:eastAsia="Times New Roman" w:cs="Times New Roman"/>
          <w:szCs w:val="28"/>
        </w:rPr>
        <w:t>) -</w:t>
      </w:r>
      <w:bookmarkEnd w:id="93"/>
      <w:r>
        <w:rPr>
          <w:rFonts w:eastAsia="Times New Roman" w:cs="Times New Roman"/>
          <w:szCs w:val="28"/>
        </w:rPr>
        <w:t xml:space="preserve"> </w:t>
      </w:r>
      <w:r>
        <w:rPr>
          <w:rFonts w:eastAsia="Times New Roman" w:cs="Times New Roman"/>
          <w:szCs w:val="28"/>
          <w:lang w:val="ru-RU"/>
        </w:rPr>
        <w:t>скільки разів у всьому масиві використано елементи даних, що складаються з X та Y</w:t>
      </w:r>
    </w:p>
    <w:p w:rsidR="002C507C" w:rsidRDefault="002C507C" w:rsidP="00E67353">
      <w:pPr>
        <w:numPr>
          <w:ilvl w:val="0"/>
          <w:numId w:val="6"/>
        </w:numPr>
        <w:contextualSpacing/>
        <w:jc w:val="left"/>
        <w:rPr>
          <w:rFonts w:eastAsia="Times New Roman" w:cs="Times New Roman"/>
          <w:szCs w:val="28"/>
        </w:rPr>
      </w:pPr>
      <w:r>
        <w:rPr>
          <w:rFonts w:eastAsia="Times New Roman" w:cs="Times New Roman"/>
          <w:szCs w:val="28"/>
        </w:rPr>
        <w:t xml:space="preserve">достовірність (англ. </w:t>
      </w:r>
      <w:r>
        <w:rPr>
          <w:rFonts w:eastAsia="Times New Roman" w:cs="Times New Roman"/>
          <w:szCs w:val="28"/>
          <w:lang w:val="en-US"/>
        </w:rPr>
        <w:t>confidence</w:t>
      </w:r>
      <w:r>
        <w:rPr>
          <w:rFonts w:eastAsia="Times New Roman" w:cs="Times New Roman"/>
          <w:szCs w:val="28"/>
        </w:rPr>
        <w:t xml:space="preserve">) - який відсоток від всіх одиниць, що містять </w:t>
      </w:r>
      <w:r>
        <w:rPr>
          <w:rFonts w:eastAsia="Times New Roman" w:cs="Times New Roman"/>
          <w:szCs w:val="28"/>
          <w:lang w:val="ru-RU"/>
        </w:rPr>
        <w:t>X</w:t>
      </w:r>
      <w:r>
        <w:rPr>
          <w:rFonts w:eastAsia="Times New Roman" w:cs="Times New Roman"/>
          <w:szCs w:val="28"/>
        </w:rPr>
        <w:t xml:space="preserve">, містить також і </w:t>
      </w:r>
      <w:r>
        <w:rPr>
          <w:rFonts w:eastAsia="Times New Roman" w:cs="Times New Roman"/>
          <w:szCs w:val="28"/>
          <w:lang w:val="ru-RU"/>
        </w:rPr>
        <w:t>Y</w:t>
      </w:r>
    </w:p>
    <w:p w:rsidR="002C507C" w:rsidRDefault="002C507C" w:rsidP="002C507C">
      <w:pPr>
        <w:ind w:firstLine="567"/>
        <w:rPr>
          <w:rFonts w:eastAsia="Times New Roman" w:cs="Times New Roman"/>
          <w:szCs w:val="28"/>
        </w:rPr>
      </w:pPr>
      <w:r>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2C507C" w:rsidRDefault="002C507C" w:rsidP="002C507C">
      <w:pPr>
        <w:ind w:firstLine="567"/>
        <w:rPr>
          <w:rFonts w:eastAsia="Times New Roman" w:cs="Times New Roman"/>
          <w:szCs w:val="28"/>
        </w:rPr>
      </w:pPr>
      <w:r>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rsidR="002C507C" w:rsidRDefault="002C507C" w:rsidP="002C507C">
      <w:pPr>
        <w:ind w:firstLine="567"/>
        <w:rPr>
          <w:rFonts w:eastAsia="Times New Roman" w:cs="Times New Roman"/>
          <w:szCs w:val="28"/>
        </w:rPr>
      </w:pPr>
      <w:r>
        <w:rPr>
          <w:rFonts w:eastAsia="Times New Roman" w:cs="Times New Roman"/>
          <w:szCs w:val="28"/>
        </w:rPr>
        <w:t xml:space="preserve">Ще одним із можливих варіантів модифікації є розділ множини факторів I на дві підмножини: </w:t>
      </w:r>
    </w:p>
    <w:p w:rsidR="002C507C" w:rsidRDefault="002C507C" w:rsidP="002C507C">
      <w:pPr>
        <w:ind w:firstLine="567"/>
        <w:rPr>
          <w:rFonts w:eastAsia="Times New Roman" w:cs="Times New Roman"/>
          <w:sz w:val="24"/>
          <w:szCs w:val="28"/>
        </w:rPr>
      </w:pPr>
      <w:r>
        <w:rPr>
          <w:rFonts w:eastAsia="Times New Roman" w:cs="Times New Roman"/>
          <w:szCs w:val="28"/>
        </w:rPr>
        <w:t>1) фактори, які мали місце до виникнення асоціації S</w:t>
      </w:r>
      <w:r>
        <w:rPr>
          <w:rFonts w:eastAsia="Times New Roman" w:cs="Times New Roman"/>
          <w:sz w:val="24"/>
          <w:szCs w:val="28"/>
          <w:lang w:val="en-US"/>
        </w:rPr>
        <w:t>i</w:t>
      </w:r>
      <w:r>
        <w:rPr>
          <w:rFonts w:eastAsia="Times New Roman" w:cs="Times New Roman"/>
          <w:sz w:val="24"/>
          <w:szCs w:val="28"/>
        </w:rPr>
        <w:t>;</w:t>
      </w:r>
    </w:p>
    <w:p w:rsidR="002C507C" w:rsidRDefault="002C507C" w:rsidP="002C507C">
      <w:pPr>
        <w:ind w:firstLine="567"/>
        <w:rPr>
          <w:rFonts w:eastAsia="Times New Roman" w:cs="Times New Roman"/>
          <w:szCs w:val="28"/>
        </w:rPr>
      </w:pPr>
      <w:r>
        <w:rPr>
          <w:rFonts w:eastAsia="Times New Roman" w:cs="Times New Roman"/>
          <w:szCs w:val="28"/>
        </w:rPr>
        <w:t xml:space="preserve">2) фактори, що стали результатом виникнення асоціації Di. </w:t>
      </w:r>
    </w:p>
    <w:p w:rsidR="002C507C" w:rsidRDefault="002C507C" w:rsidP="002C507C">
      <w:pPr>
        <w:ind w:firstLine="567"/>
        <w:rPr>
          <w:rFonts w:eastAsia="Times New Roman" w:cs="Times New Roman"/>
          <w:szCs w:val="28"/>
        </w:rPr>
      </w:pPr>
      <w:r>
        <w:rPr>
          <w:rFonts w:eastAsia="Times New Roman" w:cs="Times New Roman"/>
          <w:szCs w:val="28"/>
        </w:rPr>
        <w:t>Асоціативні правила, що містять лише підмножину факторів із множини Si , не містять*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факторів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2C507C" w:rsidRDefault="002C507C" w:rsidP="00E67353">
      <w:pPr>
        <w:numPr>
          <w:ilvl w:val="1"/>
          <w:numId w:val="2"/>
        </w:numPr>
        <w:ind w:left="1440" w:hanging="907"/>
        <w:contextualSpacing/>
        <w:outlineLvl w:val="1"/>
        <w:rPr>
          <w:rFonts w:eastAsia="Times New Roman" w:cs="Times New Roman"/>
          <w:b/>
          <w:szCs w:val="28"/>
        </w:rPr>
      </w:pPr>
      <w:bookmarkStart w:id="94" w:name="_Toc531217030"/>
      <w:bookmarkStart w:id="95" w:name="_Toc515477934"/>
      <w:r>
        <w:rPr>
          <w:rFonts w:eastAsia="Times New Roman" w:cs="Times New Roman"/>
          <w:b/>
          <w:szCs w:val="28"/>
        </w:rPr>
        <w:t>Висновок до розділу 2</w:t>
      </w:r>
      <w:bookmarkEnd w:id="94"/>
      <w:bookmarkEnd w:id="95"/>
    </w:p>
    <w:p w:rsidR="002C507C" w:rsidRDefault="002C507C" w:rsidP="002C507C">
      <w:pPr>
        <w:ind w:firstLine="567"/>
        <w:rPr>
          <w:rFonts w:eastAsia="Times New Roman" w:cs="Times New Roman"/>
          <w:szCs w:val="28"/>
        </w:rPr>
      </w:pPr>
      <w:r>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rsidR="002C507C" w:rsidRDefault="002C507C" w:rsidP="002C507C">
      <w:pPr>
        <w:ind w:firstLine="567"/>
        <w:rPr>
          <w:rFonts w:eastAsia="Times New Roman" w:cs="Times New Roman"/>
          <w:szCs w:val="28"/>
        </w:rPr>
      </w:pPr>
      <w:r>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rsidR="002C507C" w:rsidRDefault="002C507C" w:rsidP="002C507C">
      <w:pPr>
        <w:ind w:firstLine="567"/>
        <w:rPr>
          <w:rFonts w:eastAsia="Times New Roman" w:cs="Times New Roman"/>
          <w:szCs w:val="28"/>
        </w:rPr>
      </w:pPr>
      <w:r>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2C507C" w:rsidRDefault="002C507C" w:rsidP="002C507C">
      <w:pPr>
        <w:pStyle w:val="Heading2"/>
        <w:ind w:firstLine="567"/>
        <w:rPr>
          <w:b w:val="0"/>
          <w:caps/>
          <w:szCs w:val="32"/>
        </w:rPr>
      </w:pPr>
      <w:r>
        <w:rPr>
          <w:b w:val="0"/>
        </w:rPr>
        <w:br w:type="page"/>
      </w:r>
    </w:p>
    <w:p w:rsidR="002C507C" w:rsidRDefault="002C507C" w:rsidP="002C507C">
      <w:pPr>
        <w:pStyle w:val="Heading1"/>
        <w:pageBreakBefore/>
      </w:pPr>
      <w:bookmarkStart w:id="96" w:name="_Toc531217031"/>
      <w:r>
        <w:t xml:space="preserve">Розділ 3. ПРОГРАМНА РЕАЛІЗАЦІя АЛГОРИТМУ </w:t>
      </w:r>
      <w:r>
        <w:rPr>
          <w:lang w:val="en-US"/>
        </w:rPr>
        <w:t>apriori</w:t>
      </w:r>
      <w:bookmarkEnd w:id="96"/>
    </w:p>
    <w:p w:rsidR="002C507C" w:rsidRDefault="002C507C" w:rsidP="00E67353">
      <w:pPr>
        <w:pStyle w:val="ListParagraph"/>
        <w:numPr>
          <w:ilvl w:val="0"/>
          <w:numId w:val="2"/>
        </w:numPr>
        <w:spacing w:line="240" w:lineRule="auto"/>
        <w:jc w:val="left"/>
        <w:outlineLvl w:val="1"/>
        <w:rPr>
          <w:rFonts w:eastAsia="Times New Roman" w:cs="Times New Roman"/>
          <w:b/>
          <w:vanish/>
          <w:szCs w:val="26"/>
          <w:lang w:eastAsia="ru-RU"/>
        </w:rPr>
      </w:pPr>
      <w:bookmarkStart w:id="97" w:name="_Toc529380647"/>
      <w:bookmarkStart w:id="98" w:name="_Toc531176579"/>
      <w:bookmarkStart w:id="99" w:name="_Toc531217032"/>
      <w:bookmarkStart w:id="100" w:name="_Toc515477936"/>
      <w:bookmarkStart w:id="101" w:name="_Toc483258202"/>
      <w:bookmarkEnd w:id="97"/>
      <w:bookmarkEnd w:id="98"/>
      <w:bookmarkEnd w:id="99"/>
    </w:p>
    <w:p w:rsidR="002C507C" w:rsidRDefault="002C507C" w:rsidP="00E67353">
      <w:pPr>
        <w:pStyle w:val="Heading2"/>
        <w:numPr>
          <w:ilvl w:val="1"/>
          <w:numId w:val="7"/>
        </w:numPr>
        <w:ind w:left="1440"/>
      </w:pPr>
      <w:bookmarkStart w:id="102" w:name="_Toc531217033"/>
      <w:r>
        <w:t>Загальна постановка задачі</w:t>
      </w:r>
      <w:bookmarkEnd w:id="100"/>
      <w:bookmarkEnd w:id="102"/>
    </w:p>
    <w:p w:rsidR="002C507C" w:rsidRDefault="002C507C" w:rsidP="002C507C">
      <w:pPr>
        <w:ind w:firstLine="567"/>
        <w:rPr>
          <w:rFonts w:eastAsia="Times New Roman" w:cs="Times New Roman"/>
          <w:szCs w:val="28"/>
        </w:rPr>
      </w:pPr>
      <w:bookmarkStart w:id="103" w:name="_Toc515477937"/>
      <w:bookmarkStart w:id="104" w:name="_Toc515380391"/>
      <w:bookmarkStart w:id="105" w:name="_Toc513275174"/>
      <w:r>
        <w:rPr>
          <w:rFonts w:eastAsia="Times New Roman" w:cs="Times New Roman"/>
          <w:szCs w:val="28"/>
        </w:rPr>
        <w:t>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будуть представлені безпосередньо на екрані із можливістю збереження їх у файл.</w:t>
      </w:r>
      <w:bookmarkEnd w:id="103"/>
      <w:bookmarkEnd w:id="104"/>
      <w:bookmarkEnd w:id="105"/>
    </w:p>
    <w:p w:rsidR="002C507C" w:rsidRDefault="002C507C" w:rsidP="002C507C">
      <w:pPr>
        <w:ind w:firstLine="567"/>
        <w:rPr>
          <w:rFonts w:eastAsia="Times New Roman" w:cs="Times New Roman"/>
          <w:szCs w:val="28"/>
        </w:rPr>
      </w:pPr>
      <w:bookmarkStart w:id="106" w:name="_Toc515477938"/>
      <w:bookmarkStart w:id="107" w:name="_Toc515380392"/>
      <w:bookmarkStart w:id="108" w:name="_Toc513275175"/>
      <w:r>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06"/>
      <w:bookmarkEnd w:id="107"/>
      <w:bookmarkEnd w:id="108"/>
    </w:p>
    <w:p w:rsidR="002C507C" w:rsidRDefault="002C507C" w:rsidP="00E67353">
      <w:pPr>
        <w:pStyle w:val="Heading2"/>
        <w:numPr>
          <w:ilvl w:val="1"/>
          <w:numId w:val="7"/>
        </w:numPr>
        <w:ind w:left="0" w:firstLine="567"/>
      </w:pPr>
      <w:bookmarkStart w:id="109" w:name="_Toc531217034"/>
      <w:bookmarkStart w:id="110" w:name="_Toc515477939"/>
      <w:r>
        <w:t>Специфікація вимог</w:t>
      </w:r>
      <w:bookmarkEnd w:id="109"/>
      <w:bookmarkEnd w:id="110"/>
    </w:p>
    <w:p w:rsidR="002C507C" w:rsidRDefault="002C507C" w:rsidP="002C507C">
      <w:pPr>
        <w:ind w:firstLine="709"/>
        <w:rPr>
          <w:rFonts w:eastAsia="Calibri" w:cs="Times New Roman"/>
          <w:b/>
          <w:szCs w:val="28"/>
        </w:rPr>
      </w:pPr>
      <w:r>
        <w:rPr>
          <w:rFonts w:eastAsia="Calibri" w:cs="Times New Roman"/>
          <w:b/>
          <w:szCs w:val="28"/>
        </w:rPr>
        <w:t>3.2.1. Вступ</w:t>
      </w:r>
    </w:p>
    <w:p w:rsidR="002C507C" w:rsidRDefault="002C507C" w:rsidP="002C507C">
      <w:pPr>
        <w:ind w:firstLine="709"/>
        <w:rPr>
          <w:rFonts w:eastAsia="Calibri" w:cs="Times New Roman"/>
          <w:szCs w:val="28"/>
        </w:rPr>
      </w:pPr>
      <w:r>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rsidR="002C507C" w:rsidRDefault="002C507C" w:rsidP="002C507C">
      <w:pPr>
        <w:ind w:firstLine="709"/>
        <w:rPr>
          <w:rFonts w:eastAsia="Calibri" w:cs="Times New Roman"/>
          <w:szCs w:val="28"/>
        </w:rPr>
      </w:pPr>
      <w:r>
        <w:rPr>
          <w:rFonts w:eastAsia="Calibri" w:cs="Times New Roman"/>
          <w:szCs w:val="28"/>
        </w:rPr>
        <w:t xml:space="preserve">Мета – реалізувати класичний алгоритм </w:t>
      </w:r>
      <w:r>
        <w:rPr>
          <w:rFonts w:eastAsia="Calibri" w:cs="Times New Roman"/>
          <w:szCs w:val="28"/>
          <w:lang w:val="en-US"/>
        </w:rPr>
        <w:t>apriori</w:t>
      </w:r>
      <w:r>
        <w:rPr>
          <w:rFonts w:eastAsia="Calibri" w:cs="Times New Roman"/>
          <w:szCs w:val="28"/>
        </w:rPr>
        <w:t xml:space="preserve"> та модифіковані його версії та порівняти результати роботи у вигляді програмного продуку.</w:t>
      </w:r>
    </w:p>
    <w:p w:rsidR="002C507C" w:rsidRDefault="002C507C" w:rsidP="002C507C">
      <w:pPr>
        <w:ind w:firstLine="709"/>
        <w:rPr>
          <w:rFonts w:eastAsia="Calibri" w:cs="Times New Roman"/>
          <w:b/>
          <w:szCs w:val="28"/>
        </w:rPr>
      </w:pPr>
      <w:r>
        <w:rPr>
          <w:rFonts w:eastAsia="Calibri" w:cs="Times New Roman"/>
          <w:b/>
          <w:szCs w:val="28"/>
        </w:rPr>
        <w:t>3.2.2. Загальний опис</w:t>
      </w:r>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3.2.2.1. Характеристики продукту</w:t>
      </w:r>
    </w:p>
    <w:p w:rsidR="002C507C" w:rsidRDefault="002C507C" w:rsidP="002C507C">
      <w:pPr>
        <w:ind w:firstLine="709"/>
        <w:rPr>
          <w:rFonts w:eastAsia="Times New Roman" w:cs="Times New Roman"/>
          <w:szCs w:val="28"/>
          <w:lang w:eastAsia="uk-UA"/>
        </w:rPr>
      </w:pPr>
      <w:r>
        <w:rPr>
          <w:rFonts w:eastAsia="Times New Roman" w:cs="Times New Roman"/>
          <w:szCs w:val="28"/>
          <w:lang w:eastAsia="uk-UA"/>
        </w:rPr>
        <w:t>Функції, що будуть реалізовані у програмі:</w:t>
      </w:r>
    </w:p>
    <w:p w:rsidR="002C507C" w:rsidRDefault="002C507C" w:rsidP="00E67353">
      <w:pPr>
        <w:numPr>
          <w:ilvl w:val="0"/>
          <w:numId w:val="8"/>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Зчитування даних з файлу</w:t>
      </w:r>
      <w:r>
        <w:rPr>
          <w:rFonts w:eastAsia="Times New Roman" w:cs="Times New Roman"/>
          <w:szCs w:val="28"/>
          <w:lang w:val="en-US" w:eastAsia="uk-UA"/>
        </w:rPr>
        <w:t>;</w:t>
      </w:r>
    </w:p>
    <w:p w:rsidR="002C507C" w:rsidRDefault="002C507C" w:rsidP="00E67353">
      <w:pPr>
        <w:numPr>
          <w:ilvl w:val="0"/>
          <w:numId w:val="8"/>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Аналіз даних</w:t>
      </w:r>
      <w:r>
        <w:rPr>
          <w:rFonts w:eastAsia="Times New Roman" w:cs="Times New Roman"/>
          <w:szCs w:val="28"/>
          <w:lang w:val="en-US" w:eastAsia="uk-UA"/>
        </w:rPr>
        <w:t>;</w:t>
      </w:r>
    </w:p>
    <w:p w:rsidR="002C507C" w:rsidRDefault="002C507C" w:rsidP="00E67353">
      <w:pPr>
        <w:numPr>
          <w:ilvl w:val="0"/>
          <w:numId w:val="8"/>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Виведення результатів у вигляді таблиць та діаграм;</w:t>
      </w:r>
    </w:p>
    <w:p w:rsidR="002C507C" w:rsidRDefault="002C507C" w:rsidP="00E67353">
      <w:pPr>
        <w:numPr>
          <w:ilvl w:val="0"/>
          <w:numId w:val="8"/>
        </w:numPr>
        <w:spacing w:line="240" w:lineRule="auto"/>
        <w:ind w:left="0" w:firstLine="709"/>
        <w:jc w:val="left"/>
        <w:rPr>
          <w:rFonts w:eastAsia="Times New Roman" w:cs="Times New Roman"/>
          <w:szCs w:val="28"/>
          <w:lang w:eastAsia="uk-UA"/>
        </w:rPr>
      </w:pPr>
      <w:r>
        <w:rPr>
          <w:rFonts w:eastAsia="Times New Roman" w:cs="Times New Roman"/>
          <w:szCs w:val="28"/>
          <w:lang w:eastAsia="uk-UA"/>
        </w:rPr>
        <w:t>Формування звіту про результати аналізу;</w:t>
      </w:r>
    </w:p>
    <w:p w:rsidR="002C507C" w:rsidRDefault="002C507C" w:rsidP="002C507C">
      <w:pPr>
        <w:ind w:left="709"/>
        <w:contextualSpacing/>
        <w:jc w:val="left"/>
        <w:rPr>
          <w:rFonts w:eastAsia="Calibri" w:cs="Times New Roman"/>
          <w:b/>
          <w:szCs w:val="28"/>
          <w:lang w:eastAsia="ru-RU"/>
        </w:rPr>
      </w:pPr>
      <w:bookmarkStart w:id="111" w:name="_Toc191796385"/>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3.2.2.2. Класи користувачів та їх характеристики</w:t>
      </w:r>
      <w:bookmarkEnd w:id="111"/>
    </w:p>
    <w:p w:rsidR="002C507C" w:rsidRDefault="002C507C" w:rsidP="002C507C">
      <w:pPr>
        <w:ind w:firstLine="709"/>
        <w:rPr>
          <w:rFonts w:eastAsia="Times New Roman" w:cs="Times New Roman"/>
          <w:szCs w:val="28"/>
          <w:lang w:eastAsia="uk-UA"/>
        </w:rPr>
      </w:pPr>
      <w:r>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rsidR="002C507C" w:rsidRDefault="002C507C" w:rsidP="002C507C">
      <w:pPr>
        <w:ind w:firstLine="709"/>
        <w:rPr>
          <w:rFonts w:eastAsia="Times New Roman" w:cs="Times New Roman"/>
          <w:szCs w:val="28"/>
          <w:lang w:eastAsia="uk-UA"/>
        </w:rPr>
      </w:pPr>
      <w:r>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rsidR="002C507C" w:rsidRDefault="002C507C" w:rsidP="002C507C">
      <w:pPr>
        <w:ind w:left="709"/>
        <w:contextualSpacing/>
        <w:jc w:val="left"/>
        <w:rPr>
          <w:rFonts w:eastAsia="Calibri" w:cs="Times New Roman"/>
          <w:b/>
          <w:szCs w:val="28"/>
          <w:lang w:eastAsia="ru-RU"/>
        </w:rPr>
      </w:pPr>
      <w:bookmarkStart w:id="112" w:name="_Toc191796386"/>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3.2.2.3. Середовище функціонування</w:t>
      </w:r>
      <w:bookmarkEnd w:id="112"/>
    </w:p>
    <w:p w:rsidR="002C507C" w:rsidRDefault="002C507C" w:rsidP="002C507C">
      <w:pPr>
        <w:ind w:firstLine="709"/>
        <w:rPr>
          <w:rFonts w:eastAsia="Times New Roman" w:cs="Times New Roman"/>
          <w:szCs w:val="28"/>
          <w:lang w:eastAsia="uk-UA"/>
        </w:rPr>
      </w:pPr>
      <w:r>
        <w:rPr>
          <w:rFonts w:eastAsia="Times New Roman" w:cs="Times New Roman"/>
          <w:szCs w:val="28"/>
          <w:lang w:eastAsia="uk-UA"/>
        </w:rPr>
        <w:t>Апаратні вимоги:</w:t>
      </w:r>
    </w:p>
    <w:p w:rsidR="002C507C" w:rsidRDefault="002C507C" w:rsidP="00E67353">
      <w:pPr>
        <w:numPr>
          <w:ilvl w:val="0"/>
          <w:numId w:val="9"/>
        </w:numPr>
        <w:spacing w:line="240" w:lineRule="auto"/>
        <w:ind w:left="0" w:firstLine="709"/>
        <w:jc w:val="left"/>
        <w:rPr>
          <w:rFonts w:eastAsia="Times New Roman" w:cs="Times New Roman"/>
          <w:szCs w:val="28"/>
          <w:lang w:eastAsia="uk-UA"/>
        </w:rPr>
      </w:pPr>
      <w:r>
        <w:rPr>
          <w:rFonts w:eastAsia="Times New Roman" w:cs="Times New Roman"/>
          <w:szCs w:val="28"/>
          <w:lang w:eastAsia="uk-UA"/>
        </w:rPr>
        <w:t>Частота процесора 1 GHz;</w:t>
      </w:r>
    </w:p>
    <w:p w:rsidR="002C507C" w:rsidRDefault="002C507C" w:rsidP="00E67353">
      <w:pPr>
        <w:numPr>
          <w:ilvl w:val="0"/>
          <w:numId w:val="9"/>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Оперативна пам’ять 512 Mb;</w:t>
      </w:r>
    </w:p>
    <w:p w:rsidR="002C507C" w:rsidRDefault="002C507C" w:rsidP="00E67353">
      <w:pPr>
        <w:numPr>
          <w:ilvl w:val="0"/>
          <w:numId w:val="9"/>
        </w:numPr>
        <w:spacing w:line="240" w:lineRule="auto"/>
        <w:ind w:left="0" w:firstLine="709"/>
        <w:jc w:val="left"/>
        <w:rPr>
          <w:rFonts w:eastAsia="Times New Roman" w:cs="Times New Roman"/>
          <w:szCs w:val="28"/>
          <w:lang w:eastAsia="uk-UA"/>
        </w:rPr>
      </w:pPr>
      <w:r>
        <w:rPr>
          <w:rFonts w:eastAsia="Times New Roman" w:cs="Times New Roman"/>
          <w:szCs w:val="28"/>
          <w:lang w:eastAsia="uk-UA"/>
        </w:rPr>
        <w:t>10 Mb вільного простору на диску.</w:t>
      </w:r>
    </w:p>
    <w:p w:rsidR="002C507C" w:rsidRDefault="002C507C" w:rsidP="002C507C">
      <w:pPr>
        <w:ind w:firstLine="709"/>
        <w:rPr>
          <w:rFonts w:eastAsia="Times New Roman" w:cs="Times New Roman"/>
          <w:szCs w:val="28"/>
          <w:lang w:eastAsia="uk-UA"/>
        </w:rPr>
      </w:pPr>
      <w:r>
        <w:rPr>
          <w:rFonts w:eastAsia="Times New Roman" w:cs="Times New Roman"/>
          <w:szCs w:val="28"/>
          <w:lang w:eastAsia="uk-UA"/>
        </w:rPr>
        <w:t>Системні вимоги:</w:t>
      </w:r>
    </w:p>
    <w:p w:rsidR="002C507C" w:rsidRDefault="002C507C" w:rsidP="00E67353">
      <w:pPr>
        <w:numPr>
          <w:ilvl w:val="0"/>
          <w:numId w:val="10"/>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Операційна система Microsoft Windows XP або вище;</w:t>
      </w:r>
    </w:p>
    <w:p w:rsidR="002C507C" w:rsidRDefault="002C507C" w:rsidP="00E67353">
      <w:pPr>
        <w:numPr>
          <w:ilvl w:val="0"/>
          <w:numId w:val="10"/>
        </w:numPr>
        <w:spacing w:line="240" w:lineRule="auto"/>
        <w:ind w:left="0" w:firstLine="709"/>
        <w:jc w:val="left"/>
        <w:rPr>
          <w:rFonts w:eastAsia="Times New Roman" w:cs="Times New Roman"/>
          <w:szCs w:val="28"/>
          <w:lang w:eastAsia="uk-UA"/>
        </w:rPr>
      </w:pPr>
      <w:r>
        <w:rPr>
          <w:rFonts w:eastAsia="Times New Roman" w:cs="Times New Roman"/>
          <w:szCs w:val="28"/>
          <w:lang w:val="en-US" w:eastAsia="uk-UA"/>
        </w:rPr>
        <w:t xml:space="preserve">.Net Framework </w:t>
      </w:r>
      <w:r>
        <w:rPr>
          <w:rFonts w:eastAsia="Times New Roman" w:cs="Times New Roman"/>
          <w:szCs w:val="28"/>
          <w:lang w:eastAsia="uk-UA"/>
        </w:rPr>
        <w:t>версії 4.0 і вище;</w:t>
      </w:r>
    </w:p>
    <w:p w:rsidR="002C507C" w:rsidRDefault="002C507C" w:rsidP="002C507C">
      <w:pPr>
        <w:ind w:firstLine="708"/>
        <w:rPr>
          <w:rFonts w:eastAsia="Calibri" w:cs="Times New Roman"/>
          <w:b/>
          <w:szCs w:val="28"/>
          <w:lang w:eastAsia="ru-RU"/>
        </w:rPr>
      </w:pPr>
      <w:bookmarkStart w:id="113" w:name="_Toc191796390"/>
      <w:bookmarkStart w:id="114" w:name="_Toc439994682"/>
    </w:p>
    <w:p w:rsidR="002C507C" w:rsidRDefault="002C507C" w:rsidP="002C507C">
      <w:pPr>
        <w:ind w:firstLine="708"/>
        <w:rPr>
          <w:rFonts w:eastAsia="Calibri" w:cs="Times New Roman"/>
          <w:b/>
          <w:szCs w:val="28"/>
          <w:lang w:eastAsia="ru-RU"/>
        </w:rPr>
      </w:pPr>
      <w:r>
        <w:rPr>
          <w:rFonts w:eastAsia="Calibri" w:cs="Times New Roman"/>
          <w:b/>
          <w:szCs w:val="28"/>
          <w:lang w:eastAsia="ru-RU"/>
        </w:rPr>
        <w:t>3.2.3. Характеристики системи</w:t>
      </w:r>
      <w:bookmarkEnd w:id="113"/>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3.2.3.1. Пошук асоціативних правил для введених даних</w:t>
      </w:r>
    </w:p>
    <w:p w:rsidR="002C507C" w:rsidRDefault="002C507C" w:rsidP="002C507C">
      <w:pPr>
        <w:ind w:left="709"/>
        <w:contextualSpacing/>
        <w:jc w:val="left"/>
        <w:rPr>
          <w:rFonts w:eastAsia="Calibri" w:cs="Times New Roman"/>
          <w:szCs w:val="28"/>
          <w:lang w:eastAsia="ru-RU"/>
        </w:rPr>
      </w:pPr>
      <w:r>
        <w:rPr>
          <w:rFonts w:eastAsia="Calibri" w:cs="Times New Roman"/>
          <w:szCs w:val="28"/>
          <w:lang w:eastAsia="ru-RU"/>
        </w:rPr>
        <w:t>3.2.3.1.1. Опис і пріоритет</w:t>
      </w:r>
    </w:p>
    <w:p w:rsidR="002C507C" w:rsidRDefault="002C507C" w:rsidP="002C507C">
      <w:pPr>
        <w:ind w:firstLine="709"/>
        <w:rPr>
          <w:rFonts w:eastAsia="Calibri" w:cs="Times New Roman"/>
          <w:szCs w:val="28"/>
        </w:rPr>
      </w:pPr>
      <w:r>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rsidR="002C507C" w:rsidRDefault="002C507C" w:rsidP="002C507C">
      <w:pPr>
        <w:numPr>
          <w:ilvl w:val="12"/>
          <w:numId w:val="0"/>
        </w:numPr>
        <w:ind w:left="635" w:firstLine="851"/>
        <w:rPr>
          <w:rFonts w:eastAsia="Calibri" w:cs="Times New Roman"/>
          <w:szCs w:val="28"/>
          <w:lang w:eastAsia="ru-RU"/>
        </w:rPr>
      </w:pPr>
      <w:r>
        <w:rPr>
          <w:rFonts w:eastAsia="Times New Roman" w:cs="Times New Roman"/>
          <w:szCs w:val="28"/>
          <w:lang w:eastAsia="uk-UA"/>
        </w:rPr>
        <w:t>Пріоритет – високий.</w:t>
      </w:r>
    </w:p>
    <w:p w:rsidR="002C507C" w:rsidRDefault="002C507C" w:rsidP="002C507C">
      <w:pPr>
        <w:ind w:left="709"/>
        <w:contextualSpacing/>
        <w:jc w:val="left"/>
        <w:rPr>
          <w:rFonts w:eastAsia="Calibri" w:cs="Times New Roman"/>
          <w:szCs w:val="28"/>
          <w:lang w:eastAsia="ru-RU"/>
        </w:rPr>
      </w:pPr>
      <w:r>
        <w:rPr>
          <w:rFonts w:eastAsia="Calibri" w:cs="Times New Roman"/>
          <w:szCs w:val="28"/>
          <w:lang w:eastAsia="ru-RU"/>
        </w:rPr>
        <w:t xml:space="preserve">3.2.3.1.2. Послідовності дія/відгук </w:t>
      </w:r>
    </w:p>
    <w:p w:rsidR="002C507C" w:rsidRDefault="002C507C" w:rsidP="002C507C">
      <w:pPr>
        <w:ind w:firstLine="708"/>
        <w:rPr>
          <w:rFonts w:eastAsia="Calibri" w:cs="Times New Roman"/>
          <w:szCs w:val="28"/>
          <w:lang w:eastAsia="ru-RU"/>
        </w:rPr>
      </w:pPr>
      <w:r>
        <w:rPr>
          <w:rFonts w:eastAsia="Calibri" w:cs="Times New Roman"/>
          <w:szCs w:val="28"/>
          <w:lang w:eastAsia="ru-RU"/>
        </w:rPr>
        <w:t xml:space="preserve">Користувач вибирає текстовий документ із даними, аналіз яких потрібно провести. Далі завантажує список характеристик написнувши на кнопку «Завантажити </w:t>
      </w:r>
      <w:r>
        <w:rPr>
          <w:rFonts w:eastAsia="Calibri" w:cs="Times New Roman"/>
          <w:szCs w:val="28"/>
          <w:lang w:val="en-US" w:eastAsia="ru-RU"/>
        </w:rPr>
        <w:t>I</w:t>
      </w:r>
      <w:r>
        <w:rPr>
          <w:rFonts w:eastAsia="Calibri" w:cs="Times New Roman"/>
          <w:szCs w:val="28"/>
          <w:lang w:eastAsia="ru-RU"/>
        </w:rPr>
        <w:t>». Потім задає коефіцієнти підтримки, достовірності та ліфта, при потребі завантажує характеристики що описують ДТП. Натискає на кнопку «Розпочати» і у низу вікна з’являється анімація завантаження.</w:t>
      </w:r>
    </w:p>
    <w:p w:rsidR="002C507C" w:rsidRDefault="002C507C" w:rsidP="002C507C">
      <w:pPr>
        <w:ind w:left="709"/>
        <w:contextualSpacing/>
        <w:jc w:val="left"/>
        <w:rPr>
          <w:rFonts w:eastAsia="Calibri" w:cs="Times New Roman"/>
          <w:szCs w:val="28"/>
          <w:lang w:eastAsia="ru-RU"/>
        </w:rPr>
      </w:pPr>
      <w:r>
        <w:rPr>
          <w:rFonts w:eastAsia="Calibri" w:cs="Times New Roman"/>
          <w:szCs w:val="28"/>
          <w:lang w:eastAsia="ru-RU"/>
        </w:rPr>
        <w:t>3.2.3.1.3.  Функціональні вимоги</w:t>
      </w:r>
    </w:p>
    <w:p w:rsidR="002C507C" w:rsidRDefault="002C507C" w:rsidP="002C507C">
      <w:pPr>
        <w:ind w:left="1701" w:hanging="994"/>
        <w:rPr>
          <w:rFonts w:eastAsia="Times New Roman" w:cs="Times New Roman"/>
          <w:szCs w:val="28"/>
          <w:lang w:eastAsia="uk-UA"/>
        </w:rPr>
      </w:pPr>
      <w:r>
        <w:rPr>
          <w:rFonts w:eastAsia="Times New Roman" w:cs="Times New Roman"/>
          <w:szCs w:val="28"/>
          <w:lang w:eastAsia="uk-UA"/>
        </w:rPr>
        <w:t>REQ-1.1:  Зчитування даних із .</w:t>
      </w:r>
      <w:r>
        <w:rPr>
          <w:rFonts w:eastAsia="Times New Roman" w:cs="Times New Roman"/>
          <w:szCs w:val="28"/>
          <w:lang w:val="en-US" w:eastAsia="uk-UA"/>
        </w:rPr>
        <w:t>txt</w:t>
      </w:r>
      <w:r>
        <w:rPr>
          <w:rFonts w:eastAsia="Times New Roman" w:cs="Times New Roman"/>
          <w:szCs w:val="28"/>
          <w:lang w:eastAsia="uk-UA"/>
        </w:rPr>
        <w:t xml:space="preserve"> формата;</w:t>
      </w:r>
    </w:p>
    <w:p w:rsidR="002C507C" w:rsidRDefault="002C507C" w:rsidP="002C507C">
      <w:pPr>
        <w:ind w:left="1843" w:hanging="1134"/>
        <w:rPr>
          <w:rFonts w:eastAsia="Times New Roman" w:cs="Times New Roman"/>
          <w:szCs w:val="28"/>
          <w:lang w:eastAsia="uk-UA"/>
        </w:rPr>
      </w:pPr>
      <w:r>
        <w:rPr>
          <w:rFonts w:eastAsia="Times New Roman" w:cs="Times New Roman"/>
          <w:szCs w:val="28"/>
          <w:lang w:eastAsia="uk-UA"/>
        </w:rPr>
        <w:t>REQ-1.2:  Проведення аналізу;</w:t>
      </w:r>
    </w:p>
    <w:p w:rsidR="002C507C" w:rsidRDefault="002C507C" w:rsidP="002C507C">
      <w:pPr>
        <w:ind w:left="1701" w:hanging="994"/>
        <w:rPr>
          <w:rFonts w:eastAsia="Times New Roman" w:cs="Times New Roman"/>
          <w:szCs w:val="28"/>
          <w:lang w:eastAsia="uk-UA"/>
        </w:rPr>
      </w:pPr>
      <w:r>
        <w:rPr>
          <w:rFonts w:eastAsia="Times New Roman" w:cs="Times New Roman"/>
          <w:szCs w:val="28"/>
          <w:lang w:eastAsia="uk-UA"/>
        </w:rPr>
        <w:t>REQ-1.3:  Пошук асоціативних правил;</w:t>
      </w:r>
    </w:p>
    <w:p w:rsidR="002C507C" w:rsidRDefault="002C507C" w:rsidP="002C507C">
      <w:pPr>
        <w:ind w:left="1701" w:hanging="994"/>
        <w:rPr>
          <w:rFonts w:eastAsia="Times New Roman" w:cs="Times New Roman"/>
          <w:szCs w:val="28"/>
          <w:lang w:eastAsia="uk-UA"/>
        </w:rPr>
      </w:pPr>
      <w:r>
        <w:rPr>
          <w:rFonts w:eastAsia="Times New Roman" w:cs="Times New Roman"/>
          <w:szCs w:val="28"/>
          <w:lang w:eastAsia="uk-UA"/>
        </w:rPr>
        <w:t>REQ-1.4:  Виведення повідомлення про закінчення  проведення аналізу;</w:t>
      </w:r>
      <w:bookmarkStart w:id="115" w:name="_Toc191796393"/>
    </w:p>
    <w:p w:rsidR="002C507C" w:rsidRDefault="002C507C" w:rsidP="002C507C">
      <w:pPr>
        <w:ind w:left="1701" w:hanging="994"/>
        <w:rPr>
          <w:rFonts w:eastAsia="Times New Roman" w:cs="Times New Roman"/>
          <w:szCs w:val="28"/>
          <w:lang w:eastAsia="uk-UA"/>
        </w:rPr>
      </w:pPr>
      <w:r>
        <w:rPr>
          <w:rFonts w:eastAsia="Times New Roman" w:cs="Times New Roman"/>
          <w:szCs w:val="28"/>
          <w:lang w:eastAsia="uk-UA"/>
        </w:rPr>
        <w:t>REQ-1.5:  Виведення результатів;</w:t>
      </w:r>
    </w:p>
    <w:p w:rsidR="002C507C" w:rsidRDefault="002C507C" w:rsidP="002C507C">
      <w:pPr>
        <w:ind w:firstLine="707"/>
        <w:jc w:val="left"/>
        <w:rPr>
          <w:rFonts w:eastAsia="Times New Roman" w:cs="Times New Roman"/>
          <w:szCs w:val="28"/>
          <w:lang w:eastAsia="uk-UA"/>
        </w:rPr>
      </w:pPr>
    </w:p>
    <w:p w:rsidR="002C507C" w:rsidRDefault="002C507C" w:rsidP="002C507C">
      <w:pPr>
        <w:ind w:firstLine="707"/>
        <w:jc w:val="left"/>
        <w:rPr>
          <w:rFonts w:eastAsia="Calibri" w:cs="Times New Roman"/>
          <w:b/>
          <w:szCs w:val="28"/>
          <w:lang w:eastAsia="ru-RU"/>
        </w:rPr>
      </w:pPr>
      <w:r>
        <w:rPr>
          <w:rFonts w:eastAsia="Calibri" w:cs="Times New Roman"/>
          <w:b/>
          <w:szCs w:val="28"/>
          <w:lang w:eastAsia="ru-RU"/>
        </w:rPr>
        <w:t>3.2.3.2. Формування звіту результату</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3.2.3.2.1. Опис і пріоритет</w:t>
      </w:r>
    </w:p>
    <w:p w:rsidR="002C507C" w:rsidRDefault="002C507C" w:rsidP="002C507C">
      <w:pPr>
        <w:ind w:firstLine="710"/>
        <w:rPr>
          <w:rFonts w:eastAsia="Calibri" w:cs="Times New Roman"/>
          <w:szCs w:val="28"/>
        </w:rPr>
      </w:pPr>
      <w:r>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Pr>
          <w:rFonts w:eastAsia="Calibri" w:cs="Times New Roman"/>
          <w:szCs w:val="28"/>
          <w:lang w:val="en-US"/>
        </w:rPr>
        <w:t>txt</w:t>
      </w:r>
      <w:r>
        <w:rPr>
          <w:rFonts w:eastAsia="Calibri" w:cs="Times New Roman"/>
          <w:szCs w:val="28"/>
        </w:rPr>
        <w:t>.</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 xml:space="preserve">3.2.3.2.2. Послідовності дія/відгук </w:t>
      </w:r>
    </w:p>
    <w:p w:rsidR="002C507C" w:rsidRDefault="002C507C" w:rsidP="002C507C">
      <w:pPr>
        <w:ind w:firstLine="709"/>
        <w:rPr>
          <w:rFonts w:eastAsia="Calibri" w:cs="Times New Roman"/>
          <w:szCs w:val="28"/>
        </w:rPr>
      </w:pPr>
      <w:r>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3.2.3.2.3. Функціональні вимоги</w:t>
      </w:r>
    </w:p>
    <w:p w:rsidR="002C507C" w:rsidRDefault="002C507C" w:rsidP="002C507C">
      <w:pPr>
        <w:ind w:left="709"/>
        <w:rPr>
          <w:rFonts w:eastAsia="Times New Roman" w:cs="Times New Roman"/>
          <w:szCs w:val="28"/>
          <w:lang w:eastAsia="uk-UA"/>
        </w:rPr>
      </w:pPr>
      <w:r>
        <w:rPr>
          <w:rFonts w:eastAsia="Times New Roman" w:cs="Times New Roman"/>
          <w:szCs w:val="28"/>
          <w:lang w:eastAsia="uk-UA"/>
        </w:rPr>
        <w:t>REQ-2.1: Формування звіту;</w:t>
      </w:r>
    </w:p>
    <w:p w:rsidR="002C507C" w:rsidRDefault="002C507C" w:rsidP="002C507C">
      <w:pPr>
        <w:ind w:left="709"/>
        <w:rPr>
          <w:rFonts w:eastAsia="Times New Roman" w:cs="Times New Roman"/>
          <w:szCs w:val="28"/>
          <w:lang w:eastAsia="uk-UA"/>
        </w:rPr>
      </w:pPr>
      <w:r>
        <w:rPr>
          <w:rFonts w:eastAsia="Times New Roman" w:cs="Times New Roman"/>
          <w:szCs w:val="28"/>
          <w:lang w:eastAsia="uk-UA"/>
        </w:rPr>
        <w:t xml:space="preserve">REQ-2.2: Збереження на диску у форматі </w:t>
      </w:r>
      <w:r>
        <w:rPr>
          <w:rFonts w:eastAsia="Times New Roman" w:cs="Times New Roman"/>
          <w:szCs w:val="28"/>
          <w:lang w:val="en-US" w:eastAsia="uk-UA"/>
        </w:rPr>
        <w:t>txt</w:t>
      </w:r>
      <w:r>
        <w:rPr>
          <w:rFonts w:eastAsia="Times New Roman" w:cs="Times New Roman"/>
          <w:szCs w:val="28"/>
          <w:lang w:eastAsia="uk-UA"/>
        </w:rPr>
        <w:t>;</w:t>
      </w:r>
    </w:p>
    <w:p w:rsidR="002C507C" w:rsidRDefault="002C507C" w:rsidP="002C507C">
      <w:pPr>
        <w:ind w:firstLine="707"/>
        <w:jc w:val="left"/>
        <w:rPr>
          <w:rFonts w:eastAsia="Calibri" w:cs="Times New Roman"/>
          <w:b/>
          <w:szCs w:val="28"/>
          <w:lang w:eastAsia="ru-RU"/>
        </w:rPr>
      </w:pPr>
      <w:r>
        <w:rPr>
          <w:rFonts w:eastAsia="Calibri" w:cs="Times New Roman"/>
          <w:b/>
          <w:szCs w:val="28"/>
          <w:lang w:eastAsia="ru-RU"/>
        </w:rPr>
        <w:t>3.2.3.3. Перегляд результатів виконання</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3.2.3.3.1. Опис і пріоритет</w:t>
      </w:r>
    </w:p>
    <w:p w:rsidR="002C507C" w:rsidRDefault="002C507C" w:rsidP="002C507C">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 xml:space="preserve">3.2.3.3.2. Послідовності дія/відгук </w:t>
      </w:r>
    </w:p>
    <w:p w:rsidR="002C507C" w:rsidRDefault="002C507C" w:rsidP="002C507C">
      <w:pPr>
        <w:ind w:firstLine="709"/>
        <w:rPr>
          <w:rFonts w:eastAsia="Calibri" w:cs="Times New Roman"/>
          <w:szCs w:val="28"/>
        </w:rPr>
      </w:pPr>
      <w:r>
        <w:rPr>
          <w:rFonts w:eastAsia="Calibri" w:cs="Times New Roman"/>
          <w:szCs w:val="28"/>
        </w:rPr>
        <w:t>Для перегляду результатів потрібно натиснути кнопку «Результати», після чого появиться нове вікно із результатами виконання.</w:t>
      </w:r>
    </w:p>
    <w:p w:rsidR="002C507C" w:rsidRDefault="002C507C" w:rsidP="002C507C">
      <w:pPr>
        <w:ind w:firstLine="709"/>
        <w:jc w:val="left"/>
        <w:rPr>
          <w:rFonts w:eastAsia="Calibri" w:cs="Times New Roman"/>
          <w:szCs w:val="28"/>
          <w:lang w:eastAsia="ru-RU"/>
        </w:rPr>
      </w:pPr>
      <w:r>
        <w:rPr>
          <w:rFonts w:eastAsia="Calibri" w:cs="Times New Roman"/>
          <w:szCs w:val="28"/>
          <w:lang w:eastAsia="ru-RU"/>
        </w:rPr>
        <w:t>3.2.3.3.3. Функціональні вимоги</w:t>
      </w:r>
    </w:p>
    <w:p w:rsidR="002C507C" w:rsidRDefault="002C507C" w:rsidP="002C507C">
      <w:pPr>
        <w:ind w:left="709"/>
        <w:rPr>
          <w:rFonts w:eastAsia="Times New Roman" w:cs="Times New Roman"/>
          <w:szCs w:val="28"/>
          <w:lang w:eastAsia="uk-UA"/>
        </w:rPr>
      </w:pPr>
      <w:r>
        <w:rPr>
          <w:rFonts w:eastAsia="Times New Roman" w:cs="Times New Roman"/>
          <w:szCs w:val="28"/>
          <w:lang w:eastAsia="uk-UA"/>
        </w:rPr>
        <w:t>REQ-3.1: Формування звіту;</w:t>
      </w:r>
    </w:p>
    <w:p w:rsidR="002C507C" w:rsidRDefault="002C507C" w:rsidP="002C507C">
      <w:pPr>
        <w:ind w:left="709"/>
        <w:rPr>
          <w:rFonts w:eastAsia="Times New Roman" w:cs="Times New Roman"/>
          <w:szCs w:val="28"/>
          <w:lang w:eastAsia="uk-UA"/>
        </w:rPr>
      </w:pPr>
      <w:r>
        <w:rPr>
          <w:rFonts w:eastAsia="Times New Roman" w:cs="Times New Roman"/>
          <w:szCs w:val="28"/>
          <w:lang w:eastAsia="uk-UA"/>
        </w:rPr>
        <w:t xml:space="preserve">REQ-3.2: Збереження на диску у форматі </w:t>
      </w:r>
      <w:r>
        <w:rPr>
          <w:rFonts w:eastAsia="Times New Roman" w:cs="Times New Roman"/>
          <w:szCs w:val="28"/>
          <w:lang w:val="en-US" w:eastAsia="uk-UA"/>
        </w:rPr>
        <w:t>txt</w:t>
      </w:r>
      <w:r>
        <w:rPr>
          <w:rFonts w:eastAsia="Times New Roman" w:cs="Times New Roman"/>
          <w:szCs w:val="28"/>
          <w:lang w:eastAsia="uk-UA"/>
        </w:rPr>
        <w:t>;</w:t>
      </w:r>
    </w:p>
    <w:p w:rsidR="002C507C" w:rsidRDefault="002C507C" w:rsidP="002C507C">
      <w:pPr>
        <w:rPr>
          <w:rFonts w:eastAsia="Calibri" w:cs="Times New Roman"/>
          <w:b/>
          <w:szCs w:val="28"/>
          <w:lang w:eastAsia="ru-RU"/>
        </w:rPr>
      </w:pPr>
    </w:p>
    <w:p w:rsidR="002C507C" w:rsidRDefault="002C507C" w:rsidP="002C507C">
      <w:pPr>
        <w:ind w:firstLine="708"/>
        <w:rPr>
          <w:rFonts w:eastAsia="Calibri" w:cs="Times New Roman"/>
          <w:b/>
          <w:szCs w:val="28"/>
          <w:lang w:eastAsia="ru-RU"/>
        </w:rPr>
      </w:pPr>
      <w:r>
        <w:rPr>
          <w:rFonts w:eastAsia="Calibri" w:cs="Times New Roman"/>
          <w:b/>
          <w:szCs w:val="28"/>
          <w:lang w:eastAsia="ru-RU"/>
        </w:rPr>
        <w:t>3.2.4. Вимоги зовнішніх інтерфейсів</w:t>
      </w:r>
      <w:bookmarkEnd w:id="114"/>
      <w:bookmarkEnd w:id="115"/>
    </w:p>
    <w:p w:rsidR="002C507C" w:rsidRDefault="002C507C" w:rsidP="002C507C">
      <w:pPr>
        <w:ind w:firstLine="709"/>
        <w:jc w:val="left"/>
        <w:rPr>
          <w:rFonts w:eastAsia="Calibri" w:cs="Times New Roman"/>
          <w:b/>
          <w:szCs w:val="28"/>
          <w:lang w:eastAsia="ru-RU"/>
        </w:rPr>
      </w:pPr>
      <w:bookmarkStart w:id="116" w:name="_Toc191796394"/>
      <w:r>
        <w:rPr>
          <w:rFonts w:eastAsia="Calibri" w:cs="Times New Roman"/>
          <w:b/>
          <w:szCs w:val="28"/>
          <w:lang w:eastAsia="ru-RU"/>
        </w:rPr>
        <w:t>3.2.4.1. Користувацькі інтерфейси</w:t>
      </w:r>
      <w:bookmarkEnd w:id="116"/>
    </w:p>
    <w:p w:rsidR="002C507C" w:rsidRDefault="002C507C" w:rsidP="002C507C">
      <w:pPr>
        <w:ind w:firstLine="710"/>
        <w:rPr>
          <w:rFonts w:eastAsia="Calibri" w:cs="Times New Roman"/>
          <w:szCs w:val="28"/>
        </w:rPr>
      </w:pPr>
      <w:bookmarkStart w:id="117" w:name="_Toc191796396"/>
      <w:r>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3.2.4.2. Програмні інтерфейси</w:t>
      </w:r>
      <w:bookmarkEnd w:id="117"/>
      <w:r>
        <w:rPr>
          <w:rFonts w:eastAsia="Calibri" w:cs="Times New Roman"/>
          <w:b/>
          <w:szCs w:val="28"/>
          <w:lang w:eastAsia="ru-RU"/>
        </w:rPr>
        <w:t xml:space="preserve"> </w:t>
      </w:r>
    </w:p>
    <w:p w:rsidR="002C507C" w:rsidRDefault="002C507C" w:rsidP="00E67353">
      <w:pPr>
        <w:numPr>
          <w:ilvl w:val="0"/>
          <w:numId w:val="11"/>
        </w:numPr>
        <w:spacing w:line="240" w:lineRule="auto"/>
        <w:ind w:left="0" w:firstLine="709"/>
        <w:jc w:val="left"/>
        <w:rPr>
          <w:rFonts w:eastAsia="Times New Roman" w:cs="Times New Roman"/>
          <w:szCs w:val="28"/>
          <w:lang w:eastAsia="uk-UA"/>
        </w:rPr>
      </w:pPr>
      <w:r>
        <w:rPr>
          <w:rFonts w:eastAsia="Times New Roman" w:cs="Times New Roman"/>
          <w:szCs w:val="28"/>
          <w:lang w:eastAsia="uk-UA"/>
        </w:rPr>
        <w:t>Бібліотека Microsoft.Office.Interop.</w:t>
      </w:r>
      <w:r>
        <w:rPr>
          <w:rFonts w:eastAsia="Times New Roman" w:cs="Times New Roman"/>
          <w:szCs w:val="28"/>
          <w:lang w:val="en-US" w:eastAsia="uk-UA"/>
        </w:rPr>
        <w:t>Excel</w:t>
      </w:r>
      <w:r>
        <w:rPr>
          <w:rFonts w:eastAsia="Times New Roman" w:cs="Times New Roman"/>
          <w:szCs w:val="28"/>
          <w:lang w:eastAsia="uk-UA"/>
        </w:rPr>
        <w:t>;</w:t>
      </w:r>
    </w:p>
    <w:p w:rsidR="002C507C" w:rsidRDefault="002C507C" w:rsidP="00E67353">
      <w:pPr>
        <w:numPr>
          <w:ilvl w:val="0"/>
          <w:numId w:val="11"/>
        </w:numPr>
        <w:spacing w:line="240" w:lineRule="auto"/>
        <w:ind w:left="0" w:firstLine="709"/>
        <w:jc w:val="left"/>
        <w:rPr>
          <w:rFonts w:eastAsia="Times New Roman" w:cs="Times New Roman"/>
          <w:szCs w:val="28"/>
          <w:lang w:eastAsia="uk-UA"/>
        </w:rPr>
      </w:pPr>
      <w:r>
        <w:rPr>
          <w:rFonts w:eastAsia="Times New Roman" w:cs="Times New Roman"/>
          <w:szCs w:val="28"/>
          <w:lang w:eastAsia="uk-UA"/>
        </w:rPr>
        <w:t xml:space="preserve">Бібліотека </w:t>
      </w:r>
      <w:r>
        <w:rPr>
          <w:rFonts w:eastAsia="Times New Roman" w:cs="Times New Roman"/>
          <w:szCs w:val="28"/>
          <w:lang w:val="en-US" w:eastAsia="uk-UA"/>
        </w:rPr>
        <w:t>Xml.Serializer;</w:t>
      </w:r>
      <w:bookmarkStart w:id="118" w:name="_Toc439994690"/>
      <w:bookmarkStart w:id="119" w:name="_Toc191796398"/>
    </w:p>
    <w:p w:rsidR="002C507C" w:rsidRDefault="002C507C" w:rsidP="002C507C">
      <w:pPr>
        <w:ind w:firstLine="708"/>
        <w:rPr>
          <w:rFonts w:eastAsia="Calibri" w:cs="Times New Roman"/>
          <w:b/>
          <w:szCs w:val="28"/>
          <w:lang w:eastAsia="ru-RU"/>
        </w:rPr>
      </w:pPr>
      <w:r>
        <w:rPr>
          <w:rFonts w:eastAsia="Calibri" w:cs="Times New Roman"/>
          <w:b/>
          <w:szCs w:val="28"/>
          <w:lang w:eastAsia="ru-RU"/>
        </w:rPr>
        <w:t>3.2.5. Інші нефункційні вимоги</w:t>
      </w:r>
      <w:bookmarkStart w:id="120" w:name="_Toc191796399"/>
      <w:bookmarkEnd w:id="118"/>
      <w:bookmarkEnd w:id="119"/>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3.2.5.1. Вимоги продуктивності</w:t>
      </w:r>
      <w:bookmarkEnd w:id="120"/>
    </w:p>
    <w:p w:rsidR="002C507C" w:rsidRDefault="002C507C" w:rsidP="002C507C">
      <w:pPr>
        <w:ind w:firstLine="709"/>
        <w:rPr>
          <w:rFonts w:eastAsia="Calibri" w:cs="Times New Roman"/>
          <w:szCs w:val="28"/>
        </w:rPr>
      </w:pPr>
      <w:r>
        <w:rPr>
          <w:rFonts w:eastAsia="Calibri" w:cs="Times New Roman"/>
          <w:szCs w:val="28"/>
        </w:rPr>
        <w:t>Швидкість проведення аналізу буде прямо залежати від кількості завантажених даних, коефіцієнтів роботи алгоритму та від потужності процесора.</w:t>
      </w:r>
    </w:p>
    <w:p w:rsidR="002C507C" w:rsidRDefault="002C507C" w:rsidP="002C507C">
      <w:pPr>
        <w:ind w:left="709"/>
        <w:contextualSpacing/>
        <w:jc w:val="left"/>
        <w:rPr>
          <w:rFonts w:eastAsia="Calibri" w:cs="Times New Roman"/>
          <w:b/>
          <w:szCs w:val="28"/>
          <w:lang w:eastAsia="ru-RU"/>
        </w:rPr>
      </w:pPr>
      <w:bookmarkStart w:id="121" w:name="_Toc191796401"/>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3.2.5.2. Вимоги безпеки</w:t>
      </w:r>
      <w:bookmarkEnd w:id="121"/>
    </w:p>
    <w:p w:rsidR="002C507C" w:rsidRDefault="002C507C" w:rsidP="002C507C">
      <w:pPr>
        <w:ind w:firstLine="709"/>
        <w:rPr>
          <w:rFonts w:eastAsia="Calibri" w:cs="Times New Roman"/>
          <w:szCs w:val="28"/>
        </w:rPr>
      </w:pPr>
      <w:r>
        <w:rPr>
          <w:rFonts w:eastAsia="Calibri" w:cs="Times New Roman"/>
          <w:szCs w:val="28"/>
        </w:rPr>
        <w:t>Немає вимог безпеки.</w:t>
      </w:r>
    </w:p>
    <w:p w:rsidR="002C507C" w:rsidRDefault="002C507C" w:rsidP="002C507C">
      <w:pPr>
        <w:ind w:left="709"/>
        <w:contextualSpacing/>
        <w:jc w:val="left"/>
        <w:rPr>
          <w:rFonts w:eastAsia="Calibri" w:cs="Times New Roman"/>
          <w:b/>
          <w:szCs w:val="28"/>
          <w:lang w:eastAsia="ru-RU"/>
        </w:rPr>
      </w:pPr>
      <w:bookmarkStart w:id="122" w:name="_Toc191796402"/>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3.2.5.3. Атрибути якості програмного продукту</w:t>
      </w:r>
      <w:bookmarkEnd w:id="122"/>
    </w:p>
    <w:p w:rsidR="002C507C" w:rsidRDefault="002C507C" w:rsidP="002C507C">
      <w:pPr>
        <w:ind w:firstLine="709"/>
        <w:rPr>
          <w:rFonts w:eastAsia="Calibri" w:cs="Times New Roman"/>
          <w:szCs w:val="28"/>
        </w:rPr>
      </w:pPr>
      <w:r>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rsidR="002C507C" w:rsidRDefault="002C507C" w:rsidP="002C507C">
      <w:pPr>
        <w:ind w:firstLine="709"/>
        <w:rPr>
          <w:rFonts w:eastAsia="Calibri" w:cs="Times New Roman"/>
          <w:szCs w:val="28"/>
        </w:rPr>
      </w:pPr>
      <w:r>
        <w:rPr>
          <w:rFonts w:eastAsia="Calibri" w:cs="Times New Roman"/>
          <w:szCs w:val="28"/>
        </w:rPr>
        <w:t>Ніяким чином не впливає на роботу інших програм.</w:t>
      </w:r>
    </w:p>
    <w:p w:rsidR="002C507C" w:rsidRDefault="002C507C" w:rsidP="002C507C">
      <w:pPr>
        <w:ind w:left="709"/>
        <w:contextualSpacing/>
        <w:jc w:val="left"/>
        <w:rPr>
          <w:rFonts w:eastAsia="Calibri" w:cs="Times New Roman"/>
          <w:b/>
          <w:szCs w:val="28"/>
          <w:lang w:eastAsia="ru-RU"/>
        </w:rPr>
      </w:pPr>
      <w:bookmarkStart w:id="123" w:name="_Toc191796403"/>
    </w:p>
    <w:p w:rsidR="002C507C" w:rsidRDefault="002C507C" w:rsidP="002C507C">
      <w:pPr>
        <w:ind w:left="709"/>
        <w:contextualSpacing/>
        <w:jc w:val="left"/>
        <w:rPr>
          <w:rFonts w:eastAsia="Calibri" w:cs="Times New Roman"/>
          <w:b/>
          <w:szCs w:val="28"/>
          <w:lang w:eastAsia="ru-RU"/>
        </w:rPr>
      </w:pPr>
      <w:r>
        <w:rPr>
          <w:rFonts w:eastAsia="Calibri" w:cs="Times New Roman"/>
          <w:b/>
          <w:szCs w:val="28"/>
          <w:lang w:eastAsia="ru-RU"/>
        </w:rPr>
        <w:t>3.2.5.4. Інші вимоги</w:t>
      </w:r>
      <w:bookmarkEnd w:id="123"/>
    </w:p>
    <w:p w:rsidR="002C507C" w:rsidRDefault="002C507C" w:rsidP="002C507C">
      <w:pPr>
        <w:ind w:firstLine="709"/>
        <w:rPr>
          <w:rFonts w:eastAsia="Calibri" w:cs="Times New Roman"/>
          <w:szCs w:val="28"/>
        </w:rPr>
      </w:pPr>
      <w:r>
        <w:rPr>
          <w:rFonts w:eastAsia="Calibri" w:cs="Times New Roman"/>
          <w:szCs w:val="28"/>
        </w:rPr>
        <w:t>Необхідна наявність .</w:t>
      </w:r>
      <w:r>
        <w:rPr>
          <w:rFonts w:eastAsia="Calibri" w:cs="Times New Roman"/>
          <w:szCs w:val="28"/>
          <w:lang w:val="en-US"/>
        </w:rPr>
        <w:t>Net</w:t>
      </w:r>
      <w:r>
        <w:rPr>
          <w:rFonts w:eastAsia="Calibri" w:cs="Times New Roman"/>
          <w:szCs w:val="28"/>
        </w:rPr>
        <w:t xml:space="preserve"> </w:t>
      </w:r>
      <w:r>
        <w:rPr>
          <w:rFonts w:eastAsia="Calibri" w:cs="Times New Roman"/>
          <w:szCs w:val="28"/>
          <w:lang w:val="en-US"/>
        </w:rPr>
        <w:t>Framework</w:t>
      </w:r>
      <w:r>
        <w:rPr>
          <w:rFonts w:eastAsia="Calibri" w:cs="Times New Roman"/>
          <w:szCs w:val="28"/>
        </w:rPr>
        <w:t xml:space="preserve"> версії 4.0 і вище.</w:t>
      </w:r>
    </w:p>
    <w:p w:rsidR="002C507C" w:rsidRDefault="002C507C" w:rsidP="002C507C">
      <w:pPr>
        <w:ind w:left="1017"/>
        <w:contextualSpacing/>
        <w:rPr>
          <w:rFonts w:eastAsia="Calibri" w:cs="Times New Roman"/>
          <w:szCs w:val="28"/>
        </w:rPr>
      </w:pPr>
    </w:p>
    <w:p w:rsidR="002C507C" w:rsidRDefault="002C507C" w:rsidP="00E67353">
      <w:pPr>
        <w:pStyle w:val="Heading2"/>
        <w:numPr>
          <w:ilvl w:val="1"/>
          <w:numId w:val="7"/>
        </w:numPr>
        <w:ind w:left="0" w:firstLine="567"/>
      </w:pPr>
      <w:bookmarkStart w:id="124" w:name="_Toc531217035"/>
      <w:bookmarkStart w:id="125" w:name="_Toc515477940"/>
      <w:r>
        <w:t>Використані технології</w:t>
      </w:r>
      <w:bookmarkEnd w:id="124"/>
      <w:bookmarkEnd w:id="125"/>
    </w:p>
    <w:p w:rsidR="002C507C" w:rsidRDefault="002C507C" w:rsidP="002C507C">
      <w:pPr>
        <w:ind w:firstLine="567"/>
        <w:rPr>
          <w:rFonts w:eastAsia="Times New Roman" w:cs="Times New Roman"/>
          <w:szCs w:val="28"/>
          <w:lang w:eastAsia="ru-RU"/>
        </w:rPr>
      </w:pPr>
      <w:r>
        <w:rPr>
          <w:rFonts w:eastAsia="Times New Roman" w:cs="Times New Roman"/>
          <w:szCs w:val="28"/>
          <w:lang w:eastAsia="ru-RU"/>
        </w:rPr>
        <w:t xml:space="preserve">Оскільки основним завданням проекту буде аналіз роботи алгоритму то було обрано технологію .Net, середовище розробки Microsoft Visual Studio, мова C# та </w:t>
      </w:r>
      <w:r>
        <w:rPr>
          <w:rFonts w:eastAsia="Times New Roman" w:cs="Times New Roman"/>
          <w:szCs w:val="28"/>
          <w:lang w:val="en-US" w:eastAsia="ru-RU"/>
        </w:rPr>
        <w:t>WPF</w:t>
      </w:r>
      <w:r>
        <w:rPr>
          <w:rFonts w:eastAsia="Times New Roman" w:cs="Times New Roman"/>
          <w:szCs w:val="28"/>
          <w:lang w:eastAsia="ru-RU"/>
        </w:rPr>
        <w:t>.</w:t>
      </w:r>
    </w:p>
    <w:p w:rsidR="002C507C" w:rsidRDefault="002C507C" w:rsidP="002C507C">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Pr>
          <w:rFonts w:eastAsia="Times New Roman" w:cs="Times New Roman"/>
          <w:szCs w:val="28"/>
          <w:lang w:eastAsia="ru-RU"/>
        </w:rPr>
        <w:t xml:space="preserve"> - це система керування версіями для відстеження змін у комп'ютерних файлах та координації</w:t>
      </w:r>
      <w:r>
        <w:rPr>
          <w:rFonts w:eastAsia="Times New Roman" w:cs="Times New Roman"/>
          <w:color w:val="FFFFFF" w:themeColor="background1"/>
          <w:szCs w:val="28"/>
          <w:lang w:eastAsia="ru-RU"/>
        </w:rPr>
        <w:t>і</w:t>
      </w:r>
      <w:r>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[8], але його</w:t>
      </w:r>
      <w:r>
        <w:rPr>
          <w:rFonts w:eastAsia="Times New Roman" w:cs="Times New Roman"/>
          <w:color w:val="FFFFFF" w:themeColor="background1"/>
          <w:szCs w:val="28"/>
          <w:lang w:eastAsia="ru-RU"/>
        </w:rPr>
        <w:t>і</w:t>
      </w:r>
      <w:r>
        <w:rPr>
          <w:rFonts w:eastAsia="Times New Roman" w:cs="Times New Roman"/>
          <w:szCs w:val="28"/>
          <w:lang w:eastAsia="ru-RU"/>
        </w:rPr>
        <w:t>можна</w:t>
      </w:r>
      <w:r>
        <w:rPr>
          <w:rFonts w:eastAsia="Times New Roman" w:cs="Times New Roman"/>
          <w:color w:val="FFFFFF" w:themeColor="background1"/>
          <w:szCs w:val="28"/>
          <w:lang w:eastAsia="ru-RU"/>
        </w:rPr>
        <w:t>і</w:t>
      </w:r>
      <w:r>
        <w:rPr>
          <w:rFonts w:eastAsia="Times New Roman" w:cs="Times New Roman"/>
          <w:szCs w:val="28"/>
          <w:lang w:eastAsia="ru-RU"/>
        </w:rPr>
        <w:t>використовувати для відстеження змін</w:t>
      </w:r>
      <w:r>
        <w:rPr>
          <w:rFonts w:eastAsia="Times New Roman" w:cs="Times New Roman"/>
          <w:color w:val="FFFFFF" w:themeColor="background1"/>
          <w:szCs w:val="28"/>
          <w:lang w:eastAsia="ru-RU"/>
        </w:rPr>
        <w:t>і</w:t>
      </w:r>
      <w:r>
        <w:rPr>
          <w:rFonts w:eastAsia="Times New Roman" w:cs="Times New Roman"/>
          <w:szCs w:val="28"/>
          <w:lang w:eastAsia="ru-RU"/>
        </w:rPr>
        <w:t>у будь-якому</w:t>
      </w:r>
      <w:r>
        <w:rPr>
          <w:rFonts w:eastAsia="Times New Roman" w:cs="Times New Roman"/>
          <w:color w:val="FFFFFF" w:themeColor="background1"/>
          <w:szCs w:val="28"/>
          <w:lang w:eastAsia="ru-RU"/>
        </w:rPr>
        <w:t>і</w:t>
      </w:r>
      <w:r>
        <w:rPr>
          <w:rFonts w:eastAsia="Times New Roman" w:cs="Times New Roman"/>
          <w:szCs w:val="28"/>
          <w:lang w:eastAsia="ru-RU"/>
        </w:rPr>
        <w:t>наборі файлів. В якості розподіленої системи перегляду-контролю вона</w:t>
      </w:r>
      <w:r>
        <w:rPr>
          <w:rFonts w:eastAsia="Times New Roman" w:cs="Times New Roman"/>
          <w:color w:val="FFFFFF" w:themeColor="background1"/>
          <w:szCs w:val="28"/>
          <w:lang w:eastAsia="ru-RU"/>
        </w:rPr>
        <w:t>і</w:t>
      </w:r>
      <w:r>
        <w:rPr>
          <w:rFonts w:eastAsia="Times New Roman" w:cs="Times New Roman"/>
          <w:szCs w:val="28"/>
          <w:lang w:eastAsia="ru-RU"/>
        </w:rPr>
        <w:t>спрямована</w:t>
      </w:r>
      <w:r>
        <w:rPr>
          <w:rFonts w:eastAsia="Times New Roman" w:cs="Times New Roman"/>
          <w:color w:val="FFFFFF" w:themeColor="background1"/>
          <w:szCs w:val="28"/>
          <w:lang w:eastAsia="ru-RU"/>
        </w:rPr>
        <w:t>і</w:t>
      </w:r>
      <w:r>
        <w:rPr>
          <w:rFonts w:eastAsia="Times New Roman" w:cs="Times New Roman"/>
          <w:szCs w:val="28"/>
          <w:lang w:eastAsia="ru-RU"/>
        </w:rPr>
        <w:t>на швидкість, цілісність</w:t>
      </w:r>
      <w:r>
        <w:rPr>
          <w:rFonts w:eastAsia="Times New Roman" w:cs="Times New Roman"/>
          <w:color w:val="FFFFFF" w:themeColor="background1"/>
          <w:szCs w:val="28"/>
          <w:lang w:eastAsia="ru-RU"/>
        </w:rPr>
        <w:t>і</w:t>
      </w:r>
      <w:r>
        <w:rPr>
          <w:rFonts w:eastAsia="Times New Roman" w:cs="Times New Roman"/>
          <w:szCs w:val="28"/>
          <w:lang w:eastAsia="ru-RU"/>
        </w:rPr>
        <w:t>даних та підтримку розподілених, нелінійних робочих процесів.</w:t>
      </w:r>
    </w:p>
    <w:p w:rsidR="002C507C" w:rsidRDefault="002C507C" w:rsidP="002C507C">
      <w:pPr>
        <w:ind w:firstLine="567"/>
        <w:rPr>
          <w:rFonts w:eastAsia="Times New Roman" w:cs="Times New Roman"/>
          <w:szCs w:val="28"/>
          <w:lang w:eastAsia="ru-RU"/>
        </w:rPr>
      </w:pPr>
      <w:r>
        <w:rPr>
          <w:rFonts w:eastAsia="Times New Roman" w:cs="Times New Roman"/>
          <w:szCs w:val="28"/>
          <w:lang w:eastAsia="ru-RU"/>
        </w:rPr>
        <w:t>.NET Framework є основою програмного забезпечення, розроблена корпорацією</w:t>
      </w:r>
      <w:r>
        <w:rPr>
          <w:rFonts w:cs="Times New Roman"/>
          <w:color w:val="FFFFFF" w:themeColor="background1"/>
          <w:sz w:val="20"/>
          <w:szCs w:val="20"/>
        </w:rPr>
        <w:t>≥</w:t>
      </w:r>
      <w:r>
        <w:rPr>
          <w:rFonts w:eastAsia="Times New Roman" w:cs="Times New Roman"/>
          <w:szCs w:val="28"/>
          <w:lang w:eastAsia="ru-RU"/>
        </w:rPr>
        <w:t>Майкрософт, яка працює</w:t>
      </w:r>
      <w:r>
        <w:rPr>
          <w:rFonts w:cs="Times New Roman"/>
          <w:color w:val="FFFFFF" w:themeColor="background1"/>
          <w:sz w:val="20"/>
          <w:szCs w:val="20"/>
        </w:rPr>
        <w:t>≥</w:t>
      </w:r>
      <w:r>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Pr>
          <w:rFonts w:cs="Times New Roman"/>
          <w:color w:val="FFFFFF" w:themeColor="background1"/>
          <w:sz w:val="20"/>
          <w:szCs w:val="20"/>
        </w:rPr>
        <w:t>≥</w:t>
      </w:r>
      <w:r>
        <w:rPr>
          <w:rFonts w:eastAsia="Times New Roman" w:cs="Times New Roman"/>
          <w:szCs w:val="28"/>
          <w:lang w:eastAsia="ru-RU"/>
        </w:rPr>
        <w:t>мов програмування. Програми, написані для .NET Framework виконуються в програмному</w:t>
      </w:r>
      <w:r>
        <w:rPr>
          <w:rFonts w:cs="Times New Roman"/>
          <w:color w:val="FFFFFF" w:themeColor="background1"/>
          <w:sz w:val="20"/>
          <w:szCs w:val="20"/>
        </w:rPr>
        <w:t>≥</w:t>
      </w:r>
      <w:r>
        <w:rPr>
          <w:rFonts w:eastAsia="Times New Roman" w:cs="Times New Roman"/>
          <w:szCs w:val="28"/>
          <w:lang w:eastAsia="ru-RU"/>
        </w:rPr>
        <w:t>середовищі (на відміну від апаратної середовища) під</w:t>
      </w:r>
      <w:r>
        <w:rPr>
          <w:rFonts w:cs="Times New Roman"/>
          <w:color w:val="FFFFFF" w:themeColor="background1"/>
          <w:sz w:val="20"/>
          <w:szCs w:val="20"/>
        </w:rPr>
        <w:t>≥</w:t>
      </w:r>
      <w:r>
        <w:rPr>
          <w:rFonts w:eastAsia="Times New Roman" w:cs="Times New Roman"/>
          <w:szCs w:val="28"/>
          <w:lang w:eastAsia="ru-RU"/>
        </w:rPr>
        <w:t>назвою Common</w:t>
      </w:r>
      <w:r>
        <w:rPr>
          <w:rFonts w:cs="Times New Roman"/>
          <w:color w:val="FFFFFF" w:themeColor="background1"/>
          <w:sz w:val="20"/>
          <w:szCs w:val="20"/>
        </w:rPr>
        <w:t>≥</w:t>
      </w:r>
      <w:r>
        <w:rPr>
          <w:rFonts w:eastAsia="Times New Roman" w:cs="Times New Roman"/>
          <w:szCs w:val="28"/>
          <w:lang w:eastAsia="ru-RU"/>
        </w:rPr>
        <w:t>Language Runtime (CLR), віртуальна</w:t>
      </w:r>
      <w:r>
        <w:rPr>
          <w:rFonts w:cs="Times New Roman"/>
          <w:color w:val="FFFFFF" w:themeColor="background1"/>
          <w:sz w:val="20"/>
          <w:szCs w:val="20"/>
        </w:rPr>
        <w:t>≥</w:t>
      </w:r>
      <w:r>
        <w:rPr>
          <w:rFonts w:eastAsia="Times New Roman" w:cs="Times New Roman"/>
          <w:szCs w:val="28"/>
          <w:lang w:eastAsia="ru-RU"/>
        </w:rPr>
        <w:t>машина додаток, яке надає</w:t>
      </w:r>
      <w:r>
        <w:rPr>
          <w:rFonts w:cs="Times New Roman"/>
          <w:color w:val="FFFFFF" w:themeColor="background1"/>
          <w:sz w:val="20"/>
          <w:szCs w:val="20"/>
        </w:rPr>
        <w:t>≥</w:t>
      </w:r>
      <w:r>
        <w:rPr>
          <w:rFonts w:eastAsia="Times New Roman" w:cs="Times New Roman"/>
          <w:szCs w:val="28"/>
          <w:lang w:eastAsia="ru-RU"/>
        </w:rPr>
        <w:t xml:space="preserve">такі послуги, як безпека, </w:t>
      </w:r>
      <w:r>
        <w:t>управління</w:t>
      </w:r>
      <w:r>
        <w:rPr>
          <w:rFonts w:cs="Times New Roman"/>
          <w:color w:val="FFFFFF" w:themeColor="background1"/>
          <w:sz w:val="20"/>
          <w:szCs w:val="20"/>
        </w:rPr>
        <w:t>≥</w:t>
      </w:r>
      <w:r>
        <w:t>пам'яттю</w:t>
      </w:r>
      <w:r>
        <w:rPr>
          <w:rFonts w:eastAsia="Times New Roman" w:cs="Times New Roman"/>
          <w:szCs w:val="28"/>
          <w:lang w:eastAsia="ru-RU"/>
        </w:rPr>
        <w:t xml:space="preserve"> і обробки винятків.</w:t>
      </w:r>
    </w:p>
    <w:p w:rsidR="002C507C" w:rsidRDefault="002C507C" w:rsidP="002C507C">
      <w:pPr>
        <w:ind w:firstLine="567"/>
        <w:rPr>
          <w:rFonts w:eastAsia="Times New Roman" w:cs="Times New Roman"/>
          <w:szCs w:val="28"/>
          <w:lang w:eastAsia="ru-RU"/>
        </w:rPr>
      </w:pPr>
      <w:r>
        <w:rPr>
          <w:rFonts w:eastAsia="Times New Roman" w:cs="Times New Roman"/>
          <w:szCs w:val="28"/>
          <w:lang w:eastAsia="ru-RU"/>
        </w:rPr>
        <w:t>C # — є об’єктно-орієнтованою мовою</w:t>
      </w:r>
      <w:r>
        <w:rPr>
          <w:rFonts w:cs="Times New Roman"/>
          <w:color w:val="FFFFFF" w:themeColor="background1"/>
          <w:sz w:val="20"/>
          <w:szCs w:val="20"/>
        </w:rPr>
        <w:t>≥</w:t>
      </w:r>
      <w:r>
        <w:rPr>
          <w:rFonts w:eastAsia="Times New Roman" w:cs="Times New Roman"/>
          <w:szCs w:val="28"/>
          <w:lang w:eastAsia="ru-RU"/>
        </w:rPr>
        <w:t>програмування</w:t>
      </w:r>
      <w:r>
        <w:rPr>
          <w:rFonts w:cs="Times New Roman"/>
          <w:color w:val="FFFFFF" w:themeColor="background1"/>
          <w:sz w:val="20"/>
          <w:szCs w:val="20"/>
        </w:rPr>
        <w:t>≥</w:t>
      </w:r>
      <w:r>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 класів), компонент-</w:t>
      </w:r>
      <w:r>
        <w:t>орієнтоване</w:t>
      </w:r>
      <w:r>
        <w:rPr>
          <w:rFonts w:cs="Times New Roman"/>
          <w:color w:val="FFFFFF" w:themeColor="background1"/>
          <w:sz w:val="20"/>
          <w:szCs w:val="20"/>
        </w:rPr>
        <w:t>≥</w:t>
      </w:r>
      <w:r>
        <w:t>програмування</w:t>
      </w:r>
      <w:r>
        <w:rPr>
          <w:rFonts w:eastAsia="Times New Roman" w:cs="Times New Roman"/>
          <w:szCs w:val="28"/>
          <w:lang w:eastAsia="ru-RU"/>
        </w:rPr>
        <w:t xml:space="preserve"> дисциплін. C # є одним з мов програмування, призначених для Common Language Infrastructure.</w:t>
      </w:r>
    </w:p>
    <w:p w:rsidR="002C507C" w:rsidRDefault="002C507C" w:rsidP="002C507C">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rsidR="002C507C" w:rsidRDefault="002C507C" w:rsidP="002C507C">
      <w:pPr>
        <w:ind w:firstLine="567"/>
        <w:rPr>
          <w:szCs w:val="28"/>
        </w:rPr>
      </w:pPr>
      <w:r>
        <w:rPr>
          <w:szCs w:val="28"/>
        </w:rPr>
        <w:t>Графічний інтерфейс буде</w:t>
      </w:r>
      <w:r>
        <w:rPr>
          <w:rFonts w:cs="Times New Roman"/>
          <w:color w:val="FFFFFF" w:themeColor="background1"/>
          <w:sz w:val="20"/>
          <w:szCs w:val="20"/>
        </w:rPr>
        <w:t>≥</w:t>
      </w:r>
      <w:r>
        <w:rPr>
          <w:szCs w:val="28"/>
        </w:rPr>
        <w:t>реалізовано на основі технології WPF (Windows Presentation Foundation). Дана</w:t>
      </w:r>
      <w:r>
        <w:rPr>
          <w:rFonts w:cs="Times New Roman"/>
          <w:color w:val="FFFFFF" w:themeColor="background1"/>
          <w:sz w:val="20"/>
          <w:szCs w:val="20"/>
        </w:rPr>
        <w:t>≥</w:t>
      </w:r>
      <w:r>
        <w:rPr>
          <w:szCs w:val="28"/>
        </w:rPr>
        <w:t>технологія призначена для організації</w:t>
      </w:r>
      <w:r>
        <w:rPr>
          <w:rFonts w:cs="Times New Roman"/>
          <w:color w:val="FFFFFF" w:themeColor="background1"/>
          <w:sz w:val="20"/>
          <w:szCs w:val="20"/>
        </w:rPr>
        <w:t>≥</w:t>
      </w:r>
      <w:r>
        <w:rPr>
          <w:szCs w:val="28"/>
        </w:rPr>
        <w:t>взаємодії WIN-програм</w:t>
      </w:r>
      <w:r>
        <w:rPr>
          <w:rFonts w:cs="Times New Roman"/>
          <w:color w:val="FFFFFF" w:themeColor="background1"/>
          <w:sz w:val="20"/>
          <w:szCs w:val="20"/>
        </w:rPr>
        <w:t>≥</w:t>
      </w:r>
      <w:r>
        <w:rPr>
          <w:szCs w:val="28"/>
        </w:rPr>
        <w:t>з користувачем, тобто WPF</w:t>
      </w:r>
      <w:r>
        <w:rPr>
          <w:rFonts w:cs="Times New Roman"/>
          <w:color w:val="FFFFFF" w:themeColor="background1"/>
          <w:sz w:val="20"/>
          <w:szCs w:val="20"/>
        </w:rPr>
        <w:t>≥</w:t>
      </w:r>
      <w:r>
        <w:rPr>
          <w:szCs w:val="28"/>
        </w:rPr>
        <w:t>забезпечує</w:t>
      </w:r>
      <w:r>
        <w:rPr>
          <w:rFonts w:cs="Times New Roman"/>
          <w:color w:val="FFFFFF" w:themeColor="background1"/>
          <w:sz w:val="20"/>
          <w:szCs w:val="20"/>
        </w:rPr>
        <w:t>≥</w:t>
      </w:r>
      <w:r>
        <w:rPr>
          <w:szCs w:val="28"/>
        </w:rPr>
        <w:t>інтерфейс</w:t>
      </w:r>
      <w:r>
        <w:rPr>
          <w:rFonts w:cs="Times New Roman"/>
          <w:color w:val="FFFFFF" w:themeColor="background1"/>
          <w:sz w:val="20"/>
          <w:szCs w:val="20"/>
        </w:rPr>
        <w:t>≥</w:t>
      </w:r>
      <w:r>
        <w:rPr>
          <w:szCs w:val="28"/>
        </w:rPr>
        <w:t xml:space="preserve">користувача. </w:t>
      </w:r>
    </w:p>
    <w:p w:rsidR="002C507C" w:rsidRDefault="002C507C" w:rsidP="002C507C">
      <w:pPr>
        <w:ind w:firstLine="567"/>
        <w:rPr>
          <w:szCs w:val="28"/>
        </w:rPr>
      </w:pPr>
    </w:p>
    <w:p w:rsidR="002C507C" w:rsidRDefault="002C507C" w:rsidP="00E67353">
      <w:pPr>
        <w:pStyle w:val="Heading2"/>
        <w:numPr>
          <w:ilvl w:val="1"/>
          <w:numId w:val="7"/>
        </w:numPr>
        <w:ind w:left="0" w:firstLine="567"/>
        <w:rPr>
          <w:caps/>
          <w:szCs w:val="32"/>
          <w:lang w:val="ru-RU"/>
        </w:rPr>
      </w:pPr>
      <w:bookmarkStart w:id="126" w:name="_Toc531217036"/>
      <w:bookmarkEnd w:id="101"/>
      <w:r>
        <w:t xml:space="preserve">Реалізація інтерфейсу користувача програмного засобу для роботи алгоритму </w:t>
      </w:r>
      <w:r>
        <w:rPr>
          <w:lang w:val="en-US"/>
        </w:rPr>
        <w:t>apriori</w:t>
      </w:r>
      <w:bookmarkEnd w:id="126"/>
    </w:p>
    <w:p w:rsidR="002C507C" w:rsidRDefault="002C507C" w:rsidP="002C507C">
      <w:pPr>
        <w:ind w:firstLine="567"/>
        <w:rPr>
          <w:rFonts w:cs="Times New Roman"/>
          <w:szCs w:val="28"/>
        </w:rPr>
      </w:pPr>
      <w:r>
        <w:rPr>
          <w:rFonts w:cs="Times New Roman"/>
          <w:szCs w:val="28"/>
        </w:rPr>
        <w:t>Розроблений інтерфейс користувача складається із мінімального набору компонентів, що робить його дуже зручним та простим у користуванні, в той самий час, даний інтерфейс</w:t>
      </w:r>
      <w:r>
        <w:rPr>
          <w:rFonts w:cs="Times New Roman"/>
          <w:color w:val="FFFFFF" w:themeColor="background1"/>
          <w:szCs w:val="28"/>
        </w:rPr>
        <w:t>т</w:t>
      </w:r>
      <w:r>
        <w:rPr>
          <w:rFonts w:cs="Times New Roman"/>
          <w:szCs w:val="28"/>
        </w:rPr>
        <w:t>дає</w:t>
      </w:r>
      <w:r>
        <w:rPr>
          <w:rFonts w:cs="Times New Roman"/>
          <w:color w:val="FFFFFF" w:themeColor="background1"/>
          <w:szCs w:val="28"/>
        </w:rPr>
        <w:t>т</w:t>
      </w:r>
      <w:r>
        <w:rPr>
          <w:rFonts w:cs="Times New Roman"/>
          <w:szCs w:val="28"/>
        </w:rPr>
        <w:t>змогу користувачу в повній мірі</w:t>
      </w:r>
      <w:r>
        <w:rPr>
          <w:rFonts w:cs="Times New Roman"/>
          <w:color w:val="FFFFFF" w:themeColor="background1"/>
          <w:szCs w:val="28"/>
        </w:rPr>
        <w:t>т</w:t>
      </w:r>
      <w:r>
        <w:rPr>
          <w:rFonts w:cs="Times New Roman"/>
          <w:szCs w:val="28"/>
        </w:rPr>
        <w:t>застосувати весь функціонал</w:t>
      </w:r>
      <w:r>
        <w:rPr>
          <w:rFonts w:cs="Times New Roman"/>
          <w:color w:val="FFFFFF" w:themeColor="background1"/>
          <w:szCs w:val="28"/>
        </w:rPr>
        <w:t>т</w:t>
      </w:r>
      <w:r>
        <w:rPr>
          <w:rFonts w:cs="Times New Roman"/>
          <w:szCs w:val="28"/>
        </w:rPr>
        <w:t xml:space="preserve">розробленого засобу. </w:t>
      </w:r>
    </w:p>
    <w:p w:rsidR="002C507C" w:rsidRDefault="002C507C" w:rsidP="002C507C">
      <w:pPr>
        <w:ind w:firstLine="567"/>
        <w:rPr>
          <w:rFonts w:cs="Times New Roman"/>
          <w:szCs w:val="28"/>
        </w:rPr>
      </w:pPr>
      <w:r>
        <w:rPr>
          <w:rFonts w:cs="Times New Roman"/>
          <w:szCs w:val="28"/>
        </w:rPr>
        <w:t xml:space="preserve">Інтерфейс користувача складається з основного вікна та додаткового (див. Рис. 3.1. та Рис. 3.2.).  Основне вікно застосунку дозволяє користувачу завантажити список транзакцій(список із ДТП), завантажити характеристики ДТП, завантажити характеристики що описують виникнення ДТП, а також встановити коефіцієнти підтримки достовірності та ліфта. Також, на головному вікні користувач має можливість почати процес аналізу великих даних алгоритмом </w:t>
      </w:r>
      <w:r>
        <w:rPr>
          <w:rFonts w:cs="Times New Roman"/>
          <w:szCs w:val="28"/>
          <w:lang w:val="en-US"/>
        </w:rPr>
        <w:t>apriori</w:t>
      </w:r>
      <w:r>
        <w:rPr>
          <w:rFonts w:cs="Times New Roman"/>
          <w:szCs w:val="28"/>
        </w:rPr>
        <w:t>, та побачити результати виконання алгоритму  результати  (кількість знайдених правил чис виконання, кількість транзакій тощо.).</w:t>
      </w:r>
    </w:p>
    <w:p w:rsidR="002C507C" w:rsidRDefault="002C507C" w:rsidP="002C507C">
      <w:pPr>
        <w:jc w:val="center"/>
        <w:rPr>
          <w:rFonts w:cs="Times New Roman"/>
          <w:szCs w:val="28"/>
        </w:rPr>
      </w:pPr>
    </w:p>
    <w:p w:rsidR="002C507C" w:rsidRDefault="002C507C" w:rsidP="002C507C">
      <w:pPr>
        <w:ind w:firstLine="567"/>
        <w:rPr>
          <w:rFonts w:cs="Times New Roman"/>
          <w:szCs w:val="28"/>
        </w:rPr>
      </w:pPr>
      <w:bookmarkStart w:id="127" w:name="OLE_LINK1"/>
      <w:r>
        <w:rPr>
          <w:rFonts w:cs="Times New Roman"/>
          <w:szCs w:val="28"/>
        </w:rPr>
        <w:t xml:space="preserve">Вікно «Результати» відповідає за відображення результатів програми та порівняння їх із попередніми значеннями. Дане вікно складається дане вікно складається із трьох діаграм, таблиці та кнопки «Зберегти»(Рис. 3.2.).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rsidR="002C507C" w:rsidRDefault="002C507C" w:rsidP="002C507C">
      <w:pPr>
        <w:ind w:firstLine="567"/>
        <w:rPr>
          <w:rFonts w:cs="Times New Roman"/>
          <w:szCs w:val="28"/>
        </w:rPr>
      </w:pPr>
    </w:p>
    <w:bookmarkEnd w:id="127"/>
    <w:p w:rsidR="002C507C" w:rsidRDefault="002C507C" w:rsidP="002C507C">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rsidR="002C507C" w:rsidRDefault="002C507C" w:rsidP="002C507C">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rsidR="002C507C" w:rsidRDefault="002C507C" w:rsidP="002C507C">
      <w:pPr>
        <w:ind w:firstLine="567"/>
        <w:rPr>
          <w:rFonts w:cs="Times New Roman"/>
          <w:szCs w:val="28"/>
        </w:rPr>
      </w:pPr>
      <w:r>
        <w:rPr>
          <w:rFonts w:cs="Times New Roman"/>
          <w:szCs w:val="28"/>
        </w:rPr>
        <w:t>Таблиця «Час виконання» показує час виконання для кожної спроби.</w:t>
      </w:r>
    </w:p>
    <w:p w:rsidR="002C507C" w:rsidRDefault="002C507C" w:rsidP="002C507C">
      <w:pPr>
        <w:ind w:firstLine="567"/>
        <w:rPr>
          <w:rFonts w:cs="Times New Roman"/>
          <w:szCs w:val="28"/>
        </w:rPr>
      </w:pPr>
      <w:r>
        <w:rPr>
          <w:rFonts w:cs="Times New Roman"/>
          <w:szCs w:val="28"/>
        </w:rPr>
        <w:t>Якщо користувач</w:t>
      </w:r>
      <w:r>
        <w:rPr>
          <w:rFonts w:cs="Times New Roman"/>
          <w:color w:val="FFFFFF" w:themeColor="background1"/>
          <w:szCs w:val="28"/>
        </w:rPr>
        <w:t>ц</w:t>
      </w:r>
      <w:r>
        <w:rPr>
          <w:rFonts w:cs="Times New Roman"/>
          <w:szCs w:val="28"/>
        </w:rPr>
        <w:t>вводить неправильне значення змінної (наприклад, для змінної типу int – стрічку), програма</w:t>
      </w:r>
      <w:r>
        <w:rPr>
          <w:rFonts w:cs="Times New Roman"/>
          <w:color w:val="FFFFFF" w:themeColor="background1"/>
          <w:szCs w:val="28"/>
        </w:rPr>
        <w:t>ц</w:t>
      </w:r>
      <w:r>
        <w:rPr>
          <w:rFonts w:cs="Times New Roman"/>
          <w:szCs w:val="28"/>
        </w:rPr>
        <w:t>не</w:t>
      </w:r>
      <w:r>
        <w:rPr>
          <w:rFonts w:cs="Times New Roman"/>
          <w:color w:val="FFFFFF" w:themeColor="background1"/>
          <w:szCs w:val="28"/>
        </w:rPr>
        <w:t>ц</w:t>
      </w:r>
      <w:r>
        <w:rPr>
          <w:rFonts w:cs="Times New Roman"/>
          <w:szCs w:val="28"/>
        </w:rPr>
        <w:t>дасть змоги зберегти</w:t>
      </w:r>
      <w:r>
        <w:rPr>
          <w:rFonts w:cs="Times New Roman"/>
          <w:color w:val="FFFFFF" w:themeColor="background1"/>
          <w:szCs w:val="28"/>
        </w:rPr>
        <w:t>е</w:t>
      </w:r>
      <w:r>
        <w:rPr>
          <w:rFonts w:cs="Times New Roman"/>
          <w:szCs w:val="28"/>
        </w:rPr>
        <w:t>зміни і попередить про</w:t>
      </w:r>
      <w:r>
        <w:rPr>
          <w:rFonts w:cs="Times New Roman"/>
          <w:color w:val="FFFFFF" w:themeColor="background1"/>
          <w:szCs w:val="28"/>
        </w:rPr>
        <w:t>е</w:t>
      </w:r>
      <w:r>
        <w:rPr>
          <w:rFonts w:cs="Times New Roman"/>
          <w:szCs w:val="28"/>
        </w:rPr>
        <w:t>це</w:t>
      </w:r>
      <w:r>
        <w:rPr>
          <w:rFonts w:cs="Times New Roman"/>
          <w:color w:val="FFFFFF" w:themeColor="background1"/>
          <w:szCs w:val="28"/>
        </w:rPr>
        <w:t>е</w:t>
      </w:r>
      <w:r>
        <w:rPr>
          <w:rFonts w:cs="Times New Roman"/>
          <w:szCs w:val="28"/>
        </w:rPr>
        <w:t>користувача(Рис. 3.3.).</w:t>
      </w:r>
    </w:p>
    <w:p w:rsidR="002C507C" w:rsidRDefault="002C507C" w:rsidP="002C507C">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rsidR="002C507C" w:rsidRDefault="002C507C" w:rsidP="002C507C">
      <w:pPr>
        <w:jc w:val="center"/>
        <w:rPr>
          <w:rFonts w:cs="Times New Roman"/>
          <w:szCs w:val="28"/>
        </w:rPr>
      </w:pPr>
    </w:p>
    <w:p w:rsidR="002C507C" w:rsidRDefault="002C507C" w:rsidP="00E67353">
      <w:pPr>
        <w:pStyle w:val="Heading2"/>
        <w:numPr>
          <w:ilvl w:val="1"/>
          <w:numId w:val="7"/>
        </w:numPr>
        <w:ind w:left="0" w:firstLine="567"/>
        <w:rPr>
          <w:lang w:val="ru-RU"/>
        </w:rPr>
      </w:pPr>
      <w:bookmarkStart w:id="128" w:name="_Toc531217037"/>
      <w:r>
        <w:rPr>
          <w:lang w:val="ru-RU"/>
        </w:rPr>
        <w:t xml:space="preserve">Розробка архітектури системи для роботи алгоритму </w:t>
      </w:r>
      <w:r>
        <w:rPr>
          <w:lang w:val="en-US"/>
        </w:rPr>
        <w:t>apriori</w:t>
      </w:r>
      <w:bookmarkEnd w:id="128"/>
    </w:p>
    <w:p w:rsidR="002C507C" w:rsidRDefault="002C507C" w:rsidP="002C507C">
      <w:pPr>
        <w:ind w:firstLine="567"/>
        <w:rPr>
          <w:rFonts w:cs="Times New Roman"/>
          <w:szCs w:val="28"/>
        </w:rPr>
      </w:pPr>
      <w:r>
        <w:rPr>
          <w:rFonts w:cs="Times New Roman"/>
          <w:szCs w:val="28"/>
        </w:rPr>
        <w:t>Створення програми відбувається згідно з розробленою діаграмою класів програми. Розглянемо складові діаграми, щоб детальніше зрозуміти роботу програми:</w:t>
      </w:r>
    </w:p>
    <w:p w:rsidR="002C507C" w:rsidRDefault="002C507C" w:rsidP="002C507C">
      <w:pPr>
        <w:spacing w:line="23" w:lineRule="exact"/>
        <w:jc w:val="left"/>
        <w:rPr>
          <w:rFonts w:eastAsia="Times New Roman" w:cs="Times New Roman"/>
          <w:sz w:val="20"/>
          <w:szCs w:val="20"/>
          <w:lang w:eastAsia="ru-RU"/>
        </w:rPr>
      </w:pPr>
    </w:p>
    <w:p w:rsidR="002C507C" w:rsidRDefault="002C507C" w:rsidP="00E67353">
      <w:pPr>
        <w:pStyle w:val="ListParagraph"/>
        <w:numPr>
          <w:ilvl w:val="0"/>
          <w:numId w:val="12"/>
        </w:numPr>
        <w:ind w:left="284" w:firstLine="850"/>
        <w:rPr>
          <w:rFonts w:cs="Times New Roman"/>
          <w:szCs w:val="28"/>
        </w:rPr>
      </w:pPr>
      <w:r>
        <w:rPr>
          <w:rFonts w:cs="Times New Roman"/>
          <w:szCs w:val="28"/>
          <w:lang w:val="en-US"/>
        </w:rPr>
        <w:t>FileReader</w:t>
      </w:r>
      <w:r>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Pr>
          <w:rFonts w:cs="Times New Roman"/>
          <w:szCs w:val="28"/>
          <w:lang w:val="en-US"/>
        </w:rPr>
        <w:t>txt</w:t>
      </w:r>
      <w:r>
        <w:rPr>
          <w:rFonts w:cs="Times New Roman"/>
          <w:szCs w:val="28"/>
        </w:rPr>
        <w:t xml:space="preserve"> файлу.</w:t>
      </w:r>
    </w:p>
    <w:p w:rsidR="002C507C" w:rsidRDefault="002C507C" w:rsidP="00E67353">
      <w:pPr>
        <w:pStyle w:val="ListParagraph"/>
        <w:numPr>
          <w:ilvl w:val="0"/>
          <w:numId w:val="12"/>
        </w:numPr>
        <w:ind w:left="284" w:firstLine="850"/>
        <w:rPr>
          <w:rFonts w:cs="Times New Roman"/>
          <w:szCs w:val="28"/>
        </w:rPr>
      </w:pPr>
      <w:bookmarkStart w:id="129" w:name="page48"/>
      <w:bookmarkEnd w:id="129"/>
      <w:r>
        <w:rPr>
          <w:rFonts w:cs="Times New Roman"/>
          <w:szCs w:val="28"/>
        </w:rPr>
        <w:t xml:space="preserve">Клас </w:t>
      </w:r>
      <w:r>
        <w:rPr>
          <w:rFonts w:cs="Times New Roman"/>
          <w:szCs w:val="28"/>
          <w:lang w:val="en-US"/>
        </w:rPr>
        <w:t>Item</w:t>
      </w:r>
      <w:r>
        <w:rPr>
          <w:rFonts w:cs="Times New Roman"/>
          <w:szCs w:val="28"/>
        </w:rPr>
        <w:t xml:space="preserve"> містить інформацію про кожен предмет який відповідає вравилам.</w:t>
      </w:r>
    </w:p>
    <w:p w:rsidR="002C507C" w:rsidRDefault="002C507C" w:rsidP="00E67353">
      <w:pPr>
        <w:pStyle w:val="ListParagraph"/>
        <w:numPr>
          <w:ilvl w:val="0"/>
          <w:numId w:val="12"/>
        </w:numPr>
        <w:ind w:left="284" w:firstLine="850"/>
        <w:rPr>
          <w:rFonts w:cs="Times New Roman"/>
          <w:szCs w:val="28"/>
        </w:rPr>
      </w:pPr>
      <w:r>
        <w:rPr>
          <w:rFonts w:cs="Times New Roman"/>
          <w:szCs w:val="28"/>
          <w:lang w:val="en-US"/>
        </w:rPr>
        <w:t>Rule</w:t>
      </w:r>
      <w:r>
        <w:rPr>
          <w:rFonts w:cs="Times New Roman"/>
          <w:szCs w:val="28"/>
        </w:rPr>
        <w:t xml:space="preserve"> містить інформацію про правило </w:t>
      </w:r>
      <w:r>
        <w:rPr>
          <w:rFonts w:cs="Times New Roman"/>
          <w:szCs w:val="28"/>
          <w:lang w:val="en-US"/>
        </w:rPr>
        <w:t>X</w:t>
      </w:r>
      <w:r>
        <w:rPr>
          <w:rFonts w:cs="Times New Roman"/>
          <w:szCs w:val="28"/>
        </w:rPr>
        <w:t xml:space="preserve"> – лівий операнд, </w:t>
      </w:r>
      <w:r>
        <w:rPr>
          <w:rFonts w:cs="Times New Roman"/>
          <w:szCs w:val="28"/>
          <w:lang w:val="en-US"/>
        </w:rPr>
        <w:t>Y</w:t>
      </w:r>
      <w:r>
        <w:rPr>
          <w:rFonts w:cs="Times New Roman"/>
          <w:szCs w:val="28"/>
        </w:rPr>
        <w:t xml:space="preserve"> правий операнд, та </w:t>
      </w:r>
      <w:r>
        <w:rPr>
          <w:rFonts w:cs="Times New Roman"/>
          <w:szCs w:val="28"/>
          <w:lang w:val="en-US"/>
        </w:rPr>
        <w:t>Confidence</w:t>
      </w:r>
      <w:r>
        <w:rPr>
          <w:rFonts w:cs="Times New Roman"/>
          <w:szCs w:val="28"/>
        </w:rPr>
        <w:t xml:space="preserve"> – вірогідність. </w:t>
      </w:r>
    </w:p>
    <w:p w:rsidR="002C507C" w:rsidRDefault="002C507C" w:rsidP="00E67353">
      <w:pPr>
        <w:pStyle w:val="ListParagraph"/>
        <w:numPr>
          <w:ilvl w:val="0"/>
          <w:numId w:val="12"/>
        </w:numPr>
        <w:ind w:left="284" w:firstLine="850"/>
        <w:rPr>
          <w:rFonts w:cs="Times New Roman"/>
          <w:szCs w:val="28"/>
        </w:rPr>
      </w:pPr>
      <w:r>
        <w:rPr>
          <w:rFonts w:cs="Times New Roman"/>
          <w:szCs w:val="28"/>
        </w:rPr>
        <w:t xml:space="preserve">Клас </w:t>
      </w:r>
      <w:r>
        <w:rPr>
          <w:rFonts w:cs="Times New Roman"/>
          <w:szCs w:val="28"/>
          <w:lang w:val="en-US"/>
        </w:rPr>
        <w:t>Output</w:t>
      </w:r>
      <w:r>
        <w:rPr>
          <w:rFonts w:cs="Times New Roman"/>
          <w:szCs w:val="28"/>
        </w:rPr>
        <w:t xml:space="preserve"> – містить інформацію про результат роботи алгоритму.</w:t>
      </w:r>
    </w:p>
    <w:p w:rsidR="002C507C" w:rsidRDefault="002C507C" w:rsidP="00E67353">
      <w:pPr>
        <w:pStyle w:val="ListParagraph"/>
        <w:numPr>
          <w:ilvl w:val="0"/>
          <w:numId w:val="12"/>
        </w:numPr>
        <w:ind w:left="284" w:firstLine="850"/>
        <w:rPr>
          <w:rFonts w:cs="Times New Roman"/>
          <w:szCs w:val="28"/>
          <w:lang w:val="en-US"/>
        </w:rPr>
      </w:pPr>
      <w:r>
        <w:rPr>
          <w:rFonts w:cs="Times New Roman"/>
          <w:szCs w:val="28"/>
        </w:rPr>
        <w:t xml:space="preserve">Основна логіка виконується а класі </w:t>
      </w:r>
      <w:r>
        <w:rPr>
          <w:rFonts w:cs="Times New Roman"/>
          <w:szCs w:val="28"/>
          <w:lang w:val="en-US"/>
        </w:rPr>
        <w:t>Apriori</w:t>
      </w:r>
      <w:r>
        <w:rPr>
          <w:rFonts w:cs="Times New Roman"/>
          <w:szCs w:val="28"/>
        </w:rPr>
        <w:t xml:space="preserve"> – клас який асимілює всі перелічені вище класи та має публічний метод </w:t>
      </w:r>
      <w:r>
        <w:rPr>
          <w:rFonts w:cs="Times New Roman"/>
          <w:szCs w:val="28"/>
          <w:lang w:val="en-US"/>
        </w:rPr>
        <w:t>ProcessTransaction</w:t>
      </w:r>
      <w:r>
        <w:rPr>
          <w:rFonts w:cs="Times New Roman"/>
          <w:szCs w:val="28"/>
        </w:rPr>
        <w:t>, який на вхід отримує вхідні дані: масив «</w:t>
      </w:r>
      <w:r>
        <w:rPr>
          <w:rFonts w:cs="Times New Roman"/>
          <w:szCs w:val="28"/>
          <w:lang w:val="en-US"/>
        </w:rPr>
        <w:t>items</w:t>
      </w:r>
      <w:r>
        <w:rPr>
          <w:rFonts w:cs="Times New Roman"/>
          <w:szCs w:val="28"/>
        </w:rPr>
        <w:t>», масив «</w:t>
      </w:r>
      <w:r>
        <w:rPr>
          <w:rFonts w:cs="Times New Roman"/>
          <w:szCs w:val="28"/>
          <w:lang w:val="en-US"/>
        </w:rPr>
        <w:t>transactions</w:t>
      </w:r>
      <w:r>
        <w:rPr>
          <w:rFonts w:cs="Times New Roman"/>
          <w:szCs w:val="28"/>
        </w:rPr>
        <w:t>», масив «</w:t>
      </w:r>
      <w:r>
        <w:rPr>
          <w:rFonts w:cs="Times New Roman"/>
          <w:szCs w:val="28"/>
          <w:lang w:val="en-US"/>
        </w:rPr>
        <w:t>itemsD</w:t>
      </w:r>
      <w:r>
        <w:rPr>
          <w:rFonts w:cs="Times New Roman"/>
          <w:szCs w:val="28"/>
        </w:rPr>
        <w:t xml:space="preserve">» мінімальне значення вірогідності, підтримки та ліфта. </w:t>
      </w:r>
      <w:r>
        <w:rPr>
          <w:rFonts w:cs="Times New Roman"/>
          <w:szCs w:val="28"/>
          <w:lang w:val="en-US"/>
        </w:rPr>
        <w:t xml:space="preserve">Та після обробки повертає результат типу Output. </w:t>
      </w:r>
    </w:p>
    <w:p w:rsidR="002C507C" w:rsidRDefault="002C507C" w:rsidP="002C507C">
      <w:pPr>
        <w:pStyle w:val="ListParagraph"/>
        <w:ind w:left="1134"/>
        <w:rPr>
          <w:rFonts w:cs="Times New Roman"/>
          <w:szCs w:val="28"/>
          <w:lang w:val="en-US"/>
        </w:rPr>
      </w:pPr>
    </w:p>
    <w:p w:rsidR="002C507C" w:rsidRDefault="002C507C" w:rsidP="002C507C">
      <w:pPr>
        <w:pStyle w:val="ListParagraph"/>
        <w:spacing w:line="240" w:lineRule="auto"/>
        <w:ind w:left="0"/>
        <w:jc w:val="center"/>
        <w:rPr>
          <w:rFonts w:eastAsia="Times New Roman" w:cs="Times New Roman"/>
          <w:sz w:val="20"/>
          <w:szCs w:val="20"/>
          <w:lang w:eastAsia="ru-RU"/>
        </w:rPr>
      </w:pPr>
    </w:p>
    <w:p w:rsidR="002C507C" w:rsidRDefault="002C507C" w:rsidP="00E67353">
      <w:pPr>
        <w:pStyle w:val="ListParagraph"/>
        <w:numPr>
          <w:ilvl w:val="0"/>
          <w:numId w:val="12"/>
        </w:numPr>
        <w:ind w:left="284" w:firstLine="850"/>
        <w:rPr>
          <w:rFonts w:cs="Times New Roman"/>
          <w:szCs w:val="28"/>
        </w:rPr>
      </w:pPr>
      <w:r>
        <w:rPr>
          <w:rFonts w:cs="Times New Roman"/>
          <w:szCs w:val="28"/>
        </w:rPr>
        <w:t xml:space="preserve"> </w:t>
      </w:r>
      <w:r>
        <w:rPr>
          <w:rFonts w:cs="Times New Roman"/>
          <w:szCs w:val="28"/>
          <w:lang w:val="en-US"/>
        </w:rPr>
        <w:t>AprioriInThread</w:t>
      </w:r>
      <w:r>
        <w:rPr>
          <w:rFonts w:cs="Times New Roman"/>
          <w:szCs w:val="28"/>
        </w:rPr>
        <w:t xml:space="preserve"> – клас який забезпечує виконання алгоритму в окремому потоці щоб не блокувати користувацький інтерфейс, містить один метод «</w:t>
      </w:r>
      <w:r>
        <w:rPr>
          <w:rFonts w:cs="Times New Roman"/>
          <w:szCs w:val="28"/>
          <w:lang w:val="en-US"/>
        </w:rPr>
        <w:t>ProcessInThread</w:t>
      </w:r>
      <w:r>
        <w:rPr>
          <w:rFonts w:cs="Times New Roman"/>
          <w:szCs w:val="28"/>
        </w:rPr>
        <w:t xml:space="preserve">» який повертає результат </w:t>
      </w:r>
      <w:r>
        <w:rPr>
          <w:rFonts w:cs="Times New Roman"/>
          <w:szCs w:val="28"/>
          <w:lang w:val="en-US"/>
        </w:rPr>
        <w:t>Task</w:t>
      </w:r>
      <w:r>
        <w:rPr>
          <w:rFonts w:cs="Times New Roman"/>
          <w:szCs w:val="28"/>
        </w:rPr>
        <w:t>&lt;</w:t>
      </w:r>
      <w:r>
        <w:rPr>
          <w:rFonts w:cs="Times New Roman"/>
          <w:szCs w:val="28"/>
          <w:lang w:val="en-US"/>
        </w:rPr>
        <w:t>Output</w:t>
      </w:r>
      <w:r>
        <w:rPr>
          <w:rFonts w:cs="Times New Roman"/>
          <w:szCs w:val="28"/>
        </w:rPr>
        <w:t>&gt;.</w:t>
      </w:r>
    </w:p>
    <w:p w:rsidR="002C507C" w:rsidRDefault="002C507C" w:rsidP="00E67353">
      <w:pPr>
        <w:pStyle w:val="ListParagraph"/>
        <w:numPr>
          <w:ilvl w:val="0"/>
          <w:numId w:val="12"/>
        </w:numPr>
        <w:ind w:left="284" w:firstLine="850"/>
        <w:rPr>
          <w:rFonts w:cs="Times New Roman"/>
          <w:szCs w:val="28"/>
        </w:rPr>
      </w:pPr>
      <w:r>
        <w:rPr>
          <w:rFonts w:cs="Times New Roman"/>
          <w:szCs w:val="28"/>
        </w:rPr>
        <w:t xml:space="preserve">Клас </w:t>
      </w:r>
      <w:r>
        <w:rPr>
          <w:rFonts w:cs="Times New Roman"/>
          <w:szCs w:val="28"/>
          <w:lang w:val="en-US"/>
        </w:rPr>
        <w:t>Result</w:t>
      </w:r>
      <w:r>
        <w:rPr>
          <w:rFonts w:cs="Times New Roman"/>
          <w:szCs w:val="28"/>
        </w:rPr>
        <w:t xml:space="preserve"> містить інформацію яка необхідна для побудови графіків та списку у вікні з результатами.</w:t>
      </w:r>
    </w:p>
    <w:p w:rsidR="002C507C" w:rsidRDefault="002C507C" w:rsidP="002C507C">
      <w:pPr>
        <w:ind w:firstLine="567"/>
        <w:jc w:val="left"/>
        <w:rPr>
          <w:rFonts w:cs="Times New Roman"/>
          <w:szCs w:val="28"/>
        </w:rPr>
      </w:pPr>
      <w:r>
        <w:rPr>
          <w:rFonts w:cs="Times New Roman"/>
          <w:szCs w:val="28"/>
        </w:rPr>
        <w:t>Також було розроблено UML діаграму прецедентів(Рис. 3.5) на якій зображено відношення акторів та прецедентів в системі.</w:t>
      </w:r>
    </w:p>
    <w:p w:rsidR="002C507C" w:rsidRDefault="002C507C" w:rsidP="002C507C">
      <w:pPr>
        <w:rPr>
          <w:rFonts w:cs="Times New Roman"/>
          <w:szCs w:val="28"/>
        </w:rPr>
      </w:pPr>
    </w:p>
    <w:p w:rsidR="002C507C" w:rsidRDefault="002C507C" w:rsidP="00E67353">
      <w:pPr>
        <w:pStyle w:val="Heading2"/>
        <w:numPr>
          <w:ilvl w:val="1"/>
          <w:numId w:val="7"/>
        </w:numPr>
        <w:ind w:left="0" w:firstLine="567"/>
      </w:pPr>
      <w:bookmarkStart w:id="130" w:name="_Toc531217038"/>
      <w:r>
        <w:t xml:space="preserve">Реалізація алгоритму </w:t>
      </w:r>
      <w:r>
        <w:rPr>
          <w:lang w:val="en-US"/>
        </w:rPr>
        <w:t>apriori</w:t>
      </w:r>
      <w:r>
        <w:t xml:space="preserve"> для аналізу ДТП</w:t>
      </w:r>
      <w:bookmarkEnd w:id="130"/>
    </w:p>
    <w:p w:rsidR="002C507C" w:rsidRDefault="002C507C" w:rsidP="002C507C">
      <w:pPr>
        <w:spacing w:line="240" w:lineRule="auto"/>
        <w:jc w:val="center"/>
        <w:rPr>
          <w:rFonts w:eastAsia="Times New Roman" w:cs="Times New Roman"/>
          <w:sz w:val="20"/>
          <w:szCs w:val="20"/>
          <w:lang w:eastAsia="ru-RU"/>
        </w:rPr>
      </w:pPr>
    </w:p>
    <w:p w:rsidR="002C507C" w:rsidRDefault="002C507C" w:rsidP="002C507C">
      <w:pPr>
        <w:ind w:firstLine="567"/>
        <w:jc w:val="left"/>
        <w:rPr>
          <w:rFonts w:cs="Times New Roman"/>
          <w:szCs w:val="28"/>
        </w:rPr>
      </w:pPr>
      <w:r>
        <w:rPr>
          <w:rFonts w:cs="Times New Roman"/>
          <w:szCs w:val="28"/>
        </w:rPr>
        <w:t xml:space="preserve">Алгоритм </w:t>
      </w:r>
      <w:r>
        <w:rPr>
          <w:rFonts w:cs="Times New Roman"/>
          <w:szCs w:val="28"/>
          <w:lang w:val="en-US"/>
        </w:rPr>
        <w:t>apriori</w:t>
      </w:r>
      <w:r>
        <w:rPr>
          <w:rFonts w:cs="Times New Roman"/>
          <w:szCs w:val="28"/>
          <w:lang w:val="ru-RU"/>
        </w:rPr>
        <w:t xml:space="preserve"> було реалізовано згідно наведеної блок-схеми (Рис. 3.4)</w:t>
      </w:r>
      <w:r>
        <w:rPr>
          <w:rFonts w:cs="Times New Roman"/>
          <w:szCs w:val="28"/>
        </w:rPr>
        <w:t>.</w:t>
      </w:r>
    </w:p>
    <w:p w:rsidR="002C507C" w:rsidRDefault="002C507C" w:rsidP="002C507C">
      <w:pPr>
        <w:ind w:firstLine="567"/>
        <w:jc w:val="left"/>
        <w:rPr>
          <w:rFonts w:cs="Times New Roman"/>
          <w:szCs w:val="28"/>
        </w:rPr>
      </w:pPr>
      <w:r>
        <w:rPr>
          <w:rFonts w:cs="Times New Roman"/>
          <w:szCs w:val="28"/>
        </w:rPr>
        <w:t>Список транзакцій завантажується із .</w:t>
      </w:r>
      <w:r>
        <w:rPr>
          <w:rFonts w:cs="Times New Roman"/>
          <w:szCs w:val="28"/>
          <w:lang w:val="en-US"/>
        </w:rPr>
        <w:t>txt</w:t>
      </w:r>
      <w:r>
        <w:rPr>
          <w:rFonts w:cs="Times New Roman"/>
          <w:szCs w:val="28"/>
        </w:rPr>
        <w:t xml:space="preserve"> файла та обробляється до потрібного вигляду, це двовимірний масив стрічок,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rsidR="002C507C" w:rsidRDefault="002C507C" w:rsidP="002C507C">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Pr>
          <w:rFonts w:cs="Times New Roman"/>
          <w:szCs w:val="28"/>
        </w:rPr>
        <w:t>. Всередині цієї функції відбувається покрокова генерація кандидатів та частих наборів.</w:t>
      </w:r>
    </w:p>
    <w:p w:rsidR="002C507C" w:rsidRDefault="002C507C" w:rsidP="002C507C">
      <w:pPr>
        <w:ind w:firstLine="567"/>
        <w:jc w:val="left"/>
        <w:rPr>
          <w:rFonts w:cs="Times New Roman"/>
          <w:szCs w:val="28"/>
        </w:rPr>
      </w:pPr>
      <w:r>
        <w:rPr>
          <w:rFonts w:cs="Times New Roman"/>
          <w:szCs w:val="28"/>
        </w:rPr>
        <w:t>Під час генерації кандидатів обраховується їхня кількість відносно всіх транзакцій,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rsidR="002C507C" w:rsidRDefault="002C507C" w:rsidP="002C507C">
      <w:pPr>
        <w:ind w:firstLine="567"/>
        <w:jc w:val="left"/>
        <w:rPr>
          <w:rFonts w:cs="Times New Roman"/>
          <w:szCs w:val="28"/>
        </w:rPr>
      </w:pPr>
    </w:p>
    <w:p w:rsidR="002C507C" w:rsidRDefault="002C507C" w:rsidP="002C507C">
      <w:pPr>
        <w:ind w:firstLine="567"/>
        <w:jc w:val="left"/>
        <w:rPr>
          <w:rFonts w:cs="Times New Roman"/>
          <w:szCs w:val="28"/>
        </w:rPr>
      </w:pPr>
      <w:r>
        <w:rPr>
          <w:rFonts w:cs="Times New Roman"/>
          <w:szCs w:val="28"/>
        </w:rPr>
        <w:t>Під час генерації частих наборів обраховується «підтримка» та порівнюється із мінімально допустимою, якщо ця умова виконується кандидат додається до частих наборів.</w:t>
      </w:r>
    </w:p>
    <w:p w:rsidR="002C507C" w:rsidRDefault="002C507C" w:rsidP="002C507C">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rsidR="002C507C" w:rsidRDefault="002C507C" w:rsidP="002C507C">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де відбувається обрахунок вірогідності, та якщо використовується модифікована версія обраховується значення ліфта, такий підхід дозволяє відсікати абсурдні або випадкові правила та дозволяє збільшити точність виконання алгоритму.</w:t>
      </w:r>
    </w:p>
    <w:p w:rsidR="002C507C" w:rsidRDefault="002C507C" w:rsidP="002C507C">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Pr>
          <w:rFonts w:cs="Times New Roman"/>
          <w:szCs w:val="28"/>
        </w:rPr>
        <w:t xml:space="preserve"> повертає список </w:t>
      </w:r>
      <w:r>
        <w:rPr>
          <w:rFonts w:cs="Times New Roman"/>
          <w:szCs w:val="28"/>
          <w:lang w:val="en-US"/>
        </w:rPr>
        <w:t>Output</w:t>
      </w:r>
      <w:r>
        <w:rPr>
          <w:rFonts w:cs="Times New Roman"/>
          <w:szCs w:val="28"/>
        </w:rPr>
        <w:t xml:space="preserve"> об’єктів з яких в подальшому можна згенерувати звіт та порівняльні діаграми.</w:t>
      </w:r>
    </w:p>
    <w:p w:rsidR="002C507C" w:rsidRDefault="002C507C" w:rsidP="002C507C">
      <w:pPr>
        <w:jc w:val="left"/>
        <w:rPr>
          <w:rFonts w:cs="Times New Roman"/>
          <w:szCs w:val="28"/>
        </w:rPr>
      </w:pPr>
    </w:p>
    <w:p w:rsidR="002C507C" w:rsidRDefault="002C507C" w:rsidP="00E67353">
      <w:pPr>
        <w:pStyle w:val="Heading2"/>
        <w:numPr>
          <w:ilvl w:val="1"/>
          <w:numId w:val="7"/>
        </w:numPr>
      </w:pPr>
      <w:bookmarkStart w:id="131" w:name="_Toc531217039"/>
      <w:bookmarkStart w:id="132" w:name="OLE_LINK21"/>
      <w:bookmarkStart w:id="133" w:name="OLE_LINK20"/>
      <w:r>
        <w:t>Висновки до розділу 3</w:t>
      </w:r>
      <w:bookmarkEnd w:id="131"/>
    </w:p>
    <w:bookmarkEnd w:id="132"/>
    <w:bookmarkEnd w:id="133"/>
    <w:p w:rsidR="002C507C" w:rsidRDefault="002C507C" w:rsidP="002C507C">
      <w:pPr>
        <w:ind w:firstLine="567"/>
        <w:rPr>
          <w:szCs w:val="28"/>
        </w:rPr>
      </w:pPr>
      <w:r>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rsidR="002C507C" w:rsidRDefault="002C507C" w:rsidP="002C507C">
      <w:pPr>
        <w:ind w:firstLine="567"/>
        <w:rPr>
          <w:szCs w:val="28"/>
        </w:rPr>
      </w:pPr>
      <w:r>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Pr>
          <w:szCs w:val="28"/>
          <w:lang w:val="en-US"/>
        </w:rPr>
        <w:t>WPF</w:t>
      </w:r>
      <w:r>
        <w:rPr>
          <w:szCs w:val="28"/>
        </w:rPr>
        <w:t>, яка дозволить без проблем створити цікавий вигляд програми.</w:t>
      </w:r>
    </w:p>
    <w:p w:rsidR="002C507C" w:rsidRDefault="002C507C" w:rsidP="002C507C">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rsidR="002C507C" w:rsidRDefault="002C507C" w:rsidP="002C507C">
      <w:pPr>
        <w:ind w:firstLine="567"/>
        <w:rPr>
          <w:szCs w:val="28"/>
        </w:rPr>
      </w:pPr>
    </w:p>
    <w:p w:rsidR="002C507C" w:rsidRDefault="002C507C" w:rsidP="002C507C">
      <w:pPr>
        <w:ind w:firstLine="567"/>
      </w:pPr>
      <w:r>
        <w:br w:type="page"/>
      </w:r>
    </w:p>
    <w:p w:rsidR="002C507C" w:rsidRDefault="002C507C" w:rsidP="002C507C">
      <w:pPr>
        <w:pStyle w:val="Heading1"/>
      </w:pPr>
      <w:bookmarkStart w:id="134" w:name="_Toc531217040"/>
      <w:r>
        <w:t>Розділ 4. ПРОВЕДЕННЯ ДОСЛІДЖЕННЯ ТА АНАЛІЗ ОТРИМАНИХ ДАНИХ</w:t>
      </w:r>
      <w:bookmarkEnd w:id="134"/>
    </w:p>
    <w:p w:rsidR="002C507C" w:rsidRDefault="002C507C" w:rsidP="002C507C">
      <w:pPr>
        <w:pStyle w:val="Heading2"/>
        <w:ind w:firstLine="567"/>
      </w:pPr>
      <w:bookmarkStart w:id="135" w:name="_Toc531217041"/>
      <w:r>
        <w:rPr>
          <w:lang w:val="ru-RU"/>
        </w:rPr>
        <w:t xml:space="preserve">4.1. </w:t>
      </w:r>
      <w:r>
        <w:t>Опис процесу дослідження</w:t>
      </w:r>
      <w:bookmarkEnd w:id="135"/>
    </w:p>
    <w:p w:rsidR="002C507C" w:rsidRDefault="002C507C" w:rsidP="002C507C">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rsidR="002C507C" w:rsidRDefault="002C507C" w:rsidP="002C507C">
      <w:pPr>
        <w:ind w:firstLine="567"/>
      </w:pPr>
      <w:r>
        <w:t>При застосуванні пошуку асоціативних правил для аналізу ДТП виникають проблеми:</w:t>
      </w:r>
    </w:p>
    <w:p w:rsidR="002C507C" w:rsidRDefault="002C507C" w:rsidP="00E67353">
      <w:pPr>
        <w:numPr>
          <w:ilvl w:val="0"/>
          <w:numId w:val="13"/>
        </w:numPr>
      </w:pPr>
      <w:r>
        <w:t>Збільшення потужності множини всіх можливих ДТП.</w:t>
      </w:r>
    </w:p>
    <w:p w:rsidR="002C507C" w:rsidRDefault="002C507C" w:rsidP="00E67353">
      <w:pPr>
        <w:numPr>
          <w:ilvl w:val="0"/>
          <w:numId w:val="13"/>
        </w:numPr>
      </w:pPr>
      <w:r>
        <w:t>Збільшення часу для аналізу даних.</w:t>
      </w:r>
    </w:p>
    <w:p w:rsidR="002C507C" w:rsidRDefault="002C507C" w:rsidP="00E67353">
      <w:pPr>
        <w:numPr>
          <w:ilvl w:val="0"/>
          <w:numId w:val="13"/>
        </w:numPr>
      </w:pPr>
      <w:r>
        <w:t>Низька інформаційність отриманого результату.</w:t>
      </w:r>
    </w:p>
    <w:p w:rsidR="002C507C" w:rsidRDefault="002C507C" w:rsidP="002C507C">
      <w:r>
        <w:t>Запропоновано наступні модифікації для розв'язання цих проблем:</w:t>
      </w:r>
    </w:p>
    <w:p w:rsidR="002C507C" w:rsidRDefault="002C507C" w:rsidP="00E67353">
      <w:pPr>
        <w:numPr>
          <w:ilvl w:val="0"/>
          <w:numId w:val="14"/>
        </w:numPr>
      </w:pPr>
      <w:r>
        <w:t xml:space="preserve">Розбиття множини всіх можливих транспортних пригод </w:t>
      </w:r>
      <w:r>
        <w:rPr>
          <w:i/>
        </w:rPr>
        <w:t>I = {I</w:t>
      </w:r>
      <w:r>
        <w:rPr>
          <w:i/>
          <w:vertAlign w:val="subscript"/>
          <w:lang w:val="en-US"/>
        </w:rPr>
        <w:t>s</w:t>
      </w:r>
      <w:r>
        <w:rPr>
          <w:i/>
        </w:rPr>
        <w:t>, I</w:t>
      </w:r>
      <w:r>
        <w:rPr>
          <w:i/>
          <w:vertAlign w:val="subscript"/>
          <w:lang w:val="en-US"/>
        </w:rPr>
        <w:t>d</w:t>
      </w:r>
      <w:r>
        <w:t>} на дві підмножини:[3]</w:t>
      </w:r>
    </w:p>
    <w:p w:rsidR="002C507C" w:rsidRDefault="002C507C" w:rsidP="00E67353">
      <w:pPr>
        <w:numPr>
          <w:ilvl w:val="0"/>
          <w:numId w:val="15"/>
        </w:numPr>
      </w:pPr>
      <w:r>
        <w:rPr>
          <w:i/>
          <w:lang w:val="en-US"/>
        </w:rPr>
        <w:t>I</w:t>
      </w:r>
      <w:r>
        <w:rPr>
          <w:i/>
          <w:vertAlign w:val="subscript"/>
          <w:lang w:val="en-US"/>
        </w:rPr>
        <w:t>s</w:t>
      </w:r>
      <w: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rsidR="002C507C" w:rsidRDefault="002C507C" w:rsidP="00E67353">
      <w:pPr>
        <w:numPr>
          <w:ilvl w:val="0"/>
          <w:numId w:val="15"/>
        </w:numPr>
      </w:pPr>
      <w:r>
        <w:rPr>
          <w:i/>
          <w:lang w:val="en-US"/>
        </w:rPr>
        <w:t>I</w:t>
      </w:r>
      <w:r>
        <w:rPr>
          <w:i/>
          <w:vertAlign w:val="subscript"/>
          <w:lang w:val="en-US"/>
        </w:rPr>
        <w:t>d</w:t>
      </w:r>
      <w:r>
        <w:rPr>
          <w:i/>
        </w:rPr>
        <w:t xml:space="preserve"> </w:t>
      </w:r>
      <w:r>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rsidR="002C507C" w:rsidRDefault="002C507C" w:rsidP="002C507C">
      <w:pPr>
        <w:ind w:firstLine="720"/>
      </w:pPr>
      <w:r>
        <w:t>Асоціативні правила, що містять лише підмножину із множини I</w:t>
      </w:r>
      <w:r>
        <w:rPr>
          <w:vertAlign w:val="subscript"/>
        </w:rPr>
        <w:t>s</w:t>
      </w:r>
      <w:r>
        <w:t xml:space="preserve"> не містять корисної інформації, тому на кожному кроці після генерації кандидатів можна відсікати кандидатів, для яких C</w:t>
      </w:r>
      <w:r>
        <w:rPr>
          <w:vertAlign w:val="subscript"/>
        </w:rPr>
        <w:t>k</w:t>
      </w:r>
      <w:r>
        <w:t xml:space="preserve"> ∩ I</w:t>
      </w:r>
      <w:r>
        <w:rPr>
          <w:vertAlign w:val="subscript"/>
        </w:rPr>
        <w:t>d</w:t>
      </w:r>
      <w:r>
        <w:t xml:space="preserve"> = null.</w:t>
      </w:r>
    </w:p>
    <w:p w:rsidR="002C507C" w:rsidRDefault="002C507C" w:rsidP="002C507C">
      <w:pPr>
        <w:ind w:firstLine="708"/>
      </w:pPr>
      <w:r>
        <w:t>У результаті застосування такого підходу збільшується швидкість роботи алгоритму та ступінь інформаційності отриманих асоціативних правил.</w:t>
      </w:r>
    </w:p>
    <w:p w:rsidR="002C507C" w:rsidRDefault="002C507C" w:rsidP="00E67353">
      <w:pPr>
        <w:numPr>
          <w:ilvl w:val="0"/>
          <w:numId w:val="14"/>
        </w:numPr>
      </w:pPr>
      <w:r>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rsidR="002C507C" w:rsidRDefault="002C507C" w:rsidP="002C507C">
      <w:pPr>
        <w:ind w:left="567"/>
      </w:pPr>
      <w:r>
        <w:t>Отже, для якісної оцінки запропонованих модифікацій потрібно</w:t>
      </w:r>
    </w:p>
    <w:p w:rsidR="002C507C" w:rsidRDefault="002C507C" w:rsidP="002C507C">
      <w:r>
        <w:t xml:space="preserve">згенерувати базу даних із причинами які спровокували виникнення дорожньо-транспортних пригод. </w:t>
      </w:r>
    </w:p>
    <w:p w:rsidR="002C507C" w:rsidRDefault="002C507C" w:rsidP="002C507C">
      <w:pPr>
        <w:ind w:firstLine="567"/>
      </w:pPr>
      <w:r>
        <w:t xml:space="preserve">Перш за все, потрібно здійснити аналіз стандартного алгоритму без модифікацій. </w:t>
      </w:r>
    </w:p>
    <w:p w:rsidR="002C507C" w:rsidRDefault="002C507C" w:rsidP="002C507C">
      <w:pPr>
        <w:ind w:firstLine="567"/>
      </w:pPr>
      <w:r>
        <w:t>База даних складається із таких характеристик:</w:t>
      </w:r>
    </w:p>
    <w:p w:rsidR="002C507C" w:rsidRDefault="002C507C" w:rsidP="00E67353">
      <w:pPr>
        <w:pStyle w:val="ListParagraph"/>
        <w:numPr>
          <w:ilvl w:val="0"/>
          <w:numId w:val="15"/>
        </w:numPr>
      </w:pPr>
      <w:r>
        <w:t>Колір (білий, чорний, червоний, зелений, жовтий);</w:t>
      </w:r>
    </w:p>
    <w:p w:rsidR="002C507C" w:rsidRDefault="002C507C" w:rsidP="00E67353">
      <w:pPr>
        <w:pStyle w:val="ListParagraph"/>
        <w:numPr>
          <w:ilvl w:val="0"/>
          <w:numId w:val="15"/>
        </w:numPr>
      </w:pPr>
      <w:r>
        <w:t>Кількість пасажирів в салоні на момент ДТП (пасажири 0, пасажири, пасажири 2, пасажири 3, пасажири 4, пасажири 4+);</w:t>
      </w:r>
    </w:p>
    <w:p w:rsidR="002C507C" w:rsidRDefault="002C507C" w:rsidP="00E67353">
      <w:pPr>
        <w:pStyle w:val="ListParagraph"/>
        <w:numPr>
          <w:ilvl w:val="0"/>
          <w:numId w:val="15"/>
        </w:numPr>
      </w:pPr>
      <w:r>
        <w:t>Кількість власників (власник 1, власник 2, власник 3, власник 4+);</w:t>
      </w:r>
    </w:p>
    <w:p w:rsidR="002C507C" w:rsidRDefault="002C507C" w:rsidP="00E67353">
      <w:pPr>
        <w:pStyle w:val="ListParagraph"/>
        <w:numPr>
          <w:ilvl w:val="0"/>
          <w:numId w:val="15"/>
        </w:numPr>
      </w:pPr>
      <w:r>
        <w:t>Вік автомобіля (1-5, 6-10, 11-15, 16-20)</w:t>
      </w:r>
      <w:r>
        <w:rPr>
          <w:lang w:val="en-US"/>
        </w:rPr>
        <w:t>;</w:t>
      </w:r>
    </w:p>
    <w:p w:rsidR="002C507C" w:rsidRDefault="002C507C" w:rsidP="00E67353">
      <w:pPr>
        <w:pStyle w:val="ListParagraph"/>
        <w:numPr>
          <w:ilvl w:val="0"/>
          <w:numId w:val="15"/>
        </w:numPr>
      </w:pPr>
      <w:r>
        <w:t>Освіта (вища, середня, базова)</w:t>
      </w:r>
      <w:r>
        <w:rPr>
          <w:lang w:val="en-US"/>
        </w:rPr>
        <w:t>;</w:t>
      </w:r>
    </w:p>
    <w:p w:rsidR="002C507C" w:rsidRDefault="002C507C" w:rsidP="00E67353">
      <w:pPr>
        <w:pStyle w:val="ListParagraph"/>
        <w:numPr>
          <w:ilvl w:val="0"/>
          <w:numId w:val="15"/>
        </w:numPr>
      </w:pPr>
      <w:r>
        <w:t>Місце проживання (місто, село)</w:t>
      </w:r>
      <w:r>
        <w:rPr>
          <w:lang w:val="en-US"/>
        </w:rPr>
        <w:t>;</w:t>
      </w:r>
    </w:p>
    <w:p w:rsidR="002C507C" w:rsidRDefault="002C507C" w:rsidP="00E67353">
      <w:pPr>
        <w:pStyle w:val="ListParagraph"/>
        <w:numPr>
          <w:ilvl w:val="0"/>
          <w:numId w:val="15"/>
        </w:numPr>
      </w:pPr>
      <w:r>
        <w:t>Пора року (літо, осінь, зима, весна);</w:t>
      </w:r>
    </w:p>
    <w:p w:rsidR="002C507C" w:rsidRDefault="002C507C" w:rsidP="00E67353">
      <w:pPr>
        <w:pStyle w:val="ListParagraph"/>
        <w:numPr>
          <w:ilvl w:val="0"/>
          <w:numId w:val="15"/>
        </w:numPr>
      </w:pPr>
      <w:r>
        <w:t>Пора доби (ранок, обід, вечір, ніч);</w:t>
      </w:r>
    </w:p>
    <w:p w:rsidR="002C507C" w:rsidRDefault="002C507C" w:rsidP="00E67353">
      <w:pPr>
        <w:pStyle w:val="ListParagraph"/>
        <w:numPr>
          <w:ilvl w:val="0"/>
          <w:numId w:val="15"/>
        </w:numPr>
      </w:pPr>
      <w:r>
        <w:t>Рівень алкоголю в крові (</w:t>
      </w:r>
      <w:r>
        <w:rPr>
          <w:lang w:val="it-IT"/>
        </w:rPr>
        <w:t xml:space="preserve">alco 0, </w:t>
      </w:r>
      <w:r>
        <w:t>alco 0.2-0.5, alco 0.6-0.9, alco 1.0-1.5, alco 1.6-2.8);</w:t>
      </w:r>
    </w:p>
    <w:p w:rsidR="002C507C" w:rsidRDefault="002C507C" w:rsidP="00E67353">
      <w:pPr>
        <w:pStyle w:val="ListParagraph"/>
        <w:numPr>
          <w:ilvl w:val="0"/>
          <w:numId w:val="15"/>
        </w:numPr>
      </w:pPr>
      <w:r>
        <w:t>Вік водія (15-17, 18-21, 22-25, 26-30, 31-35, 36-40, 41-45, 46-50)</w:t>
      </w:r>
      <w:r>
        <w:rPr>
          <w:lang w:val="en-US"/>
        </w:rPr>
        <w:t>;</w:t>
      </w:r>
    </w:p>
    <w:p w:rsidR="002C507C" w:rsidRDefault="002C507C" w:rsidP="00E67353">
      <w:pPr>
        <w:pStyle w:val="ListParagraph"/>
        <w:numPr>
          <w:ilvl w:val="0"/>
          <w:numId w:val="15"/>
        </w:numPr>
      </w:pPr>
      <w:r>
        <w:t>Стать (чоловіча, жіноча)</w:t>
      </w:r>
      <w:r>
        <w:rPr>
          <w:lang w:val="en-US"/>
        </w:rPr>
        <w:t>;</w:t>
      </w:r>
    </w:p>
    <w:p w:rsidR="002C507C" w:rsidRDefault="002C507C" w:rsidP="002C507C">
      <w:pPr>
        <w:ind w:firstLine="567"/>
      </w:pPr>
      <w:r>
        <w:t xml:space="preserve">Другим етапом дослідження є порівняння роботи стандартного алгоритму із запропонованою першою модифікацією – розбиття множини всіх можливих транспортних пригод </w:t>
      </w:r>
      <w:r>
        <w:rPr>
          <w:i/>
        </w:rPr>
        <w:t>I = {I</w:t>
      </w:r>
      <w:r>
        <w:rPr>
          <w:i/>
          <w:vertAlign w:val="subscript"/>
          <w:lang w:val="en-US"/>
        </w:rPr>
        <w:t>s</w:t>
      </w:r>
      <w:r>
        <w:rPr>
          <w:i/>
        </w:rPr>
        <w:t>, I</w:t>
      </w:r>
      <w:r>
        <w:rPr>
          <w:i/>
          <w:vertAlign w:val="subscript"/>
          <w:lang w:val="en-US"/>
        </w:rPr>
        <w:t>d</w:t>
      </w:r>
      <w:r>
        <w:t>} на дві підмножини.</w:t>
      </w:r>
    </w:p>
    <w:p w:rsidR="002C507C" w:rsidRDefault="002C507C" w:rsidP="002C507C">
      <w:pPr>
        <w:ind w:firstLine="567"/>
      </w:pPr>
      <w:r>
        <w:t>Третім етапом буде порівняння роботи стандартного алгоритму із запропонованою другою модифікацією.</w:t>
      </w:r>
    </w:p>
    <w:p w:rsidR="002C507C" w:rsidRDefault="002C507C" w:rsidP="002C507C">
      <w:pPr>
        <w:ind w:firstLine="567"/>
      </w:pPr>
      <w:r>
        <w:t>На наступному етапі можна порівняти між собою три попередні варіанти.</w:t>
      </w:r>
    </w:p>
    <w:p w:rsidR="002C507C" w:rsidRDefault="002C507C" w:rsidP="002C507C">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rsidR="002C507C" w:rsidRDefault="002C507C" w:rsidP="002C507C">
      <w:pPr>
        <w:ind w:firstLine="567"/>
      </w:pPr>
    </w:p>
    <w:p w:rsidR="002C507C" w:rsidRDefault="002C507C" w:rsidP="002C507C">
      <w:pPr>
        <w:pStyle w:val="Heading2"/>
        <w:ind w:firstLine="567"/>
      </w:pPr>
      <w:bookmarkStart w:id="136" w:name="_Toc531217042"/>
      <w:r>
        <w:t>4.2. Аналіз ароботи алгоритму без модифікацій</w:t>
      </w:r>
      <w:bookmarkEnd w:id="136"/>
    </w:p>
    <w:p w:rsidR="002C507C" w:rsidRDefault="002C507C" w:rsidP="002C507C">
      <w:pPr>
        <w:ind w:firstLine="567"/>
      </w:pPr>
      <w:r>
        <w:t>Після генерації даних було здійснено аналіз роботи алгоритму без модифікацій.</w:t>
      </w:r>
    </w:p>
    <w:p w:rsidR="002C507C" w:rsidRDefault="002C507C" w:rsidP="002C507C">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Pr>
          <w:rFonts w:cs="Times New Roman"/>
        </w:rPr>
        <w:t xml:space="preserve"> без додаткових модифікацій для дорожньо-транспортних пригод наведені в Таблиці 4.1.</w:t>
      </w:r>
    </w:p>
    <w:p w:rsidR="002C507C" w:rsidRDefault="002C507C" w:rsidP="002C507C">
      <w:pPr>
        <w:rPr>
          <w:rFonts w:cs="Times New Roman"/>
        </w:rPr>
      </w:pPr>
    </w:p>
    <w:p w:rsidR="002C507C" w:rsidRDefault="002C507C" w:rsidP="002C507C">
      <w:pPr>
        <w:ind w:firstLine="567"/>
        <w:jc w:val="right"/>
        <w:rPr>
          <w:rFonts w:cs="Times New Roman"/>
          <w:i/>
        </w:rPr>
      </w:pPr>
      <w:r>
        <w:rPr>
          <w:rFonts w:cs="Times New Roman"/>
          <w:i/>
        </w:rPr>
        <w:t>Таблиця 4.1.</w:t>
      </w:r>
    </w:p>
    <w:p w:rsidR="002C507C" w:rsidRDefault="002C507C" w:rsidP="002C507C">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Номер досліду</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ind w:right="-104"/>
              <w:jc w:val="center"/>
              <w:rPr>
                <w:rFonts w:cs="Times New Roman"/>
              </w:rPr>
            </w:pPr>
            <w:r>
              <w:rPr>
                <w:rFonts w:cs="Times New Roman"/>
              </w:rPr>
              <w:t>Час виконання, мс</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40 409</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2</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40 407</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42 354</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45 373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5</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41 295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6</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45 573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7</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43 401</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8</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42 563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9</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45 765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10</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43 642</w:t>
            </w:r>
          </w:p>
        </w:tc>
      </w:tr>
    </w:tbl>
    <w:p w:rsidR="002C507C" w:rsidRDefault="002C507C" w:rsidP="002C507C">
      <w:pPr>
        <w:ind w:firstLine="567"/>
        <w:rPr>
          <w:rFonts w:cs="Times New Roman"/>
        </w:rPr>
      </w:pPr>
    </w:p>
    <w:p w:rsidR="002C507C" w:rsidRDefault="002C507C" w:rsidP="002C507C">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42 878.2мс. </w:t>
      </w:r>
    </w:p>
    <w:p w:rsidR="002C507C" w:rsidRDefault="002C507C" w:rsidP="002C507C">
      <w:pPr>
        <w:ind w:firstLine="567"/>
        <w:rPr>
          <w:rFonts w:cs="Times New Roman"/>
        </w:rPr>
      </w:pPr>
      <w:r>
        <w:rPr>
          <w:rFonts w:cs="Times New Roman"/>
        </w:rPr>
        <w:t>Також, аплікація згенерувала графік на якому видно, що дані підтверджено. Результат представлений на рис. 4.1.</w:t>
      </w:r>
    </w:p>
    <w:p w:rsidR="002C507C" w:rsidRDefault="002C507C" w:rsidP="002C507C">
      <w:pPr>
        <w:ind w:firstLine="567"/>
        <w:rPr>
          <w:rFonts w:cs="Times New Roman"/>
        </w:rPr>
      </w:pPr>
      <w:r>
        <w:rPr>
          <w:rFonts w:cs="Times New Roman"/>
        </w:rPr>
        <w:t>Таким чином, 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rsidR="002C507C" w:rsidRDefault="002C507C" w:rsidP="002C507C">
      <w:pPr>
        <w:ind w:firstLine="567"/>
        <w:jc w:val="center"/>
        <w:rPr>
          <w:rFonts w:cs="Times New Roman"/>
        </w:rPr>
      </w:pPr>
    </w:p>
    <w:p w:rsidR="002C507C" w:rsidRDefault="002C507C" w:rsidP="002C507C">
      <w:pPr>
        <w:ind w:firstLine="567"/>
        <w:rPr>
          <w:rFonts w:cs="Times New Roman"/>
        </w:rPr>
      </w:pPr>
      <w:r>
        <w:rPr>
          <w:rFonts w:cs="Times New Roman"/>
        </w:rPr>
        <w:t>Отже, середнє значенням часу виконання алгоритму дорівнює 42 878.2 мс</w:t>
      </w:r>
    </w:p>
    <w:p w:rsidR="002C507C" w:rsidRDefault="002C507C" w:rsidP="002C507C">
      <w:pPr>
        <w:rPr>
          <w:rFonts w:cs="Times New Roman"/>
        </w:rPr>
      </w:pPr>
      <w:r>
        <w:rPr>
          <w:rFonts w:cs="Times New Roman"/>
        </w:rPr>
        <w:t>для даних обсягом 230мб та кількістю транзакцій 1 000 000 одиниць, було знайдено 4 міцних правила таких як:</w:t>
      </w:r>
    </w:p>
    <w:p w:rsidR="002C507C" w:rsidRDefault="002C507C" w:rsidP="002C507C">
      <w:pPr>
        <w:ind w:firstLine="567"/>
        <w:rPr>
          <w:rFonts w:cs="Times New Roman"/>
        </w:rPr>
      </w:pPr>
      <w:r>
        <w:rPr>
          <w:rFonts w:cs="Times New Roman"/>
        </w:rPr>
        <w:t>{чоловіча –&gt;  місто}, вірогідність: 0.692307692307692</w:t>
      </w:r>
    </w:p>
    <w:p w:rsidR="002C507C" w:rsidRDefault="002C507C" w:rsidP="002C507C">
      <w:pPr>
        <w:ind w:firstLine="567"/>
        <w:rPr>
          <w:rFonts w:cs="Times New Roman"/>
        </w:rPr>
      </w:pPr>
      <w:r>
        <w:rPr>
          <w:rFonts w:cs="Times New Roman"/>
        </w:rPr>
        <w:t>{місто –&gt; чоловіча}, вірогідність: 0.580645161290323</w:t>
      </w:r>
    </w:p>
    <w:p w:rsidR="002C507C" w:rsidRDefault="002C507C" w:rsidP="002C507C">
      <w:pPr>
        <w:ind w:firstLine="567"/>
        <w:rPr>
          <w:rFonts w:cs="Times New Roman"/>
        </w:rPr>
      </w:pPr>
      <w:r>
        <w:rPr>
          <w:rFonts w:cs="Times New Roman"/>
        </w:rPr>
        <w:t>{місто –&gt; alco 1.0-1.5}, вірогідність: 0.580645161290323</w:t>
      </w:r>
    </w:p>
    <w:p w:rsidR="002C507C" w:rsidRDefault="002C507C" w:rsidP="002C507C">
      <w:pPr>
        <w:ind w:firstLine="567"/>
        <w:rPr>
          <w:rFonts w:cs="Times New Roman"/>
        </w:rPr>
      </w:pPr>
      <w:r>
        <w:rPr>
          <w:rFonts w:cs="Times New Roman"/>
        </w:rPr>
        <w:t>{alco 1.0-1.5 –&gt; чоловіча}, вірогідність: 0.75</w:t>
      </w:r>
    </w:p>
    <w:p w:rsidR="002C507C" w:rsidRDefault="002C507C" w:rsidP="002C507C">
      <w:pPr>
        <w:rPr>
          <w:rFonts w:cs="Times New Roman"/>
        </w:rPr>
      </w:pPr>
      <w:r>
        <w:rPr>
          <w:rFonts w:cs="Times New Roman"/>
        </w:rPr>
        <w:t>Також знайдено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p>
    <w:p w:rsidR="002C507C" w:rsidRDefault="002C507C" w:rsidP="002C507C">
      <w:pPr>
        <w:pStyle w:val="Heading2"/>
        <w:ind w:firstLine="567"/>
      </w:pPr>
      <w:bookmarkStart w:id="137" w:name="_Toc531217043"/>
      <w:r>
        <w:t>4.3. Аналіз роботи алгоритму із модифікаціями</w:t>
      </w:r>
      <w:bookmarkEnd w:id="137"/>
    </w:p>
    <w:p w:rsidR="002C507C" w:rsidRDefault="002C507C" w:rsidP="002C507C">
      <w:pPr>
        <w:ind w:firstLine="567"/>
      </w:pPr>
      <w:r>
        <w:t xml:space="preserve">Для початку дослідимо роботу алгоритму для модифікації №1 – Розбиття множини всіх можливих транспортних пригод </w:t>
      </w:r>
      <w:r>
        <w:rPr>
          <w:i/>
        </w:rPr>
        <w:t>I = {I</w:t>
      </w:r>
      <w:r>
        <w:rPr>
          <w:i/>
          <w:vertAlign w:val="subscript"/>
          <w:lang w:val="en-US"/>
        </w:rPr>
        <w:t>s</w:t>
      </w:r>
      <w:r>
        <w:rPr>
          <w:i/>
        </w:rPr>
        <w:t>, I</w:t>
      </w:r>
      <w:r>
        <w:rPr>
          <w:i/>
          <w:vertAlign w:val="subscript"/>
          <w:lang w:val="en-US"/>
        </w:rPr>
        <w:t>d</w:t>
      </w:r>
      <w:r>
        <w:t xml:space="preserve">} на дві підмножини. </w:t>
      </w:r>
    </w:p>
    <w:p w:rsidR="002C507C" w:rsidRDefault="002C507C" w:rsidP="002C507C">
      <w:pPr>
        <w:ind w:firstLine="567"/>
      </w:pPr>
      <w:r>
        <w:t xml:space="preserve">Для множини </w:t>
      </w:r>
      <w:r>
        <w:rPr>
          <w:lang w:val="en-US"/>
        </w:rPr>
        <w:t>I</w:t>
      </w:r>
      <w:r>
        <w:rPr>
          <w:vertAlign w:val="subscript"/>
          <w:lang w:val="en-US"/>
        </w:rPr>
        <w:t>d</w:t>
      </w:r>
      <w:r>
        <w:rPr>
          <w:vertAlign w:val="subscript"/>
        </w:rPr>
        <w:t xml:space="preserve"> </w:t>
      </w:r>
      <w:r>
        <w:t>– множина із характеристиками що описують ДТП, було обрано такі категорії:</w:t>
      </w:r>
    </w:p>
    <w:p w:rsidR="002C507C" w:rsidRDefault="002C507C" w:rsidP="00E67353">
      <w:pPr>
        <w:pStyle w:val="ListParagraph"/>
        <w:numPr>
          <w:ilvl w:val="0"/>
          <w:numId w:val="15"/>
        </w:numPr>
      </w:pPr>
      <w:r>
        <w:t>Колір (білий, чорний, червоний, зелений, жовтий);</w:t>
      </w:r>
    </w:p>
    <w:p w:rsidR="002C507C" w:rsidRDefault="002C507C" w:rsidP="00E67353">
      <w:pPr>
        <w:pStyle w:val="ListParagraph"/>
        <w:numPr>
          <w:ilvl w:val="0"/>
          <w:numId w:val="15"/>
        </w:numPr>
      </w:pPr>
      <w:r>
        <w:t>Кількість пасажирів в салоні на момент ДТП (пасажири 0, пасажири, пасажири 2, пасажири 3, пасажири 4, пасажири 4+);</w:t>
      </w:r>
    </w:p>
    <w:p w:rsidR="002C507C" w:rsidRDefault="002C507C" w:rsidP="00E67353">
      <w:pPr>
        <w:pStyle w:val="ListParagraph"/>
        <w:numPr>
          <w:ilvl w:val="0"/>
          <w:numId w:val="15"/>
        </w:numPr>
      </w:pPr>
      <w:r>
        <w:t>Кількість власників (власник 1, власник 2, власник 3, власник 4+);</w:t>
      </w:r>
    </w:p>
    <w:p w:rsidR="002C507C" w:rsidRDefault="002C507C" w:rsidP="00E67353">
      <w:pPr>
        <w:pStyle w:val="ListParagraph"/>
        <w:numPr>
          <w:ilvl w:val="0"/>
          <w:numId w:val="15"/>
        </w:numPr>
      </w:pPr>
      <w:r>
        <w:t>Вік автомобіля (1-5, 6-10, 11-15, 16-20)</w:t>
      </w:r>
      <w:r>
        <w:rPr>
          <w:lang w:val="en-US"/>
        </w:rPr>
        <w:t>;</w:t>
      </w:r>
    </w:p>
    <w:p w:rsidR="002C507C" w:rsidRDefault="002C507C" w:rsidP="00E67353">
      <w:pPr>
        <w:pStyle w:val="ListParagraph"/>
        <w:numPr>
          <w:ilvl w:val="0"/>
          <w:numId w:val="15"/>
        </w:numPr>
      </w:pPr>
      <w:r>
        <w:t>Освіта (вища, середня, базова)</w:t>
      </w:r>
      <w:r>
        <w:rPr>
          <w:lang w:val="en-US"/>
        </w:rPr>
        <w:t>;</w:t>
      </w:r>
    </w:p>
    <w:p w:rsidR="002C507C" w:rsidRDefault="002C507C" w:rsidP="00E67353">
      <w:pPr>
        <w:pStyle w:val="ListParagraph"/>
        <w:numPr>
          <w:ilvl w:val="0"/>
          <w:numId w:val="15"/>
        </w:numPr>
      </w:pPr>
      <w:r>
        <w:t>Місце проживання (місто, село)</w:t>
      </w:r>
      <w:r>
        <w:rPr>
          <w:lang w:val="en-US"/>
        </w:rPr>
        <w:t>;</w:t>
      </w:r>
    </w:p>
    <w:p w:rsidR="002C507C" w:rsidRDefault="002C507C" w:rsidP="00E67353">
      <w:pPr>
        <w:pStyle w:val="ListParagraph"/>
        <w:numPr>
          <w:ilvl w:val="0"/>
          <w:numId w:val="15"/>
        </w:numPr>
      </w:pPr>
      <w:r>
        <w:t>Стать (чоловіча, жіноча)</w:t>
      </w:r>
      <w:r>
        <w:rPr>
          <w:lang w:val="en-US"/>
        </w:rPr>
        <w:t>;</w:t>
      </w:r>
    </w:p>
    <w:p w:rsidR="002C507C" w:rsidRDefault="002C507C" w:rsidP="002C507C">
      <w:pPr>
        <w:ind w:firstLine="720"/>
      </w:pPr>
      <w:r>
        <w:t xml:space="preserve">Для множини </w:t>
      </w:r>
      <w:r>
        <w:rPr>
          <w:lang w:val="en-US"/>
        </w:rPr>
        <w:t>I</w:t>
      </w:r>
      <w:r>
        <w:rPr>
          <w:vertAlign w:val="subscript"/>
          <w:lang w:val="en-US"/>
        </w:rPr>
        <w:t>s</w:t>
      </w:r>
      <w:r>
        <w:rPr>
          <w:vertAlign w:val="subscript"/>
        </w:rPr>
        <w:t xml:space="preserve"> </w:t>
      </w:r>
      <w:r>
        <w:t>– множина характеристик, дані якої для нашого випадку є абсурдними або загальновідомими фактами</w:t>
      </w:r>
    </w:p>
    <w:p w:rsidR="002C507C" w:rsidRDefault="002C507C" w:rsidP="00E67353">
      <w:pPr>
        <w:pStyle w:val="ListParagraph"/>
        <w:numPr>
          <w:ilvl w:val="0"/>
          <w:numId w:val="15"/>
        </w:numPr>
      </w:pPr>
      <w:r>
        <w:t>Пора року (літо, осінь, зима, весна);</w:t>
      </w:r>
    </w:p>
    <w:p w:rsidR="002C507C" w:rsidRDefault="002C507C" w:rsidP="00E67353">
      <w:pPr>
        <w:pStyle w:val="ListParagraph"/>
        <w:numPr>
          <w:ilvl w:val="0"/>
          <w:numId w:val="15"/>
        </w:numPr>
      </w:pPr>
      <w:r>
        <w:t>Пора доби (ранок, обід, вечір, ніч);</w:t>
      </w:r>
    </w:p>
    <w:p w:rsidR="002C507C" w:rsidRDefault="002C507C" w:rsidP="00E67353">
      <w:pPr>
        <w:pStyle w:val="ListParagraph"/>
        <w:numPr>
          <w:ilvl w:val="0"/>
          <w:numId w:val="15"/>
        </w:numPr>
      </w:pPr>
      <w:r>
        <w:t>Рівень алкоголю в крові (</w:t>
      </w:r>
      <w:r>
        <w:rPr>
          <w:lang w:val="it-IT"/>
        </w:rPr>
        <w:t xml:space="preserve">alco 0, </w:t>
      </w:r>
      <w:r>
        <w:t>alco 0.2-0.5, alco 0.6-0.9, alco 1.0-1.5, alco 1.6-2.8);</w:t>
      </w:r>
    </w:p>
    <w:p w:rsidR="002C507C" w:rsidRDefault="002C507C" w:rsidP="00E67353">
      <w:pPr>
        <w:pStyle w:val="ListParagraph"/>
        <w:numPr>
          <w:ilvl w:val="0"/>
          <w:numId w:val="15"/>
        </w:numPr>
      </w:pPr>
      <w:r>
        <w:t>Вік водія (15-17, 18-21, 22-25, 26-30, 31-35, 36-40, 41-45, 46-50)</w:t>
      </w:r>
      <w:r>
        <w:rPr>
          <w:lang w:val="en-US"/>
        </w:rPr>
        <w:t>;</w:t>
      </w:r>
    </w:p>
    <w:p w:rsidR="002C507C" w:rsidRDefault="002C507C" w:rsidP="002C507C">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Pr>
          <w:rFonts w:cs="Times New Roman"/>
        </w:rPr>
        <w:t xml:space="preserve"> із модифікацією №1 для дорожньо-транспортних пригод наведені в Таблиці 4.2.</w:t>
      </w:r>
    </w:p>
    <w:p w:rsidR="002C507C" w:rsidRDefault="002C507C" w:rsidP="002C507C">
      <w:pPr>
        <w:ind w:firstLine="567"/>
        <w:jc w:val="right"/>
        <w:rPr>
          <w:rFonts w:cs="Times New Roman"/>
          <w:i/>
        </w:rPr>
      </w:pPr>
      <w:r>
        <w:rPr>
          <w:rFonts w:cs="Times New Roman"/>
          <w:i/>
        </w:rPr>
        <w:t>Таблиця 4.2.</w:t>
      </w:r>
    </w:p>
    <w:p w:rsidR="002C507C" w:rsidRDefault="002C507C" w:rsidP="002C507C">
      <w:pPr>
        <w:ind w:firstLine="567"/>
        <w:jc w:val="center"/>
        <w:rPr>
          <w:rFonts w:cs="Times New Roman"/>
        </w:rPr>
      </w:pPr>
      <w:r>
        <w:rPr>
          <w:rFonts w:cs="Times New Roman"/>
        </w:rPr>
        <w:t>Результати виконання алгоритму із модифікацією №1</w:t>
      </w:r>
    </w:p>
    <w:tbl>
      <w:tblPr>
        <w:tblStyle w:val="TableGrid"/>
        <w:tblW w:w="0" w:type="auto"/>
        <w:tblLook w:val="04A0" w:firstRow="1" w:lastRow="0" w:firstColumn="1" w:lastColumn="0" w:noHBand="0" w:noVBand="1"/>
      </w:tblPr>
      <w:tblGrid>
        <w:gridCol w:w="4806"/>
        <w:gridCol w:w="4729"/>
      </w:tblGrid>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Номер досліду</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ind w:right="-104"/>
              <w:jc w:val="center"/>
              <w:rPr>
                <w:rFonts w:cs="Times New Roman"/>
              </w:rPr>
            </w:pPr>
            <w:r>
              <w:rPr>
                <w:rFonts w:cs="Times New Roman"/>
              </w:rPr>
              <w:t>Час виконання, мс</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37 409</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2</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38 407</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tabs>
                <w:tab w:val="center" w:pos="2256"/>
                <w:tab w:val="right" w:pos="4513"/>
              </w:tabs>
              <w:jc w:val="left"/>
              <w:rPr>
                <w:rFonts w:cs="Times New Roman"/>
              </w:rPr>
            </w:pPr>
            <w:r>
              <w:rPr>
                <w:rFonts w:cs="Times New Roman"/>
              </w:rPr>
              <w:tab/>
              <w:t>39 354</w:t>
            </w:r>
            <w:r>
              <w:rPr>
                <w:rFonts w:cs="Times New Roman"/>
              </w:rPr>
              <w:tab/>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38 373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5</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37 295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6</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38 573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7</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36 401</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8</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38 563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9</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39 765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10</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37 642</w:t>
            </w:r>
          </w:p>
        </w:tc>
      </w:tr>
    </w:tbl>
    <w:p w:rsidR="002C507C" w:rsidRDefault="002C507C" w:rsidP="002C507C">
      <w:pPr>
        <w:ind w:firstLine="567"/>
        <w:rPr>
          <w:rFonts w:cs="Times New Roman"/>
        </w:rPr>
      </w:pPr>
    </w:p>
    <w:p w:rsidR="002C507C" w:rsidRDefault="002C507C" w:rsidP="002C507C">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38 178.2мс. </w:t>
      </w:r>
    </w:p>
    <w:p w:rsidR="002C507C" w:rsidRDefault="002C507C" w:rsidP="002C507C">
      <w:pPr>
        <w:ind w:firstLine="567"/>
        <w:rPr>
          <w:rFonts w:cs="Times New Roman"/>
        </w:rPr>
      </w:pPr>
      <w:r>
        <w:rPr>
          <w:rFonts w:cs="Times New Roman"/>
        </w:rPr>
        <w:t>Також, результати можна переглянути на графіку. Результат представлений на рис. 4.3.</w:t>
      </w:r>
    </w:p>
    <w:p w:rsidR="002C507C" w:rsidRDefault="002C507C" w:rsidP="002C507C">
      <w:pPr>
        <w:ind w:firstLine="567"/>
        <w:jc w:val="center"/>
        <w:rPr>
          <w:rFonts w:cs="Times New Roman"/>
          <w:lang w:val="ru-RU"/>
        </w:rPr>
      </w:pPr>
      <w:r>
        <w:rPr>
          <w:rFonts w:cs="Times New Roman"/>
          <w:noProof/>
          <w:lang w:val="en-US"/>
        </w:rPr>
        <w:drawing>
          <wp:inline distT="0" distB="0" distL="0" distR="0">
            <wp:extent cx="5105400" cy="2600325"/>
            <wp:effectExtent l="0" t="0" r="0"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rsidR="002C507C" w:rsidRDefault="002C507C" w:rsidP="002C507C">
      <w:pPr>
        <w:jc w:val="center"/>
        <w:rPr>
          <w:rFonts w:cs="Times New Roman"/>
        </w:rPr>
      </w:pPr>
      <w:r>
        <w:rPr>
          <w:rFonts w:cs="Times New Roman"/>
          <w:lang w:val="ru-RU"/>
        </w:rPr>
        <w:t xml:space="preserve">Рис. 4.3. </w:t>
      </w:r>
      <w:r>
        <w:rPr>
          <w:rFonts w:cs="Times New Roman"/>
        </w:rPr>
        <w:t>Графік із зображенням відношення часу виконання до кожної транзакції</w:t>
      </w:r>
    </w:p>
    <w:p w:rsidR="002C507C" w:rsidRDefault="002C507C" w:rsidP="002C507C">
      <w:pPr>
        <w:ind w:firstLine="567"/>
      </w:pPr>
      <w:r>
        <w:rPr>
          <w:rFonts w:cs="Times New Roman"/>
        </w:rPr>
        <w:t>Середнє значенням часу виконання модифікованого  алгоритму №1  дорівнює 38 178.2мс, 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t xml:space="preserve"> </w:t>
      </w:r>
    </w:p>
    <w:p w:rsidR="002C507C" w:rsidRDefault="002C507C" w:rsidP="002C507C">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rsidR="002C507C" w:rsidRDefault="002C507C" w:rsidP="002C507C">
      <w:pPr>
        <w:ind w:firstLine="567"/>
      </w:pPr>
      <w:r>
        <w:rPr>
          <w:rFonts w:cs="Times New Roman"/>
        </w:rPr>
        <w:t>Приступимо до аналізу роботи алгоритму для модифікації №2 – додавання</w:t>
      </w:r>
      <w:r>
        <w:t xml:space="preserve"> ще однієї характеристику асоціативних правил Ліфта.Обраховуючи Ліфт на кожному кроці алгоритму можна здійснити більше відсікання абсурдних або випадкових груп правил.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rsidR="002C507C" w:rsidRDefault="002C507C" w:rsidP="002C507C">
      <w:pPr>
        <w:ind w:firstLine="567"/>
        <w:rPr>
          <w:rFonts w:cs="Times New Roman"/>
        </w:rPr>
      </w:pPr>
      <w:r>
        <w:rPr>
          <w:rFonts w:cs="Times New Roman"/>
        </w:rPr>
        <w:t xml:space="preserve">Рзультати застосування розробленого засобу для аналізу роботи алгоритму </w:t>
      </w:r>
      <w:r>
        <w:rPr>
          <w:rFonts w:cs="Times New Roman"/>
          <w:lang w:val="en-US"/>
        </w:rPr>
        <w:t>apriori</w:t>
      </w:r>
      <w:r>
        <w:rPr>
          <w:rFonts w:cs="Times New Roman"/>
        </w:rPr>
        <w:t xml:space="preserve"> із модифікацією №2 для дорожньо-транспортних пригод наведені в Таблиці 4.3.</w:t>
      </w:r>
    </w:p>
    <w:p w:rsidR="002C507C" w:rsidRDefault="002C507C" w:rsidP="002C507C">
      <w:pPr>
        <w:ind w:firstLine="567"/>
        <w:rPr>
          <w:rFonts w:cs="Times New Roman"/>
        </w:rPr>
      </w:pPr>
    </w:p>
    <w:p w:rsidR="002C507C" w:rsidRDefault="002C507C" w:rsidP="002C507C">
      <w:pPr>
        <w:ind w:firstLine="567"/>
        <w:jc w:val="right"/>
        <w:rPr>
          <w:rFonts w:cs="Times New Roman"/>
          <w:i/>
        </w:rPr>
      </w:pPr>
      <w:r>
        <w:rPr>
          <w:rFonts w:cs="Times New Roman"/>
          <w:i/>
        </w:rPr>
        <w:t>Таблиця 4.3.</w:t>
      </w:r>
    </w:p>
    <w:p w:rsidR="002C507C" w:rsidRDefault="002C507C" w:rsidP="002C507C">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Номер досліду</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ind w:right="-104"/>
              <w:jc w:val="center"/>
              <w:rPr>
                <w:rFonts w:cs="Times New Roman"/>
              </w:rPr>
            </w:pPr>
            <w:r>
              <w:rPr>
                <w:rFonts w:cs="Times New Roman"/>
              </w:rPr>
              <w:t>Час виконання, мс</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41 309</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2</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42 107</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3</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42 454</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44 373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5</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42 215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6</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45 573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7</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42 421</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8</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42 563</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9</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44 565</w:t>
            </w:r>
          </w:p>
        </w:tc>
      </w:tr>
      <w:tr w:rsidR="002C507C" w:rsidTr="002C507C">
        <w:tc>
          <w:tcPr>
            <w:tcW w:w="4806"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10</w:t>
            </w:r>
          </w:p>
        </w:tc>
        <w:tc>
          <w:tcPr>
            <w:tcW w:w="4729" w:type="dxa"/>
            <w:tcBorders>
              <w:top w:val="single" w:sz="4" w:space="0" w:color="auto"/>
              <w:left w:val="single" w:sz="4" w:space="0" w:color="auto"/>
              <w:bottom w:val="single" w:sz="4" w:space="0" w:color="auto"/>
              <w:right w:val="single" w:sz="4" w:space="0" w:color="auto"/>
            </w:tcBorders>
            <w:hideMark/>
          </w:tcPr>
          <w:p w:rsidR="002C507C" w:rsidRDefault="002C507C">
            <w:pPr>
              <w:jc w:val="center"/>
              <w:rPr>
                <w:rFonts w:cs="Times New Roman"/>
              </w:rPr>
            </w:pPr>
            <w:r>
              <w:rPr>
                <w:rFonts w:cs="Times New Roman"/>
              </w:rPr>
              <w:t>43 742</w:t>
            </w:r>
          </w:p>
        </w:tc>
      </w:tr>
    </w:tbl>
    <w:p w:rsidR="002C507C" w:rsidRDefault="002C507C" w:rsidP="002C507C">
      <w:pPr>
        <w:ind w:firstLine="567"/>
        <w:rPr>
          <w:rFonts w:cs="Times New Roman"/>
        </w:rPr>
      </w:pPr>
    </w:p>
    <w:p w:rsidR="002C507C" w:rsidRDefault="002C507C" w:rsidP="002C507C">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43 132.2мс. </w:t>
      </w:r>
    </w:p>
    <w:p w:rsidR="002C507C" w:rsidRDefault="002C507C" w:rsidP="002C507C">
      <w:pPr>
        <w:ind w:firstLine="567"/>
        <w:rPr>
          <w:rFonts w:cs="Times New Roman"/>
        </w:rPr>
      </w:pPr>
      <w:r>
        <w:rPr>
          <w:rFonts w:cs="Times New Roman"/>
        </w:rPr>
        <w:t>Також, аплікація згенерувала графік на якому видно, що дані підтверджено. Результат представлений на рис. 4.4.</w:t>
      </w:r>
    </w:p>
    <w:p w:rsidR="002C507C" w:rsidRDefault="002C507C" w:rsidP="002C507C">
      <w:pPr>
        <w:ind w:firstLine="567"/>
        <w:rPr>
          <w:rFonts w:cs="Times New Roman"/>
        </w:rPr>
      </w:pPr>
      <w:r>
        <w:rPr>
          <w:rFonts w:cs="Times New Roman"/>
        </w:rPr>
        <w:t>Як видно із результатів виконання алгоритму дані не сильно відрізняються від еталонних(результати які було отримано із базового алгоритму) в деяких випадках результати навіть гірші. На практиці додавання характеристики Ліфта до роботи алгоритму нічого не ало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rsidR="002C507C" w:rsidRDefault="002C507C" w:rsidP="002C507C">
      <w:pPr>
        <w:ind w:firstLine="567"/>
        <w:rPr>
          <w:rFonts w:cs="Times New Roman"/>
        </w:rPr>
      </w:pPr>
      <w:r>
        <w:rPr>
          <w:rFonts w:cs="Times New Roman"/>
        </w:rPr>
        <w:t>Отже, середнє значенням часу виконання алгоритму дорівнює 43 132.2 мс</w:t>
      </w:r>
    </w:p>
    <w:p w:rsidR="002C507C" w:rsidRDefault="002C507C" w:rsidP="002C507C">
      <w:pPr>
        <w:rPr>
          <w:rFonts w:cs="Times New Roman"/>
        </w:rPr>
      </w:pPr>
      <w:r>
        <w:rPr>
          <w:rFonts w:cs="Times New Roman"/>
        </w:rPr>
        <w:t>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мінімальне значення вірогідності 0.5 та мінімальне значення Ліфта дорівнює 0.9.</w:t>
      </w:r>
    </w:p>
    <w:p w:rsidR="002C507C" w:rsidRDefault="002C507C" w:rsidP="002C507C">
      <w:pPr>
        <w:pStyle w:val="Heading2"/>
        <w:pageBreakBefore/>
        <w:ind w:firstLine="562"/>
      </w:pPr>
      <w:bookmarkStart w:id="138" w:name="_Toc531217044"/>
      <w:r>
        <w:t>4.4. Висновки до розділу 4</w:t>
      </w:r>
      <w:bookmarkEnd w:id="138"/>
    </w:p>
    <w:p w:rsidR="002C507C" w:rsidRDefault="002C507C" w:rsidP="002C507C">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розбиття множини всіх можливих транспортних пригод </w:t>
      </w:r>
      <w:r>
        <w:rPr>
          <w:i/>
        </w:rPr>
        <w:t>I = {I</w:t>
      </w:r>
      <w:r>
        <w:rPr>
          <w:i/>
          <w:vertAlign w:val="subscript"/>
          <w:lang w:val="en-US"/>
        </w:rPr>
        <w:t>s</w:t>
      </w:r>
      <w:r>
        <w:rPr>
          <w:i/>
        </w:rPr>
        <w:t>, I</w:t>
      </w:r>
      <w:r>
        <w:rPr>
          <w:i/>
          <w:vertAlign w:val="subscript"/>
          <w:lang w:val="en-US"/>
        </w:rPr>
        <w:t>d</w:t>
      </w:r>
      <w:r>
        <w:t>} на дві підмножини,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rsidR="002C507C" w:rsidRDefault="002C507C" w:rsidP="002C507C">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rsidR="002C507C" w:rsidRDefault="002C507C" w:rsidP="002C507C">
      <w:pPr>
        <w:tabs>
          <w:tab w:val="left" w:pos="5475"/>
        </w:tabs>
        <w:ind w:firstLine="567"/>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rsidR="002C507C" w:rsidRPr="002F535B" w:rsidRDefault="002C507C" w:rsidP="002F535B">
      <w:pPr>
        <w:tabs>
          <w:tab w:val="left" w:pos="5475"/>
        </w:tabs>
      </w:pPr>
    </w:p>
    <w:sectPr w:rsidR="002C507C" w:rsidRPr="002F535B" w:rsidSect="002C507C">
      <w:headerReference w:type="default" r:id="rId38"/>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53" w:rsidRDefault="00E67353">
      <w:pPr>
        <w:spacing w:line="240" w:lineRule="auto"/>
      </w:pPr>
      <w:r>
        <w:separator/>
      </w:r>
    </w:p>
  </w:endnote>
  <w:endnote w:type="continuationSeparator" w:id="0">
    <w:p w:rsidR="00E67353" w:rsidRDefault="00E67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53" w:rsidRDefault="00E67353">
      <w:pPr>
        <w:spacing w:line="240" w:lineRule="auto"/>
      </w:pPr>
      <w:r>
        <w:separator/>
      </w:r>
    </w:p>
  </w:footnote>
  <w:footnote w:type="continuationSeparator" w:id="0">
    <w:p w:rsidR="00E67353" w:rsidRDefault="00E67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rsidR="002C507C" w:rsidRDefault="002C507C">
        <w:pPr>
          <w:pStyle w:val="Header"/>
          <w:jc w:val="right"/>
        </w:pPr>
        <w:r>
          <w:fldChar w:fldCharType="begin"/>
        </w:r>
        <w:r>
          <w:instrText xml:space="preserve"> PAGE   \* MERGEFORMAT </w:instrText>
        </w:r>
        <w:r>
          <w:fldChar w:fldCharType="separate"/>
        </w:r>
        <w:r w:rsidR="002F535B">
          <w:rPr>
            <w:noProof/>
          </w:rPr>
          <w:t>4</w:t>
        </w:r>
        <w:r>
          <w:rPr>
            <w:noProof/>
          </w:rPr>
          <w:fldChar w:fldCharType="end"/>
        </w:r>
      </w:p>
    </w:sdtContent>
  </w:sdt>
  <w:p w:rsidR="002C507C" w:rsidRDefault="002C5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3"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10"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13"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FD"/>
    <w:rsid w:val="002545B0"/>
    <w:rsid w:val="002660A0"/>
    <w:rsid w:val="002C507C"/>
    <w:rsid w:val="002F535B"/>
    <w:rsid w:val="005B4592"/>
    <w:rsid w:val="007B310B"/>
    <w:rsid w:val="00E62DFD"/>
    <w:rsid w:val="00E67353"/>
    <w:rsid w:val="00EE2C7A"/>
    <w:rsid w:val="00F1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FA76"/>
  <w15:chartTrackingRefBased/>
  <w15:docId w15:val="{8674A0E2-BAFA-4C13-B13F-1B7ABC74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0B"/>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7B310B"/>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7B310B"/>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310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1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7B310B"/>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7B310B"/>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7B310B"/>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7B310B"/>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7B310B"/>
    <w:pPr>
      <w:tabs>
        <w:tab w:val="center" w:pos="4819"/>
        <w:tab w:val="right" w:pos="9639"/>
      </w:tabs>
      <w:spacing w:line="240" w:lineRule="auto"/>
    </w:pPr>
  </w:style>
  <w:style w:type="character" w:customStyle="1" w:styleId="HeaderChar">
    <w:name w:val="Header Char"/>
    <w:basedOn w:val="DefaultParagraphFont"/>
    <w:link w:val="Header"/>
    <w:uiPriority w:val="99"/>
    <w:rsid w:val="007B310B"/>
    <w:rPr>
      <w:rFonts w:ascii="Times New Roman" w:hAnsi="Times New Roman"/>
      <w:sz w:val="28"/>
      <w:lang w:val="uk-UA"/>
    </w:rPr>
  </w:style>
  <w:style w:type="paragraph" w:styleId="Footer">
    <w:name w:val="footer"/>
    <w:basedOn w:val="Normal"/>
    <w:link w:val="FooterChar"/>
    <w:uiPriority w:val="99"/>
    <w:unhideWhenUsed/>
    <w:rsid w:val="007B310B"/>
    <w:pPr>
      <w:tabs>
        <w:tab w:val="center" w:pos="4819"/>
        <w:tab w:val="right" w:pos="9639"/>
      </w:tabs>
      <w:spacing w:line="240" w:lineRule="auto"/>
    </w:pPr>
  </w:style>
  <w:style w:type="character" w:customStyle="1" w:styleId="FooterChar">
    <w:name w:val="Footer Char"/>
    <w:basedOn w:val="DefaultParagraphFont"/>
    <w:link w:val="Footer"/>
    <w:uiPriority w:val="99"/>
    <w:rsid w:val="007B310B"/>
    <w:rPr>
      <w:rFonts w:ascii="Times New Roman" w:hAnsi="Times New Roman"/>
      <w:sz w:val="28"/>
      <w:lang w:val="uk-UA"/>
    </w:rPr>
  </w:style>
  <w:style w:type="paragraph" w:styleId="ListParagraph">
    <w:name w:val="List Paragraph"/>
    <w:basedOn w:val="Normal"/>
    <w:link w:val="ListParagraphChar"/>
    <w:uiPriority w:val="34"/>
    <w:qFormat/>
    <w:rsid w:val="007B310B"/>
    <w:pPr>
      <w:ind w:left="720"/>
      <w:contextualSpacing/>
    </w:pPr>
  </w:style>
  <w:style w:type="character" w:styleId="Hyperlink">
    <w:name w:val="Hyperlink"/>
    <w:basedOn w:val="DefaultParagraphFont"/>
    <w:uiPriority w:val="99"/>
    <w:unhideWhenUsed/>
    <w:rsid w:val="007B310B"/>
    <w:rPr>
      <w:color w:val="0563C1" w:themeColor="hyperlink"/>
      <w:u w:val="single"/>
    </w:rPr>
  </w:style>
  <w:style w:type="paragraph" w:styleId="TOCHeading">
    <w:name w:val="TOC Heading"/>
    <w:basedOn w:val="Heading1"/>
    <w:next w:val="Normal"/>
    <w:uiPriority w:val="39"/>
    <w:unhideWhenUsed/>
    <w:qFormat/>
    <w:rsid w:val="007B310B"/>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7B310B"/>
    <w:pPr>
      <w:spacing w:after="100"/>
    </w:pPr>
  </w:style>
  <w:style w:type="paragraph" w:styleId="TOC2">
    <w:name w:val="toc 2"/>
    <w:basedOn w:val="Normal"/>
    <w:next w:val="Normal"/>
    <w:autoRedefine/>
    <w:uiPriority w:val="39"/>
    <w:unhideWhenUsed/>
    <w:rsid w:val="007B310B"/>
    <w:pPr>
      <w:tabs>
        <w:tab w:val="left" w:pos="851"/>
        <w:tab w:val="right" w:leader="dot" w:pos="9627"/>
      </w:tabs>
      <w:spacing w:after="100"/>
    </w:pPr>
  </w:style>
  <w:style w:type="character" w:customStyle="1" w:styleId="Barcode">
    <w:name w:val="Barcode_"/>
    <w:link w:val="Barcode0"/>
    <w:rsid w:val="007B310B"/>
    <w:rPr>
      <w:rFonts w:ascii="Times New Roman" w:eastAsia="Times New Roman" w:hAnsi="Times New Roman"/>
      <w:shd w:val="clear" w:color="auto" w:fill="FFFFFF"/>
    </w:rPr>
  </w:style>
  <w:style w:type="paragraph" w:customStyle="1" w:styleId="Barcode0">
    <w:name w:val="Barcode"/>
    <w:basedOn w:val="Normal"/>
    <w:link w:val="Barcode"/>
    <w:rsid w:val="007B310B"/>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7B31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10B"/>
    <w:rPr>
      <w:rFonts w:ascii="Tahoma" w:hAnsi="Tahoma" w:cs="Tahoma"/>
      <w:sz w:val="16"/>
      <w:szCs w:val="16"/>
      <w:lang w:val="uk-UA"/>
    </w:rPr>
  </w:style>
  <w:style w:type="character" w:customStyle="1" w:styleId="UANORMALChar">
    <w:name w:val="UA_NORMAL Char"/>
    <w:link w:val="UANORMAL"/>
    <w:locked/>
    <w:rsid w:val="007B310B"/>
    <w:rPr>
      <w:sz w:val="28"/>
      <w:szCs w:val="28"/>
    </w:rPr>
  </w:style>
  <w:style w:type="paragraph" w:customStyle="1" w:styleId="UANORMAL">
    <w:name w:val="UA_NORMAL"/>
    <w:basedOn w:val="Normal"/>
    <w:link w:val="UANORMALChar"/>
    <w:qFormat/>
    <w:rsid w:val="007B310B"/>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7B310B"/>
    <w:rPr>
      <w:rFonts w:eastAsia="Malgun Gothic" w:cs="Calibri"/>
      <w:color w:val="000000"/>
      <w:lang w:eastAsia="uk-UA"/>
    </w:rPr>
  </w:style>
  <w:style w:type="character" w:customStyle="1" w:styleId="Char">
    <w:name w:val="_без відступу Char"/>
    <w:link w:val="a"/>
    <w:uiPriority w:val="99"/>
    <w:locked/>
    <w:rsid w:val="007B310B"/>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7B310B"/>
    <w:pPr>
      <w:jc w:val="center"/>
    </w:pPr>
  </w:style>
  <w:style w:type="character" w:customStyle="1" w:styleId="Char0">
    <w:name w:val="_рис Char"/>
    <w:link w:val="a0"/>
    <w:uiPriority w:val="99"/>
    <w:locked/>
    <w:rsid w:val="007B310B"/>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7B310B"/>
    <w:pPr>
      <w:widowControl w:val="0"/>
      <w:ind w:right="23" w:firstLine="709"/>
    </w:pPr>
    <w:rPr>
      <w:rFonts w:eastAsia="Malgun Gothic" w:cs="Times New Roman"/>
      <w:szCs w:val="28"/>
    </w:rPr>
  </w:style>
  <w:style w:type="character" w:customStyle="1" w:styleId="a2">
    <w:name w:val="_осн Знак"/>
    <w:link w:val="a1"/>
    <w:uiPriority w:val="99"/>
    <w:locked/>
    <w:rsid w:val="007B310B"/>
    <w:rPr>
      <w:rFonts w:ascii="Times New Roman" w:eastAsia="Malgun Gothic" w:hAnsi="Times New Roman" w:cs="Times New Roman"/>
      <w:sz w:val="28"/>
      <w:szCs w:val="28"/>
      <w:lang w:val="uk-UA"/>
    </w:rPr>
  </w:style>
  <w:style w:type="paragraph" w:customStyle="1" w:styleId="Eq1">
    <w:name w:val="Eq1"/>
    <w:basedOn w:val="Normal"/>
    <w:uiPriority w:val="99"/>
    <w:rsid w:val="007B310B"/>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7B310B"/>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7B310B"/>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7B310B"/>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7B310B"/>
    <w:rPr>
      <w:color w:val="808080"/>
    </w:rPr>
  </w:style>
  <w:style w:type="table" w:styleId="TableGrid">
    <w:name w:val="Table Grid"/>
    <w:basedOn w:val="TableNormal"/>
    <w:uiPriority w:val="3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7B310B"/>
    <w:pPr>
      <w:spacing w:after="160"/>
    </w:pPr>
    <w:rPr>
      <w:color w:val="000000" w:themeColor="text1"/>
      <w:lang w:val="en-US"/>
    </w:rPr>
  </w:style>
  <w:style w:type="character" w:customStyle="1" w:styleId="MyNormalChar">
    <w:name w:val="My Normal Char"/>
    <w:basedOn w:val="DefaultParagraphFont"/>
    <w:link w:val="MyNormal"/>
    <w:rsid w:val="007B310B"/>
    <w:rPr>
      <w:rFonts w:ascii="Times New Roman" w:hAnsi="Times New Roman"/>
      <w:color w:val="000000" w:themeColor="text1"/>
      <w:sz w:val="28"/>
    </w:rPr>
  </w:style>
  <w:style w:type="character" w:customStyle="1" w:styleId="ListParagraphChar">
    <w:name w:val="List Paragraph Char"/>
    <w:link w:val="ListParagraph"/>
    <w:uiPriority w:val="34"/>
    <w:locked/>
    <w:rsid w:val="007B310B"/>
    <w:rPr>
      <w:rFonts w:ascii="Times New Roman" w:hAnsi="Times New Roman"/>
      <w:sz w:val="28"/>
      <w:lang w:val="uk-UA"/>
    </w:rPr>
  </w:style>
  <w:style w:type="character" w:customStyle="1" w:styleId="longtext">
    <w:name w:val="long_text"/>
    <w:basedOn w:val="DefaultParagraphFont"/>
    <w:rsid w:val="007B310B"/>
  </w:style>
  <w:style w:type="paragraph" w:customStyle="1" w:styleId="10">
    <w:name w:val="Заголовок 10"/>
    <w:basedOn w:val="Normal"/>
    <w:uiPriority w:val="99"/>
    <w:rsid w:val="007B310B"/>
    <w:pPr>
      <w:numPr>
        <w:numId w:val="1"/>
      </w:numPr>
    </w:pPr>
  </w:style>
  <w:style w:type="paragraph" w:customStyle="1" w:styleId="TytList">
    <w:name w:val="TytList"/>
    <w:basedOn w:val="Normal"/>
    <w:uiPriority w:val="99"/>
    <w:rsid w:val="007B310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7B310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7B310B"/>
    <w:pPr>
      <w:spacing w:line="240" w:lineRule="auto"/>
      <w:ind w:firstLine="567"/>
    </w:pPr>
    <w:rPr>
      <w:rFonts w:eastAsia="Times New Roman" w:cs="Times New Roman"/>
      <w:sz w:val="24"/>
      <w:szCs w:val="20"/>
    </w:rPr>
  </w:style>
  <w:style w:type="character" w:customStyle="1" w:styleId="a5">
    <w:name w:val="_"/>
    <w:basedOn w:val="DefaultParagraphFont"/>
    <w:rsid w:val="007B310B"/>
  </w:style>
  <w:style w:type="character" w:customStyle="1" w:styleId="ws3">
    <w:name w:val="ws3"/>
    <w:basedOn w:val="DefaultParagraphFont"/>
    <w:rsid w:val="007B310B"/>
  </w:style>
  <w:style w:type="character" w:customStyle="1" w:styleId="ls18">
    <w:name w:val="ls18"/>
    <w:basedOn w:val="DefaultParagraphFont"/>
    <w:rsid w:val="007B310B"/>
  </w:style>
  <w:style w:type="character" w:customStyle="1" w:styleId="ff3">
    <w:name w:val="ff3"/>
    <w:basedOn w:val="DefaultParagraphFont"/>
    <w:rsid w:val="007B310B"/>
  </w:style>
  <w:style w:type="paragraph" w:styleId="NormalWeb">
    <w:name w:val="Normal (Web)"/>
    <w:basedOn w:val="Normal"/>
    <w:uiPriority w:val="99"/>
    <w:unhideWhenUsed/>
    <w:rsid w:val="007B310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7B310B"/>
    <w:rPr>
      <w:color w:val="954F72" w:themeColor="followedHyperlink"/>
      <w:u w:val="single"/>
    </w:rPr>
  </w:style>
  <w:style w:type="paragraph" w:styleId="BodyText">
    <w:name w:val="Body Text"/>
    <w:basedOn w:val="Normal"/>
    <w:link w:val="BodyTextChar"/>
    <w:uiPriority w:val="99"/>
    <w:unhideWhenUsed/>
    <w:rsid w:val="007B310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uiPriority w:val="99"/>
    <w:rsid w:val="007B310B"/>
    <w:rPr>
      <w:rFonts w:ascii="Courier New" w:eastAsia="Calibri" w:hAnsi="Courier New" w:cs="Courier New"/>
      <w:sz w:val="24"/>
      <w:szCs w:val="24"/>
      <w:lang w:val="ru-RU"/>
    </w:rPr>
  </w:style>
  <w:style w:type="character" w:customStyle="1" w:styleId="apple-converted-space">
    <w:name w:val="apple-converted-space"/>
    <w:basedOn w:val="DefaultParagraphFont"/>
    <w:rsid w:val="007B310B"/>
  </w:style>
  <w:style w:type="paragraph" w:customStyle="1" w:styleId="listparagraph0">
    <w:name w:val="listparagraph"/>
    <w:basedOn w:val="Normal"/>
    <w:uiPriority w:val="99"/>
    <w:rsid w:val="007B310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7B310B"/>
  </w:style>
  <w:style w:type="paragraph" w:styleId="FootnoteText">
    <w:name w:val="footnote text"/>
    <w:basedOn w:val="Normal"/>
    <w:link w:val="FootnoteTextChar"/>
    <w:uiPriority w:val="99"/>
    <w:semiHidden/>
    <w:unhideWhenUsed/>
    <w:rsid w:val="007B310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7B310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7B310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7B310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7B310B"/>
    <w:rPr>
      <w:rFonts w:ascii="Times New Roman" w:hAnsi="Times New Roman" w:cs="Times New Roman" w:hint="default"/>
      <w:vertAlign w:val="superscript"/>
    </w:rPr>
  </w:style>
  <w:style w:type="paragraph" w:customStyle="1" w:styleId="a6">
    <w:name w:val="МойСтиль"/>
    <w:basedOn w:val="Normal"/>
    <w:link w:val="a7"/>
    <w:autoRedefine/>
    <w:qFormat/>
    <w:rsid w:val="007B310B"/>
    <w:pPr>
      <w:ind w:firstLine="709"/>
    </w:pPr>
    <w:rPr>
      <w:szCs w:val="23"/>
    </w:rPr>
  </w:style>
  <w:style w:type="character" w:customStyle="1" w:styleId="a7">
    <w:name w:val="МойСтиль Знак"/>
    <w:basedOn w:val="DefaultParagraphFont"/>
    <w:link w:val="a6"/>
    <w:rsid w:val="007B310B"/>
    <w:rPr>
      <w:rFonts w:ascii="Times New Roman" w:hAnsi="Times New Roman"/>
      <w:sz w:val="28"/>
      <w:szCs w:val="23"/>
      <w:lang w:val="uk-UA"/>
    </w:rPr>
  </w:style>
  <w:style w:type="paragraph" w:customStyle="1" w:styleId="Default">
    <w:name w:val="Default"/>
    <w:uiPriority w:val="99"/>
    <w:rsid w:val="007B310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uiPriority w:val="99"/>
    <w:rsid w:val="007B310B"/>
    <w:pPr>
      <w:spacing w:line="264" w:lineRule="auto"/>
    </w:pPr>
    <w:rPr>
      <w:rFonts w:eastAsia="Calibri" w:cs="Times New Roman"/>
      <w:sz w:val="24"/>
      <w:szCs w:val="24"/>
      <w:lang w:eastAsia="uk-UA"/>
    </w:rPr>
  </w:style>
  <w:style w:type="character" w:styleId="Strong">
    <w:name w:val="Strong"/>
    <w:basedOn w:val="DefaultParagraphFont"/>
    <w:qFormat/>
    <w:rsid w:val="007B310B"/>
    <w:rPr>
      <w:b/>
      <w:bCs/>
    </w:rPr>
  </w:style>
  <w:style w:type="table" w:customStyle="1" w:styleId="11">
    <w:name w:val="Сетка таблицы1"/>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7B310B"/>
  </w:style>
  <w:style w:type="table" w:customStyle="1" w:styleId="22">
    <w:name w:val="Сетка таблицы2"/>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B310B"/>
    <w:rPr>
      <w:i/>
      <w:iCs/>
    </w:rPr>
  </w:style>
  <w:style w:type="paragraph" w:styleId="NoSpacing">
    <w:name w:val="No Spacing"/>
    <w:link w:val="NoSpacingChar"/>
    <w:uiPriority w:val="1"/>
    <w:qFormat/>
    <w:rsid w:val="007B310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7B310B"/>
    <w:rPr>
      <w:rFonts w:eastAsiaTheme="minorEastAsia"/>
      <w:lang w:val="ru-RU" w:eastAsia="ru-RU"/>
    </w:rPr>
  </w:style>
  <w:style w:type="table" w:customStyle="1" w:styleId="3">
    <w:name w:val="Сетка таблицы3"/>
    <w:basedOn w:val="TableNormal"/>
    <w:next w:val="TableGrid"/>
    <w:uiPriority w:val="5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310B"/>
    <w:rPr>
      <w:sz w:val="16"/>
      <w:szCs w:val="16"/>
    </w:rPr>
  </w:style>
  <w:style w:type="paragraph" w:styleId="CommentText">
    <w:name w:val="annotation text"/>
    <w:basedOn w:val="Normal"/>
    <w:link w:val="CommentTextChar"/>
    <w:uiPriority w:val="99"/>
    <w:semiHidden/>
    <w:unhideWhenUsed/>
    <w:rsid w:val="007B310B"/>
    <w:pPr>
      <w:spacing w:line="240" w:lineRule="auto"/>
    </w:pPr>
    <w:rPr>
      <w:sz w:val="20"/>
      <w:szCs w:val="20"/>
    </w:rPr>
  </w:style>
  <w:style w:type="character" w:customStyle="1" w:styleId="CommentTextChar">
    <w:name w:val="Comment Text Char"/>
    <w:basedOn w:val="DefaultParagraphFont"/>
    <w:link w:val="CommentText"/>
    <w:uiPriority w:val="99"/>
    <w:semiHidden/>
    <w:rsid w:val="007B310B"/>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7B310B"/>
    <w:rPr>
      <w:b/>
      <w:bCs/>
    </w:rPr>
  </w:style>
  <w:style w:type="character" w:customStyle="1" w:styleId="CommentSubjectChar">
    <w:name w:val="Comment Subject Char"/>
    <w:basedOn w:val="CommentTextChar"/>
    <w:link w:val="CommentSubject"/>
    <w:uiPriority w:val="99"/>
    <w:semiHidden/>
    <w:rsid w:val="007B310B"/>
    <w:rPr>
      <w:rFonts w:ascii="Times New Roman" w:hAnsi="Times New Roman"/>
      <w:b/>
      <w:bCs/>
      <w:sz w:val="20"/>
      <w:szCs w:val="20"/>
      <w:lang w:val="uk-UA"/>
    </w:rPr>
  </w:style>
  <w:style w:type="character" w:customStyle="1" w:styleId="Heading1Char1">
    <w:name w:val="Heading 1 Char1"/>
    <w:aliases w:val="DocumentHeading1 Char1"/>
    <w:basedOn w:val="DefaultParagraphFont"/>
    <w:uiPriority w:val="9"/>
    <w:rsid w:val="002C507C"/>
    <w:rPr>
      <w:rFonts w:asciiTheme="majorHAnsi" w:eastAsiaTheme="majorEastAsia" w:hAnsiTheme="majorHAnsi" w:cstheme="majorBidi"/>
      <w:color w:val="2E74B5" w:themeColor="accent1" w:themeShade="BF"/>
      <w:sz w:val="32"/>
      <w:szCs w:val="32"/>
      <w:lang w:val="uk-UA"/>
    </w:rPr>
  </w:style>
  <w:style w:type="character" w:customStyle="1" w:styleId="Heading2Char1">
    <w:name w:val="Heading 2 Char1"/>
    <w:aliases w:val="DocumentHeading2 Char1"/>
    <w:basedOn w:val="DefaultParagraphFont"/>
    <w:uiPriority w:val="9"/>
    <w:semiHidden/>
    <w:rsid w:val="002C507C"/>
    <w:rPr>
      <w:rFonts w:asciiTheme="majorHAnsi" w:eastAsiaTheme="majorEastAsia" w:hAnsiTheme="majorHAnsi" w:cstheme="majorBidi"/>
      <w:color w:val="2E74B5" w:themeColor="accent1" w:themeShade="BF"/>
      <w:sz w:val="26"/>
      <w:szCs w:val="26"/>
      <w:lang w:val="uk-UA"/>
    </w:rPr>
  </w:style>
  <w:style w:type="paragraph" w:customStyle="1" w:styleId="msonormal0">
    <w:name w:val="msonormal"/>
    <w:basedOn w:val="Normal"/>
    <w:uiPriority w:val="99"/>
    <w:rsid w:val="002C507C"/>
    <w:pPr>
      <w:spacing w:before="100" w:beforeAutospacing="1" w:after="100" w:afterAutospacing="1" w:line="240" w:lineRule="auto"/>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w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8611</Words>
  <Characters>49084</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Анотація</vt:lpstr>
      <vt:lpstr>ABSTRACT</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    </vt:lpstr>
      <vt:lpstr>Розділ 3. ПРОГРАМНА РЕАЛІЗАЦІя АЛГОРИТМУ apriori</vt:lpstr>
      <vt:lpstr>    </vt:lpstr>
      <vt:lpstr>    Загальна постановка задачі</vt:lpstr>
      <vt:lpstr>    Специфікація вимог</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Висновки до розділу 3</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 до розділу 4</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 до розділу 5</vt:lpstr>
    </vt:vector>
  </TitlesOfParts>
  <Company/>
  <LinksUpToDate>false</LinksUpToDate>
  <CharactersWithSpaces>57580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2018-12-02T23:12:00Z</dcterms:created>
  <dcterms:modified xsi:type="dcterms:W3CDTF">2018-12-04T01:01:00Z</dcterms:modified>
</cp:coreProperties>
</file>