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E6C" w:rsidRPr="0019009A" w:rsidRDefault="00D37E6C" w:rsidP="000460F1">
      <w:pPr>
        <w:rPr>
          <w:b/>
        </w:rPr>
      </w:pPr>
      <w:r w:rsidRPr="0019009A">
        <w:rPr>
          <w:b/>
        </w:rPr>
        <w:t xml:space="preserve">Instructions in this guide to recreate a value set from a given source are based on specific version of the value set and its source at the time it was downloaded from the source. There may be updates made to the sources later, thereby requiring to change steps accordingly. </w:t>
      </w:r>
    </w:p>
    <w:p w:rsidR="00D37E6C" w:rsidRPr="0019009A" w:rsidRDefault="00D37E6C" w:rsidP="000460F1">
      <w:pPr>
        <w:rPr>
          <w:b/>
        </w:rPr>
      </w:pPr>
      <w:r w:rsidRPr="0019009A">
        <w:rPr>
          <w:b/>
        </w:rPr>
        <w:t xml:space="preserve">All the values (Codes and Descriptions) obtained from respective sources </w:t>
      </w:r>
      <w:r w:rsidR="00E74795" w:rsidRPr="0019009A">
        <w:rPr>
          <w:b/>
        </w:rPr>
        <w:t>are copied to a generic template* in order to maintain a consisten</w:t>
      </w:r>
      <w:r w:rsidR="00D01500" w:rsidRPr="0019009A">
        <w:rPr>
          <w:b/>
        </w:rPr>
        <w:t>t</w:t>
      </w:r>
      <w:r w:rsidR="00E74795" w:rsidRPr="0019009A">
        <w:rPr>
          <w:b/>
        </w:rPr>
        <w:t xml:space="preserve"> format for a value set.</w:t>
      </w:r>
    </w:p>
    <w:p w:rsidR="00947ADA" w:rsidRPr="0019009A" w:rsidRDefault="00E74795" w:rsidP="00947ADA">
      <w:pPr>
        <w:rPr>
          <w:b/>
        </w:rPr>
      </w:pPr>
      <w:r w:rsidRPr="0019009A">
        <w:rPr>
          <w:b/>
        </w:rPr>
        <w:t xml:space="preserve">For the fields – </w:t>
      </w:r>
    </w:p>
    <w:p w:rsidR="00947ADA" w:rsidRPr="0019009A" w:rsidRDefault="00947ADA" w:rsidP="00947ADA">
      <w:pPr>
        <w:pStyle w:val="ListParagraph"/>
        <w:numPr>
          <w:ilvl w:val="0"/>
          <w:numId w:val="17"/>
        </w:numPr>
        <w:rPr>
          <w:b/>
        </w:rPr>
      </w:pPr>
      <w:r w:rsidRPr="0019009A">
        <w:rPr>
          <w:b/>
        </w:rPr>
        <w:t xml:space="preserve">Value Set Name and OID in Value Set Info sheet, </w:t>
      </w:r>
    </w:p>
    <w:p w:rsidR="00E74795" w:rsidRPr="0019009A" w:rsidRDefault="00E74795" w:rsidP="00947ADA">
      <w:pPr>
        <w:pStyle w:val="ListParagraph"/>
        <w:numPr>
          <w:ilvl w:val="0"/>
          <w:numId w:val="17"/>
        </w:numPr>
        <w:rPr>
          <w:b/>
        </w:rPr>
      </w:pPr>
      <w:r w:rsidRPr="0019009A">
        <w:rPr>
          <w:b/>
        </w:rPr>
        <w:t>Code system, Code system version, Code system</w:t>
      </w:r>
      <w:r w:rsidR="00947ADA" w:rsidRPr="0019009A">
        <w:rPr>
          <w:b/>
        </w:rPr>
        <w:t xml:space="preserve"> OID in Code List sheet</w:t>
      </w:r>
    </w:p>
    <w:p w:rsidR="00947ADA" w:rsidRPr="0019009A" w:rsidRDefault="00947ADA" w:rsidP="00947ADA">
      <w:pPr>
        <w:rPr>
          <w:b/>
        </w:rPr>
      </w:pPr>
      <w:r w:rsidRPr="0019009A">
        <w:rPr>
          <w:b/>
        </w:rPr>
        <w:t xml:space="preserve">Data was obtained from C-CDA R2.1 IG. </w:t>
      </w:r>
    </w:p>
    <w:p w:rsidR="00947ADA" w:rsidRDefault="00947ADA" w:rsidP="00947ADA">
      <w:pPr>
        <w:rPr>
          <w:b/>
        </w:rPr>
      </w:pPr>
      <w:r w:rsidRPr="0019009A">
        <w:rPr>
          <w:b/>
        </w:rPr>
        <w:t>For field TTY (Term Type) in Code List sheet, if the data is not available in the source, term ‘PT’</w:t>
      </w:r>
      <w:r w:rsidR="00836FD2">
        <w:rPr>
          <w:b/>
        </w:rPr>
        <w:t>-</w:t>
      </w:r>
      <w:r w:rsidRPr="0019009A">
        <w:rPr>
          <w:b/>
        </w:rPr>
        <w:t xml:space="preserve"> as Preferred Term</w:t>
      </w:r>
      <w:r w:rsidR="00836FD2">
        <w:rPr>
          <w:b/>
        </w:rPr>
        <w:t>,</w:t>
      </w:r>
      <w:r w:rsidRPr="0019009A">
        <w:rPr>
          <w:b/>
        </w:rPr>
        <w:t xml:space="preserve"> was used.</w:t>
      </w:r>
    </w:p>
    <w:p w:rsidR="00551FC8" w:rsidRPr="0019009A" w:rsidRDefault="00551FC8" w:rsidP="00551FC8">
      <w:pPr>
        <w:pStyle w:val="ListParagraph"/>
        <w:ind w:left="1080"/>
      </w:pPr>
    </w:p>
    <w:p w:rsidR="00551FC8" w:rsidRPr="0019009A" w:rsidRDefault="00551FC8" w:rsidP="00551FC8">
      <w:pPr>
        <w:pStyle w:val="ListParagraph"/>
        <w:ind w:left="1080"/>
      </w:pPr>
    </w:p>
    <w:p w:rsidR="005B5CD7" w:rsidRDefault="00225BD8" w:rsidP="00AA118B">
      <w:pPr>
        <w:rPr>
          <w:b/>
        </w:rPr>
      </w:pPr>
      <w:r w:rsidRPr="00AA118B">
        <w:rPr>
          <w:b/>
        </w:rPr>
        <w:t>Below is a list of v</w:t>
      </w:r>
      <w:r w:rsidR="00040596" w:rsidRPr="00AA118B">
        <w:rPr>
          <w:b/>
        </w:rPr>
        <w:t xml:space="preserve">alue sets </w:t>
      </w:r>
      <w:r w:rsidR="005A7FC6" w:rsidRPr="00AA118B">
        <w:rPr>
          <w:b/>
        </w:rPr>
        <w:t>downloaded from VSAC. These value sets are used as-is for configuration.</w:t>
      </w:r>
      <w:r w:rsidR="00040596" w:rsidRPr="00AA118B">
        <w:rPr>
          <w:b/>
        </w:rPr>
        <w:t xml:space="preserve"> </w:t>
      </w:r>
    </w:p>
    <w:p w:rsidR="00BB1548" w:rsidRDefault="00BB1548" w:rsidP="00AA118B">
      <w:pPr>
        <w:rPr>
          <w:b/>
        </w:rPr>
      </w:pPr>
      <w:r>
        <w:rPr>
          <w:b/>
        </w:rPr>
        <w:t xml:space="preserve">To download value sets from </w:t>
      </w:r>
      <w:proofErr w:type="gramStart"/>
      <w:r>
        <w:rPr>
          <w:b/>
        </w:rPr>
        <w:t>VSAC(</w:t>
      </w:r>
      <w:proofErr w:type="gramEnd"/>
      <w:r w:rsidRPr="00BB1548">
        <w:rPr>
          <w:b/>
        </w:rPr>
        <w:t>https://vsac.nlm.nih.gov</w:t>
      </w:r>
      <w:r>
        <w:rPr>
          <w:b/>
        </w:rPr>
        <w:t>), NLM account is needed.</w:t>
      </w:r>
    </w:p>
    <w:p w:rsidR="00BB1548" w:rsidRPr="00AA118B" w:rsidRDefault="00BB1548" w:rsidP="00AA118B">
      <w:pPr>
        <w:rPr>
          <w:b/>
        </w:rPr>
      </w:pPr>
      <w:r>
        <w:rPr>
          <w:b/>
        </w:rPr>
        <w:t xml:space="preserve">If you already have an account, login to VSAC and search for a specific value set using </w:t>
      </w:r>
      <w:proofErr w:type="spellStart"/>
      <w:r>
        <w:rPr>
          <w:b/>
        </w:rPr>
        <w:t>oid</w:t>
      </w:r>
      <w:proofErr w:type="spellEnd"/>
      <w:r>
        <w:rPr>
          <w:b/>
        </w:rPr>
        <w:t xml:space="preserve"> and in value set details page – click ‘Export Value Set Results’ link to download the value set in excel format (used as-is for configuration).</w:t>
      </w:r>
    </w:p>
    <w:tbl>
      <w:tblPr>
        <w:tblStyle w:val="TableGrid"/>
        <w:tblW w:w="0" w:type="auto"/>
        <w:tblLayout w:type="fixed"/>
        <w:tblLook w:val="04A0" w:firstRow="1" w:lastRow="0" w:firstColumn="1" w:lastColumn="0" w:noHBand="0" w:noVBand="1"/>
      </w:tblPr>
      <w:tblGrid>
        <w:gridCol w:w="2965"/>
        <w:gridCol w:w="3690"/>
        <w:gridCol w:w="813"/>
        <w:gridCol w:w="1882"/>
      </w:tblGrid>
      <w:tr w:rsidR="00E32203" w:rsidRPr="00E32203" w:rsidTr="009614E5">
        <w:trPr>
          <w:trHeight w:val="300"/>
        </w:trPr>
        <w:tc>
          <w:tcPr>
            <w:tcW w:w="2965" w:type="dxa"/>
            <w:hideMark/>
          </w:tcPr>
          <w:p w:rsidR="00E32203" w:rsidRPr="00E32203" w:rsidRDefault="00E32203">
            <w:pPr>
              <w:rPr>
                <w:b/>
                <w:bCs/>
              </w:rPr>
            </w:pPr>
            <w:r w:rsidRPr="00E32203">
              <w:rPr>
                <w:b/>
                <w:bCs/>
              </w:rPr>
              <w:t>Name</w:t>
            </w:r>
          </w:p>
        </w:tc>
        <w:tc>
          <w:tcPr>
            <w:tcW w:w="3690" w:type="dxa"/>
            <w:hideMark/>
          </w:tcPr>
          <w:p w:rsidR="00E32203" w:rsidRPr="00E32203" w:rsidRDefault="00E32203">
            <w:pPr>
              <w:rPr>
                <w:b/>
                <w:bCs/>
              </w:rPr>
            </w:pPr>
            <w:r w:rsidRPr="00E32203">
              <w:rPr>
                <w:b/>
                <w:bCs/>
              </w:rPr>
              <w:t>OID</w:t>
            </w:r>
          </w:p>
        </w:tc>
        <w:tc>
          <w:tcPr>
            <w:tcW w:w="813" w:type="dxa"/>
            <w:noWrap/>
            <w:hideMark/>
          </w:tcPr>
          <w:p w:rsidR="00E32203" w:rsidRPr="00E32203" w:rsidRDefault="00E32203" w:rsidP="00E32203">
            <w:pPr>
              <w:rPr>
                <w:b/>
                <w:bCs/>
              </w:rPr>
            </w:pPr>
            <w:r w:rsidRPr="00E32203">
              <w:rPr>
                <w:b/>
                <w:bCs/>
              </w:rPr>
              <w:t>Code Count</w:t>
            </w:r>
          </w:p>
        </w:tc>
        <w:tc>
          <w:tcPr>
            <w:tcW w:w="1882" w:type="dxa"/>
            <w:noWrap/>
            <w:hideMark/>
          </w:tcPr>
          <w:p w:rsidR="00E32203" w:rsidRPr="00E32203" w:rsidRDefault="00E32203" w:rsidP="00E32203">
            <w:pPr>
              <w:rPr>
                <w:b/>
                <w:bCs/>
              </w:rPr>
            </w:pPr>
            <w:r w:rsidRPr="00E32203">
              <w:rPr>
                <w:b/>
                <w:bCs/>
              </w:rPr>
              <w:t>Source</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r w:rsidRPr="009614E5">
              <w:rPr>
                <w:rFonts w:ascii="Calibri" w:eastAsia="Times New Roman" w:hAnsi="Calibri" w:cs="Calibri"/>
                <w:color w:val="000000"/>
              </w:rPr>
              <w:t>Ability</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:2.16.840.1.113883.11.20.9.46</w:t>
            </w:r>
          </w:p>
        </w:tc>
        <w:tc>
          <w:tcPr>
            <w:tcW w:w="813" w:type="dxa"/>
            <w:noWrap/>
            <w:hideMark/>
          </w:tcPr>
          <w:p w:rsidR="009614E5" w:rsidRPr="009614E5" w:rsidRDefault="0010692B" w:rsidP="009614E5">
            <w:pPr>
              <w:jc w:val="center"/>
              <w:rPr>
                <w:rFonts w:ascii="Calibri" w:eastAsia="Times New Roman" w:hAnsi="Calibri" w:cs="Calibri"/>
                <w:color w:val="000000"/>
              </w:rPr>
            </w:pPr>
            <w:r>
              <w:rPr>
                <w:rFonts w:ascii="Calibri" w:eastAsia="Times New Roman" w:hAnsi="Calibri" w:cs="Calibri"/>
                <w:color w:val="000000"/>
              </w:rPr>
              <w:t>9</w:t>
            </w:r>
          </w:p>
        </w:tc>
        <w:tc>
          <w:tcPr>
            <w:tcW w:w="1882" w:type="dxa"/>
            <w:noWrap/>
            <w:hideMark/>
          </w:tcPr>
          <w:p w:rsidR="009614E5" w:rsidRPr="009614E5" w:rsidRDefault="0010692B" w:rsidP="009614E5">
            <w:pPr>
              <w:rPr>
                <w:rFonts w:ascii="Calibri" w:eastAsia="Times New Roman" w:hAnsi="Calibri" w:cs="Calibri"/>
                <w:color w:val="0563C1"/>
                <w:u w:val="single"/>
              </w:rPr>
            </w:pPr>
            <w:hyperlink r:id="rId7" w:history="1">
              <w:r w:rsidR="009614E5" w:rsidRPr="009614E5">
                <w:rPr>
                  <w:rFonts w:ascii="Calibri" w:eastAsia="Times New Roman" w:hAnsi="Calibri" w:cs="Calibri"/>
                  <w:color w:val="0563C1"/>
                  <w:u w:val="single"/>
                </w:rPr>
                <w:t>https://vsac.nlm.nih.gov/valuesets</w:t>
              </w:r>
            </w:hyperlink>
          </w:p>
        </w:tc>
      </w:tr>
      <w:tr w:rsidR="009614E5" w:rsidRPr="009614E5" w:rsidTr="009614E5">
        <w:trPr>
          <w:trHeight w:val="300"/>
        </w:trPr>
        <w:tc>
          <w:tcPr>
            <w:tcW w:w="2965" w:type="dxa"/>
            <w:noWrap/>
            <w:hideMark/>
          </w:tcPr>
          <w:p w:rsidR="009614E5" w:rsidRPr="009614E5" w:rsidRDefault="009D7D62" w:rsidP="009614E5">
            <w:pPr>
              <w:rPr>
                <w:rFonts w:ascii="Calibri" w:eastAsia="Times New Roman" w:hAnsi="Calibri" w:cs="Calibri"/>
                <w:color w:val="000000"/>
              </w:rPr>
            </w:pPr>
            <w:r w:rsidRPr="009D7D62">
              <w:rPr>
                <w:rFonts w:ascii="Calibri" w:eastAsia="Times New Roman" w:hAnsi="Calibri" w:cs="Calibri"/>
                <w:color w:val="000000"/>
              </w:rPr>
              <w:t>No Immunization Reason</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:2.16.840.1.113883.1.11.19717</w:t>
            </w:r>
          </w:p>
        </w:tc>
        <w:tc>
          <w:tcPr>
            <w:tcW w:w="813" w:type="dxa"/>
            <w:noWrap/>
            <w:hideMark/>
          </w:tcPr>
          <w:p w:rsidR="009614E5" w:rsidRPr="009614E5" w:rsidRDefault="009614E5" w:rsidP="009614E5">
            <w:pPr>
              <w:jc w:val="center"/>
              <w:rPr>
                <w:rFonts w:ascii="Calibri" w:eastAsia="Times New Roman" w:hAnsi="Calibri" w:cs="Calibri"/>
                <w:color w:val="000000"/>
              </w:rPr>
            </w:pPr>
            <w:r w:rsidRPr="009614E5">
              <w:rPr>
                <w:rFonts w:ascii="Calibri" w:eastAsia="Times New Roman" w:hAnsi="Calibri" w:cs="Calibri"/>
                <w:color w:val="000000"/>
              </w:rPr>
              <w:t>8</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r w:rsidRPr="009614E5">
              <w:rPr>
                <w:rFonts w:ascii="Calibri" w:eastAsia="Times New Roman" w:hAnsi="Calibri" w:cs="Calibri"/>
                <w:color w:val="000000"/>
              </w:rPr>
              <w:t>Act Priority</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:2.16.840.1.113883.1.11.16866</w:t>
            </w:r>
          </w:p>
        </w:tc>
        <w:tc>
          <w:tcPr>
            <w:tcW w:w="813" w:type="dxa"/>
            <w:noWrap/>
            <w:hideMark/>
          </w:tcPr>
          <w:p w:rsidR="009614E5" w:rsidRPr="009614E5" w:rsidRDefault="009614E5" w:rsidP="009614E5">
            <w:pPr>
              <w:jc w:val="center"/>
              <w:rPr>
                <w:rFonts w:ascii="Calibri" w:eastAsia="Times New Roman" w:hAnsi="Calibri" w:cs="Calibri"/>
                <w:color w:val="000000"/>
              </w:rPr>
            </w:pPr>
            <w:r w:rsidRPr="009614E5">
              <w:rPr>
                <w:rFonts w:ascii="Calibri" w:eastAsia="Times New Roman" w:hAnsi="Calibri" w:cs="Calibri"/>
                <w:color w:val="000000"/>
              </w:rPr>
              <w:t>15</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7A3C3B" w:rsidRPr="009614E5" w:rsidTr="009614E5">
        <w:trPr>
          <w:trHeight w:val="300"/>
        </w:trPr>
        <w:tc>
          <w:tcPr>
            <w:tcW w:w="2965" w:type="dxa"/>
            <w:noWrap/>
          </w:tcPr>
          <w:p w:rsidR="007A3C3B" w:rsidRPr="009614E5" w:rsidRDefault="007A3C3B" w:rsidP="007A3C3B">
            <w:pPr>
              <w:rPr>
                <w:rFonts w:ascii="Calibri" w:eastAsia="Times New Roman" w:hAnsi="Calibri" w:cs="Calibri"/>
                <w:color w:val="000000"/>
              </w:rPr>
            </w:pPr>
            <w:proofErr w:type="spellStart"/>
            <w:r w:rsidRPr="007A3C3B">
              <w:rPr>
                <w:rFonts w:ascii="Calibri" w:eastAsia="Times New Roman" w:hAnsi="Calibri" w:cs="Calibri"/>
                <w:color w:val="000000"/>
              </w:rPr>
              <w:t>ActStatus</w:t>
            </w:r>
            <w:proofErr w:type="spellEnd"/>
          </w:p>
        </w:tc>
        <w:tc>
          <w:tcPr>
            <w:tcW w:w="3690" w:type="dxa"/>
          </w:tcPr>
          <w:p w:rsidR="007A3C3B" w:rsidRPr="009614E5" w:rsidRDefault="007A3C3B" w:rsidP="007A3C3B">
            <w:pPr>
              <w:rPr>
                <w:rFonts w:ascii="Calibri" w:eastAsia="Times New Roman" w:hAnsi="Calibri" w:cs="Calibri"/>
                <w:color w:val="000000"/>
              </w:rPr>
            </w:pPr>
            <w:proofErr w:type="gramStart"/>
            <w:r>
              <w:rPr>
                <w:rFonts w:ascii="Calibri" w:eastAsia="Times New Roman" w:hAnsi="Calibri" w:cs="Calibri"/>
                <w:color w:val="000000"/>
              </w:rPr>
              <w:t>Urn:oid</w:t>
            </w:r>
            <w:proofErr w:type="gramEnd"/>
            <w:r>
              <w:rPr>
                <w:rFonts w:ascii="Calibri" w:eastAsia="Times New Roman" w:hAnsi="Calibri" w:cs="Calibri"/>
                <w:color w:val="000000"/>
              </w:rPr>
              <w:t>:</w:t>
            </w:r>
            <w:r w:rsidRPr="007A3C3B">
              <w:rPr>
                <w:rFonts w:ascii="Calibri" w:eastAsia="Times New Roman" w:hAnsi="Calibri" w:cs="Calibri"/>
                <w:color w:val="000000"/>
              </w:rPr>
              <w:t>2.16.840.1.113883.1.11.15933</w:t>
            </w:r>
          </w:p>
        </w:tc>
        <w:tc>
          <w:tcPr>
            <w:tcW w:w="813" w:type="dxa"/>
            <w:noWrap/>
          </w:tcPr>
          <w:p w:rsidR="007A3C3B" w:rsidRPr="009614E5" w:rsidRDefault="007A3C3B" w:rsidP="007A3C3B">
            <w:pPr>
              <w:jc w:val="center"/>
              <w:rPr>
                <w:rFonts w:ascii="Calibri" w:eastAsia="Times New Roman" w:hAnsi="Calibri" w:cs="Calibri"/>
                <w:color w:val="000000"/>
              </w:rPr>
            </w:pPr>
            <w:r>
              <w:rPr>
                <w:rFonts w:ascii="Calibri" w:eastAsia="Times New Roman" w:hAnsi="Calibri" w:cs="Calibri"/>
                <w:color w:val="000000"/>
              </w:rPr>
              <w:t>10</w:t>
            </w:r>
          </w:p>
        </w:tc>
        <w:tc>
          <w:tcPr>
            <w:tcW w:w="1882" w:type="dxa"/>
            <w:noWrap/>
          </w:tcPr>
          <w:p w:rsidR="007A3C3B" w:rsidRPr="009614E5" w:rsidRDefault="007A3C3B" w:rsidP="007A3C3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r w:rsidRPr="009614E5">
              <w:rPr>
                <w:rFonts w:ascii="Calibri" w:eastAsia="Times New Roman" w:hAnsi="Calibri" w:cs="Calibri"/>
                <w:color w:val="000000"/>
              </w:rPr>
              <w:t>ADL Result Type</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:2.16.840.1.113883.11.20.9.47</w:t>
            </w:r>
          </w:p>
        </w:tc>
        <w:tc>
          <w:tcPr>
            <w:tcW w:w="813" w:type="dxa"/>
            <w:noWrap/>
            <w:hideMark/>
          </w:tcPr>
          <w:p w:rsidR="009614E5" w:rsidRPr="009614E5" w:rsidRDefault="009614E5" w:rsidP="009614E5">
            <w:pPr>
              <w:jc w:val="center"/>
              <w:rPr>
                <w:rFonts w:ascii="Calibri" w:eastAsia="Times New Roman" w:hAnsi="Calibri" w:cs="Calibri"/>
                <w:color w:val="000000"/>
              </w:rPr>
            </w:pPr>
            <w:r w:rsidRPr="009614E5">
              <w:rPr>
                <w:rFonts w:ascii="Calibri" w:eastAsia="Times New Roman" w:hAnsi="Calibri" w:cs="Calibri"/>
                <w:color w:val="000000"/>
              </w:rPr>
              <w:t>6</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proofErr w:type="spellStart"/>
            <w:r w:rsidRPr="009614E5">
              <w:rPr>
                <w:rFonts w:ascii="Calibri" w:eastAsia="Times New Roman" w:hAnsi="Calibri" w:cs="Calibri"/>
                <w:color w:val="000000"/>
              </w:rPr>
              <w:t>AdministrationUnitDoseForm</w:t>
            </w:r>
            <w:proofErr w:type="spellEnd"/>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:2.16.840.1.113762.1.4.1021.30</w:t>
            </w:r>
          </w:p>
        </w:tc>
        <w:tc>
          <w:tcPr>
            <w:tcW w:w="813" w:type="dxa"/>
            <w:noWrap/>
            <w:hideMark/>
          </w:tcPr>
          <w:p w:rsidR="009614E5" w:rsidRPr="009614E5" w:rsidRDefault="009614E5" w:rsidP="009614E5">
            <w:pPr>
              <w:jc w:val="center"/>
              <w:rPr>
                <w:rFonts w:ascii="Calibri" w:eastAsia="Times New Roman" w:hAnsi="Calibri" w:cs="Calibri"/>
                <w:color w:val="000000"/>
              </w:rPr>
            </w:pPr>
            <w:r w:rsidRPr="009614E5">
              <w:rPr>
                <w:rFonts w:ascii="Calibri" w:eastAsia="Times New Roman" w:hAnsi="Calibri" w:cs="Calibri"/>
                <w:color w:val="000000"/>
              </w:rPr>
              <w:t>11</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r w:rsidRPr="009614E5">
              <w:rPr>
                <w:rFonts w:ascii="Calibri" w:eastAsia="Times New Roman" w:hAnsi="Calibri" w:cs="Calibri"/>
                <w:color w:val="000000"/>
              </w:rPr>
              <w:t>Administrative Gender (HL7 V3)</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w:t>
            </w:r>
          </w:p>
        </w:tc>
        <w:tc>
          <w:tcPr>
            <w:tcW w:w="813" w:type="dxa"/>
            <w:noWrap/>
            <w:hideMark/>
          </w:tcPr>
          <w:p w:rsidR="009614E5" w:rsidRPr="009614E5" w:rsidRDefault="009614E5" w:rsidP="009614E5">
            <w:pPr>
              <w:jc w:val="center"/>
              <w:rPr>
                <w:rFonts w:ascii="Calibri" w:eastAsia="Times New Roman" w:hAnsi="Calibri" w:cs="Calibri"/>
                <w:color w:val="000000"/>
              </w:rPr>
            </w:pPr>
            <w:r w:rsidRPr="009614E5">
              <w:rPr>
                <w:rFonts w:ascii="Calibri" w:eastAsia="Times New Roman" w:hAnsi="Calibri" w:cs="Calibri"/>
                <w:color w:val="000000"/>
              </w:rPr>
              <w:t>3</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proofErr w:type="spellStart"/>
            <w:r w:rsidRPr="009614E5">
              <w:rPr>
                <w:rFonts w:ascii="Calibri" w:eastAsia="Times New Roman" w:hAnsi="Calibri" w:cs="Calibri"/>
                <w:color w:val="000000"/>
              </w:rPr>
              <w:t>AdvanceDirectiveTypeCode</w:t>
            </w:r>
            <w:proofErr w:type="spellEnd"/>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w:t>
            </w:r>
          </w:p>
        </w:tc>
        <w:tc>
          <w:tcPr>
            <w:tcW w:w="813" w:type="dxa"/>
            <w:noWrap/>
            <w:hideMark/>
          </w:tcPr>
          <w:p w:rsidR="009614E5" w:rsidRPr="009614E5" w:rsidRDefault="0010692B" w:rsidP="009614E5">
            <w:pPr>
              <w:jc w:val="center"/>
              <w:rPr>
                <w:rFonts w:ascii="Calibri" w:eastAsia="Times New Roman" w:hAnsi="Calibri" w:cs="Calibri"/>
                <w:color w:val="000000"/>
              </w:rPr>
            </w:pPr>
            <w:r>
              <w:rPr>
                <w:rFonts w:ascii="Calibri" w:eastAsia="Times New Roman" w:hAnsi="Calibri" w:cs="Calibri"/>
                <w:color w:val="000000"/>
              </w:rPr>
              <w:t>8</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786EED" w:rsidRPr="009614E5" w:rsidTr="009614E5">
        <w:trPr>
          <w:trHeight w:val="900"/>
        </w:trPr>
        <w:tc>
          <w:tcPr>
            <w:tcW w:w="2965" w:type="dxa"/>
            <w:noWrap/>
            <w:hideMark/>
          </w:tcPr>
          <w:p w:rsidR="00786EED" w:rsidRPr="009614E5" w:rsidRDefault="00786EED" w:rsidP="00786EED">
            <w:pPr>
              <w:rPr>
                <w:rFonts w:ascii="Calibri" w:eastAsia="Times New Roman" w:hAnsi="Calibri" w:cs="Calibri"/>
                <w:color w:val="000000"/>
              </w:rPr>
            </w:pPr>
            <w:r w:rsidRPr="009614E5">
              <w:rPr>
                <w:rFonts w:ascii="Calibri" w:eastAsia="Times New Roman" w:hAnsi="Calibri" w:cs="Calibri"/>
                <w:color w:val="000000"/>
              </w:rPr>
              <w:t>AgePQ_UCUM</w:t>
            </w:r>
          </w:p>
        </w:tc>
        <w:tc>
          <w:tcPr>
            <w:tcW w:w="3690" w:type="dxa"/>
            <w:noWrap/>
            <w:hideMark/>
          </w:tcPr>
          <w:p w:rsidR="00786EED" w:rsidRPr="009614E5" w:rsidRDefault="00786EED" w:rsidP="00786EED">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:2.16.840.1.113883.11.20.9.21</w:t>
            </w:r>
          </w:p>
        </w:tc>
        <w:tc>
          <w:tcPr>
            <w:tcW w:w="813" w:type="dxa"/>
            <w:noWrap/>
            <w:hideMark/>
          </w:tcPr>
          <w:p w:rsidR="00786EED" w:rsidRPr="009614E5" w:rsidRDefault="00786EED" w:rsidP="00786EED">
            <w:pPr>
              <w:jc w:val="center"/>
              <w:rPr>
                <w:rFonts w:ascii="Calibri" w:eastAsia="Times New Roman" w:hAnsi="Calibri" w:cs="Calibri"/>
                <w:color w:val="000000"/>
              </w:rPr>
            </w:pPr>
            <w:r w:rsidRPr="009614E5">
              <w:rPr>
                <w:rFonts w:ascii="Calibri" w:eastAsia="Times New Roman" w:hAnsi="Calibri" w:cs="Calibri"/>
                <w:color w:val="000000"/>
              </w:rPr>
              <w:t>6</w:t>
            </w:r>
          </w:p>
        </w:tc>
        <w:tc>
          <w:tcPr>
            <w:tcW w:w="1882" w:type="dxa"/>
            <w:noWrap/>
            <w:hideMark/>
          </w:tcPr>
          <w:p w:rsidR="00786EED" w:rsidRPr="009614E5" w:rsidRDefault="00786EED" w:rsidP="00786EED">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0C5B78" w:rsidP="009614E5">
            <w:pPr>
              <w:rPr>
                <w:rFonts w:ascii="Calibri" w:eastAsia="Times New Roman" w:hAnsi="Calibri" w:cs="Calibri"/>
                <w:color w:val="000000"/>
              </w:rPr>
            </w:pPr>
            <w:r w:rsidRPr="000C5B78">
              <w:rPr>
                <w:rFonts w:ascii="Calibri" w:eastAsia="Times New Roman" w:hAnsi="Calibri" w:cs="Calibri"/>
                <w:color w:val="000000"/>
              </w:rPr>
              <w:lastRenderedPageBreak/>
              <w:t>Allergy and Intolerance Type</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:2.16.840.1.113883.3.88.12.3221.6.2</w:t>
            </w:r>
          </w:p>
        </w:tc>
        <w:tc>
          <w:tcPr>
            <w:tcW w:w="813" w:type="dxa"/>
            <w:noWrap/>
            <w:hideMark/>
          </w:tcPr>
          <w:p w:rsidR="009614E5" w:rsidRPr="009614E5" w:rsidRDefault="009614E5" w:rsidP="009614E5">
            <w:pPr>
              <w:jc w:val="center"/>
              <w:rPr>
                <w:rFonts w:ascii="Calibri" w:eastAsia="Times New Roman" w:hAnsi="Calibri" w:cs="Calibri"/>
                <w:color w:val="000000"/>
              </w:rPr>
            </w:pPr>
            <w:r w:rsidRPr="009614E5">
              <w:rPr>
                <w:rFonts w:ascii="Calibri" w:eastAsia="Times New Roman" w:hAnsi="Calibri" w:cs="Calibri"/>
                <w:color w:val="000000"/>
              </w:rPr>
              <w:t>9</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r w:rsidRPr="009614E5">
              <w:rPr>
                <w:rFonts w:ascii="Calibri" w:eastAsia="Times New Roman" w:hAnsi="Calibri" w:cs="Calibri"/>
                <w:color w:val="000000"/>
              </w:rPr>
              <w:t>Body Site</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:2.16.840.1.113883.3.88.12.3221.8.9</w:t>
            </w:r>
          </w:p>
        </w:tc>
        <w:tc>
          <w:tcPr>
            <w:tcW w:w="813" w:type="dxa"/>
            <w:noWrap/>
            <w:hideMark/>
          </w:tcPr>
          <w:p w:rsidR="009614E5" w:rsidRPr="009614E5" w:rsidRDefault="0010692B" w:rsidP="009614E5">
            <w:pPr>
              <w:jc w:val="center"/>
              <w:rPr>
                <w:rFonts w:ascii="Calibri" w:eastAsia="Times New Roman" w:hAnsi="Calibri" w:cs="Calibri"/>
                <w:color w:val="000000"/>
              </w:rPr>
            </w:pPr>
            <w:r w:rsidRPr="0010692B">
              <w:rPr>
                <w:rFonts w:ascii="Calibri" w:eastAsia="Times New Roman" w:hAnsi="Calibri" w:cs="Calibri"/>
                <w:color w:val="000000"/>
              </w:rPr>
              <w:t>38064</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300"/>
        </w:trPr>
        <w:tc>
          <w:tcPr>
            <w:tcW w:w="2965" w:type="dxa"/>
            <w:noWrap/>
            <w:hideMark/>
          </w:tcPr>
          <w:p w:rsidR="009614E5" w:rsidRPr="009614E5" w:rsidRDefault="009614E5" w:rsidP="009614E5">
            <w:pPr>
              <w:rPr>
                <w:rFonts w:ascii="Calibri" w:eastAsia="Times New Roman" w:hAnsi="Calibri" w:cs="Calibri"/>
                <w:color w:val="000000"/>
              </w:rPr>
            </w:pPr>
            <w:r w:rsidRPr="009614E5">
              <w:rPr>
                <w:rFonts w:ascii="Calibri" w:eastAsia="Times New Roman" w:hAnsi="Calibri" w:cs="Calibri"/>
                <w:color w:val="000000"/>
              </w:rPr>
              <w:t>Care Model</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:2.16.840.1.113883.11.20.9.61</w:t>
            </w:r>
          </w:p>
        </w:tc>
        <w:tc>
          <w:tcPr>
            <w:tcW w:w="813" w:type="dxa"/>
            <w:noWrap/>
            <w:hideMark/>
          </w:tcPr>
          <w:p w:rsidR="009614E5" w:rsidRPr="009614E5" w:rsidRDefault="009614E5" w:rsidP="009614E5">
            <w:pPr>
              <w:jc w:val="center"/>
              <w:rPr>
                <w:rFonts w:ascii="Calibri" w:eastAsia="Times New Roman" w:hAnsi="Calibri" w:cs="Calibri"/>
                <w:color w:val="000000"/>
              </w:rPr>
            </w:pPr>
            <w:r w:rsidRPr="009614E5">
              <w:rPr>
                <w:rFonts w:ascii="Calibri" w:eastAsia="Times New Roman" w:hAnsi="Calibri" w:cs="Calibri"/>
                <w:color w:val="000000"/>
              </w:rPr>
              <w:t>9</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9614E5" w:rsidRPr="009614E5" w:rsidTr="009614E5">
        <w:trPr>
          <w:trHeight w:val="600"/>
        </w:trPr>
        <w:tc>
          <w:tcPr>
            <w:tcW w:w="2965" w:type="dxa"/>
            <w:noWrap/>
            <w:hideMark/>
          </w:tcPr>
          <w:p w:rsidR="009614E5" w:rsidRPr="009614E5" w:rsidRDefault="009614E5" w:rsidP="009614E5">
            <w:pPr>
              <w:rPr>
                <w:rFonts w:ascii="Calibri" w:eastAsia="Times New Roman" w:hAnsi="Calibri" w:cs="Calibri"/>
                <w:color w:val="000000"/>
              </w:rPr>
            </w:pPr>
            <w:r w:rsidRPr="009614E5">
              <w:rPr>
                <w:rFonts w:ascii="Calibri" w:eastAsia="Times New Roman" w:hAnsi="Calibri" w:cs="Calibri"/>
                <w:color w:val="000000"/>
              </w:rPr>
              <w:t>Clinical Drug Ingredient</w:t>
            </w:r>
          </w:p>
        </w:tc>
        <w:tc>
          <w:tcPr>
            <w:tcW w:w="3690" w:type="dxa"/>
            <w:hideMark/>
          </w:tcPr>
          <w:p w:rsidR="009614E5" w:rsidRPr="009614E5" w:rsidRDefault="009614E5" w:rsidP="009614E5">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:2.16.840.1.113762.1.4.1010.7</w:t>
            </w:r>
          </w:p>
        </w:tc>
        <w:tc>
          <w:tcPr>
            <w:tcW w:w="813" w:type="dxa"/>
            <w:noWrap/>
            <w:hideMark/>
          </w:tcPr>
          <w:p w:rsidR="009614E5" w:rsidRPr="009614E5" w:rsidRDefault="0010692B" w:rsidP="009614E5">
            <w:pPr>
              <w:jc w:val="center"/>
              <w:rPr>
                <w:rFonts w:ascii="Calibri" w:eastAsia="Times New Roman" w:hAnsi="Calibri" w:cs="Calibri"/>
                <w:color w:val="000000"/>
              </w:rPr>
            </w:pPr>
            <w:r w:rsidRPr="0010692B">
              <w:rPr>
                <w:rFonts w:ascii="Calibri" w:eastAsia="Times New Roman" w:hAnsi="Calibri" w:cs="Calibri"/>
                <w:color w:val="000000"/>
              </w:rPr>
              <w:t>24422</w:t>
            </w:r>
          </w:p>
        </w:tc>
        <w:tc>
          <w:tcPr>
            <w:tcW w:w="1882" w:type="dxa"/>
            <w:noWrap/>
            <w:hideMark/>
          </w:tcPr>
          <w:p w:rsidR="009614E5" w:rsidRPr="009614E5" w:rsidRDefault="009614E5" w:rsidP="009614E5">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tcPr>
          <w:p w:rsidR="0010692B" w:rsidRPr="009614E5" w:rsidRDefault="0010692B" w:rsidP="0010692B">
            <w:pPr>
              <w:rPr>
                <w:rFonts w:ascii="Calibri" w:eastAsia="Times New Roman" w:hAnsi="Calibri" w:cs="Calibri"/>
                <w:color w:val="000000"/>
              </w:rPr>
            </w:pPr>
            <w:r w:rsidRPr="0010692B">
              <w:rPr>
                <w:rFonts w:ascii="Calibri" w:eastAsia="Times New Roman" w:hAnsi="Calibri" w:cs="Calibri"/>
                <w:color w:val="000000"/>
              </w:rPr>
              <w:t>Clinical Substance</w:t>
            </w:r>
          </w:p>
        </w:tc>
        <w:tc>
          <w:tcPr>
            <w:tcW w:w="3690" w:type="dxa"/>
          </w:tcPr>
          <w:p w:rsidR="0010692B" w:rsidRPr="009614E5" w:rsidRDefault="0010692B" w:rsidP="0010692B">
            <w:pPr>
              <w:rPr>
                <w:rFonts w:ascii="Calibri" w:eastAsia="Times New Roman" w:hAnsi="Calibri" w:cs="Calibri"/>
                <w:color w:val="000000"/>
              </w:rPr>
            </w:pPr>
            <w:proofErr w:type="gramStart"/>
            <w:r w:rsidRPr="0010692B">
              <w:rPr>
                <w:rFonts w:ascii="Calibri" w:eastAsia="Times New Roman" w:hAnsi="Calibri" w:cs="Calibri"/>
                <w:color w:val="000000"/>
              </w:rPr>
              <w:t>urn:oid</w:t>
            </w:r>
            <w:proofErr w:type="gramEnd"/>
            <w:r w:rsidRPr="0010692B">
              <w:rPr>
                <w:rFonts w:ascii="Calibri" w:eastAsia="Times New Roman" w:hAnsi="Calibri" w:cs="Calibri"/>
                <w:color w:val="000000"/>
              </w:rPr>
              <w:t>:2.16.840.1.113762.1.4.1010.2</w:t>
            </w:r>
          </w:p>
        </w:tc>
        <w:tc>
          <w:tcPr>
            <w:tcW w:w="813" w:type="dxa"/>
            <w:noWrap/>
          </w:tcPr>
          <w:p w:rsidR="0010692B" w:rsidRPr="009614E5" w:rsidRDefault="0010692B" w:rsidP="0010692B">
            <w:pPr>
              <w:jc w:val="center"/>
              <w:rPr>
                <w:rFonts w:ascii="Calibri" w:eastAsia="Times New Roman" w:hAnsi="Calibri" w:cs="Calibri"/>
                <w:color w:val="000000"/>
              </w:rPr>
            </w:pPr>
            <w:r w:rsidRPr="0010692B">
              <w:rPr>
                <w:rFonts w:ascii="Calibri" w:eastAsia="Times New Roman" w:hAnsi="Calibri" w:cs="Calibri"/>
                <w:color w:val="000000"/>
              </w:rPr>
              <w:t>108582</w:t>
            </w:r>
          </w:p>
        </w:tc>
        <w:tc>
          <w:tcPr>
            <w:tcW w:w="1882" w:type="dxa"/>
            <w:noWrap/>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proofErr w:type="spellStart"/>
            <w:r w:rsidRPr="009614E5">
              <w:rPr>
                <w:rFonts w:ascii="Calibri" w:eastAsia="Times New Roman" w:hAnsi="Calibri" w:cs="Calibri"/>
                <w:color w:val="000000"/>
              </w:rPr>
              <w:t>ConsultDocumentType</w:t>
            </w:r>
            <w:proofErr w:type="spellEnd"/>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:2.16.840.1.113883.11.20.9.31</w:t>
            </w:r>
          </w:p>
        </w:tc>
        <w:tc>
          <w:tcPr>
            <w:tcW w:w="813" w:type="dxa"/>
            <w:noWrap/>
            <w:hideMark/>
          </w:tcPr>
          <w:p w:rsidR="0010692B" w:rsidRPr="009614E5" w:rsidRDefault="0010692B" w:rsidP="0010692B">
            <w:pPr>
              <w:jc w:val="center"/>
              <w:rPr>
                <w:rFonts w:ascii="Calibri" w:eastAsia="Times New Roman" w:hAnsi="Calibri" w:cs="Calibri"/>
                <w:color w:val="000000"/>
              </w:rPr>
            </w:pPr>
            <w:r>
              <w:rPr>
                <w:rFonts w:ascii="Calibri" w:eastAsia="Times New Roman" w:hAnsi="Calibri" w:cs="Calibri"/>
                <w:color w:val="000000"/>
              </w:rPr>
              <w:t>193</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Coverage Role Type</w:t>
            </w:r>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:2.16.840.1.113883.1.11.18877</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8</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9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Criticality Observation</w:t>
            </w:r>
          </w:p>
        </w:tc>
        <w:tc>
          <w:tcPr>
            <w:tcW w:w="3690" w:type="dxa"/>
            <w:noWrap/>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:2.16.840.1.113883.1.11.20549</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3</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Smoking Status</w:t>
            </w:r>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:2.16.840.1.113883.11.20.9.38</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8</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CVX Vaccines Administered - Vaccine Set</w:t>
            </w:r>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:2.16.840.1.113762.1.4.1010.6</w:t>
            </w:r>
          </w:p>
        </w:tc>
        <w:tc>
          <w:tcPr>
            <w:tcW w:w="813" w:type="dxa"/>
            <w:noWrap/>
            <w:hideMark/>
          </w:tcPr>
          <w:p w:rsidR="0010692B" w:rsidRPr="009614E5" w:rsidRDefault="0010692B" w:rsidP="0010692B">
            <w:pPr>
              <w:jc w:val="center"/>
              <w:rPr>
                <w:rFonts w:ascii="Calibri" w:eastAsia="Times New Roman" w:hAnsi="Calibri" w:cs="Calibri"/>
                <w:color w:val="000000"/>
              </w:rPr>
            </w:pPr>
            <w:r>
              <w:rPr>
                <w:rFonts w:ascii="Calibri" w:eastAsia="Times New Roman" w:hAnsi="Calibri" w:cs="Calibri"/>
                <w:color w:val="000000"/>
              </w:rPr>
              <w:t>172</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Detailed Ethnicity</w:t>
            </w:r>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:2.16.840.1.114222.4.11.877</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43</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proofErr w:type="spellStart"/>
            <w:r w:rsidRPr="009614E5">
              <w:rPr>
                <w:rFonts w:ascii="Calibri" w:eastAsia="Times New Roman" w:hAnsi="Calibri" w:cs="Calibri"/>
                <w:color w:val="000000"/>
              </w:rPr>
              <w:t>DIRQuantityMeasurementTypeCodes</w:t>
            </w:r>
            <w:proofErr w:type="spellEnd"/>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:2.16.840.1.113883.11.20.9.29</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16</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proofErr w:type="spellStart"/>
            <w:r w:rsidRPr="009614E5">
              <w:rPr>
                <w:rFonts w:ascii="Calibri" w:eastAsia="Times New Roman" w:hAnsi="Calibri" w:cs="Calibri"/>
                <w:color w:val="000000"/>
              </w:rPr>
              <w:t>DischargeSummaryDocumentTypeCode</w:t>
            </w:r>
            <w:proofErr w:type="spellEnd"/>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:2.16.840.1.113883.11.20.4.1</w:t>
            </w:r>
          </w:p>
        </w:tc>
        <w:tc>
          <w:tcPr>
            <w:tcW w:w="813" w:type="dxa"/>
            <w:noWrap/>
            <w:hideMark/>
          </w:tcPr>
          <w:p w:rsidR="0010692B" w:rsidRPr="009614E5" w:rsidRDefault="00210B6E" w:rsidP="0010692B">
            <w:pPr>
              <w:jc w:val="center"/>
              <w:rPr>
                <w:rFonts w:ascii="Calibri" w:eastAsia="Times New Roman" w:hAnsi="Calibri" w:cs="Calibri"/>
                <w:color w:val="000000"/>
              </w:rPr>
            </w:pPr>
            <w:r>
              <w:rPr>
                <w:rFonts w:ascii="Calibri" w:eastAsia="Times New Roman" w:hAnsi="Calibri" w:cs="Calibri"/>
                <w:color w:val="000000"/>
              </w:rPr>
              <w:t>94</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Encounter Planned</w:t>
            </w:r>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:2.16.840.1.113883.11.20.9.52</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150</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proofErr w:type="spellStart"/>
            <w:r w:rsidRPr="009614E5">
              <w:rPr>
                <w:rFonts w:ascii="Calibri" w:eastAsia="Times New Roman" w:hAnsi="Calibri" w:cs="Calibri"/>
                <w:color w:val="000000"/>
              </w:rPr>
              <w:t>EncounterTypeCode</w:t>
            </w:r>
            <w:proofErr w:type="spellEnd"/>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:2.16.840.1.113883.3.88.12.80.32</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17</w:t>
            </w:r>
            <w:r w:rsidR="00210B6E">
              <w:rPr>
                <w:rFonts w:ascii="Calibri" w:eastAsia="Times New Roman" w:hAnsi="Calibri" w:cs="Calibri"/>
                <w:color w:val="000000"/>
              </w:rPr>
              <w:t>4</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proofErr w:type="spellStart"/>
            <w:r w:rsidRPr="009614E5">
              <w:rPr>
                <w:rFonts w:ascii="Calibri" w:eastAsia="Times New Roman" w:hAnsi="Calibri" w:cs="Calibri"/>
                <w:color w:val="000000"/>
              </w:rPr>
              <w:t>EntityNameUse</w:t>
            </w:r>
            <w:proofErr w:type="spellEnd"/>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:2.16.840.1.113883.1.11.15913</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13</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proofErr w:type="spellStart"/>
            <w:r w:rsidRPr="009614E5">
              <w:rPr>
                <w:rFonts w:ascii="Calibri" w:eastAsia="Times New Roman" w:hAnsi="Calibri" w:cs="Calibri"/>
                <w:color w:val="000000"/>
              </w:rPr>
              <w:t>EntityPersonNamePartQualifier</w:t>
            </w:r>
            <w:proofErr w:type="spellEnd"/>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:2.16.840.1.113883.11.20.9.26</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10</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Ethnicity</w:t>
            </w:r>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:2.16.840.1.114222.4.11.837</w:t>
            </w:r>
          </w:p>
        </w:tc>
        <w:tc>
          <w:tcPr>
            <w:tcW w:w="813" w:type="dxa"/>
            <w:noWrap/>
            <w:hideMark/>
          </w:tcPr>
          <w:p w:rsidR="0010692B" w:rsidRPr="009614E5" w:rsidRDefault="0010692B" w:rsidP="0010692B">
            <w:pPr>
              <w:jc w:val="center"/>
              <w:rPr>
                <w:rFonts w:ascii="Calibri" w:eastAsia="Times New Roman" w:hAnsi="Calibri" w:cs="Calibri"/>
                <w:color w:val="000000"/>
              </w:rPr>
            </w:pPr>
            <w:r w:rsidRPr="009614E5">
              <w:rPr>
                <w:rFonts w:ascii="Calibri" w:eastAsia="Times New Roman" w:hAnsi="Calibri" w:cs="Calibri"/>
                <w:color w:val="000000"/>
              </w:rPr>
              <w:t>2</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10692B" w:rsidRPr="009614E5" w:rsidTr="009614E5">
        <w:trPr>
          <w:trHeight w:val="300"/>
        </w:trPr>
        <w:tc>
          <w:tcPr>
            <w:tcW w:w="2965" w:type="dxa"/>
            <w:noWrap/>
            <w:hideMark/>
          </w:tcPr>
          <w:p w:rsidR="0010692B" w:rsidRPr="009614E5" w:rsidRDefault="0010692B" w:rsidP="0010692B">
            <w:pPr>
              <w:rPr>
                <w:rFonts w:ascii="Calibri" w:eastAsia="Times New Roman" w:hAnsi="Calibri" w:cs="Calibri"/>
                <w:color w:val="000000"/>
              </w:rPr>
            </w:pPr>
            <w:r w:rsidRPr="009614E5">
              <w:rPr>
                <w:rFonts w:ascii="Calibri" w:eastAsia="Times New Roman" w:hAnsi="Calibri" w:cs="Calibri"/>
                <w:color w:val="000000"/>
              </w:rPr>
              <w:t>Family Member Value Set</w:t>
            </w:r>
          </w:p>
        </w:tc>
        <w:tc>
          <w:tcPr>
            <w:tcW w:w="3690" w:type="dxa"/>
            <w:hideMark/>
          </w:tcPr>
          <w:p w:rsidR="0010692B" w:rsidRPr="009614E5" w:rsidRDefault="0010692B" w:rsidP="0010692B">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:2.16.840.1.113883.1.11.19579</w:t>
            </w:r>
          </w:p>
        </w:tc>
        <w:tc>
          <w:tcPr>
            <w:tcW w:w="813" w:type="dxa"/>
            <w:noWrap/>
            <w:hideMark/>
          </w:tcPr>
          <w:p w:rsidR="0010692B" w:rsidRPr="009614E5" w:rsidRDefault="00210B6E" w:rsidP="0010692B">
            <w:pPr>
              <w:jc w:val="center"/>
              <w:rPr>
                <w:rFonts w:ascii="Calibri" w:eastAsia="Times New Roman" w:hAnsi="Calibri" w:cs="Calibri"/>
                <w:color w:val="000000"/>
              </w:rPr>
            </w:pPr>
            <w:r>
              <w:rPr>
                <w:rFonts w:ascii="Calibri" w:eastAsia="Times New Roman" w:hAnsi="Calibri" w:cs="Calibri"/>
                <w:color w:val="000000"/>
              </w:rPr>
              <w:t>8</w:t>
            </w:r>
            <w:r w:rsidR="0010692B" w:rsidRPr="009614E5">
              <w:rPr>
                <w:rFonts w:ascii="Calibri" w:eastAsia="Times New Roman" w:hAnsi="Calibri" w:cs="Calibri"/>
                <w:color w:val="000000"/>
              </w:rPr>
              <w:t>3</w:t>
            </w:r>
          </w:p>
        </w:tc>
        <w:tc>
          <w:tcPr>
            <w:tcW w:w="1882" w:type="dxa"/>
            <w:noWrap/>
            <w:hideMark/>
          </w:tcPr>
          <w:p w:rsidR="0010692B" w:rsidRPr="009614E5" w:rsidRDefault="0010692B" w:rsidP="0010692B">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210B6E" w:rsidRPr="009614E5" w:rsidTr="009614E5">
        <w:trPr>
          <w:trHeight w:val="300"/>
        </w:trPr>
        <w:tc>
          <w:tcPr>
            <w:tcW w:w="2965" w:type="dxa"/>
            <w:noWrap/>
          </w:tcPr>
          <w:p w:rsidR="00210B6E" w:rsidRPr="009614E5" w:rsidRDefault="00210B6E" w:rsidP="00210B6E">
            <w:pPr>
              <w:rPr>
                <w:rFonts w:ascii="Calibri" w:eastAsia="Times New Roman" w:hAnsi="Calibri" w:cs="Calibri"/>
                <w:color w:val="000000"/>
              </w:rPr>
            </w:pPr>
            <w:proofErr w:type="spellStart"/>
            <w:r w:rsidRPr="00210B6E">
              <w:rPr>
                <w:rFonts w:ascii="Calibri" w:eastAsia="Times New Roman" w:hAnsi="Calibri" w:cs="Calibri"/>
                <w:color w:val="000000"/>
              </w:rPr>
              <w:t>FinanciallyResponsiblePartyTypeValueSet</w:t>
            </w:r>
            <w:proofErr w:type="spellEnd"/>
          </w:p>
        </w:tc>
        <w:tc>
          <w:tcPr>
            <w:tcW w:w="3690" w:type="dxa"/>
          </w:tcPr>
          <w:p w:rsidR="00210B6E" w:rsidRPr="009614E5" w:rsidRDefault="00210B6E" w:rsidP="00210B6E">
            <w:pPr>
              <w:rPr>
                <w:rFonts w:ascii="Calibri" w:eastAsia="Times New Roman" w:hAnsi="Calibri" w:cs="Calibri"/>
                <w:color w:val="000000"/>
              </w:rPr>
            </w:pPr>
            <w:proofErr w:type="gramStart"/>
            <w:r w:rsidRPr="00210B6E">
              <w:rPr>
                <w:rFonts w:ascii="Calibri" w:eastAsia="Times New Roman" w:hAnsi="Calibri" w:cs="Calibri"/>
                <w:color w:val="000000"/>
              </w:rPr>
              <w:t>urn:oid</w:t>
            </w:r>
            <w:proofErr w:type="gramEnd"/>
            <w:r w:rsidRPr="00210B6E">
              <w:rPr>
                <w:rFonts w:ascii="Calibri" w:eastAsia="Times New Roman" w:hAnsi="Calibri" w:cs="Calibri"/>
                <w:color w:val="000000"/>
              </w:rPr>
              <w:t>:2.16.840.1.113883.1.11.10416</w:t>
            </w:r>
          </w:p>
        </w:tc>
        <w:tc>
          <w:tcPr>
            <w:tcW w:w="813" w:type="dxa"/>
            <w:noWrap/>
          </w:tcPr>
          <w:p w:rsidR="00210B6E" w:rsidRPr="009614E5" w:rsidRDefault="00210B6E" w:rsidP="00210B6E">
            <w:pPr>
              <w:jc w:val="center"/>
              <w:rPr>
                <w:rFonts w:ascii="Calibri" w:eastAsia="Times New Roman" w:hAnsi="Calibri" w:cs="Calibri"/>
                <w:color w:val="000000"/>
              </w:rPr>
            </w:pPr>
            <w:r>
              <w:rPr>
                <w:rFonts w:ascii="Calibri" w:eastAsia="Times New Roman" w:hAnsi="Calibri" w:cs="Calibri"/>
                <w:color w:val="000000"/>
              </w:rPr>
              <w:t>36</w:t>
            </w:r>
          </w:p>
        </w:tc>
        <w:tc>
          <w:tcPr>
            <w:tcW w:w="1882" w:type="dxa"/>
            <w:noWrap/>
          </w:tcPr>
          <w:p w:rsidR="00210B6E" w:rsidRPr="009614E5" w:rsidRDefault="00210B6E"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210B6E" w:rsidRPr="009614E5" w:rsidTr="009614E5">
        <w:trPr>
          <w:trHeight w:val="300"/>
        </w:trPr>
        <w:tc>
          <w:tcPr>
            <w:tcW w:w="2965" w:type="dxa"/>
            <w:noWrap/>
            <w:hideMark/>
          </w:tcPr>
          <w:p w:rsidR="00210B6E" w:rsidRPr="009614E5" w:rsidRDefault="00210B6E" w:rsidP="00210B6E">
            <w:pPr>
              <w:rPr>
                <w:rFonts w:ascii="Calibri" w:eastAsia="Times New Roman" w:hAnsi="Calibri" w:cs="Calibri"/>
                <w:color w:val="000000"/>
              </w:rPr>
            </w:pPr>
            <w:r w:rsidRPr="009614E5">
              <w:rPr>
                <w:rFonts w:ascii="Calibri" w:eastAsia="Times New Roman" w:hAnsi="Calibri" w:cs="Calibri"/>
                <w:color w:val="000000"/>
              </w:rPr>
              <w:t>Goal Achievement</w:t>
            </w:r>
          </w:p>
        </w:tc>
        <w:tc>
          <w:tcPr>
            <w:tcW w:w="3690" w:type="dxa"/>
            <w:hideMark/>
          </w:tcPr>
          <w:p w:rsidR="00210B6E" w:rsidRPr="009614E5" w:rsidRDefault="00210B6E"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:2.16.840.1.113883.11.20.9.55</w:t>
            </w:r>
          </w:p>
        </w:tc>
        <w:tc>
          <w:tcPr>
            <w:tcW w:w="813" w:type="dxa"/>
            <w:noWrap/>
            <w:hideMark/>
          </w:tcPr>
          <w:p w:rsidR="00210B6E" w:rsidRPr="009614E5" w:rsidRDefault="00210B6E" w:rsidP="00210B6E">
            <w:pPr>
              <w:jc w:val="center"/>
              <w:rPr>
                <w:rFonts w:ascii="Calibri" w:eastAsia="Times New Roman" w:hAnsi="Calibri" w:cs="Calibri"/>
                <w:color w:val="000000"/>
              </w:rPr>
            </w:pPr>
            <w:r w:rsidRPr="009614E5">
              <w:rPr>
                <w:rFonts w:ascii="Calibri" w:eastAsia="Times New Roman" w:hAnsi="Calibri" w:cs="Calibri"/>
                <w:color w:val="000000"/>
              </w:rPr>
              <w:t>4</w:t>
            </w:r>
          </w:p>
        </w:tc>
        <w:tc>
          <w:tcPr>
            <w:tcW w:w="1882" w:type="dxa"/>
            <w:noWrap/>
            <w:hideMark/>
          </w:tcPr>
          <w:p w:rsidR="00210B6E" w:rsidRPr="009614E5" w:rsidRDefault="00210B6E"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210B6E" w:rsidRPr="009614E5" w:rsidTr="009614E5">
        <w:trPr>
          <w:trHeight w:val="300"/>
        </w:trPr>
        <w:tc>
          <w:tcPr>
            <w:tcW w:w="2965" w:type="dxa"/>
            <w:noWrap/>
            <w:hideMark/>
          </w:tcPr>
          <w:p w:rsidR="00210B6E" w:rsidRPr="009614E5" w:rsidRDefault="00210B6E" w:rsidP="00210B6E">
            <w:pPr>
              <w:rPr>
                <w:rFonts w:ascii="Calibri" w:eastAsia="Times New Roman" w:hAnsi="Calibri" w:cs="Calibri"/>
                <w:color w:val="000000"/>
              </w:rPr>
            </w:pPr>
            <w:r w:rsidRPr="009614E5">
              <w:rPr>
                <w:rFonts w:ascii="Calibri" w:eastAsia="Times New Roman" w:hAnsi="Calibri" w:cs="Calibri"/>
                <w:color w:val="000000"/>
              </w:rPr>
              <w:t>Healthcare Agent Qualifier</w:t>
            </w:r>
          </w:p>
        </w:tc>
        <w:tc>
          <w:tcPr>
            <w:tcW w:w="3690" w:type="dxa"/>
            <w:hideMark/>
          </w:tcPr>
          <w:p w:rsidR="00210B6E" w:rsidRPr="009614E5" w:rsidRDefault="00210B6E"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:2.16.840.1.113883.11.20.9.51</w:t>
            </w:r>
          </w:p>
        </w:tc>
        <w:tc>
          <w:tcPr>
            <w:tcW w:w="813" w:type="dxa"/>
            <w:noWrap/>
            <w:hideMark/>
          </w:tcPr>
          <w:p w:rsidR="00210B6E" w:rsidRPr="009614E5" w:rsidRDefault="00210B6E" w:rsidP="00210B6E">
            <w:pPr>
              <w:jc w:val="center"/>
              <w:rPr>
                <w:rFonts w:ascii="Calibri" w:eastAsia="Times New Roman" w:hAnsi="Calibri" w:cs="Calibri"/>
                <w:color w:val="000000"/>
              </w:rPr>
            </w:pPr>
            <w:r w:rsidRPr="009614E5">
              <w:rPr>
                <w:rFonts w:ascii="Calibri" w:eastAsia="Times New Roman" w:hAnsi="Calibri" w:cs="Calibri"/>
                <w:color w:val="000000"/>
              </w:rPr>
              <w:t>2</w:t>
            </w:r>
          </w:p>
        </w:tc>
        <w:tc>
          <w:tcPr>
            <w:tcW w:w="1882" w:type="dxa"/>
            <w:noWrap/>
            <w:hideMark/>
          </w:tcPr>
          <w:p w:rsidR="00210B6E" w:rsidRPr="009614E5" w:rsidRDefault="00210B6E"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210B6E" w:rsidRPr="009614E5" w:rsidTr="009614E5">
        <w:trPr>
          <w:trHeight w:val="300"/>
        </w:trPr>
        <w:tc>
          <w:tcPr>
            <w:tcW w:w="2965" w:type="dxa"/>
            <w:noWrap/>
          </w:tcPr>
          <w:p w:rsidR="00210B6E" w:rsidRPr="009614E5" w:rsidRDefault="00210B6E" w:rsidP="00210B6E">
            <w:pPr>
              <w:rPr>
                <w:rFonts w:ascii="Calibri" w:eastAsia="Times New Roman" w:hAnsi="Calibri" w:cs="Calibri"/>
                <w:color w:val="000000"/>
              </w:rPr>
            </w:pPr>
            <w:proofErr w:type="spellStart"/>
            <w:r w:rsidRPr="00210B6E">
              <w:rPr>
                <w:rFonts w:ascii="Calibri" w:eastAsia="Times New Roman" w:hAnsi="Calibri" w:cs="Calibri"/>
                <w:color w:val="000000"/>
              </w:rPr>
              <w:lastRenderedPageBreak/>
              <w:t>HealthcareProviderTaxonomyHIPAA</w:t>
            </w:r>
            <w:proofErr w:type="spellEnd"/>
          </w:p>
        </w:tc>
        <w:tc>
          <w:tcPr>
            <w:tcW w:w="3690" w:type="dxa"/>
          </w:tcPr>
          <w:p w:rsidR="00210B6E" w:rsidRPr="009614E5" w:rsidRDefault="00210B6E" w:rsidP="00210B6E">
            <w:pPr>
              <w:rPr>
                <w:rFonts w:ascii="Calibri" w:eastAsia="Times New Roman" w:hAnsi="Calibri" w:cs="Calibri"/>
                <w:color w:val="000000"/>
              </w:rPr>
            </w:pPr>
            <w:proofErr w:type="gramStart"/>
            <w:r w:rsidRPr="00210B6E">
              <w:rPr>
                <w:rFonts w:ascii="Calibri" w:eastAsia="Times New Roman" w:hAnsi="Calibri" w:cs="Calibri"/>
                <w:color w:val="000000"/>
              </w:rPr>
              <w:t>urn:oid</w:t>
            </w:r>
            <w:proofErr w:type="gramEnd"/>
            <w:r w:rsidRPr="00210B6E">
              <w:rPr>
                <w:rFonts w:ascii="Calibri" w:eastAsia="Times New Roman" w:hAnsi="Calibri" w:cs="Calibri"/>
                <w:color w:val="000000"/>
              </w:rPr>
              <w:t>:2.16.840.1.114222.4.11.1066</w:t>
            </w:r>
          </w:p>
        </w:tc>
        <w:tc>
          <w:tcPr>
            <w:tcW w:w="813" w:type="dxa"/>
            <w:noWrap/>
          </w:tcPr>
          <w:p w:rsidR="00210B6E" w:rsidRPr="009614E5" w:rsidRDefault="00210B6E" w:rsidP="00210B6E">
            <w:pPr>
              <w:jc w:val="center"/>
              <w:rPr>
                <w:rFonts w:ascii="Calibri" w:eastAsia="Times New Roman" w:hAnsi="Calibri" w:cs="Calibri"/>
                <w:color w:val="000000"/>
              </w:rPr>
            </w:pPr>
            <w:r>
              <w:rPr>
                <w:rFonts w:ascii="Calibri" w:eastAsia="Times New Roman" w:hAnsi="Calibri" w:cs="Calibri"/>
                <w:color w:val="000000"/>
              </w:rPr>
              <w:t>853</w:t>
            </w:r>
          </w:p>
        </w:tc>
        <w:tc>
          <w:tcPr>
            <w:tcW w:w="1882" w:type="dxa"/>
            <w:noWrap/>
          </w:tcPr>
          <w:p w:rsidR="00210B6E" w:rsidRPr="009614E5" w:rsidRDefault="00210B6E"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210B6E" w:rsidRPr="009614E5" w:rsidTr="009614E5">
        <w:trPr>
          <w:trHeight w:val="300"/>
        </w:trPr>
        <w:tc>
          <w:tcPr>
            <w:tcW w:w="2965" w:type="dxa"/>
            <w:noWrap/>
            <w:hideMark/>
          </w:tcPr>
          <w:p w:rsidR="00210B6E" w:rsidRPr="009614E5" w:rsidRDefault="00210B6E" w:rsidP="00210B6E">
            <w:pPr>
              <w:rPr>
                <w:rFonts w:ascii="Calibri" w:eastAsia="Times New Roman" w:hAnsi="Calibri" w:cs="Calibri"/>
                <w:color w:val="000000"/>
              </w:rPr>
            </w:pPr>
            <w:proofErr w:type="spellStart"/>
            <w:r w:rsidRPr="009614E5">
              <w:rPr>
                <w:rFonts w:ascii="Calibri" w:eastAsia="Times New Roman" w:hAnsi="Calibri" w:cs="Calibri"/>
                <w:color w:val="000000"/>
              </w:rPr>
              <w:t>HealthcareServiceLocation</w:t>
            </w:r>
            <w:proofErr w:type="spellEnd"/>
          </w:p>
        </w:tc>
        <w:tc>
          <w:tcPr>
            <w:tcW w:w="3690" w:type="dxa"/>
            <w:hideMark/>
          </w:tcPr>
          <w:p w:rsidR="00210B6E" w:rsidRPr="009614E5" w:rsidRDefault="00210B6E"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:2.16.840.1.113883.1.11.20275</w:t>
            </w:r>
          </w:p>
        </w:tc>
        <w:tc>
          <w:tcPr>
            <w:tcW w:w="813" w:type="dxa"/>
            <w:noWrap/>
            <w:hideMark/>
          </w:tcPr>
          <w:p w:rsidR="00210B6E" w:rsidRDefault="0057544A" w:rsidP="00210B6E">
            <w:pPr>
              <w:jc w:val="center"/>
              <w:rPr>
                <w:rFonts w:ascii="Calibri" w:eastAsia="Times New Roman" w:hAnsi="Calibri" w:cs="Calibri"/>
                <w:color w:val="000000"/>
              </w:rPr>
            </w:pPr>
            <w:r>
              <w:rPr>
                <w:rFonts w:ascii="Calibri" w:eastAsia="Times New Roman" w:hAnsi="Calibri" w:cs="Calibri"/>
                <w:color w:val="000000"/>
              </w:rPr>
              <w:t>222</w:t>
            </w:r>
          </w:p>
          <w:p w:rsidR="0057544A" w:rsidRPr="009614E5" w:rsidRDefault="0057544A" w:rsidP="00210B6E">
            <w:pPr>
              <w:jc w:val="center"/>
              <w:rPr>
                <w:rFonts w:ascii="Calibri" w:eastAsia="Times New Roman" w:hAnsi="Calibri" w:cs="Calibri"/>
                <w:color w:val="000000"/>
              </w:rPr>
            </w:pPr>
          </w:p>
        </w:tc>
        <w:tc>
          <w:tcPr>
            <w:tcW w:w="1882" w:type="dxa"/>
            <w:noWrap/>
            <w:hideMark/>
          </w:tcPr>
          <w:p w:rsidR="00210B6E" w:rsidRPr="009614E5" w:rsidRDefault="00210B6E"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210B6E" w:rsidRPr="009614E5" w:rsidTr="009614E5">
        <w:trPr>
          <w:trHeight w:val="300"/>
        </w:trPr>
        <w:tc>
          <w:tcPr>
            <w:tcW w:w="2965" w:type="dxa"/>
            <w:noWrap/>
            <w:hideMark/>
          </w:tcPr>
          <w:p w:rsidR="00210B6E" w:rsidRPr="009614E5" w:rsidRDefault="00210B6E" w:rsidP="00210B6E">
            <w:pPr>
              <w:rPr>
                <w:rFonts w:ascii="Calibri" w:eastAsia="Times New Roman" w:hAnsi="Calibri" w:cs="Calibri"/>
                <w:color w:val="000000"/>
              </w:rPr>
            </w:pPr>
            <w:proofErr w:type="spellStart"/>
            <w:r w:rsidRPr="009614E5">
              <w:rPr>
                <w:rFonts w:ascii="Calibri" w:eastAsia="Times New Roman" w:hAnsi="Calibri" w:cs="Calibri"/>
                <w:color w:val="000000"/>
              </w:rPr>
              <w:t>HealthStatus</w:t>
            </w:r>
            <w:proofErr w:type="spellEnd"/>
          </w:p>
        </w:tc>
        <w:tc>
          <w:tcPr>
            <w:tcW w:w="3690" w:type="dxa"/>
            <w:hideMark/>
          </w:tcPr>
          <w:p w:rsidR="00210B6E" w:rsidRPr="009614E5" w:rsidRDefault="00210B6E"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:2.16.840.1.113883.1.11.20.12</w:t>
            </w:r>
          </w:p>
        </w:tc>
        <w:tc>
          <w:tcPr>
            <w:tcW w:w="813" w:type="dxa"/>
            <w:noWrap/>
            <w:hideMark/>
          </w:tcPr>
          <w:p w:rsidR="00210B6E" w:rsidRPr="009614E5" w:rsidRDefault="00210B6E" w:rsidP="00210B6E">
            <w:pPr>
              <w:jc w:val="center"/>
              <w:rPr>
                <w:rFonts w:ascii="Calibri" w:eastAsia="Times New Roman" w:hAnsi="Calibri" w:cs="Calibri"/>
                <w:color w:val="000000"/>
              </w:rPr>
            </w:pPr>
            <w:r w:rsidRPr="009614E5">
              <w:rPr>
                <w:rFonts w:ascii="Calibri" w:eastAsia="Times New Roman" w:hAnsi="Calibri" w:cs="Calibri"/>
                <w:color w:val="000000"/>
              </w:rPr>
              <w:t>10</w:t>
            </w:r>
          </w:p>
        </w:tc>
        <w:tc>
          <w:tcPr>
            <w:tcW w:w="1882" w:type="dxa"/>
            <w:noWrap/>
            <w:hideMark/>
          </w:tcPr>
          <w:p w:rsidR="00210B6E" w:rsidRPr="009614E5" w:rsidRDefault="00210B6E"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210B6E" w:rsidRPr="009614E5" w:rsidTr="009614E5">
        <w:trPr>
          <w:trHeight w:val="300"/>
        </w:trPr>
        <w:tc>
          <w:tcPr>
            <w:tcW w:w="2965" w:type="dxa"/>
            <w:noWrap/>
            <w:hideMark/>
          </w:tcPr>
          <w:p w:rsidR="00210B6E" w:rsidRPr="009614E5" w:rsidRDefault="00210B6E" w:rsidP="00210B6E">
            <w:pPr>
              <w:rPr>
                <w:rFonts w:ascii="Calibri" w:eastAsia="Times New Roman" w:hAnsi="Calibri" w:cs="Calibri"/>
                <w:color w:val="000000"/>
              </w:rPr>
            </w:pPr>
            <w:r w:rsidRPr="009614E5">
              <w:rPr>
                <w:rFonts w:ascii="Calibri" w:eastAsia="Times New Roman" w:hAnsi="Calibri" w:cs="Calibri"/>
                <w:color w:val="000000"/>
              </w:rPr>
              <w:t xml:space="preserve">HL7 </w:t>
            </w:r>
            <w:proofErr w:type="spellStart"/>
            <w:r w:rsidRPr="009614E5">
              <w:rPr>
                <w:rFonts w:ascii="Calibri" w:eastAsia="Times New Roman" w:hAnsi="Calibri" w:cs="Calibri"/>
                <w:color w:val="000000"/>
              </w:rPr>
              <w:t>BasicConfidentialityKind</w:t>
            </w:r>
            <w:proofErr w:type="spellEnd"/>
          </w:p>
        </w:tc>
        <w:tc>
          <w:tcPr>
            <w:tcW w:w="3690" w:type="dxa"/>
            <w:hideMark/>
          </w:tcPr>
          <w:p w:rsidR="00210B6E" w:rsidRPr="009614E5" w:rsidRDefault="00210B6E"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:2.16.840.1.113883.1.11.16926</w:t>
            </w:r>
          </w:p>
        </w:tc>
        <w:tc>
          <w:tcPr>
            <w:tcW w:w="813" w:type="dxa"/>
            <w:noWrap/>
            <w:hideMark/>
          </w:tcPr>
          <w:p w:rsidR="00210B6E" w:rsidRPr="009614E5" w:rsidRDefault="00210B6E" w:rsidP="00210B6E">
            <w:pPr>
              <w:jc w:val="center"/>
              <w:rPr>
                <w:rFonts w:ascii="Calibri" w:eastAsia="Times New Roman" w:hAnsi="Calibri" w:cs="Calibri"/>
                <w:color w:val="000000"/>
              </w:rPr>
            </w:pPr>
            <w:r w:rsidRPr="009614E5">
              <w:rPr>
                <w:rFonts w:ascii="Calibri" w:eastAsia="Times New Roman" w:hAnsi="Calibri" w:cs="Calibri"/>
                <w:color w:val="000000"/>
              </w:rPr>
              <w:t>3</w:t>
            </w:r>
          </w:p>
        </w:tc>
        <w:tc>
          <w:tcPr>
            <w:tcW w:w="1882" w:type="dxa"/>
            <w:noWrap/>
            <w:hideMark/>
          </w:tcPr>
          <w:p w:rsidR="00210B6E" w:rsidRPr="009614E5" w:rsidRDefault="00210B6E"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57544A" w:rsidRPr="009614E5" w:rsidTr="009614E5">
        <w:trPr>
          <w:trHeight w:val="300"/>
        </w:trPr>
        <w:tc>
          <w:tcPr>
            <w:tcW w:w="2965" w:type="dxa"/>
            <w:noWrap/>
            <w:hideMark/>
          </w:tcPr>
          <w:p w:rsidR="0057544A" w:rsidRPr="009614E5" w:rsidRDefault="0057544A" w:rsidP="00210B6E">
            <w:pPr>
              <w:rPr>
                <w:rFonts w:ascii="Calibri" w:eastAsia="Times New Roman" w:hAnsi="Calibri" w:cs="Calibri"/>
                <w:color w:val="000000"/>
              </w:rPr>
            </w:pPr>
            <w:proofErr w:type="spellStart"/>
            <w:r w:rsidRPr="009614E5">
              <w:rPr>
                <w:rFonts w:ascii="Calibri" w:eastAsia="Times New Roman" w:hAnsi="Calibri" w:cs="Calibri"/>
                <w:color w:val="000000"/>
              </w:rPr>
              <w:t>HPDocumentType</w:t>
            </w:r>
            <w:proofErr w:type="spellEnd"/>
          </w:p>
        </w:tc>
        <w:tc>
          <w:tcPr>
            <w:tcW w:w="3690" w:type="dxa"/>
            <w:hideMark/>
          </w:tcPr>
          <w:p w:rsidR="0057544A" w:rsidRPr="009614E5" w:rsidRDefault="0057544A"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:2.16.840.1.113883.1.11.20.22</w:t>
            </w:r>
          </w:p>
        </w:tc>
        <w:tc>
          <w:tcPr>
            <w:tcW w:w="813" w:type="dxa"/>
            <w:noWrap/>
            <w:hideMark/>
          </w:tcPr>
          <w:p w:rsidR="0057544A" w:rsidRPr="009614E5" w:rsidRDefault="0057544A" w:rsidP="00210B6E">
            <w:pPr>
              <w:jc w:val="center"/>
              <w:rPr>
                <w:rFonts w:ascii="Calibri" w:eastAsia="Times New Roman" w:hAnsi="Calibri" w:cs="Calibri"/>
                <w:color w:val="000000"/>
              </w:rPr>
            </w:pPr>
            <w:r>
              <w:rPr>
                <w:rFonts w:ascii="Calibri" w:eastAsia="Times New Roman" w:hAnsi="Calibri" w:cs="Calibri"/>
                <w:color w:val="000000"/>
              </w:rPr>
              <w:t>117</w:t>
            </w:r>
          </w:p>
        </w:tc>
        <w:tc>
          <w:tcPr>
            <w:tcW w:w="1882" w:type="dxa"/>
            <w:noWrap/>
            <w:hideMark/>
          </w:tcPr>
          <w:p w:rsidR="0057544A" w:rsidRPr="009614E5" w:rsidRDefault="0057544A"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57544A" w:rsidRPr="009614E5" w:rsidTr="009614E5">
        <w:trPr>
          <w:trHeight w:val="300"/>
        </w:trPr>
        <w:tc>
          <w:tcPr>
            <w:tcW w:w="2965" w:type="dxa"/>
            <w:noWrap/>
            <w:hideMark/>
          </w:tcPr>
          <w:p w:rsidR="0057544A" w:rsidRPr="009614E5" w:rsidRDefault="0057544A" w:rsidP="00210B6E">
            <w:pPr>
              <w:rPr>
                <w:rFonts w:ascii="Calibri" w:eastAsia="Times New Roman" w:hAnsi="Calibri" w:cs="Calibri"/>
                <w:color w:val="000000"/>
              </w:rPr>
            </w:pPr>
            <w:proofErr w:type="spellStart"/>
            <w:r w:rsidRPr="009614E5">
              <w:rPr>
                <w:rFonts w:ascii="Calibri" w:eastAsia="Times New Roman" w:hAnsi="Calibri" w:cs="Calibri"/>
                <w:color w:val="000000"/>
              </w:rPr>
              <w:t>INDRoleclassCodes</w:t>
            </w:r>
            <w:proofErr w:type="spellEnd"/>
          </w:p>
        </w:tc>
        <w:tc>
          <w:tcPr>
            <w:tcW w:w="3690" w:type="dxa"/>
            <w:hideMark/>
          </w:tcPr>
          <w:p w:rsidR="0057544A" w:rsidRPr="009614E5" w:rsidRDefault="0057544A"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:2.16.840.1.113883.11.20.9.33</w:t>
            </w:r>
          </w:p>
        </w:tc>
        <w:tc>
          <w:tcPr>
            <w:tcW w:w="813" w:type="dxa"/>
            <w:noWrap/>
            <w:hideMark/>
          </w:tcPr>
          <w:p w:rsidR="0057544A" w:rsidRPr="009614E5" w:rsidRDefault="0057544A" w:rsidP="00210B6E">
            <w:pPr>
              <w:jc w:val="center"/>
              <w:rPr>
                <w:rFonts w:ascii="Calibri" w:eastAsia="Times New Roman" w:hAnsi="Calibri" w:cs="Calibri"/>
                <w:color w:val="000000"/>
              </w:rPr>
            </w:pPr>
            <w:r w:rsidRPr="009614E5">
              <w:rPr>
                <w:rFonts w:ascii="Calibri" w:eastAsia="Times New Roman" w:hAnsi="Calibri" w:cs="Calibri"/>
                <w:color w:val="000000"/>
              </w:rPr>
              <w:t>6</w:t>
            </w:r>
          </w:p>
        </w:tc>
        <w:tc>
          <w:tcPr>
            <w:tcW w:w="1882" w:type="dxa"/>
            <w:noWrap/>
            <w:hideMark/>
          </w:tcPr>
          <w:p w:rsidR="0057544A" w:rsidRPr="009614E5" w:rsidRDefault="0057544A"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57544A" w:rsidRPr="009614E5" w:rsidTr="009614E5">
        <w:trPr>
          <w:trHeight w:val="300"/>
        </w:trPr>
        <w:tc>
          <w:tcPr>
            <w:tcW w:w="2965" w:type="dxa"/>
            <w:noWrap/>
            <w:hideMark/>
          </w:tcPr>
          <w:p w:rsidR="0057544A" w:rsidRPr="009614E5" w:rsidRDefault="0057544A" w:rsidP="00210B6E">
            <w:pPr>
              <w:rPr>
                <w:rFonts w:ascii="Calibri" w:eastAsia="Times New Roman" w:hAnsi="Calibri" w:cs="Calibri"/>
                <w:color w:val="000000"/>
              </w:rPr>
            </w:pPr>
            <w:proofErr w:type="spellStart"/>
            <w:r w:rsidRPr="009614E5">
              <w:rPr>
                <w:rFonts w:ascii="Calibri" w:eastAsia="Times New Roman" w:hAnsi="Calibri" w:cs="Calibri"/>
                <w:color w:val="000000"/>
              </w:rPr>
              <w:t>LanguageAbilityMode</w:t>
            </w:r>
            <w:proofErr w:type="spellEnd"/>
          </w:p>
        </w:tc>
        <w:tc>
          <w:tcPr>
            <w:tcW w:w="3690" w:type="dxa"/>
            <w:hideMark/>
          </w:tcPr>
          <w:p w:rsidR="0057544A" w:rsidRPr="009614E5" w:rsidRDefault="0057544A"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:2.16.840.1.113883.1.11.12249</w:t>
            </w:r>
          </w:p>
        </w:tc>
        <w:tc>
          <w:tcPr>
            <w:tcW w:w="813" w:type="dxa"/>
            <w:noWrap/>
            <w:hideMark/>
          </w:tcPr>
          <w:p w:rsidR="0057544A" w:rsidRPr="009614E5" w:rsidRDefault="0057544A" w:rsidP="00210B6E">
            <w:pPr>
              <w:jc w:val="center"/>
              <w:rPr>
                <w:rFonts w:ascii="Calibri" w:eastAsia="Times New Roman" w:hAnsi="Calibri" w:cs="Calibri"/>
                <w:color w:val="000000"/>
              </w:rPr>
            </w:pPr>
            <w:r w:rsidRPr="009614E5">
              <w:rPr>
                <w:rFonts w:ascii="Calibri" w:eastAsia="Times New Roman" w:hAnsi="Calibri" w:cs="Calibri"/>
                <w:color w:val="000000"/>
              </w:rPr>
              <w:t>6</w:t>
            </w:r>
          </w:p>
        </w:tc>
        <w:tc>
          <w:tcPr>
            <w:tcW w:w="1882" w:type="dxa"/>
            <w:noWrap/>
            <w:hideMark/>
          </w:tcPr>
          <w:p w:rsidR="0057544A" w:rsidRPr="009614E5" w:rsidRDefault="0057544A"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57544A" w:rsidRPr="009614E5" w:rsidTr="009614E5">
        <w:trPr>
          <w:trHeight w:val="300"/>
        </w:trPr>
        <w:tc>
          <w:tcPr>
            <w:tcW w:w="2965" w:type="dxa"/>
            <w:noWrap/>
            <w:hideMark/>
          </w:tcPr>
          <w:p w:rsidR="0057544A" w:rsidRPr="009614E5" w:rsidRDefault="0057544A" w:rsidP="00210B6E">
            <w:pPr>
              <w:rPr>
                <w:rFonts w:ascii="Calibri" w:eastAsia="Times New Roman" w:hAnsi="Calibri" w:cs="Calibri"/>
                <w:color w:val="000000"/>
              </w:rPr>
            </w:pPr>
            <w:proofErr w:type="spellStart"/>
            <w:r w:rsidRPr="009614E5">
              <w:rPr>
                <w:rFonts w:ascii="Calibri" w:eastAsia="Times New Roman" w:hAnsi="Calibri" w:cs="Calibri"/>
                <w:color w:val="000000"/>
              </w:rPr>
              <w:t>LanguageAbilityProficiency</w:t>
            </w:r>
            <w:proofErr w:type="spellEnd"/>
          </w:p>
        </w:tc>
        <w:tc>
          <w:tcPr>
            <w:tcW w:w="3690" w:type="dxa"/>
            <w:hideMark/>
          </w:tcPr>
          <w:p w:rsidR="0057544A" w:rsidRPr="009614E5" w:rsidRDefault="0057544A"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:2.16.840.1.113883.1.11.12199</w:t>
            </w:r>
          </w:p>
        </w:tc>
        <w:tc>
          <w:tcPr>
            <w:tcW w:w="813" w:type="dxa"/>
            <w:noWrap/>
            <w:hideMark/>
          </w:tcPr>
          <w:p w:rsidR="0057544A" w:rsidRPr="009614E5" w:rsidRDefault="0057544A" w:rsidP="00210B6E">
            <w:pPr>
              <w:jc w:val="center"/>
              <w:rPr>
                <w:rFonts w:ascii="Calibri" w:eastAsia="Times New Roman" w:hAnsi="Calibri" w:cs="Calibri"/>
                <w:color w:val="000000"/>
              </w:rPr>
            </w:pPr>
            <w:r w:rsidRPr="009614E5">
              <w:rPr>
                <w:rFonts w:ascii="Calibri" w:eastAsia="Times New Roman" w:hAnsi="Calibri" w:cs="Calibri"/>
                <w:color w:val="000000"/>
              </w:rPr>
              <w:t>4</w:t>
            </w:r>
          </w:p>
        </w:tc>
        <w:tc>
          <w:tcPr>
            <w:tcW w:w="1882" w:type="dxa"/>
            <w:noWrap/>
            <w:hideMark/>
          </w:tcPr>
          <w:p w:rsidR="0057544A" w:rsidRPr="009614E5" w:rsidRDefault="0057544A"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57544A" w:rsidRPr="009614E5" w:rsidTr="009614E5">
        <w:trPr>
          <w:trHeight w:val="300"/>
        </w:trPr>
        <w:tc>
          <w:tcPr>
            <w:tcW w:w="2965" w:type="dxa"/>
            <w:noWrap/>
            <w:hideMark/>
          </w:tcPr>
          <w:p w:rsidR="0057544A" w:rsidRPr="009614E5" w:rsidRDefault="0057544A" w:rsidP="00210B6E">
            <w:pPr>
              <w:rPr>
                <w:rFonts w:ascii="Calibri" w:eastAsia="Times New Roman" w:hAnsi="Calibri" w:cs="Calibri"/>
                <w:color w:val="000000"/>
              </w:rPr>
            </w:pPr>
            <w:r w:rsidRPr="009614E5">
              <w:rPr>
                <w:rFonts w:ascii="Calibri" w:eastAsia="Times New Roman" w:hAnsi="Calibri" w:cs="Calibri"/>
                <w:color w:val="000000"/>
              </w:rPr>
              <w:t>LOINC Imaging Document Codes</w:t>
            </w:r>
          </w:p>
        </w:tc>
        <w:tc>
          <w:tcPr>
            <w:tcW w:w="3690" w:type="dxa"/>
            <w:hideMark/>
          </w:tcPr>
          <w:p w:rsidR="0057544A" w:rsidRPr="009614E5" w:rsidRDefault="0057544A"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:1.3.6.1.4.1.12009.10.2.5</w:t>
            </w:r>
          </w:p>
        </w:tc>
        <w:tc>
          <w:tcPr>
            <w:tcW w:w="813" w:type="dxa"/>
            <w:noWrap/>
            <w:hideMark/>
          </w:tcPr>
          <w:p w:rsidR="0057544A" w:rsidRPr="009614E5" w:rsidRDefault="0057544A" w:rsidP="00210B6E">
            <w:pPr>
              <w:jc w:val="center"/>
              <w:rPr>
                <w:rFonts w:ascii="Calibri" w:eastAsia="Times New Roman" w:hAnsi="Calibri" w:cs="Calibri"/>
                <w:color w:val="000000"/>
              </w:rPr>
            </w:pPr>
            <w:r>
              <w:rPr>
                <w:rFonts w:ascii="Calibri" w:eastAsia="Times New Roman" w:hAnsi="Calibri" w:cs="Calibri"/>
                <w:color w:val="000000"/>
              </w:rPr>
              <w:t>5792</w:t>
            </w:r>
          </w:p>
        </w:tc>
        <w:tc>
          <w:tcPr>
            <w:tcW w:w="1882" w:type="dxa"/>
            <w:noWrap/>
            <w:hideMark/>
          </w:tcPr>
          <w:p w:rsidR="0057544A" w:rsidRPr="009614E5" w:rsidRDefault="0057544A"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57544A" w:rsidRPr="009614E5" w:rsidTr="009614E5">
        <w:trPr>
          <w:trHeight w:val="300"/>
        </w:trPr>
        <w:tc>
          <w:tcPr>
            <w:tcW w:w="2965" w:type="dxa"/>
            <w:noWrap/>
            <w:hideMark/>
          </w:tcPr>
          <w:p w:rsidR="0057544A" w:rsidRPr="009614E5" w:rsidRDefault="0057544A" w:rsidP="00210B6E">
            <w:pPr>
              <w:rPr>
                <w:rFonts w:ascii="Calibri" w:eastAsia="Times New Roman" w:hAnsi="Calibri" w:cs="Calibri"/>
                <w:color w:val="000000"/>
              </w:rPr>
            </w:pPr>
            <w:r w:rsidRPr="009614E5">
              <w:rPr>
                <w:rFonts w:ascii="Calibri" w:eastAsia="Times New Roman" w:hAnsi="Calibri" w:cs="Calibri"/>
                <w:color w:val="000000"/>
              </w:rPr>
              <w:t>Marital Status</w:t>
            </w:r>
          </w:p>
        </w:tc>
        <w:tc>
          <w:tcPr>
            <w:tcW w:w="3690" w:type="dxa"/>
            <w:hideMark/>
          </w:tcPr>
          <w:p w:rsidR="0057544A" w:rsidRPr="009614E5" w:rsidRDefault="0057544A" w:rsidP="00210B6E">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:2.16.840.1.113883.1.11.12212</w:t>
            </w:r>
          </w:p>
        </w:tc>
        <w:tc>
          <w:tcPr>
            <w:tcW w:w="813" w:type="dxa"/>
            <w:noWrap/>
            <w:hideMark/>
          </w:tcPr>
          <w:p w:rsidR="0057544A" w:rsidRPr="009614E5" w:rsidRDefault="0057544A" w:rsidP="00210B6E">
            <w:pPr>
              <w:jc w:val="center"/>
              <w:rPr>
                <w:rFonts w:ascii="Calibri" w:eastAsia="Times New Roman" w:hAnsi="Calibri" w:cs="Calibri"/>
                <w:color w:val="000000"/>
              </w:rPr>
            </w:pPr>
            <w:r w:rsidRPr="009614E5">
              <w:rPr>
                <w:rFonts w:ascii="Calibri" w:eastAsia="Times New Roman" w:hAnsi="Calibri" w:cs="Calibri"/>
                <w:color w:val="000000"/>
              </w:rPr>
              <w:t>9</w:t>
            </w:r>
          </w:p>
        </w:tc>
        <w:tc>
          <w:tcPr>
            <w:tcW w:w="1882" w:type="dxa"/>
            <w:noWrap/>
            <w:hideMark/>
          </w:tcPr>
          <w:p w:rsidR="0057544A" w:rsidRPr="009614E5" w:rsidRDefault="0057544A" w:rsidP="00210B6E">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57544A" w:rsidRPr="009614E5" w:rsidTr="009614E5">
        <w:trPr>
          <w:trHeight w:val="300"/>
        </w:trPr>
        <w:tc>
          <w:tcPr>
            <w:tcW w:w="2965" w:type="dxa"/>
            <w:noWrap/>
          </w:tcPr>
          <w:p w:rsidR="0057544A" w:rsidRPr="009614E5" w:rsidRDefault="0057544A" w:rsidP="0057544A">
            <w:pPr>
              <w:rPr>
                <w:rFonts w:ascii="Calibri" w:eastAsia="Times New Roman" w:hAnsi="Calibri" w:cs="Calibri"/>
                <w:color w:val="000000"/>
              </w:rPr>
            </w:pPr>
            <w:proofErr w:type="spellStart"/>
            <w:r w:rsidRPr="0057544A">
              <w:rPr>
                <w:rFonts w:ascii="Calibri" w:eastAsia="Times New Roman" w:hAnsi="Calibri" w:cs="Calibri"/>
                <w:color w:val="000000"/>
              </w:rPr>
              <w:t>MedicationBrandName</w:t>
            </w:r>
            <w:proofErr w:type="spellEnd"/>
          </w:p>
        </w:tc>
        <w:tc>
          <w:tcPr>
            <w:tcW w:w="3690" w:type="dxa"/>
          </w:tcPr>
          <w:p w:rsidR="0057544A" w:rsidRPr="009614E5" w:rsidRDefault="0057544A" w:rsidP="0057544A">
            <w:pPr>
              <w:rPr>
                <w:rFonts w:ascii="Calibri" w:eastAsia="Times New Roman" w:hAnsi="Calibri" w:cs="Calibri"/>
                <w:color w:val="000000"/>
              </w:rPr>
            </w:pPr>
            <w:proofErr w:type="gramStart"/>
            <w:r w:rsidRPr="0057544A">
              <w:rPr>
                <w:rFonts w:ascii="Calibri" w:eastAsia="Times New Roman" w:hAnsi="Calibri" w:cs="Calibri"/>
                <w:color w:val="000000"/>
              </w:rPr>
              <w:t>urn:oid</w:t>
            </w:r>
            <w:proofErr w:type="gramEnd"/>
            <w:r w:rsidRPr="0057544A">
              <w:rPr>
                <w:rFonts w:ascii="Calibri" w:eastAsia="Times New Roman" w:hAnsi="Calibri" w:cs="Calibri"/>
                <w:color w:val="000000"/>
              </w:rPr>
              <w:t>:2.16.840.1.113883.3.88.12.80.16</w:t>
            </w:r>
          </w:p>
        </w:tc>
        <w:tc>
          <w:tcPr>
            <w:tcW w:w="813" w:type="dxa"/>
            <w:noWrap/>
          </w:tcPr>
          <w:p w:rsidR="0057544A" w:rsidRPr="009614E5" w:rsidRDefault="0057544A" w:rsidP="0057544A">
            <w:pPr>
              <w:jc w:val="center"/>
              <w:rPr>
                <w:rFonts w:ascii="Calibri" w:eastAsia="Times New Roman" w:hAnsi="Calibri" w:cs="Calibri"/>
                <w:color w:val="000000"/>
              </w:rPr>
            </w:pPr>
            <w:r w:rsidRPr="0057544A">
              <w:rPr>
                <w:rFonts w:ascii="Calibri" w:eastAsia="Times New Roman" w:hAnsi="Calibri" w:cs="Calibri"/>
                <w:color w:val="000000"/>
              </w:rPr>
              <w:t>29830</w:t>
            </w:r>
          </w:p>
        </w:tc>
        <w:tc>
          <w:tcPr>
            <w:tcW w:w="1882" w:type="dxa"/>
            <w:noWrap/>
          </w:tcPr>
          <w:p w:rsidR="0057544A" w:rsidRPr="009614E5" w:rsidRDefault="0057544A" w:rsidP="0057544A">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tcPr>
          <w:p w:rsidR="003C4824" w:rsidRPr="009614E5" w:rsidRDefault="003C4824" w:rsidP="003C4824">
            <w:pPr>
              <w:rPr>
                <w:rFonts w:ascii="Calibri" w:eastAsia="Times New Roman" w:hAnsi="Calibri" w:cs="Calibri"/>
                <w:color w:val="000000"/>
              </w:rPr>
            </w:pPr>
            <w:proofErr w:type="spellStart"/>
            <w:r w:rsidRPr="003C4824">
              <w:rPr>
                <w:rFonts w:ascii="Calibri" w:eastAsia="Times New Roman" w:hAnsi="Calibri" w:cs="Calibri"/>
                <w:color w:val="000000"/>
              </w:rPr>
              <w:t>MedicationClinicalDrug</w:t>
            </w:r>
            <w:proofErr w:type="spellEnd"/>
          </w:p>
        </w:tc>
        <w:tc>
          <w:tcPr>
            <w:tcW w:w="3690" w:type="dxa"/>
          </w:tcPr>
          <w:p w:rsidR="003C4824" w:rsidRPr="009614E5" w:rsidRDefault="003C4824" w:rsidP="003C4824">
            <w:pPr>
              <w:rPr>
                <w:rFonts w:ascii="Calibri" w:eastAsia="Times New Roman" w:hAnsi="Calibri" w:cs="Calibri"/>
                <w:color w:val="000000"/>
              </w:rPr>
            </w:pPr>
            <w:proofErr w:type="gramStart"/>
            <w:r w:rsidRPr="003C4824">
              <w:rPr>
                <w:rFonts w:ascii="Calibri" w:eastAsia="Times New Roman" w:hAnsi="Calibri" w:cs="Calibri"/>
                <w:color w:val="000000"/>
              </w:rPr>
              <w:t>urn:oid</w:t>
            </w:r>
            <w:proofErr w:type="gramEnd"/>
            <w:r w:rsidRPr="003C4824">
              <w:rPr>
                <w:rFonts w:ascii="Calibri" w:eastAsia="Times New Roman" w:hAnsi="Calibri" w:cs="Calibri"/>
                <w:color w:val="000000"/>
              </w:rPr>
              <w:t>:2.16.840.1.113762.1.4.1010.4</w:t>
            </w:r>
          </w:p>
        </w:tc>
        <w:tc>
          <w:tcPr>
            <w:tcW w:w="813" w:type="dxa"/>
            <w:noWrap/>
          </w:tcPr>
          <w:p w:rsidR="003C4824" w:rsidRPr="009614E5" w:rsidRDefault="003C4824" w:rsidP="003C4824">
            <w:pPr>
              <w:jc w:val="center"/>
              <w:rPr>
                <w:rFonts w:ascii="Calibri" w:eastAsia="Times New Roman" w:hAnsi="Calibri" w:cs="Calibri"/>
                <w:color w:val="000000"/>
              </w:rPr>
            </w:pPr>
            <w:r w:rsidRPr="003C4824">
              <w:rPr>
                <w:rFonts w:ascii="Calibri" w:eastAsia="Times New Roman" w:hAnsi="Calibri" w:cs="Calibri"/>
                <w:color w:val="000000"/>
              </w:rPr>
              <w:t>88451</w:t>
            </w:r>
          </w:p>
        </w:tc>
        <w:tc>
          <w:tcPr>
            <w:tcW w:w="1882" w:type="dxa"/>
            <w:noWrap/>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Medication Fill Status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:2.16.840.1.113883.3.88.12.80.64</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2</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Medication Product Form</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:2.16.840.1.113883.3.88.12.3221.8.11</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164</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8F53A7" w:rsidP="003C4824">
            <w:pPr>
              <w:rPr>
                <w:rFonts w:ascii="Calibri" w:eastAsia="Times New Roman" w:hAnsi="Calibri" w:cs="Calibri"/>
                <w:color w:val="000000"/>
              </w:rPr>
            </w:pPr>
            <w:r>
              <w:rPr>
                <w:rStyle w:val="vsmetalabeltext"/>
              </w:rPr>
              <w:t>SPL Drug Route of Administration Terminology</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:2.16.840.1.113883.3.88.12.3221.8.7</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12</w:t>
            </w:r>
            <w:r w:rsidR="00CA0843">
              <w:rPr>
                <w:rFonts w:ascii="Calibri" w:eastAsia="Times New Roman" w:hAnsi="Calibri" w:cs="Calibri"/>
                <w:color w:val="000000"/>
              </w:rPr>
              <w:t>4</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1200"/>
        </w:trPr>
        <w:tc>
          <w:tcPr>
            <w:tcW w:w="2965" w:type="dxa"/>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Mental and Functional Status Response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:2.16.840.1.113883.11.20.9.44</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10</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t>MoodCodeEvnInt</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:2.16.840.1.113883.11.20.9.18</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2</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Nutrition Recommendations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:2.16.840.1.113883.1.11.20.2.9</w:t>
            </w:r>
          </w:p>
        </w:tc>
        <w:tc>
          <w:tcPr>
            <w:tcW w:w="813" w:type="dxa"/>
            <w:noWrap/>
            <w:hideMark/>
          </w:tcPr>
          <w:p w:rsidR="003C4824" w:rsidRPr="009614E5" w:rsidRDefault="00DE757F" w:rsidP="003C4824">
            <w:pPr>
              <w:jc w:val="center"/>
              <w:rPr>
                <w:rFonts w:ascii="Calibri" w:eastAsia="Times New Roman" w:hAnsi="Calibri" w:cs="Calibri"/>
                <w:color w:val="000000"/>
              </w:rPr>
            </w:pPr>
            <w:r>
              <w:rPr>
                <w:rFonts w:ascii="Calibri" w:eastAsia="Times New Roman" w:hAnsi="Calibri" w:cs="Calibri"/>
                <w:color w:val="000000"/>
              </w:rPr>
              <w:t>12</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Nutritional Status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:2.16.840.1.113883.1.11.20.2.7</w:t>
            </w:r>
          </w:p>
        </w:tc>
        <w:tc>
          <w:tcPr>
            <w:tcW w:w="813" w:type="dxa"/>
            <w:noWrap/>
            <w:hideMark/>
          </w:tcPr>
          <w:p w:rsidR="003C4824" w:rsidRPr="009614E5" w:rsidRDefault="00DE757F" w:rsidP="003C4824">
            <w:pPr>
              <w:jc w:val="center"/>
              <w:rPr>
                <w:rFonts w:ascii="Calibri" w:eastAsia="Times New Roman" w:hAnsi="Calibri" w:cs="Calibri"/>
                <w:color w:val="000000"/>
              </w:rPr>
            </w:pPr>
            <w:r>
              <w:rPr>
                <w:rFonts w:ascii="Calibri" w:eastAsia="Times New Roman" w:hAnsi="Calibri" w:cs="Calibri"/>
                <w:color w:val="000000"/>
              </w:rPr>
              <w:t>28</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Observation Interpretation (HL7)</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:2.16.840.1.113883.1.11.78</w:t>
            </w:r>
          </w:p>
        </w:tc>
        <w:tc>
          <w:tcPr>
            <w:tcW w:w="813" w:type="dxa"/>
            <w:noWrap/>
            <w:hideMark/>
          </w:tcPr>
          <w:p w:rsidR="003C4824" w:rsidRPr="009614E5" w:rsidRDefault="00DE757F" w:rsidP="003C4824">
            <w:pPr>
              <w:jc w:val="center"/>
              <w:rPr>
                <w:rFonts w:ascii="Calibri" w:eastAsia="Times New Roman" w:hAnsi="Calibri" w:cs="Calibri"/>
                <w:color w:val="000000"/>
              </w:rPr>
            </w:pPr>
            <w:r>
              <w:rPr>
                <w:rFonts w:ascii="Calibri" w:eastAsia="Times New Roman" w:hAnsi="Calibri" w:cs="Calibri"/>
                <w:color w:val="000000"/>
              </w:rPr>
              <w:t>56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t>ParticipationFunction</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:2.16.840.1.113883.1.11.10267</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4</w:t>
            </w:r>
            <w:r w:rsidR="00DE757F">
              <w:rPr>
                <w:rFonts w:ascii="Calibri" w:eastAsia="Times New Roman" w:hAnsi="Calibri" w:cs="Calibri"/>
                <w:color w:val="000000"/>
              </w:rPr>
              <w:t>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Patient Education</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:2.16.840.1.113883.11.20.9.34</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9</w:t>
            </w:r>
            <w:r w:rsidR="00DE757F">
              <w:rPr>
                <w:rFonts w:ascii="Calibri" w:eastAsia="Times New Roman" w:hAnsi="Calibri" w:cs="Calibri"/>
                <w:color w:val="000000"/>
              </w:rPr>
              <w:t>88</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lastRenderedPageBreak/>
              <w:t xml:space="preserve">Patient Referral Act </w:t>
            </w:r>
            <w:proofErr w:type="spellStart"/>
            <w:r w:rsidRPr="009614E5">
              <w:rPr>
                <w:rFonts w:ascii="Calibri" w:eastAsia="Times New Roman" w:hAnsi="Calibri" w:cs="Calibri"/>
                <w:color w:val="000000"/>
              </w:rPr>
              <w:t>moodCode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:2.16.840.1.113883.11.20.9.66</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2</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Payer</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:2.16.840.1.114222.4.11.3591</w:t>
            </w:r>
          </w:p>
        </w:tc>
        <w:tc>
          <w:tcPr>
            <w:tcW w:w="813" w:type="dxa"/>
            <w:noWrap/>
            <w:hideMark/>
          </w:tcPr>
          <w:p w:rsidR="003C4824"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1</w:t>
            </w:r>
            <w:r w:rsidR="003A763A">
              <w:rPr>
                <w:rFonts w:ascii="Calibri" w:eastAsia="Times New Roman" w:hAnsi="Calibri" w:cs="Calibri"/>
                <w:color w:val="000000"/>
              </w:rPr>
              <w:t>62</w:t>
            </w:r>
          </w:p>
          <w:p w:rsidR="003A763A" w:rsidRPr="009614E5" w:rsidRDefault="003A763A" w:rsidP="003C4824">
            <w:pPr>
              <w:jc w:val="center"/>
              <w:rPr>
                <w:rFonts w:ascii="Calibri" w:eastAsia="Times New Roman" w:hAnsi="Calibri" w:cs="Calibri"/>
                <w:color w:val="000000"/>
              </w:rPr>
            </w:pP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 xml:space="preserve">Personal </w:t>
            </w:r>
            <w:proofErr w:type="gramStart"/>
            <w:r w:rsidRPr="009614E5">
              <w:rPr>
                <w:rFonts w:ascii="Calibri" w:eastAsia="Times New Roman" w:hAnsi="Calibri" w:cs="Calibri"/>
                <w:color w:val="000000"/>
              </w:rPr>
              <w:t>And</w:t>
            </w:r>
            <w:proofErr w:type="gramEnd"/>
            <w:r w:rsidRPr="009614E5">
              <w:rPr>
                <w:rFonts w:ascii="Calibri" w:eastAsia="Times New Roman" w:hAnsi="Calibri" w:cs="Calibri"/>
                <w:color w:val="000000"/>
              </w:rPr>
              <w:t xml:space="preserve"> Legal Relationship Role Type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:2.16.840.1.113883.11.20.12.1</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116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Physical Exam Type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:2.16.840.1.113883.11.20.9.65</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53</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 xml:space="preserve">Planned Intervention </w:t>
            </w:r>
            <w:proofErr w:type="spellStart"/>
            <w:r w:rsidRPr="009614E5">
              <w:rPr>
                <w:rFonts w:ascii="Calibri" w:eastAsia="Times New Roman" w:hAnsi="Calibri" w:cs="Calibri"/>
                <w:color w:val="000000"/>
              </w:rPr>
              <w:t>moodCode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:2.16.840.1.113883.11.20.9.54</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E4D94" w:rsidP="003C4824">
            <w:pPr>
              <w:rPr>
                <w:rFonts w:ascii="Calibri" w:eastAsia="Times New Roman" w:hAnsi="Calibri" w:cs="Calibri"/>
                <w:color w:val="000000"/>
              </w:rPr>
            </w:pPr>
            <w:r w:rsidRPr="003E4D94">
              <w:rPr>
                <w:rFonts w:ascii="Calibri" w:eastAsia="Times New Roman" w:hAnsi="Calibri" w:cs="Calibri"/>
                <w:color w:val="000000"/>
              </w:rPr>
              <w:t>PlannedMoodCodeActEncounterProcedure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:2.16.840.1.113883.11.20.9.23</w:t>
            </w:r>
          </w:p>
        </w:tc>
        <w:tc>
          <w:tcPr>
            <w:tcW w:w="813" w:type="dxa"/>
            <w:noWrap/>
            <w:hideMark/>
          </w:tcPr>
          <w:p w:rsidR="003C4824" w:rsidRPr="009614E5" w:rsidRDefault="003E4D94" w:rsidP="003C4824">
            <w:pPr>
              <w:jc w:val="center"/>
              <w:rPr>
                <w:rFonts w:ascii="Calibri" w:eastAsia="Times New Roman" w:hAnsi="Calibri" w:cs="Calibri"/>
                <w:color w:val="000000"/>
              </w:rPr>
            </w:pPr>
            <w:r>
              <w:rPr>
                <w:rFonts w:ascii="Calibri" w:eastAsia="Times New Roman" w:hAnsi="Calibri" w:cs="Calibri"/>
                <w:color w:val="000000"/>
              </w:rPr>
              <w:t>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E4D94" w:rsidP="003C4824">
            <w:pPr>
              <w:rPr>
                <w:rFonts w:ascii="Calibri" w:eastAsia="Times New Roman" w:hAnsi="Calibri" w:cs="Calibri"/>
                <w:color w:val="000000"/>
              </w:rPr>
            </w:pPr>
            <w:proofErr w:type="spellStart"/>
            <w:r w:rsidRPr="003E4D94">
              <w:rPr>
                <w:rFonts w:ascii="Calibri" w:eastAsia="Times New Roman" w:hAnsi="Calibri" w:cs="Calibri"/>
                <w:color w:val="000000"/>
              </w:rPr>
              <w:t>PlannedMoodCodeObservation</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:2.16.840.1.113883.11.20.9.25</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5</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E4D94" w:rsidP="003C4824">
            <w:pPr>
              <w:rPr>
                <w:rFonts w:ascii="Calibri" w:eastAsia="Times New Roman" w:hAnsi="Calibri" w:cs="Calibri"/>
                <w:color w:val="000000"/>
              </w:rPr>
            </w:pPr>
            <w:proofErr w:type="spellStart"/>
            <w:r w:rsidRPr="003E4D94">
              <w:rPr>
                <w:rFonts w:ascii="Calibri" w:eastAsia="Times New Roman" w:hAnsi="Calibri" w:cs="Calibri"/>
                <w:color w:val="000000"/>
              </w:rPr>
              <w:t>PlannedMoodCodeSubstanceAdministrationSupply</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:2.16.840.1.113883.11.20.9.24</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4</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t>PostalAddressUse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:2.16.840.1.113883.1.11.10637</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1</w:t>
            </w:r>
            <w:r w:rsidR="003E4D94">
              <w:rPr>
                <w:rFonts w:ascii="Calibri" w:eastAsia="Times New Roman" w:hAnsi="Calibri" w:cs="Calibri"/>
                <w:color w:val="000000"/>
              </w:rPr>
              <w:t>1</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Pressure Point</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:2.16.840.1.113883.11.20.9.36</w:t>
            </w:r>
          </w:p>
        </w:tc>
        <w:tc>
          <w:tcPr>
            <w:tcW w:w="813" w:type="dxa"/>
            <w:noWrap/>
            <w:hideMark/>
          </w:tcPr>
          <w:p w:rsidR="003C4824" w:rsidRDefault="003E4D94" w:rsidP="003C4824">
            <w:pPr>
              <w:jc w:val="center"/>
              <w:rPr>
                <w:rFonts w:ascii="Calibri" w:eastAsia="Times New Roman" w:hAnsi="Calibri" w:cs="Calibri"/>
                <w:color w:val="000000"/>
              </w:rPr>
            </w:pPr>
            <w:r>
              <w:rPr>
                <w:rFonts w:ascii="Calibri" w:eastAsia="Times New Roman" w:hAnsi="Calibri" w:cs="Calibri"/>
                <w:color w:val="000000"/>
              </w:rPr>
              <w:t>20</w:t>
            </w:r>
          </w:p>
          <w:p w:rsidR="003E4D94" w:rsidRPr="009614E5" w:rsidRDefault="003E4D94" w:rsidP="003C4824">
            <w:pPr>
              <w:jc w:val="center"/>
              <w:rPr>
                <w:rFonts w:ascii="Calibri" w:eastAsia="Times New Roman" w:hAnsi="Calibri" w:cs="Calibri"/>
                <w:color w:val="000000"/>
              </w:rPr>
            </w:pP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Pressure Ulcer Stage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:2.16.840.1.113883.11.20.9.35</w:t>
            </w:r>
          </w:p>
        </w:tc>
        <w:tc>
          <w:tcPr>
            <w:tcW w:w="813" w:type="dxa"/>
            <w:noWrap/>
            <w:hideMark/>
          </w:tcPr>
          <w:p w:rsidR="003C4824" w:rsidRPr="009614E5" w:rsidRDefault="003E4D94" w:rsidP="003C4824">
            <w:pPr>
              <w:jc w:val="center"/>
              <w:rPr>
                <w:rFonts w:ascii="Calibri" w:eastAsia="Times New Roman" w:hAnsi="Calibri" w:cs="Calibri"/>
                <w:color w:val="000000"/>
              </w:rPr>
            </w:pPr>
            <w:r>
              <w:rPr>
                <w:rFonts w:ascii="Calibri" w:eastAsia="Times New Roman" w:hAnsi="Calibri" w:cs="Calibri"/>
                <w:color w:val="000000"/>
              </w:rPr>
              <w:t>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Priority Level</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:2.16.840.1.113883.11.20.9.60</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3</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Problem</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:2.16.840.1.113883.3.88.12.3221.7.4</w:t>
            </w:r>
          </w:p>
        </w:tc>
        <w:tc>
          <w:tcPr>
            <w:tcW w:w="813" w:type="dxa"/>
            <w:noWrap/>
            <w:hideMark/>
          </w:tcPr>
          <w:p w:rsidR="003C4824" w:rsidRPr="009614E5" w:rsidRDefault="003E4D94" w:rsidP="003C4824">
            <w:pPr>
              <w:jc w:val="center"/>
              <w:rPr>
                <w:rFonts w:ascii="Calibri" w:eastAsia="Times New Roman" w:hAnsi="Calibri" w:cs="Calibri"/>
                <w:color w:val="000000"/>
              </w:rPr>
            </w:pPr>
            <w:r w:rsidRPr="003E4D94">
              <w:rPr>
                <w:rFonts w:ascii="Calibri" w:eastAsia="Times New Roman" w:hAnsi="Calibri" w:cs="Calibri"/>
                <w:color w:val="000000"/>
              </w:rPr>
              <w:t>120271</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E4D94" w:rsidP="003C4824">
            <w:pPr>
              <w:rPr>
                <w:rFonts w:ascii="Calibri" w:eastAsia="Times New Roman" w:hAnsi="Calibri" w:cs="Calibri"/>
                <w:color w:val="000000"/>
              </w:rPr>
            </w:pPr>
            <w:r w:rsidRPr="003E4D94">
              <w:rPr>
                <w:rFonts w:ascii="Calibri" w:eastAsia="Times New Roman" w:hAnsi="Calibri" w:cs="Calibri"/>
                <w:color w:val="000000"/>
              </w:rPr>
              <w:t>Reaction severity</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:2.16.840.1.113883.3.88.12.3221.6.8</w:t>
            </w:r>
          </w:p>
        </w:tc>
        <w:tc>
          <w:tcPr>
            <w:tcW w:w="813" w:type="dxa"/>
            <w:noWrap/>
            <w:hideMark/>
          </w:tcPr>
          <w:p w:rsidR="003C4824" w:rsidRPr="009614E5" w:rsidRDefault="00EF6E26" w:rsidP="003C4824">
            <w:pPr>
              <w:jc w:val="center"/>
              <w:rPr>
                <w:rFonts w:ascii="Calibri" w:eastAsia="Times New Roman" w:hAnsi="Calibri" w:cs="Calibri"/>
                <w:color w:val="000000"/>
              </w:rPr>
            </w:pPr>
            <w:r>
              <w:rPr>
                <w:rFonts w:ascii="Calibri" w:eastAsia="Times New Roman" w:hAnsi="Calibri" w:cs="Calibri"/>
                <w:color w:val="000000"/>
              </w:rPr>
              <w:t>3</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Problem Status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:2.16.840.1.113883.3.88.12.80.68</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3</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Problem Type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:2.16.840.1.113883.3.88.12.3221.7.2</w:t>
            </w:r>
          </w:p>
        </w:tc>
        <w:tc>
          <w:tcPr>
            <w:tcW w:w="813" w:type="dxa"/>
            <w:noWrap/>
            <w:hideMark/>
          </w:tcPr>
          <w:p w:rsidR="003C4824" w:rsidRPr="009614E5" w:rsidRDefault="00EF6E26" w:rsidP="003C4824">
            <w:pPr>
              <w:jc w:val="center"/>
              <w:rPr>
                <w:rFonts w:ascii="Calibri" w:eastAsia="Times New Roman" w:hAnsi="Calibri" w:cs="Calibri"/>
                <w:color w:val="000000"/>
              </w:rPr>
            </w:pPr>
            <w:r>
              <w:rPr>
                <w:rFonts w:ascii="Calibri" w:eastAsia="Times New Roman" w:hAnsi="Calibri" w:cs="Calibri"/>
                <w:color w:val="000000"/>
              </w:rPr>
              <w:t>8</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t>ProblemAct</w:t>
            </w:r>
            <w:proofErr w:type="spellEnd"/>
            <w:r w:rsidRPr="009614E5">
              <w:rPr>
                <w:rFonts w:ascii="Calibri" w:eastAsia="Times New Roman" w:hAnsi="Calibri" w:cs="Calibri"/>
                <w:color w:val="000000"/>
              </w:rPr>
              <w:t xml:space="preserve"> </w:t>
            </w:r>
            <w:proofErr w:type="spellStart"/>
            <w:r w:rsidRPr="009614E5">
              <w:rPr>
                <w:rFonts w:ascii="Calibri" w:eastAsia="Times New Roman" w:hAnsi="Calibri" w:cs="Calibri"/>
                <w:color w:val="000000"/>
              </w:rPr>
              <w:t>statusCode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:2.16.840.1.113883.11.20.9.19</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4</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t>ProcedureAct</w:t>
            </w:r>
            <w:proofErr w:type="spellEnd"/>
            <w:r w:rsidRPr="009614E5">
              <w:rPr>
                <w:rFonts w:ascii="Calibri" w:eastAsia="Times New Roman" w:hAnsi="Calibri" w:cs="Calibri"/>
                <w:color w:val="000000"/>
              </w:rPr>
              <w:t xml:space="preserve"> </w:t>
            </w:r>
            <w:proofErr w:type="spellStart"/>
            <w:r w:rsidRPr="009614E5">
              <w:rPr>
                <w:rFonts w:ascii="Calibri" w:eastAsia="Times New Roman" w:hAnsi="Calibri" w:cs="Calibri"/>
                <w:color w:val="000000"/>
              </w:rPr>
              <w:t>statusCode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:2.16.840.1.113883.11.20.9.22</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4</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t>ProcedureNoteDocumentTypeCodes</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:2.16.840.1.113883.11.20.6.1</w:t>
            </w:r>
          </w:p>
        </w:tc>
        <w:tc>
          <w:tcPr>
            <w:tcW w:w="813" w:type="dxa"/>
            <w:noWrap/>
            <w:hideMark/>
          </w:tcPr>
          <w:p w:rsidR="003C4824" w:rsidRPr="009614E5" w:rsidRDefault="00EF6E26" w:rsidP="003C4824">
            <w:pPr>
              <w:jc w:val="center"/>
              <w:rPr>
                <w:rFonts w:ascii="Calibri" w:eastAsia="Times New Roman" w:hAnsi="Calibri" w:cs="Calibri"/>
                <w:color w:val="000000"/>
              </w:rPr>
            </w:pPr>
            <w:r>
              <w:rPr>
                <w:rFonts w:ascii="Calibri" w:eastAsia="Times New Roman" w:hAnsi="Calibri" w:cs="Calibri"/>
                <w:color w:val="000000"/>
              </w:rPr>
              <w:t>114</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t>ProgressNoteDocumentTypeCode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:2.16.840.1.113883.11.20.8.1</w:t>
            </w:r>
          </w:p>
        </w:tc>
        <w:tc>
          <w:tcPr>
            <w:tcW w:w="813" w:type="dxa"/>
            <w:noWrap/>
            <w:hideMark/>
          </w:tcPr>
          <w:p w:rsidR="003C4824" w:rsidRPr="009614E5" w:rsidRDefault="00EF6E26" w:rsidP="003C4824">
            <w:pPr>
              <w:jc w:val="center"/>
              <w:rPr>
                <w:rFonts w:ascii="Calibri" w:eastAsia="Times New Roman" w:hAnsi="Calibri" w:cs="Calibri"/>
                <w:color w:val="000000"/>
              </w:rPr>
            </w:pPr>
            <w:r>
              <w:rPr>
                <w:rFonts w:ascii="Calibri" w:eastAsia="Times New Roman" w:hAnsi="Calibri" w:cs="Calibri"/>
                <w:color w:val="000000"/>
              </w:rPr>
              <w:t>106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Race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:2.16.840.1.113883.1.11.14914</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921</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Race Category Excluding Nulls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:2.16.840.1.113883.3.2074.1.1.3</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5</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Referral Types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:2.16.840.1.113883.11.20.9.56</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9</w:t>
            </w:r>
            <w:r w:rsidR="00EF6E26">
              <w:rPr>
                <w:rFonts w:ascii="Calibri" w:eastAsia="Times New Roman" w:hAnsi="Calibri" w:cs="Calibri"/>
                <w:color w:val="000000"/>
              </w:rPr>
              <w:t>87</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proofErr w:type="spellStart"/>
            <w:r w:rsidRPr="009614E5">
              <w:rPr>
                <w:rFonts w:ascii="Calibri" w:eastAsia="Times New Roman" w:hAnsi="Calibri" w:cs="Calibri"/>
                <w:color w:val="000000"/>
              </w:rPr>
              <w:lastRenderedPageBreak/>
              <w:t>ReferralDocumentType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:2.16.840.1.113883.1.11.20.2.3</w:t>
            </w:r>
          </w:p>
        </w:tc>
        <w:tc>
          <w:tcPr>
            <w:tcW w:w="813" w:type="dxa"/>
            <w:noWrap/>
            <w:hideMark/>
          </w:tcPr>
          <w:p w:rsidR="003C4824" w:rsidRPr="009614E5" w:rsidRDefault="005567CC" w:rsidP="003C4824">
            <w:pPr>
              <w:jc w:val="center"/>
              <w:rPr>
                <w:rFonts w:ascii="Calibri" w:eastAsia="Times New Roman" w:hAnsi="Calibri" w:cs="Calibri"/>
                <w:color w:val="000000"/>
              </w:rPr>
            </w:pPr>
            <w:r>
              <w:rPr>
                <w:rFonts w:ascii="Calibri" w:eastAsia="Times New Roman" w:hAnsi="Calibri" w:cs="Calibri"/>
                <w:color w:val="000000"/>
              </w:rPr>
              <w:t>81</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Related Document (append/replace)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:2.16.840.1.113883.11.20.9.62</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2</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Religious Affiliation</w:t>
            </w:r>
          </w:p>
        </w:tc>
        <w:tc>
          <w:tcPr>
            <w:tcW w:w="3690" w:type="dxa"/>
            <w:noWrap/>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:2.16.840.1.113883.1.11.19185</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82</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Residence and Accommodation Type</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:2.16.840.1.113883.11.20.9.49</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19</w:t>
            </w:r>
            <w:r w:rsidR="00555655">
              <w:rPr>
                <w:rFonts w:ascii="Calibri" w:eastAsia="Times New Roman" w:hAnsi="Calibri" w:cs="Calibri"/>
                <w:color w:val="000000"/>
              </w:rPr>
              <w:t>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Result Status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:2.16.840.1.113883.11.20.9.39</w:t>
            </w:r>
          </w:p>
        </w:tc>
        <w:tc>
          <w:tcPr>
            <w:tcW w:w="813" w:type="dxa"/>
            <w:noWrap/>
            <w:hideMark/>
          </w:tcPr>
          <w:p w:rsidR="003C4824" w:rsidRPr="009614E5" w:rsidRDefault="003C4824" w:rsidP="003C4824">
            <w:pPr>
              <w:jc w:val="center"/>
              <w:rPr>
                <w:rFonts w:ascii="Calibri" w:eastAsia="Times New Roman" w:hAnsi="Calibri" w:cs="Calibri"/>
                <w:color w:val="000000"/>
              </w:rPr>
            </w:pPr>
            <w:r w:rsidRPr="009614E5">
              <w:rPr>
                <w:rFonts w:ascii="Calibri" w:eastAsia="Times New Roman" w:hAnsi="Calibri" w:cs="Calibri"/>
                <w:color w:val="000000"/>
              </w:rPr>
              <w:t>6</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Sensory Status</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:2.16.840.1.113883.11.20.9.50</w:t>
            </w:r>
          </w:p>
        </w:tc>
        <w:tc>
          <w:tcPr>
            <w:tcW w:w="813" w:type="dxa"/>
            <w:noWrap/>
            <w:hideMark/>
          </w:tcPr>
          <w:p w:rsidR="003C4824" w:rsidRPr="009614E5" w:rsidRDefault="00555655" w:rsidP="003C4824">
            <w:pPr>
              <w:jc w:val="center"/>
              <w:rPr>
                <w:rFonts w:ascii="Calibri" w:eastAsia="Times New Roman" w:hAnsi="Calibri" w:cs="Calibri"/>
                <w:color w:val="000000"/>
              </w:rPr>
            </w:pPr>
            <w:r>
              <w:rPr>
                <w:rFonts w:ascii="Calibri" w:eastAsia="Times New Roman" w:hAnsi="Calibri" w:cs="Calibri"/>
                <w:color w:val="000000"/>
              </w:rPr>
              <w:t>32</w:t>
            </w:r>
          </w:p>
        </w:tc>
        <w:tc>
          <w:tcPr>
            <w:tcW w:w="1882" w:type="dxa"/>
            <w:noWrap/>
            <w:hideMark/>
          </w:tcPr>
          <w:p w:rsidR="003C4824" w:rsidRPr="009614E5" w:rsidRDefault="003C4824" w:rsidP="003C4824">
            <w:pPr>
              <w:rPr>
                <w:rFonts w:ascii="Calibri" w:eastAsia="Times New Roman" w:hAnsi="Calibri" w:cs="Calibri"/>
                <w:color w:val="0563C1"/>
                <w:u w:val="single"/>
              </w:rPr>
            </w:pPr>
            <w:hyperlink r:id="rId8" w:history="1">
              <w:r w:rsidRPr="009614E5">
                <w:rPr>
                  <w:rFonts w:ascii="Calibri" w:eastAsia="Times New Roman" w:hAnsi="Calibri" w:cs="Calibri"/>
                  <w:color w:val="0563C1"/>
                  <w:u w:val="single"/>
                </w:rPr>
                <w:t>https://vsac.nlm.nih.gov/valuesets</w:t>
              </w:r>
            </w:hyperlink>
          </w:p>
        </w:tc>
      </w:tr>
      <w:tr w:rsidR="003C4824" w:rsidRPr="009614E5" w:rsidTr="009614E5">
        <w:trPr>
          <w:trHeight w:val="300"/>
        </w:trPr>
        <w:tc>
          <w:tcPr>
            <w:tcW w:w="2965" w:type="dxa"/>
            <w:noWrap/>
            <w:hideMark/>
          </w:tcPr>
          <w:p w:rsidR="003C4824" w:rsidRPr="009614E5" w:rsidRDefault="00555655" w:rsidP="003C4824">
            <w:pPr>
              <w:rPr>
                <w:rFonts w:ascii="Calibri" w:eastAsia="Times New Roman" w:hAnsi="Calibri" w:cs="Calibri"/>
                <w:color w:val="000000"/>
              </w:rPr>
            </w:pPr>
            <w:proofErr w:type="spellStart"/>
            <w:r w:rsidRPr="00555655">
              <w:rPr>
                <w:rFonts w:ascii="Calibri" w:eastAsia="Times New Roman" w:hAnsi="Calibri" w:cs="Calibri"/>
                <w:color w:val="000000"/>
              </w:rPr>
              <w:t>SocialHistoryType</w:t>
            </w:r>
            <w:proofErr w:type="spellEnd"/>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:2.16.840.1.113883.3.88.12.80.60</w:t>
            </w:r>
          </w:p>
        </w:tc>
        <w:tc>
          <w:tcPr>
            <w:tcW w:w="813" w:type="dxa"/>
            <w:noWrap/>
            <w:hideMark/>
          </w:tcPr>
          <w:p w:rsidR="003C4824" w:rsidRPr="009614E5" w:rsidRDefault="00555655" w:rsidP="003C4824">
            <w:pPr>
              <w:jc w:val="center"/>
              <w:rPr>
                <w:rFonts w:ascii="Calibri" w:eastAsia="Times New Roman" w:hAnsi="Calibri" w:cs="Calibri"/>
                <w:color w:val="000000"/>
              </w:rPr>
            </w:pPr>
            <w:r>
              <w:rPr>
                <w:rFonts w:ascii="Calibri" w:eastAsia="Times New Roman" w:hAnsi="Calibri" w:cs="Calibri"/>
                <w:color w:val="000000"/>
              </w:rPr>
              <w:t>15</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3C4824" w:rsidRPr="009614E5" w:rsidTr="009614E5">
        <w:trPr>
          <w:trHeight w:val="300"/>
        </w:trPr>
        <w:tc>
          <w:tcPr>
            <w:tcW w:w="2965" w:type="dxa"/>
            <w:noWrap/>
            <w:hideMark/>
          </w:tcPr>
          <w:p w:rsidR="003C4824" w:rsidRPr="009614E5" w:rsidRDefault="003C4824" w:rsidP="003C4824">
            <w:pPr>
              <w:rPr>
                <w:rFonts w:ascii="Calibri" w:eastAsia="Times New Roman" w:hAnsi="Calibri" w:cs="Calibri"/>
                <w:color w:val="000000"/>
              </w:rPr>
            </w:pPr>
            <w:r w:rsidRPr="009614E5">
              <w:rPr>
                <w:rFonts w:ascii="Calibri" w:eastAsia="Times New Roman" w:hAnsi="Calibri" w:cs="Calibri"/>
                <w:color w:val="000000"/>
              </w:rPr>
              <w:t>Substance Other Than Clinical Drug</w:t>
            </w:r>
          </w:p>
        </w:tc>
        <w:tc>
          <w:tcPr>
            <w:tcW w:w="3690" w:type="dxa"/>
            <w:hideMark/>
          </w:tcPr>
          <w:p w:rsidR="003C4824" w:rsidRPr="009614E5" w:rsidRDefault="003C4824" w:rsidP="003C4824">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:2.16.840.1.113762.1.4.1010.9</w:t>
            </w:r>
          </w:p>
        </w:tc>
        <w:tc>
          <w:tcPr>
            <w:tcW w:w="813" w:type="dxa"/>
            <w:noWrap/>
            <w:hideMark/>
          </w:tcPr>
          <w:p w:rsidR="003C4824" w:rsidRPr="009614E5" w:rsidRDefault="00555655" w:rsidP="003C4824">
            <w:pPr>
              <w:jc w:val="center"/>
              <w:rPr>
                <w:rFonts w:ascii="Calibri" w:eastAsia="Times New Roman" w:hAnsi="Calibri" w:cs="Calibri"/>
                <w:color w:val="000000"/>
              </w:rPr>
            </w:pPr>
            <w:r w:rsidRPr="00555655">
              <w:rPr>
                <w:rFonts w:ascii="Calibri" w:eastAsia="Times New Roman" w:hAnsi="Calibri" w:cs="Calibri"/>
                <w:color w:val="000000"/>
              </w:rPr>
              <w:t>20131</w:t>
            </w:r>
          </w:p>
        </w:tc>
        <w:tc>
          <w:tcPr>
            <w:tcW w:w="1882" w:type="dxa"/>
            <w:noWrap/>
            <w:hideMark/>
          </w:tcPr>
          <w:p w:rsidR="003C4824" w:rsidRPr="009614E5" w:rsidRDefault="003C4824" w:rsidP="003C4824">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7F7D1A" w:rsidRPr="009614E5" w:rsidTr="009614E5">
        <w:trPr>
          <w:trHeight w:val="300"/>
        </w:trPr>
        <w:tc>
          <w:tcPr>
            <w:tcW w:w="2965" w:type="dxa"/>
            <w:noWrap/>
          </w:tcPr>
          <w:p w:rsidR="007F7D1A" w:rsidRPr="009614E5" w:rsidRDefault="007F7D1A" w:rsidP="007F7D1A">
            <w:pPr>
              <w:rPr>
                <w:rFonts w:ascii="Calibri" w:eastAsia="Times New Roman" w:hAnsi="Calibri" w:cs="Calibri"/>
                <w:color w:val="000000"/>
              </w:rPr>
            </w:pPr>
            <w:r w:rsidRPr="007F7D1A">
              <w:rPr>
                <w:rFonts w:ascii="Calibri" w:eastAsia="Times New Roman" w:hAnsi="Calibri" w:cs="Calibri"/>
                <w:color w:val="000000"/>
              </w:rPr>
              <w:t>Substance-</w:t>
            </w:r>
            <w:proofErr w:type="spellStart"/>
            <w:r w:rsidRPr="007F7D1A">
              <w:rPr>
                <w:rFonts w:ascii="Calibri" w:eastAsia="Times New Roman" w:hAnsi="Calibri" w:cs="Calibri"/>
                <w:color w:val="000000"/>
              </w:rPr>
              <w:t>ReactantforIntolerance</w:t>
            </w:r>
            <w:proofErr w:type="spellEnd"/>
          </w:p>
        </w:tc>
        <w:tc>
          <w:tcPr>
            <w:tcW w:w="3690" w:type="dxa"/>
          </w:tcPr>
          <w:p w:rsidR="007F7D1A" w:rsidRPr="009614E5" w:rsidRDefault="007F7D1A" w:rsidP="007F7D1A">
            <w:pPr>
              <w:rPr>
                <w:rFonts w:ascii="Calibri" w:eastAsia="Times New Roman" w:hAnsi="Calibri" w:cs="Calibri"/>
                <w:color w:val="000000"/>
              </w:rPr>
            </w:pPr>
            <w:proofErr w:type="gramStart"/>
            <w:r>
              <w:rPr>
                <w:rFonts w:ascii="Calibri" w:eastAsia="Times New Roman" w:hAnsi="Calibri" w:cs="Calibri"/>
                <w:color w:val="000000"/>
              </w:rPr>
              <w:t>Urn:oid</w:t>
            </w:r>
            <w:proofErr w:type="gramEnd"/>
            <w:r>
              <w:rPr>
                <w:rFonts w:ascii="Calibri" w:eastAsia="Times New Roman" w:hAnsi="Calibri" w:cs="Calibri"/>
                <w:color w:val="000000"/>
              </w:rPr>
              <w:t>:</w:t>
            </w:r>
            <w:r w:rsidRPr="007F7D1A">
              <w:rPr>
                <w:rFonts w:ascii="Calibri" w:eastAsia="Times New Roman" w:hAnsi="Calibri" w:cs="Calibri"/>
                <w:color w:val="000000"/>
              </w:rPr>
              <w:t>2.16.840.1.113762.1.4.1010.1</w:t>
            </w:r>
          </w:p>
        </w:tc>
        <w:tc>
          <w:tcPr>
            <w:tcW w:w="813" w:type="dxa"/>
            <w:noWrap/>
          </w:tcPr>
          <w:p w:rsidR="007F7D1A" w:rsidRPr="009614E5" w:rsidRDefault="007F7D1A" w:rsidP="007F7D1A">
            <w:pPr>
              <w:jc w:val="center"/>
              <w:rPr>
                <w:rFonts w:ascii="Calibri" w:eastAsia="Times New Roman" w:hAnsi="Calibri" w:cs="Calibri"/>
                <w:color w:val="000000"/>
              </w:rPr>
            </w:pPr>
            <w:r w:rsidRPr="007F7D1A">
              <w:rPr>
                <w:rFonts w:ascii="Calibri" w:eastAsia="Times New Roman" w:hAnsi="Calibri" w:cs="Calibri"/>
                <w:color w:val="000000"/>
              </w:rPr>
              <w:t>57534</w:t>
            </w:r>
          </w:p>
        </w:tc>
        <w:tc>
          <w:tcPr>
            <w:tcW w:w="1882" w:type="dxa"/>
            <w:noWrap/>
          </w:tcPr>
          <w:p w:rsidR="007F7D1A" w:rsidRPr="009614E5" w:rsidRDefault="007F7D1A" w:rsidP="007F7D1A">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tcPr>
          <w:p w:rsidR="00F72AE0" w:rsidRPr="009614E5" w:rsidRDefault="00F72AE0" w:rsidP="00F72AE0">
            <w:pPr>
              <w:rPr>
                <w:rFonts w:ascii="Calibri" w:eastAsia="Times New Roman" w:hAnsi="Calibri" w:cs="Calibri"/>
                <w:color w:val="000000"/>
              </w:rPr>
            </w:pPr>
            <w:proofErr w:type="spellStart"/>
            <w:r w:rsidRPr="00F72AE0">
              <w:rPr>
                <w:rFonts w:ascii="Calibri" w:eastAsia="Times New Roman" w:hAnsi="Calibri" w:cs="Calibri"/>
                <w:color w:val="000000"/>
              </w:rPr>
              <w:t>SupportedFileFormats</w:t>
            </w:r>
            <w:proofErr w:type="spellEnd"/>
          </w:p>
        </w:tc>
        <w:tc>
          <w:tcPr>
            <w:tcW w:w="3690" w:type="dxa"/>
          </w:tcPr>
          <w:p w:rsidR="00F72AE0" w:rsidRPr="009614E5" w:rsidRDefault="00F72AE0" w:rsidP="00F72AE0">
            <w:pPr>
              <w:rPr>
                <w:rFonts w:ascii="Calibri" w:eastAsia="Times New Roman" w:hAnsi="Calibri" w:cs="Calibri"/>
                <w:color w:val="000000"/>
              </w:rPr>
            </w:pPr>
            <w:proofErr w:type="gramStart"/>
            <w:r w:rsidRPr="00F72AE0">
              <w:rPr>
                <w:rFonts w:ascii="Calibri" w:eastAsia="Times New Roman" w:hAnsi="Calibri" w:cs="Calibri"/>
                <w:color w:val="000000"/>
              </w:rPr>
              <w:t>urn:oid</w:t>
            </w:r>
            <w:proofErr w:type="gramEnd"/>
            <w:r w:rsidRPr="00F72AE0">
              <w:rPr>
                <w:rFonts w:ascii="Calibri" w:eastAsia="Times New Roman" w:hAnsi="Calibri" w:cs="Calibri"/>
                <w:color w:val="000000"/>
              </w:rPr>
              <w:t>:2.16.840.1.113883.11.20.7.1</w:t>
            </w:r>
          </w:p>
        </w:tc>
        <w:tc>
          <w:tcPr>
            <w:tcW w:w="813" w:type="dxa"/>
            <w:noWrap/>
          </w:tcPr>
          <w:p w:rsidR="00F72AE0" w:rsidRDefault="00F72AE0" w:rsidP="00F72AE0">
            <w:pPr>
              <w:jc w:val="center"/>
              <w:rPr>
                <w:rFonts w:ascii="Calibri" w:eastAsia="Times New Roman" w:hAnsi="Calibri" w:cs="Calibri"/>
                <w:color w:val="000000"/>
              </w:rPr>
            </w:pPr>
            <w:r>
              <w:rPr>
                <w:rFonts w:ascii="Calibri" w:eastAsia="Times New Roman" w:hAnsi="Calibri" w:cs="Calibri"/>
                <w:color w:val="000000"/>
              </w:rPr>
              <w:t>9</w:t>
            </w:r>
          </w:p>
        </w:tc>
        <w:tc>
          <w:tcPr>
            <w:tcW w:w="1882" w:type="dxa"/>
            <w:noWrap/>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SurgicalOperationNoteDocumentTypeCode</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:2.16.840.1.113883.11.20.1.1</w:t>
            </w:r>
          </w:p>
        </w:tc>
        <w:tc>
          <w:tcPr>
            <w:tcW w:w="813" w:type="dxa"/>
            <w:noWrap/>
            <w:hideMark/>
          </w:tcPr>
          <w:p w:rsidR="00F72AE0" w:rsidRPr="009614E5" w:rsidRDefault="00F72AE0" w:rsidP="00F72AE0">
            <w:pPr>
              <w:jc w:val="center"/>
              <w:rPr>
                <w:rFonts w:ascii="Calibri" w:eastAsia="Times New Roman" w:hAnsi="Calibri" w:cs="Calibri"/>
                <w:color w:val="000000"/>
              </w:rPr>
            </w:pPr>
            <w:r>
              <w:rPr>
                <w:rFonts w:ascii="Calibri" w:eastAsia="Times New Roman" w:hAnsi="Calibri" w:cs="Calibri"/>
                <w:color w:val="000000"/>
              </w:rPr>
              <w:t>37</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proofErr w:type="spellStart"/>
            <w:r w:rsidRPr="009614E5">
              <w:rPr>
                <w:rFonts w:ascii="Calibri" w:eastAsia="Times New Roman" w:hAnsi="Calibri" w:cs="Calibri"/>
                <w:color w:val="000000"/>
              </w:rPr>
              <w:t>TargetSite</w:t>
            </w:r>
            <w:proofErr w:type="spellEnd"/>
            <w:r w:rsidRPr="009614E5">
              <w:rPr>
                <w:rFonts w:ascii="Calibri" w:eastAsia="Times New Roman" w:hAnsi="Calibri" w:cs="Calibri"/>
                <w:color w:val="000000"/>
              </w:rPr>
              <w:t xml:space="preserve"> Qualifiers</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:2.16.840.1.113883.11.20.9.37</w:t>
            </w:r>
          </w:p>
        </w:tc>
        <w:tc>
          <w:tcPr>
            <w:tcW w:w="813" w:type="dxa"/>
            <w:noWrap/>
            <w:hideMark/>
          </w:tcPr>
          <w:p w:rsidR="00F72AE0" w:rsidRPr="009614E5" w:rsidRDefault="00F72AE0" w:rsidP="00F72AE0">
            <w:pPr>
              <w:jc w:val="center"/>
              <w:rPr>
                <w:rFonts w:ascii="Calibri" w:eastAsia="Times New Roman" w:hAnsi="Calibri" w:cs="Calibri"/>
                <w:color w:val="000000"/>
              </w:rPr>
            </w:pPr>
            <w:r w:rsidRPr="009614E5">
              <w:rPr>
                <w:rFonts w:ascii="Calibri" w:eastAsia="Times New Roman" w:hAnsi="Calibri" w:cs="Calibri"/>
                <w:color w:val="000000"/>
              </w:rPr>
              <w:t>5</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Telecom Use (US Realm Header)</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:2.16.840.1.113883.11.20.9.20</w:t>
            </w:r>
          </w:p>
        </w:tc>
        <w:tc>
          <w:tcPr>
            <w:tcW w:w="813" w:type="dxa"/>
            <w:noWrap/>
            <w:hideMark/>
          </w:tcPr>
          <w:p w:rsidR="00F72AE0" w:rsidRPr="009614E5" w:rsidRDefault="006C5A0E" w:rsidP="00F72AE0">
            <w:pPr>
              <w:jc w:val="center"/>
              <w:rPr>
                <w:rFonts w:ascii="Calibri" w:eastAsia="Times New Roman" w:hAnsi="Calibri" w:cs="Calibri"/>
                <w:color w:val="000000"/>
              </w:rPr>
            </w:pPr>
            <w:r>
              <w:rPr>
                <w:rFonts w:ascii="Calibri" w:eastAsia="Times New Roman" w:hAnsi="Calibri" w:cs="Calibri"/>
                <w:color w:val="000000"/>
              </w:rPr>
              <w:t>7</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Tobacco Use</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:2.16.840.1.113883.11.20.9.41</w:t>
            </w:r>
          </w:p>
        </w:tc>
        <w:tc>
          <w:tcPr>
            <w:tcW w:w="813" w:type="dxa"/>
            <w:noWrap/>
            <w:hideMark/>
          </w:tcPr>
          <w:p w:rsidR="00F72AE0" w:rsidRPr="009614E5" w:rsidRDefault="006C5A0E" w:rsidP="00F72AE0">
            <w:pPr>
              <w:jc w:val="center"/>
              <w:rPr>
                <w:rFonts w:ascii="Calibri" w:eastAsia="Times New Roman" w:hAnsi="Calibri" w:cs="Calibri"/>
                <w:color w:val="000000"/>
              </w:rPr>
            </w:pPr>
            <w:r>
              <w:rPr>
                <w:rFonts w:ascii="Calibri" w:eastAsia="Times New Roman" w:hAnsi="Calibri" w:cs="Calibri"/>
                <w:color w:val="000000"/>
              </w:rPr>
              <w:t>63</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proofErr w:type="spellStart"/>
            <w:r w:rsidRPr="009614E5">
              <w:rPr>
                <w:rFonts w:ascii="Calibri" w:eastAsia="Times New Roman" w:hAnsi="Calibri" w:cs="Calibri"/>
                <w:color w:val="000000"/>
              </w:rPr>
              <w:t>TransferDocumentType</w:t>
            </w:r>
            <w:proofErr w:type="spellEnd"/>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:2.16.840.1.113883.1.11.20.2.4</w:t>
            </w:r>
          </w:p>
        </w:tc>
        <w:tc>
          <w:tcPr>
            <w:tcW w:w="813" w:type="dxa"/>
            <w:noWrap/>
            <w:hideMark/>
          </w:tcPr>
          <w:p w:rsidR="00F72AE0" w:rsidRPr="009614E5" w:rsidRDefault="00F72AE0" w:rsidP="00F72AE0">
            <w:pPr>
              <w:jc w:val="center"/>
              <w:rPr>
                <w:rFonts w:ascii="Calibri" w:eastAsia="Times New Roman" w:hAnsi="Calibri" w:cs="Calibri"/>
                <w:color w:val="000000"/>
              </w:rPr>
            </w:pPr>
            <w:r w:rsidRPr="009614E5">
              <w:rPr>
                <w:rFonts w:ascii="Calibri" w:eastAsia="Times New Roman" w:hAnsi="Calibri" w:cs="Calibri"/>
                <w:color w:val="000000"/>
              </w:rPr>
              <w:t>6</w:t>
            </w:r>
            <w:r w:rsidR="006C5A0E">
              <w:rPr>
                <w:rFonts w:ascii="Calibri" w:eastAsia="Times New Roman" w:hAnsi="Calibri" w:cs="Calibri"/>
                <w:color w:val="000000"/>
              </w:rPr>
              <w:t>9</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D166C2" w:rsidRPr="009614E5" w:rsidTr="009614E5">
        <w:trPr>
          <w:trHeight w:val="300"/>
        </w:trPr>
        <w:tc>
          <w:tcPr>
            <w:tcW w:w="2965" w:type="dxa"/>
            <w:noWrap/>
            <w:hideMark/>
          </w:tcPr>
          <w:p w:rsidR="00D166C2" w:rsidRPr="009614E5" w:rsidRDefault="00D166C2" w:rsidP="00D166C2">
            <w:pPr>
              <w:rPr>
                <w:rFonts w:ascii="Calibri" w:eastAsia="Times New Roman" w:hAnsi="Calibri" w:cs="Calibri"/>
                <w:color w:val="000000"/>
              </w:rPr>
            </w:pPr>
            <w:bookmarkStart w:id="0" w:name="_GoBack" w:colFirst="3" w:colLast="3"/>
            <w:proofErr w:type="spellStart"/>
            <w:r w:rsidRPr="009614E5">
              <w:rPr>
                <w:rFonts w:ascii="Calibri" w:eastAsia="Times New Roman" w:hAnsi="Calibri" w:cs="Calibri"/>
                <w:color w:val="000000"/>
              </w:rPr>
              <w:t>UnitsOfMeasureCaseSensitive</w:t>
            </w:r>
            <w:proofErr w:type="spellEnd"/>
          </w:p>
        </w:tc>
        <w:tc>
          <w:tcPr>
            <w:tcW w:w="3690" w:type="dxa"/>
            <w:hideMark/>
          </w:tcPr>
          <w:p w:rsidR="00D166C2" w:rsidRPr="009614E5" w:rsidRDefault="00D166C2" w:rsidP="00D166C2">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:2.16.840.1.113883.1.11.12839</w:t>
            </w:r>
          </w:p>
        </w:tc>
        <w:tc>
          <w:tcPr>
            <w:tcW w:w="813" w:type="dxa"/>
            <w:noWrap/>
            <w:hideMark/>
          </w:tcPr>
          <w:p w:rsidR="00D166C2" w:rsidRPr="009614E5" w:rsidRDefault="00D166C2" w:rsidP="00D166C2">
            <w:pPr>
              <w:jc w:val="center"/>
              <w:rPr>
                <w:rFonts w:ascii="Calibri" w:eastAsia="Times New Roman" w:hAnsi="Calibri" w:cs="Calibri"/>
                <w:color w:val="000000"/>
              </w:rPr>
            </w:pPr>
            <w:r w:rsidRPr="009614E5">
              <w:rPr>
                <w:rFonts w:ascii="Calibri" w:eastAsia="Times New Roman" w:hAnsi="Calibri" w:cs="Calibri"/>
                <w:color w:val="000000"/>
              </w:rPr>
              <w:t>81</w:t>
            </w:r>
            <w:r>
              <w:rPr>
                <w:rFonts w:ascii="Calibri" w:eastAsia="Times New Roman" w:hAnsi="Calibri" w:cs="Calibri"/>
                <w:color w:val="000000"/>
              </w:rPr>
              <w:t>0</w:t>
            </w:r>
          </w:p>
        </w:tc>
        <w:tc>
          <w:tcPr>
            <w:tcW w:w="1882" w:type="dxa"/>
            <w:noWrap/>
            <w:hideMark/>
          </w:tcPr>
          <w:p w:rsidR="00D166C2" w:rsidRPr="009614E5" w:rsidRDefault="00D166C2" w:rsidP="00D166C2">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bookmarkEnd w:id="0"/>
      <w:tr w:rsidR="00F72AE0" w:rsidRPr="009614E5" w:rsidTr="009614E5">
        <w:trPr>
          <w:trHeight w:val="9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Vaccine Clinical Drug</w:t>
            </w:r>
          </w:p>
        </w:tc>
        <w:tc>
          <w:tcPr>
            <w:tcW w:w="3690" w:type="dxa"/>
            <w:noWrap/>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:2.16.840.1.113762.1.4.1010.8</w:t>
            </w:r>
          </w:p>
        </w:tc>
        <w:tc>
          <w:tcPr>
            <w:tcW w:w="813" w:type="dxa"/>
            <w:noWrap/>
            <w:hideMark/>
          </w:tcPr>
          <w:p w:rsidR="00F72AE0" w:rsidRPr="009614E5" w:rsidRDefault="00F72AE0" w:rsidP="00F72AE0">
            <w:pPr>
              <w:jc w:val="center"/>
              <w:rPr>
                <w:rFonts w:ascii="Calibri" w:eastAsia="Times New Roman" w:hAnsi="Calibri" w:cs="Calibri"/>
                <w:color w:val="000000"/>
              </w:rPr>
            </w:pPr>
            <w:r w:rsidRPr="009614E5">
              <w:rPr>
                <w:rFonts w:ascii="Calibri" w:eastAsia="Times New Roman" w:hAnsi="Calibri" w:cs="Calibri"/>
                <w:color w:val="000000"/>
              </w:rPr>
              <w:t>2</w:t>
            </w:r>
            <w:r w:rsidR="006C5A0E">
              <w:rPr>
                <w:rFonts w:ascii="Calibri" w:eastAsia="Times New Roman" w:hAnsi="Calibri" w:cs="Calibri"/>
                <w:color w:val="000000"/>
              </w:rPr>
              <w:t>86</w:t>
            </w:r>
          </w:p>
        </w:tc>
        <w:tc>
          <w:tcPr>
            <w:tcW w:w="1882" w:type="dxa"/>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Vital Sign Result Type</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:2.16.840.1.113883.3.88.12.80.62</w:t>
            </w:r>
          </w:p>
        </w:tc>
        <w:tc>
          <w:tcPr>
            <w:tcW w:w="813" w:type="dxa"/>
            <w:noWrap/>
            <w:hideMark/>
          </w:tcPr>
          <w:p w:rsidR="00F72AE0" w:rsidRPr="009614E5" w:rsidRDefault="00F72AE0" w:rsidP="00F72AE0">
            <w:pPr>
              <w:jc w:val="center"/>
              <w:rPr>
                <w:rFonts w:ascii="Calibri" w:eastAsia="Times New Roman" w:hAnsi="Calibri" w:cs="Calibri"/>
                <w:color w:val="000000"/>
              </w:rPr>
            </w:pPr>
            <w:r w:rsidRPr="009614E5">
              <w:rPr>
                <w:rFonts w:ascii="Calibri" w:eastAsia="Times New Roman" w:hAnsi="Calibri" w:cs="Calibri"/>
                <w:color w:val="000000"/>
              </w:rPr>
              <w:t>1</w:t>
            </w:r>
            <w:r>
              <w:rPr>
                <w:rFonts w:ascii="Calibri" w:eastAsia="Times New Roman" w:hAnsi="Calibri" w:cs="Calibri"/>
                <w:color w:val="000000"/>
              </w:rPr>
              <w:t>2</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Wound Characteristic</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:2.16.840.1.113883.11.20.9.58</w:t>
            </w:r>
          </w:p>
        </w:tc>
        <w:tc>
          <w:tcPr>
            <w:tcW w:w="813" w:type="dxa"/>
            <w:noWrap/>
            <w:hideMark/>
          </w:tcPr>
          <w:p w:rsidR="00F72AE0" w:rsidRPr="009614E5" w:rsidRDefault="006C5A0E" w:rsidP="00F72AE0">
            <w:pPr>
              <w:jc w:val="center"/>
              <w:rPr>
                <w:rFonts w:ascii="Calibri" w:eastAsia="Times New Roman" w:hAnsi="Calibri" w:cs="Calibri"/>
                <w:color w:val="000000"/>
              </w:rPr>
            </w:pPr>
            <w:r>
              <w:rPr>
                <w:rFonts w:ascii="Calibri" w:eastAsia="Times New Roman" w:hAnsi="Calibri" w:cs="Calibri"/>
                <w:color w:val="000000"/>
              </w:rPr>
              <w:t>50</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Wound Measurements</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:2.16.840.1.113883.1.11.20.2.5</w:t>
            </w:r>
          </w:p>
        </w:tc>
        <w:tc>
          <w:tcPr>
            <w:tcW w:w="813" w:type="dxa"/>
            <w:noWrap/>
            <w:hideMark/>
          </w:tcPr>
          <w:p w:rsidR="00F72AE0" w:rsidRPr="009614E5" w:rsidRDefault="006C5A0E" w:rsidP="00F72AE0">
            <w:pPr>
              <w:jc w:val="center"/>
              <w:rPr>
                <w:rFonts w:ascii="Calibri" w:eastAsia="Times New Roman" w:hAnsi="Calibri" w:cs="Calibri"/>
                <w:color w:val="000000"/>
              </w:rPr>
            </w:pPr>
            <w:r>
              <w:rPr>
                <w:rFonts w:ascii="Calibri" w:eastAsia="Times New Roman" w:hAnsi="Calibri" w:cs="Calibri"/>
                <w:color w:val="000000"/>
              </w:rPr>
              <w:t>5</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r w:rsidRPr="009614E5">
              <w:rPr>
                <w:rFonts w:ascii="Calibri" w:eastAsia="Times New Roman" w:hAnsi="Calibri" w:cs="Calibri"/>
                <w:color w:val="000000"/>
              </w:rPr>
              <w:t>Wound Type</w:t>
            </w:r>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:2.16.840.1.113883.1.11.20.2.6</w:t>
            </w:r>
          </w:p>
        </w:tc>
        <w:tc>
          <w:tcPr>
            <w:tcW w:w="813" w:type="dxa"/>
            <w:noWrap/>
            <w:hideMark/>
          </w:tcPr>
          <w:p w:rsidR="00F72AE0" w:rsidRPr="009614E5" w:rsidRDefault="00DA7ABF" w:rsidP="00F72AE0">
            <w:pPr>
              <w:jc w:val="center"/>
              <w:rPr>
                <w:rFonts w:ascii="Calibri" w:eastAsia="Times New Roman" w:hAnsi="Calibri" w:cs="Calibri"/>
                <w:color w:val="000000"/>
              </w:rPr>
            </w:pPr>
            <w:r>
              <w:rPr>
                <w:rFonts w:ascii="Calibri" w:eastAsia="Times New Roman" w:hAnsi="Calibri" w:cs="Calibri"/>
                <w:color w:val="000000"/>
              </w:rPr>
              <w:t>33</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r w:rsidR="00F72AE0" w:rsidRPr="009614E5" w:rsidTr="009614E5">
        <w:trPr>
          <w:trHeight w:val="300"/>
        </w:trPr>
        <w:tc>
          <w:tcPr>
            <w:tcW w:w="2965" w:type="dxa"/>
            <w:noWrap/>
            <w:hideMark/>
          </w:tcPr>
          <w:p w:rsidR="00F72AE0" w:rsidRPr="009614E5" w:rsidRDefault="00F72AE0" w:rsidP="00F72AE0">
            <w:pPr>
              <w:rPr>
                <w:rFonts w:ascii="Calibri" w:eastAsia="Times New Roman" w:hAnsi="Calibri" w:cs="Calibri"/>
                <w:color w:val="000000"/>
              </w:rPr>
            </w:pPr>
            <w:proofErr w:type="spellStart"/>
            <w:r w:rsidRPr="009614E5">
              <w:rPr>
                <w:rFonts w:ascii="Calibri" w:eastAsia="Times New Roman" w:hAnsi="Calibri" w:cs="Calibri"/>
                <w:color w:val="000000"/>
              </w:rPr>
              <w:t>x_ServiceEventPerformer</w:t>
            </w:r>
            <w:proofErr w:type="spellEnd"/>
          </w:p>
        </w:tc>
        <w:tc>
          <w:tcPr>
            <w:tcW w:w="3690" w:type="dxa"/>
            <w:hideMark/>
          </w:tcPr>
          <w:p w:rsidR="00F72AE0" w:rsidRPr="009614E5" w:rsidRDefault="00F72AE0" w:rsidP="00F72AE0">
            <w:pPr>
              <w:rPr>
                <w:rFonts w:ascii="Calibri" w:eastAsia="Times New Roman" w:hAnsi="Calibri" w:cs="Calibri"/>
                <w:color w:val="000000"/>
              </w:rPr>
            </w:pPr>
            <w:proofErr w:type="gramStart"/>
            <w:r w:rsidRPr="009614E5">
              <w:rPr>
                <w:rFonts w:ascii="Calibri" w:eastAsia="Times New Roman" w:hAnsi="Calibri" w:cs="Calibri"/>
                <w:color w:val="000000"/>
              </w:rPr>
              <w:t>urn:oid</w:t>
            </w:r>
            <w:proofErr w:type="gramEnd"/>
            <w:r w:rsidRPr="009614E5">
              <w:rPr>
                <w:rFonts w:ascii="Calibri" w:eastAsia="Times New Roman" w:hAnsi="Calibri" w:cs="Calibri"/>
                <w:color w:val="000000"/>
              </w:rPr>
              <w:t>:2.16.840.1.113883.1.11.19601</w:t>
            </w:r>
          </w:p>
        </w:tc>
        <w:tc>
          <w:tcPr>
            <w:tcW w:w="813" w:type="dxa"/>
            <w:noWrap/>
            <w:hideMark/>
          </w:tcPr>
          <w:p w:rsidR="00F72AE0" w:rsidRPr="009614E5" w:rsidRDefault="00F72AE0" w:rsidP="00F72AE0">
            <w:pPr>
              <w:jc w:val="center"/>
              <w:rPr>
                <w:rFonts w:ascii="Calibri" w:eastAsia="Times New Roman" w:hAnsi="Calibri" w:cs="Calibri"/>
                <w:color w:val="000000"/>
              </w:rPr>
            </w:pPr>
            <w:r w:rsidRPr="009614E5">
              <w:rPr>
                <w:rFonts w:ascii="Calibri" w:eastAsia="Times New Roman" w:hAnsi="Calibri" w:cs="Calibri"/>
                <w:color w:val="000000"/>
              </w:rPr>
              <w:t>3</w:t>
            </w:r>
          </w:p>
        </w:tc>
        <w:tc>
          <w:tcPr>
            <w:tcW w:w="1882" w:type="dxa"/>
            <w:noWrap/>
            <w:hideMark/>
          </w:tcPr>
          <w:p w:rsidR="00F72AE0" w:rsidRPr="009614E5" w:rsidRDefault="00F72AE0" w:rsidP="00F72AE0">
            <w:pPr>
              <w:rPr>
                <w:rFonts w:ascii="Calibri" w:eastAsia="Times New Roman" w:hAnsi="Calibri" w:cs="Calibri"/>
                <w:color w:val="0563C1"/>
                <w:u w:val="single"/>
              </w:rPr>
            </w:pPr>
            <w:r w:rsidRPr="009614E5">
              <w:rPr>
                <w:rFonts w:ascii="Calibri" w:eastAsia="Times New Roman" w:hAnsi="Calibri" w:cs="Calibri"/>
                <w:color w:val="0563C1"/>
                <w:u w:val="single"/>
              </w:rPr>
              <w:t>https://vsac.nlm.nih.gov/valuesets</w:t>
            </w:r>
          </w:p>
        </w:tc>
      </w:tr>
    </w:tbl>
    <w:p w:rsidR="003134F8" w:rsidRDefault="003134F8" w:rsidP="005B5CD7"/>
    <w:p w:rsidR="008C6206" w:rsidRPr="0019009A" w:rsidRDefault="008C6206" w:rsidP="008C6206">
      <w:pPr>
        <w:rPr>
          <w:b/>
        </w:rPr>
      </w:pPr>
      <w:r>
        <w:rPr>
          <w:b/>
        </w:rPr>
        <w:lastRenderedPageBreak/>
        <w:t>List of value sets obtained from external sources/non-VSAC.</w:t>
      </w:r>
    </w:p>
    <w:p w:rsidR="008C6206" w:rsidRPr="0019009A" w:rsidRDefault="008C6206" w:rsidP="008C6206">
      <w:pPr>
        <w:pStyle w:val="ListParagraph"/>
        <w:numPr>
          <w:ilvl w:val="0"/>
          <w:numId w:val="2"/>
        </w:numPr>
      </w:pPr>
      <w:r w:rsidRPr="0019009A">
        <w:rPr>
          <w:b/>
        </w:rPr>
        <w:t xml:space="preserve">Language value </w:t>
      </w:r>
      <w:proofErr w:type="gramStart"/>
      <w:r w:rsidRPr="0019009A">
        <w:rPr>
          <w:b/>
        </w:rPr>
        <w:t xml:space="preserve">set </w:t>
      </w:r>
      <w:r w:rsidRPr="0019009A">
        <w:t xml:space="preserve"> </w:t>
      </w:r>
      <w:proofErr w:type="spellStart"/>
      <w:r w:rsidRPr="0019009A">
        <w:rPr>
          <w:b/>
        </w:rPr>
        <w:t>oid</w:t>
      </w:r>
      <w:proofErr w:type="spellEnd"/>
      <w:proofErr w:type="gramEnd"/>
      <w:r w:rsidRPr="0019009A">
        <w:rPr>
          <w:b/>
        </w:rPr>
        <w:t>: 2.16.840.1.113883.1.11.11526</w:t>
      </w:r>
    </w:p>
    <w:p w:rsidR="008C6206" w:rsidRPr="0019009A" w:rsidRDefault="008C6206" w:rsidP="008C6206">
      <w:r w:rsidRPr="0019009A">
        <w:t xml:space="preserve">Source: </w:t>
      </w:r>
      <w:hyperlink r:id="rId9" w:history="1">
        <w:r w:rsidRPr="0019009A">
          <w:rPr>
            <w:rStyle w:val="Hyperlink"/>
          </w:rPr>
          <w:t>http://www.iana.org/assignments/language-subtag-registry/language-subtag-registry</w:t>
        </w:r>
      </w:hyperlink>
    </w:p>
    <w:p w:rsidR="008C6206" w:rsidRPr="0019009A" w:rsidRDefault="008C6206" w:rsidP="008C6206">
      <w:pPr>
        <w:pStyle w:val="ListParagraph"/>
      </w:pPr>
    </w:p>
    <w:p w:rsidR="008C6206" w:rsidRPr="0019009A" w:rsidRDefault="008C6206" w:rsidP="008C6206">
      <w:pPr>
        <w:pStyle w:val="ListParagraph"/>
        <w:numPr>
          <w:ilvl w:val="0"/>
          <w:numId w:val="2"/>
        </w:numPr>
        <w:rPr>
          <w:b/>
        </w:rPr>
      </w:pPr>
      <w:proofErr w:type="spellStart"/>
      <w:r w:rsidRPr="0019009A">
        <w:rPr>
          <w:b/>
        </w:rPr>
        <w:t>StateValueSet</w:t>
      </w:r>
      <w:proofErr w:type="spellEnd"/>
      <w:proofErr w:type="gramStart"/>
      <w:r w:rsidRPr="0019009A">
        <w:rPr>
          <w:b/>
        </w:rPr>
        <w:tab/>
        <w:t xml:space="preserve">  </w:t>
      </w:r>
      <w:proofErr w:type="spellStart"/>
      <w:r w:rsidRPr="0019009A">
        <w:rPr>
          <w:b/>
        </w:rPr>
        <w:t>oid</w:t>
      </w:r>
      <w:proofErr w:type="spellEnd"/>
      <w:proofErr w:type="gramEnd"/>
      <w:r w:rsidRPr="0019009A">
        <w:rPr>
          <w:b/>
        </w:rPr>
        <w:t>: 2.16.840.1.113883.3.88.12.80.1</w:t>
      </w:r>
    </w:p>
    <w:p w:rsidR="008C6206" w:rsidRPr="0019009A" w:rsidRDefault="008C6206" w:rsidP="008C6206">
      <w:pPr>
        <w:ind w:left="720"/>
      </w:pPr>
      <w:r w:rsidRPr="0019009A">
        <w:t xml:space="preserve">Source: </w:t>
      </w:r>
      <w:hyperlink r:id="rId10" w:history="1">
        <w:r w:rsidRPr="0019009A">
          <w:rPr>
            <w:rStyle w:val="Hyperlink"/>
          </w:rPr>
          <w:t>http://www.census.gov/geo/reference/ansi_statetables.html</w:t>
        </w:r>
      </w:hyperlink>
    </w:p>
    <w:p w:rsidR="008C6206" w:rsidRPr="0019009A" w:rsidRDefault="008C6206" w:rsidP="008C6206">
      <w:pPr>
        <w:pStyle w:val="ListParagraph"/>
        <w:numPr>
          <w:ilvl w:val="0"/>
          <w:numId w:val="2"/>
        </w:numPr>
        <w:rPr>
          <w:b/>
        </w:rPr>
      </w:pPr>
      <w:proofErr w:type="spellStart"/>
      <w:r w:rsidRPr="0019009A">
        <w:rPr>
          <w:b/>
        </w:rPr>
        <w:t>PostalCodeValueSet</w:t>
      </w:r>
      <w:proofErr w:type="spellEnd"/>
      <w:r w:rsidRPr="0019009A">
        <w:rPr>
          <w:b/>
        </w:rPr>
        <w:tab/>
      </w:r>
      <w:proofErr w:type="spellStart"/>
      <w:r w:rsidRPr="0019009A">
        <w:rPr>
          <w:b/>
        </w:rPr>
        <w:t>oid</w:t>
      </w:r>
      <w:proofErr w:type="spellEnd"/>
      <w:r w:rsidRPr="0019009A">
        <w:rPr>
          <w:b/>
        </w:rPr>
        <w:t>: 2.16.840.1.113883.3.88.12.80.2</w:t>
      </w:r>
    </w:p>
    <w:p w:rsidR="008C6206" w:rsidRPr="0019009A" w:rsidRDefault="008C6206" w:rsidP="008C6206">
      <w:pPr>
        <w:pStyle w:val="ListParagraph"/>
      </w:pPr>
      <w:r w:rsidRPr="0019009A">
        <w:t xml:space="preserve">Source: </w:t>
      </w:r>
      <w:hyperlink r:id="rId11" w:history="1">
        <w:r w:rsidRPr="0019009A">
          <w:rPr>
            <w:rStyle w:val="Hyperlink"/>
          </w:rPr>
          <w:t>http://download.geonames.org/export/zip/</w:t>
        </w:r>
      </w:hyperlink>
    </w:p>
    <w:p w:rsidR="008C6206" w:rsidRPr="0019009A" w:rsidRDefault="008C6206" w:rsidP="008C6206">
      <w:pPr>
        <w:pStyle w:val="ListParagraph"/>
        <w:ind w:left="1080"/>
      </w:pPr>
    </w:p>
    <w:p w:rsidR="008C6206" w:rsidRPr="0019009A" w:rsidRDefault="008C6206" w:rsidP="008C6206">
      <w:pPr>
        <w:pStyle w:val="ListParagraph"/>
        <w:numPr>
          <w:ilvl w:val="0"/>
          <w:numId w:val="2"/>
        </w:numPr>
        <w:rPr>
          <w:b/>
        </w:rPr>
      </w:pPr>
      <w:r w:rsidRPr="0019009A">
        <w:rPr>
          <w:b/>
        </w:rPr>
        <w:t>CountryValueSet</w:t>
      </w:r>
      <w:r w:rsidRPr="0019009A">
        <w:rPr>
          <w:b/>
        </w:rPr>
        <w:tab/>
      </w:r>
      <w:proofErr w:type="spellStart"/>
      <w:r w:rsidRPr="0019009A">
        <w:rPr>
          <w:b/>
        </w:rPr>
        <w:t>oid</w:t>
      </w:r>
      <w:proofErr w:type="spellEnd"/>
      <w:r w:rsidRPr="0019009A">
        <w:rPr>
          <w:b/>
        </w:rPr>
        <w:t>: 2.16.840.1.113883.3.88.12.80.63</w:t>
      </w:r>
    </w:p>
    <w:p w:rsidR="00574CB8" w:rsidRDefault="008C6206" w:rsidP="00373DF7">
      <w:pPr>
        <w:pStyle w:val="ListParagraph"/>
        <w:rPr>
          <w:rStyle w:val="Hyperlink"/>
        </w:rPr>
      </w:pPr>
      <w:r w:rsidRPr="0019009A">
        <w:t xml:space="preserve">Source: </w:t>
      </w:r>
      <w:hyperlink r:id="rId12" w:anchor="search" w:history="1">
        <w:r w:rsidRPr="0019009A">
          <w:rPr>
            <w:rStyle w:val="Hyperlink"/>
          </w:rPr>
          <w:t>https://www.iso.org/obp/ui/#search</w:t>
        </w:r>
      </w:hyperlink>
    </w:p>
    <w:p w:rsidR="00373DF7" w:rsidRDefault="00373DF7" w:rsidP="00373DF7">
      <w:pPr>
        <w:pStyle w:val="ListParagraph"/>
        <w:rPr>
          <w:b/>
        </w:rPr>
      </w:pPr>
    </w:p>
    <w:p w:rsidR="008C6206" w:rsidRPr="0019009A" w:rsidRDefault="008C6206" w:rsidP="008C6206">
      <w:pPr>
        <w:rPr>
          <w:b/>
        </w:rPr>
      </w:pPr>
      <w:r w:rsidRPr="0019009A">
        <w:rPr>
          <w:b/>
        </w:rPr>
        <w:t>All above sets were added to the template* to convert into format needed for configuration.</w:t>
      </w:r>
    </w:p>
    <w:p w:rsidR="003134F8" w:rsidRPr="0019009A" w:rsidRDefault="003134F8" w:rsidP="005B5CD7"/>
    <w:sectPr w:rsidR="003134F8" w:rsidRPr="0019009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92B" w:rsidRDefault="0010692B" w:rsidP="006056F5">
      <w:pPr>
        <w:spacing w:after="0" w:line="240" w:lineRule="auto"/>
      </w:pPr>
      <w:r>
        <w:separator/>
      </w:r>
    </w:p>
  </w:endnote>
  <w:endnote w:type="continuationSeparator" w:id="0">
    <w:p w:rsidR="0010692B" w:rsidRDefault="0010692B" w:rsidP="0060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92B" w:rsidRDefault="0010692B">
    <w:pPr>
      <w:pStyle w:val="Footer"/>
    </w:pPr>
    <w:r>
      <w:t xml:space="preserve">*Template – Base template created in Excel to match VSAC value set format. This format is the format accepted by SITE </w:t>
    </w:r>
    <w:proofErr w:type="spellStart"/>
    <w:r>
      <w:t>referenceccdavalidator</w:t>
    </w:r>
    <w:proofErr w:type="spellEnd"/>
    <w:r>
      <w:t xml:space="preserve"> configuration for vocabulary validation</w:t>
    </w:r>
  </w:p>
  <w:p w:rsidR="0010692B" w:rsidRDefault="00106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92B" w:rsidRDefault="0010692B" w:rsidP="006056F5">
      <w:pPr>
        <w:spacing w:after="0" w:line="240" w:lineRule="auto"/>
      </w:pPr>
      <w:r>
        <w:separator/>
      </w:r>
    </w:p>
  </w:footnote>
  <w:footnote w:type="continuationSeparator" w:id="0">
    <w:p w:rsidR="0010692B" w:rsidRDefault="0010692B" w:rsidP="00605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746D"/>
    <w:multiLevelType w:val="hybridMultilevel"/>
    <w:tmpl w:val="E00811C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6B59"/>
    <w:multiLevelType w:val="hybridMultilevel"/>
    <w:tmpl w:val="55B21662"/>
    <w:lvl w:ilvl="0" w:tplc="BD6A2E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1072"/>
    <w:multiLevelType w:val="hybridMultilevel"/>
    <w:tmpl w:val="B3568C1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680D3C"/>
    <w:multiLevelType w:val="hybridMultilevel"/>
    <w:tmpl w:val="D616B78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F24789"/>
    <w:multiLevelType w:val="hybridMultilevel"/>
    <w:tmpl w:val="C178CC66"/>
    <w:lvl w:ilvl="0" w:tplc="D2547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B4CDB"/>
    <w:multiLevelType w:val="hybridMultilevel"/>
    <w:tmpl w:val="EBDAC4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C1C8A"/>
    <w:multiLevelType w:val="hybridMultilevel"/>
    <w:tmpl w:val="2AF8D266"/>
    <w:lvl w:ilvl="0" w:tplc="E722C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1300D"/>
    <w:multiLevelType w:val="hybridMultilevel"/>
    <w:tmpl w:val="B3741552"/>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142FCD"/>
    <w:multiLevelType w:val="hybridMultilevel"/>
    <w:tmpl w:val="AEDCA802"/>
    <w:lvl w:ilvl="0" w:tplc="0C264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3695D"/>
    <w:multiLevelType w:val="hybridMultilevel"/>
    <w:tmpl w:val="D92E4B36"/>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C15C6A"/>
    <w:multiLevelType w:val="hybridMultilevel"/>
    <w:tmpl w:val="E878FD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775039"/>
    <w:multiLevelType w:val="hybridMultilevel"/>
    <w:tmpl w:val="4F7A60B4"/>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B9245B"/>
    <w:multiLevelType w:val="hybridMultilevel"/>
    <w:tmpl w:val="2070EE6C"/>
    <w:lvl w:ilvl="0" w:tplc="2C86575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E529F"/>
    <w:multiLevelType w:val="hybridMultilevel"/>
    <w:tmpl w:val="2F64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775204"/>
    <w:multiLevelType w:val="hybridMultilevel"/>
    <w:tmpl w:val="0D4C699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800CD6"/>
    <w:multiLevelType w:val="hybridMultilevel"/>
    <w:tmpl w:val="101C6A7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27293A"/>
    <w:multiLevelType w:val="hybridMultilevel"/>
    <w:tmpl w:val="4136320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564695"/>
    <w:multiLevelType w:val="hybridMultilevel"/>
    <w:tmpl w:val="CEAC38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C2002F"/>
    <w:multiLevelType w:val="hybridMultilevel"/>
    <w:tmpl w:val="001CAB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D16E0C"/>
    <w:multiLevelType w:val="hybridMultilevel"/>
    <w:tmpl w:val="FB569C80"/>
    <w:lvl w:ilvl="0" w:tplc="729AF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024BDC"/>
    <w:multiLevelType w:val="hybridMultilevel"/>
    <w:tmpl w:val="8B7EEA82"/>
    <w:lvl w:ilvl="0" w:tplc="8586FC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18"/>
  </w:num>
  <w:num w:numId="4">
    <w:abstractNumId w:val="6"/>
  </w:num>
  <w:num w:numId="5">
    <w:abstractNumId w:val="10"/>
  </w:num>
  <w:num w:numId="6">
    <w:abstractNumId w:val="4"/>
  </w:num>
  <w:num w:numId="7">
    <w:abstractNumId w:val="16"/>
  </w:num>
  <w:num w:numId="8">
    <w:abstractNumId w:val="9"/>
  </w:num>
  <w:num w:numId="9">
    <w:abstractNumId w:val="8"/>
  </w:num>
  <w:num w:numId="10">
    <w:abstractNumId w:val="11"/>
  </w:num>
  <w:num w:numId="11">
    <w:abstractNumId w:val="15"/>
  </w:num>
  <w:num w:numId="12">
    <w:abstractNumId w:val="0"/>
  </w:num>
  <w:num w:numId="13">
    <w:abstractNumId w:val="7"/>
  </w:num>
  <w:num w:numId="14">
    <w:abstractNumId w:val="5"/>
  </w:num>
  <w:num w:numId="15">
    <w:abstractNumId w:val="2"/>
  </w:num>
  <w:num w:numId="16">
    <w:abstractNumId w:val="17"/>
  </w:num>
  <w:num w:numId="17">
    <w:abstractNumId w:val="1"/>
  </w:num>
  <w:num w:numId="18">
    <w:abstractNumId w:val="20"/>
  </w:num>
  <w:num w:numId="19">
    <w:abstractNumId w:val="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1DA"/>
    <w:rsid w:val="00030298"/>
    <w:rsid w:val="00040596"/>
    <w:rsid w:val="000460F1"/>
    <w:rsid w:val="00064B62"/>
    <w:rsid w:val="000778F4"/>
    <w:rsid w:val="0008659C"/>
    <w:rsid w:val="000C5B78"/>
    <w:rsid w:val="0010692B"/>
    <w:rsid w:val="0019009A"/>
    <w:rsid w:val="00190B4D"/>
    <w:rsid w:val="001A2D64"/>
    <w:rsid w:val="001C1A2A"/>
    <w:rsid w:val="001C3927"/>
    <w:rsid w:val="001C5D3D"/>
    <w:rsid w:val="001E4191"/>
    <w:rsid w:val="001E4FED"/>
    <w:rsid w:val="00210B6E"/>
    <w:rsid w:val="00225BD8"/>
    <w:rsid w:val="00273D6D"/>
    <w:rsid w:val="002770F7"/>
    <w:rsid w:val="00293128"/>
    <w:rsid w:val="002B1940"/>
    <w:rsid w:val="002B4F88"/>
    <w:rsid w:val="002D16AC"/>
    <w:rsid w:val="002D5B62"/>
    <w:rsid w:val="002F376B"/>
    <w:rsid w:val="003134F8"/>
    <w:rsid w:val="0031388C"/>
    <w:rsid w:val="00321194"/>
    <w:rsid w:val="00332229"/>
    <w:rsid w:val="00337D85"/>
    <w:rsid w:val="0034194D"/>
    <w:rsid w:val="00357101"/>
    <w:rsid w:val="003624D1"/>
    <w:rsid w:val="00373DF7"/>
    <w:rsid w:val="003A763A"/>
    <w:rsid w:val="003B24EE"/>
    <w:rsid w:val="003B37C3"/>
    <w:rsid w:val="003C4824"/>
    <w:rsid w:val="003D7B48"/>
    <w:rsid w:val="003E4D94"/>
    <w:rsid w:val="004261DA"/>
    <w:rsid w:val="0043482F"/>
    <w:rsid w:val="00454506"/>
    <w:rsid w:val="00461D1F"/>
    <w:rsid w:val="00477341"/>
    <w:rsid w:val="00492651"/>
    <w:rsid w:val="004B1B51"/>
    <w:rsid w:val="004C6387"/>
    <w:rsid w:val="004C7D82"/>
    <w:rsid w:val="004D0D23"/>
    <w:rsid w:val="004D0EAB"/>
    <w:rsid w:val="004D54C7"/>
    <w:rsid w:val="005450E1"/>
    <w:rsid w:val="00550431"/>
    <w:rsid w:val="00551FC8"/>
    <w:rsid w:val="00555655"/>
    <w:rsid w:val="005567CC"/>
    <w:rsid w:val="00561BC0"/>
    <w:rsid w:val="005645C7"/>
    <w:rsid w:val="005735AA"/>
    <w:rsid w:val="00574CB8"/>
    <w:rsid w:val="0057544A"/>
    <w:rsid w:val="0057558F"/>
    <w:rsid w:val="00593DD7"/>
    <w:rsid w:val="005A7FC6"/>
    <w:rsid w:val="005B5CD7"/>
    <w:rsid w:val="005E7D57"/>
    <w:rsid w:val="00601803"/>
    <w:rsid w:val="006056F5"/>
    <w:rsid w:val="0063082A"/>
    <w:rsid w:val="006370E3"/>
    <w:rsid w:val="0067120C"/>
    <w:rsid w:val="0069784B"/>
    <w:rsid w:val="006C5A0E"/>
    <w:rsid w:val="006D65CF"/>
    <w:rsid w:val="006F72BB"/>
    <w:rsid w:val="00705A5B"/>
    <w:rsid w:val="00705B7B"/>
    <w:rsid w:val="00711311"/>
    <w:rsid w:val="00720662"/>
    <w:rsid w:val="00722B34"/>
    <w:rsid w:val="00725AE6"/>
    <w:rsid w:val="007547EA"/>
    <w:rsid w:val="00786EED"/>
    <w:rsid w:val="007A3C3B"/>
    <w:rsid w:val="007A48B3"/>
    <w:rsid w:val="007D5F48"/>
    <w:rsid w:val="007F7D1A"/>
    <w:rsid w:val="00835AA8"/>
    <w:rsid w:val="00836FD2"/>
    <w:rsid w:val="00872E1B"/>
    <w:rsid w:val="008853D5"/>
    <w:rsid w:val="008934BF"/>
    <w:rsid w:val="008C027B"/>
    <w:rsid w:val="008C6206"/>
    <w:rsid w:val="008F53A7"/>
    <w:rsid w:val="00947ADA"/>
    <w:rsid w:val="009614E5"/>
    <w:rsid w:val="00992F64"/>
    <w:rsid w:val="009A1F7C"/>
    <w:rsid w:val="009A69B0"/>
    <w:rsid w:val="009B1A3D"/>
    <w:rsid w:val="009B20AB"/>
    <w:rsid w:val="009B38FB"/>
    <w:rsid w:val="009D2D86"/>
    <w:rsid w:val="009D6633"/>
    <w:rsid w:val="009D7D62"/>
    <w:rsid w:val="009E0601"/>
    <w:rsid w:val="009F6C1C"/>
    <w:rsid w:val="00A36817"/>
    <w:rsid w:val="00A73D35"/>
    <w:rsid w:val="00A7459A"/>
    <w:rsid w:val="00AA118B"/>
    <w:rsid w:val="00AB6C4F"/>
    <w:rsid w:val="00AD2160"/>
    <w:rsid w:val="00B07274"/>
    <w:rsid w:val="00B13298"/>
    <w:rsid w:val="00B52382"/>
    <w:rsid w:val="00B614F8"/>
    <w:rsid w:val="00B651F9"/>
    <w:rsid w:val="00B86CEE"/>
    <w:rsid w:val="00BB1548"/>
    <w:rsid w:val="00BB521D"/>
    <w:rsid w:val="00BD27E1"/>
    <w:rsid w:val="00BD6F66"/>
    <w:rsid w:val="00BF5C44"/>
    <w:rsid w:val="00C03E53"/>
    <w:rsid w:val="00C40F66"/>
    <w:rsid w:val="00C416AA"/>
    <w:rsid w:val="00C41C73"/>
    <w:rsid w:val="00C70981"/>
    <w:rsid w:val="00C70D48"/>
    <w:rsid w:val="00C83BF3"/>
    <w:rsid w:val="00CA0843"/>
    <w:rsid w:val="00CB0171"/>
    <w:rsid w:val="00CB3227"/>
    <w:rsid w:val="00CC15C9"/>
    <w:rsid w:val="00CD6232"/>
    <w:rsid w:val="00D01500"/>
    <w:rsid w:val="00D14A57"/>
    <w:rsid w:val="00D166C2"/>
    <w:rsid w:val="00D20F9E"/>
    <w:rsid w:val="00D24E75"/>
    <w:rsid w:val="00D33A77"/>
    <w:rsid w:val="00D37E6C"/>
    <w:rsid w:val="00D67181"/>
    <w:rsid w:val="00D7052C"/>
    <w:rsid w:val="00D91AC5"/>
    <w:rsid w:val="00DA7ABF"/>
    <w:rsid w:val="00DA7D79"/>
    <w:rsid w:val="00DB2FC1"/>
    <w:rsid w:val="00DE44B1"/>
    <w:rsid w:val="00DE757F"/>
    <w:rsid w:val="00E025D8"/>
    <w:rsid w:val="00E2348F"/>
    <w:rsid w:val="00E32203"/>
    <w:rsid w:val="00E43F1B"/>
    <w:rsid w:val="00E55658"/>
    <w:rsid w:val="00E723F7"/>
    <w:rsid w:val="00E74795"/>
    <w:rsid w:val="00E851D7"/>
    <w:rsid w:val="00E939DD"/>
    <w:rsid w:val="00EF6E26"/>
    <w:rsid w:val="00F027B7"/>
    <w:rsid w:val="00F61683"/>
    <w:rsid w:val="00F67E03"/>
    <w:rsid w:val="00F72AE0"/>
    <w:rsid w:val="00F80706"/>
    <w:rsid w:val="00F86D51"/>
    <w:rsid w:val="00F937C1"/>
    <w:rsid w:val="00FB254D"/>
    <w:rsid w:val="00FE0948"/>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5DC8"/>
  <w15:chartTrackingRefBased/>
  <w15:docId w15:val="{9C66819E-88A5-49F8-9908-42DBB293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59A"/>
    <w:rPr>
      <w:color w:val="0563C1" w:themeColor="hyperlink"/>
      <w:u w:val="single"/>
    </w:rPr>
  </w:style>
  <w:style w:type="paragraph" w:styleId="ListParagraph">
    <w:name w:val="List Paragraph"/>
    <w:basedOn w:val="Normal"/>
    <w:uiPriority w:val="34"/>
    <w:qFormat/>
    <w:rsid w:val="00A7459A"/>
    <w:pPr>
      <w:ind w:left="720"/>
      <w:contextualSpacing/>
    </w:pPr>
  </w:style>
  <w:style w:type="paragraph" w:styleId="Header">
    <w:name w:val="header"/>
    <w:basedOn w:val="Normal"/>
    <w:link w:val="HeaderChar"/>
    <w:uiPriority w:val="99"/>
    <w:unhideWhenUsed/>
    <w:rsid w:val="00605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6F5"/>
  </w:style>
  <w:style w:type="paragraph" w:styleId="Footer">
    <w:name w:val="footer"/>
    <w:basedOn w:val="Normal"/>
    <w:link w:val="FooterChar"/>
    <w:uiPriority w:val="99"/>
    <w:unhideWhenUsed/>
    <w:rsid w:val="00605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6F5"/>
  </w:style>
  <w:style w:type="character" w:customStyle="1" w:styleId="dangerouslink">
    <w:name w:val="dangerouslink"/>
    <w:basedOn w:val="DefaultParagraphFont"/>
    <w:rsid w:val="003B37C3"/>
  </w:style>
  <w:style w:type="character" w:styleId="Strong">
    <w:name w:val="Strong"/>
    <w:basedOn w:val="DefaultParagraphFont"/>
    <w:uiPriority w:val="22"/>
    <w:qFormat/>
    <w:rsid w:val="002D5B62"/>
    <w:rPr>
      <w:b/>
      <w:bCs/>
    </w:rPr>
  </w:style>
  <w:style w:type="character" w:styleId="FollowedHyperlink">
    <w:name w:val="FollowedHyperlink"/>
    <w:basedOn w:val="DefaultParagraphFont"/>
    <w:uiPriority w:val="99"/>
    <w:semiHidden/>
    <w:unhideWhenUsed/>
    <w:rsid w:val="00E851D7"/>
    <w:rPr>
      <w:color w:val="954F72" w:themeColor="followedHyperlink"/>
      <w:u w:val="single"/>
    </w:rPr>
  </w:style>
  <w:style w:type="table" w:styleId="TableGrid">
    <w:name w:val="Table Grid"/>
    <w:basedOn w:val="TableNormal"/>
    <w:uiPriority w:val="39"/>
    <w:rsid w:val="00E3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0298"/>
    <w:rPr>
      <w:color w:val="808080"/>
      <w:shd w:val="clear" w:color="auto" w:fill="E6E6E6"/>
    </w:rPr>
  </w:style>
  <w:style w:type="character" w:customStyle="1" w:styleId="vsmetalabeltext">
    <w:name w:val="vsmetalabeltext"/>
    <w:basedOn w:val="DefaultParagraphFont"/>
    <w:rsid w:val="008F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100">
      <w:bodyDiv w:val="1"/>
      <w:marLeft w:val="0"/>
      <w:marRight w:val="0"/>
      <w:marTop w:val="0"/>
      <w:marBottom w:val="0"/>
      <w:divBdr>
        <w:top w:val="none" w:sz="0" w:space="0" w:color="auto"/>
        <w:left w:val="none" w:sz="0" w:space="0" w:color="auto"/>
        <w:bottom w:val="none" w:sz="0" w:space="0" w:color="auto"/>
        <w:right w:val="none" w:sz="0" w:space="0" w:color="auto"/>
      </w:divBdr>
    </w:div>
    <w:div w:id="426267467">
      <w:bodyDiv w:val="1"/>
      <w:marLeft w:val="0"/>
      <w:marRight w:val="0"/>
      <w:marTop w:val="0"/>
      <w:marBottom w:val="0"/>
      <w:divBdr>
        <w:top w:val="none" w:sz="0" w:space="0" w:color="auto"/>
        <w:left w:val="none" w:sz="0" w:space="0" w:color="auto"/>
        <w:bottom w:val="none" w:sz="0" w:space="0" w:color="auto"/>
        <w:right w:val="none" w:sz="0" w:space="0" w:color="auto"/>
      </w:divBdr>
    </w:div>
    <w:div w:id="636373794">
      <w:bodyDiv w:val="1"/>
      <w:marLeft w:val="0"/>
      <w:marRight w:val="0"/>
      <w:marTop w:val="0"/>
      <w:marBottom w:val="0"/>
      <w:divBdr>
        <w:top w:val="none" w:sz="0" w:space="0" w:color="auto"/>
        <w:left w:val="none" w:sz="0" w:space="0" w:color="auto"/>
        <w:bottom w:val="none" w:sz="0" w:space="0" w:color="auto"/>
        <w:right w:val="none" w:sz="0" w:space="0" w:color="auto"/>
      </w:divBdr>
    </w:div>
    <w:div w:id="759180362">
      <w:bodyDiv w:val="1"/>
      <w:marLeft w:val="0"/>
      <w:marRight w:val="0"/>
      <w:marTop w:val="0"/>
      <w:marBottom w:val="0"/>
      <w:divBdr>
        <w:top w:val="none" w:sz="0" w:space="0" w:color="auto"/>
        <w:left w:val="none" w:sz="0" w:space="0" w:color="auto"/>
        <w:bottom w:val="none" w:sz="0" w:space="0" w:color="auto"/>
        <w:right w:val="none" w:sz="0" w:space="0" w:color="auto"/>
      </w:divBdr>
    </w:div>
    <w:div w:id="771779570">
      <w:bodyDiv w:val="1"/>
      <w:marLeft w:val="0"/>
      <w:marRight w:val="0"/>
      <w:marTop w:val="0"/>
      <w:marBottom w:val="0"/>
      <w:divBdr>
        <w:top w:val="none" w:sz="0" w:space="0" w:color="auto"/>
        <w:left w:val="none" w:sz="0" w:space="0" w:color="auto"/>
        <w:bottom w:val="none" w:sz="0" w:space="0" w:color="auto"/>
        <w:right w:val="none" w:sz="0" w:space="0" w:color="auto"/>
      </w:divBdr>
    </w:div>
    <w:div w:id="785855169">
      <w:bodyDiv w:val="1"/>
      <w:marLeft w:val="0"/>
      <w:marRight w:val="0"/>
      <w:marTop w:val="0"/>
      <w:marBottom w:val="0"/>
      <w:divBdr>
        <w:top w:val="none" w:sz="0" w:space="0" w:color="auto"/>
        <w:left w:val="none" w:sz="0" w:space="0" w:color="auto"/>
        <w:bottom w:val="none" w:sz="0" w:space="0" w:color="auto"/>
        <w:right w:val="none" w:sz="0" w:space="0" w:color="auto"/>
      </w:divBdr>
    </w:div>
    <w:div w:id="833643206">
      <w:bodyDiv w:val="1"/>
      <w:marLeft w:val="0"/>
      <w:marRight w:val="0"/>
      <w:marTop w:val="0"/>
      <w:marBottom w:val="0"/>
      <w:divBdr>
        <w:top w:val="none" w:sz="0" w:space="0" w:color="auto"/>
        <w:left w:val="none" w:sz="0" w:space="0" w:color="auto"/>
        <w:bottom w:val="none" w:sz="0" w:space="0" w:color="auto"/>
        <w:right w:val="none" w:sz="0" w:space="0" w:color="auto"/>
      </w:divBdr>
    </w:div>
    <w:div w:id="1105616194">
      <w:bodyDiv w:val="1"/>
      <w:marLeft w:val="0"/>
      <w:marRight w:val="0"/>
      <w:marTop w:val="0"/>
      <w:marBottom w:val="0"/>
      <w:divBdr>
        <w:top w:val="none" w:sz="0" w:space="0" w:color="auto"/>
        <w:left w:val="none" w:sz="0" w:space="0" w:color="auto"/>
        <w:bottom w:val="none" w:sz="0" w:space="0" w:color="auto"/>
        <w:right w:val="none" w:sz="0" w:space="0" w:color="auto"/>
      </w:divBdr>
    </w:div>
    <w:div w:id="1126120328">
      <w:bodyDiv w:val="1"/>
      <w:marLeft w:val="0"/>
      <w:marRight w:val="0"/>
      <w:marTop w:val="0"/>
      <w:marBottom w:val="0"/>
      <w:divBdr>
        <w:top w:val="none" w:sz="0" w:space="0" w:color="auto"/>
        <w:left w:val="none" w:sz="0" w:space="0" w:color="auto"/>
        <w:bottom w:val="none" w:sz="0" w:space="0" w:color="auto"/>
        <w:right w:val="none" w:sz="0" w:space="0" w:color="auto"/>
      </w:divBdr>
    </w:div>
    <w:div w:id="1196506447">
      <w:bodyDiv w:val="1"/>
      <w:marLeft w:val="0"/>
      <w:marRight w:val="0"/>
      <w:marTop w:val="0"/>
      <w:marBottom w:val="0"/>
      <w:divBdr>
        <w:top w:val="none" w:sz="0" w:space="0" w:color="auto"/>
        <w:left w:val="none" w:sz="0" w:space="0" w:color="auto"/>
        <w:bottom w:val="none" w:sz="0" w:space="0" w:color="auto"/>
        <w:right w:val="none" w:sz="0" w:space="0" w:color="auto"/>
      </w:divBdr>
    </w:div>
    <w:div w:id="1221089536">
      <w:bodyDiv w:val="1"/>
      <w:marLeft w:val="0"/>
      <w:marRight w:val="0"/>
      <w:marTop w:val="0"/>
      <w:marBottom w:val="0"/>
      <w:divBdr>
        <w:top w:val="none" w:sz="0" w:space="0" w:color="auto"/>
        <w:left w:val="none" w:sz="0" w:space="0" w:color="auto"/>
        <w:bottom w:val="none" w:sz="0" w:space="0" w:color="auto"/>
        <w:right w:val="none" w:sz="0" w:space="0" w:color="auto"/>
      </w:divBdr>
    </w:div>
    <w:div w:id="1324549530">
      <w:bodyDiv w:val="1"/>
      <w:marLeft w:val="0"/>
      <w:marRight w:val="0"/>
      <w:marTop w:val="0"/>
      <w:marBottom w:val="0"/>
      <w:divBdr>
        <w:top w:val="none" w:sz="0" w:space="0" w:color="auto"/>
        <w:left w:val="none" w:sz="0" w:space="0" w:color="auto"/>
        <w:bottom w:val="none" w:sz="0" w:space="0" w:color="auto"/>
        <w:right w:val="none" w:sz="0" w:space="0" w:color="auto"/>
      </w:divBdr>
    </w:div>
    <w:div w:id="1346832396">
      <w:bodyDiv w:val="1"/>
      <w:marLeft w:val="0"/>
      <w:marRight w:val="0"/>
      <w:marTop w:val="0"/>
      <w:marBottom w:val="0"/>
      <w:divBdr>
        <w:top w:val="none" w:sz="0" w:space="0" w:color="auto"/>
        <w:left w:val="none" w:sz="0" w:space="0" w:color="auto"/>
        <w:bottom w:val="none" w:sz="0" w:space="0" w:color="auto"/>
        <w:right w:val="none" w:sz="0" w:space="0" w:color="auto"/>
      </w:divBdr>
    </w:div>
    <w:div w:id="1355883716">
      <w:bodyDiv w:val="1"/>
      <w:marLeft w:val="0"/>
      <w:marRight w:val="0"/>
      <w:marTop w:val="0"/>
      <w:marBottom w:val="0"/>
      <w:divBdr>
        <w:top w:val="none" w:sz="0" w:space="0" w:color="auto"/>
        <w:left w:val="none" w:sz="0" w:space="0" w:color="auto"/>
        <w:bottom w:val="none" w:sz="0" w:space="0" w:color="auto"/>
        <w:right w:val="none" w:sz="0" w:space="0" w:color="auto"/>
      </w:divBdr>
    </w:div>
    <w:div w:id="1373119385">
      <w:bodyDiv w:val="1"/>
      <w:marLeft w:val="0"/>
      <w:marRight w:val="0"/>
      <w:marTop w:val="0"/>
      <w:marBottom w:val="0"/>
      <w:divBdr>
        <w:top w:val="none" w:sz="0" w:space="0" w:color="auto"/>
        <w:left w:val="none" w:sz="0" w:space="0" w:color="auto"/>
        <w:bottom w:val="none" w:sz="0" w:space="0" w:color="auto"/>
        <w:right w:val="none" w:sz="0" w:space="0" w:color="auto"/>
      </w:divBdr>
    </w:div>
    <w:div w:id="1402561619">
      <w:bodyDiv w:val="1"/>
      <w:marLeft w:val="0"/>
      <w:marRight w:val="0"/>
      <w:marTop w:val="0"/>
      <w:marBottom w:val="0"/>
      <w:divBdr>
        <w:top w:val="none" w:sz="0" w:space="0" w:color="auto"/>
        <w:left w:val="none" w:sz="0" w:space="0" w:color="auto"/>
        <w:bottom w:val="none" w:sz="0" w:space="0" w:color="auto"/>
        <w:right w:val="none" w:sz="0" w:space="0" w:color="auto"/>
      </w:divBdr>
    </w:div>
    <w:div w:id="1406413724">
      <w:bodyDiv w:val="1"/>
      <w:marLeft w:val="0"/>
      <w:marRight w:val="0"/>
      <w:marTop w:val="0"/>
      <w:marBottom w:val="0"/>
      <w:divBdr>
        <w:top w:val="none" w:sz="0" w:space="0" w:color="auto"/>
        <w:left w:val="none" w:sz="0" w:space="0" w:color="auto"/>
        <w:bottom w:val="none" w:sz="0" w:space="0" w:color="auto"/>
        <w:right w:val="none" w:sz="0" w:space="0" w:color="auto"/>
      </w:divBdr>
    </w:div>
    <w:div w:id="1738940921">
      <w:bodyDiv w:val="1"/>
      <w:marLeft w:val="0"/>
      <w:marRight w:val="0"/>
      <w:marTop w:val="0"/>
      <w:marBottom w:val="0"/>
      <w:divBdr>
        <w:top w:val="none" w:sz="0" w:space="0" w:color="auto"/>
        <w:left w:val="none" w:sz="0" w:space="0" w:color="auto"/>
        <w:bottom w:val="none" w:sz="0" w:space="0" w:color="auto"/>
        <w:right w:val="none" w:sz="0" w:space="0" w:color="auto"/>
      </w:divBdr>
    </w:div>
    <w:div w:id="1744375811">
      <w:bodyDiv w:val="1"/>
      <w:marLeft w:val="0"/>
      <w:marRight w:val="0"/>
      <w:marTop w:val="0"/>
      <w:marBottom w:val="0"/>
      <w:divBdr>
        <w:top w:val="none" w:sz="0" w:space="0" w:color="auto"/>
        <w:left w:val="none" w:sz="0" w:space="0" w:color="auto"/>
        <w:bottom w:val="none" w:sz="0" w:space="0" w:color="auto"/>
        <w:right w:val="none" w:sz="0" w:space="0" w:color="auto"/>
      </w:divBdr>
    </w:div>
    <w:div w:id="1809277504">
      <w:bodyDiv w:val="1"/>
      <w:marLeft w:val="0"/>
      <w:marRight w:val="0"/>
      <w:marTop w:val="0"/>
      <w:marBottom w:val="0"/>
      <w:divBdr>
        <w:top w:val="none" w:sz="0" w:space="0" w:color="auto"/>
        <w:left w:val="none" w:sz="0" w:space="0" w:color="auto"/>
        <w:bottom w:val="none" w:sz="0" w:space="0" w:color="auto"/>
        <w:right w:val="none" w:sz="0" w:space="0" w:color="auto"/>
      </w:divBdr>
    </w:div>
    <w:div w:id="2069523830">
      <w:bodyDiv w:val="1"/>
      <w:marLeft w:val="0"/>
      <w:marRight w:val="0"/>
      <w:marTop w:val="0"/>
      <w:marBottom w:val="0"/>
      <w:divBdr>
        <w:top w:val="none" w:sz="0" w:space="0" w:color="auto"/>
        <w:left w:val="none" w:sz="0" w:space="0" w:color="auto"/>
        <w:bottom w:val="none" w:sz="0" w:space="0" w:color="auto"/>
        <w:right w:val="none" w:sz="0" w:space="0" w:color="auto"/>
      </w:divBdr>
      <w:divsChild>
        <w:div w:id="886334951">
          <w:marLeft w:val="0"/>
          <w:marRight w:val="0"/>
          <w:marTop w:val="0"/>
          <w:marBottom w:val="0"/>
          <w:divBdr>
            <w:top w:val="none" w:sz="0" w:space="0" w:color="auto"/>
            <w:left w:val="none" w:sz="0" w:space="0" w:color="auto"/>
            <w:bottom w:val="none" w:sz="0" w:space="0" w:color="auto"/>
            <w:right w:val="none" w:sz="0" w:space="0" w:color="auto"/>
          </w:divBdr>
        </w:div>
      </w:divsChild>
    </w:div>
    <w:div w:id="2079358218">
      <w:bodyDiv w:val="1"/>
      <w:marLeft w:val="0"/>
      <w:marRight w:val="0"/>
      <w:marTop w:val="0"/>
      <w:marBottom w:val="0"/>
      <w:divBdr>
        <w:top w:val="none" w:sz="0" w:space="0" w:color="auto"/>
        <w:left w:val="none" w:sz="0" w:space="0" w:color="auto"/>
        <w:bottom w:val="none" w:sz="0" w:space="0" w:color="auto"/>
        <w:right w:val="none" w:sz="0" w:space="0" w:color="auto"/>
      </w:divBdr>
    </w:div>
    <w:div w:id="20900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ac.nlm.nih.gov/valuese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sac.nlm.nih.gov/valuesets" TargetMode="External"/><Relationship Id="rId12" Type="http://schemas.openxmlformats.org/officeDocument/2006/relationships/hyperlink" Target="https://www.iso.org/obp/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geonames.org/export/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geo/reference/ansi_statetables.html" TargetMode="External"/><Relationship Id="rId4" Type="http://schemas.openxmlformats.org/officeDocument/2006/relationships/webSettings" Target="webSettings.xml"/><Relationship Id="rId9" Type="http://schemas.openxmlformats.org/officeDocument/2006/relationships/hyperlink" Target="http://www.iana.org/assignments/language-subtag-registry/language-subtag-regist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More</dc:creator>
  <cp:keywords/>
  <dc:description/>
  <cp:lastModifiedBy>Ashwini More</cp:lastModifiedBy>
  <cp:revision>26</cp:revision>
  <dcterms:created xsi:type="dcterms:W3CDTF">2018-07-26T17:12:00Z</dcterms:created>
  <dcterms:modified xsi:type="dcterms:W3CDTF">2018-07-26T17:57:00Z</dcterms:modified>
</cp:coreProperties>
</file>