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Обов'язково спочатку  відтворити задачі, які ми розглядали на уроці!!!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Кожна задача у окремому файлі (а там разом усі підзадачі)</w:t>
        <w:br w:type="textWrapping"/>
        <w:br w:type="textWrapping"/>
        <w:t xml:space="preserve">Задача 1</w:t>
      </w:r>
      <w:r w:rsidDel="00000000" w:rsidR="00000000" w:rsidRPr="00000000">
        <w:rPr>
          <w:rtl w:val="0"/>
        </w:rPr>
        <w:t xml:space="preserve">. Знайти суми елементів у вказаній області (зафарбована область охоплює відповідну половину рядків і стовпців)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номери рядків від 0 до половини, стовпці від 0 до половини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1775460" cy="112776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номери рядків від 0 до половини, стовпці від половини до кінця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1653540" cy="116586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3)номери рядків (від половини до кінця, стовпці від 0 до половини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1684020" cy="113538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13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 номери рядків від половини до кінця , стовпці від половини до кінця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1615440" cy="113538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13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5) Суму парних рядків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6) Суму непарних стовпців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7) У парних рядках – непарні стовпці, у непарних – парні.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Задача 2</w:t>
      </w:r>
      <w:r w:rsidDel="00000000" w:rsidR="00000000" w:rsidRPr="00000000">
        <w:rPr>
          <w:rtl w:val="0"/>
        </w:rPr>
        <w:t xml:space="preserve">. Дано інформацію про прибуток К магазинів протягом тижня. Знайти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 загальний прибуток кожного масиву за тиждень;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загальний прибуток усіх магазинів по дням (загальний прибуток усіх магазинів за понеділок, за вівторок, і т.д.);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 загальний прибуток за робочі дні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4) загальний прибуток за вихідні дні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5) максимальний прибуток за середу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6) сформувати загальний список (одновимірний масив) зі значенням, які що більші за 200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7) відсортувати кожен тиждень за зростанням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8) відсортувати тижні (рядки) за спаданням максимального елементи у цьому тижні (рядку), тобто при порівнянні рядків потрібно порівнювати максимальні елементи у кожному з цих рядків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9) упорядкувати тижні (рядки) за спаданням суми елементів у рядку (тобто при порівнянні двох рядків треба знайти суму кожного з рядків і порівнювати ці суми, на основі цих сум буде зрозуміло, який з елементів повинен іти раніше).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Задача 3</w:t>
      </w:r>
      <w:r w:rsidDel="00000000" w:rsidR="00000000" w:rsidRPr="00000000">
        <w:rPr>
          <w:rtl w:val="0"/>
        </w:rPr>
        <w:t xml:space="preserve">. Морський бій. Випадковим чином на двовимірному полі розміром 6*6 розташовується 5 кораблів. Користувач стріляє вказуючи координати. Гра продовжується поки не потоплено усі кораблі або у користувача не закінчаться снаряди.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F1A10"/>
    <w:rPr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uGMFWQ3UaFmT6wvF/P6UM8PFLw==">CgMxLjAyCGguZ2pkZ3hzOAByITFWNlU5aDE1SlNNY2hPU0dXQ05RTlRhcnpZZXFHdnRESQ==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2023-03-14T14:18:00Z</dcterms:created>
  <dc:creator>Home</dc:creator>
</cp:coreProperties>
</file>