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98B" w:rsidRDefault="00DC498B" w:rsidP="00DC498B">
      <w:pPr>
        <w:pStyle w:val="Title"/>
      </w:pPr>
      <w:bookmarkStart w:id="0" w:name="_GoBack"/>
      <w:bookmarkEnd w:id="0"/>
    </w:p>
    <w:p w:rsidR="00DC498B" w:rsidRDefault="00DC498B" w:rsidP="00DC498B">
      <w:pPr>
        <w:pStyle w:val="Title"/>
      </w:pPr>
    </w:p>
    <w:p w:rsidR="00DC498B" w:rsidRDefault="00DC498B" w:rsidP="00DC498B">
      <w:pPr>
        <w:pStyle w:val="Title"/>
      </w:pPr>
    </w:p>
    <w:p w:rsidR="000C5058" w:rsidRDefault="00FA4EE5" w:rsidP="00FA4EE5">
      <w:pPr>
        <w:pStyle w:val="Title"/>
        <w:jc w:val="right"/>
        <w:rPr>
          <w:lang w:val="uk-UA"/>
        </w:rPr>
      </w:pPr>
      <w:r>
        <w:rPr>
          <w:lang w:val="uk-UA"/>
        </w:rPr>
        <w:t>М</w:t>
      </w:r>
      <w:r w:rsidR="00511004">
        <w:rPr>
          <w:lang w:val="uk-UA"/>
        </w:rPr>
        <w:t>атриця компетенцій</w:t>
      </w:r>
      <w:r>
        <w:rPr>
          <w:lang w:val="uk-UA"/>
        </w:rPr>
        <w:t xml:space="preserve"> </w:t>
      </w:r>
      <w:r w:rsidR="004A6ECB">
        <w:rPr>
          <w:lang w:val="uk-UA"/>
        </w:rPr>
        <w:t xml:space="preserve">для </w:t>
      </w:r>
      <w:r>
        <w:rPr>
          <w:lang w:val="uk-UA"/>
        </w:rPr>
        <w:t>тестерів</w:t>
      </w:r>
    </w:p>
    <w:p w:rsidR="005B55E5" w:rsidRDefault="004863DC" w:rsidP="00FA4EE5">
      <w:pPr>
        <w:jc w:val="right"/>
        <w:rPr>
          <w:b/>
          <w:lang w:val="uk-UA"/>
        </w:rPr>
      </w:pPr>
      <w:r>
        <w:rPr>
          <w:b/>
          <w:lang w:val="uk-UA"/>
        </w:rPr>
        <w:t xml:space="preserve">Версія: </w:t>
      </w:r>
      <w:r w:rsidR="008A6796">
        <w:rPr>
          <w:b/>
          <w:lang w:val="uk-UA"/>
        </w:rPr>
        <w:t>0.1</w:t>
      </w:r>
    </w:p>
    <w:p w:rsidR="004863DC" w:rsidRPr="004863DC" w:rsidRDefault="004863DC" w:rsidP="00FA4EE5">
      <w:pPr>
        <w:jc w:val="right"/>
        <w:rPr>
          <w:b/>
          <w:lang w:val="uk-UA"/>
        </w:rPr>
      </w:pPr>
      <w:r>
        <w:rPr>
          <w:b/>
          <w:lang w:val="uk-UA"/>
        </w:rPr>
        <w:t>Дата: 30/03/2012</w:t>
      </w:r>
    </w:p>
    <w:p w:rsidR="005B55E5" w:rsidRPr="00667BAD" w:rsidRDefault="005B55E5" w:rsidP="007B2416">
      <w:pPr>
        <w:rPr>
          <w:lang w:val="ru-RU"/>
        </w:rPr>
      </w:pPr>
    </w:p>
    <w:p w:rsidR="003D301F" w:rsidRPr="00667BAD" w:rsidRDefault="003D301F" w:rsidP="007B2416">
      <w:pPr>
        <w:rPr>
          <w:lang w:val="ru-RU"/>
        </w:rPr>
      </w:pPr>
    </w:p>
    <w:p w:rsidR="005B55E5" w:rsidRPr="00667BAD" w:rsidRDefault="005B55E5" w:rsidP="007B2416">
      <w:pPr>
        <w:rPr>
          <w:lang w:val="ru-RU"/>
        </w:rPr>
      </w:pPr>
    </w:p>
    <w:p w:rsidR="005F4568" w:rsidRPr="00E30003" w:rsidRDefault="005B55E5" w:rsidP="005F4568">
      <w:pPr>
        <w:pStyle w:val="Heading2"/>
        <w:spacing w:before="0" w:beforeAutospacing="0"/>
        <w:rPr>
          <w:lang w:val="uk-UA"/>
        </w:rPr>
      </w:pPr>
      <w:r w:rsidRPr="00667BAD">
        <w:rPr>
          <w:lang w:val="ru-RU"/>
        </w:rPr>
        <w:br w:type="page"/>
      </w:r>
      <w:r w:rsidR="00FA4EE5">
        <w:rPr>
          <w:lang w:val="uk-UA"/>
        </w:rPr>
        <w:lastRenderedPageBreak/>
        <w:t xml:space="preserve">Матриця компетенцій </w:t>
      </w:r>
      <w:r w:rsidR="004A6ECB">
        <w:rPr>
          <w:lang w:val="uk-UA"/>
        </w:rPr>
        <w:t xml:space="preserve">для </w:t>
      </w:r>
      <w:r w:rsidR="00FA4EE5">
        <w:rPr>
          <w:lang w:val="uk-UA"/>
        </w:rPr>
        <w:t>тестерів</w:t>
      </w:r>
    </w:p>
    <w:p w:rsidR="00746079" w:rsidRPr="003217DE" w:rsidRDefault="00EA6D5C" w:rsidP="00EA6D5C">
      <w:pPr>
        <w:spacing w:after="100"/>
        <w:rPr>
          <w:rFonts w:cstheme="minorHAnsi"/>
          <w:szCs w:val="22"/>
          <w:lang w:val="uk-UA"/>
        </w:rPr>
      </w:pPr>
      <w:r w:rsidRPr="003217DE">
        <w:rPr>
          <w:rFonts w:cstheme="minorHAnsi"/>
          <w:szCs w:val="22"/>
          <w:lang w:val="uk-UA"/>
        </w:rPr>
        <w:t>Перед вами – опис загальних те</w:t>
      </w:r>
      <w:r w:rsidR="00B942EE">
        <w:rPr>
          <w:rFonts w:cstheme="minorHAnsi"/>
          <w:szCs w:val="22"/>
          <w:lang w:val="uk-UA"/>
        </w:rPr>
        <w:t>х</w:t>
      </w:r>
      <w:r w:rsidR="000A2A5D" w:rsidRPr="003217DE">
        <w:rPr>
          <w:rFonts w:cstheme="minorHAnsi"/>
          <w:szCs w:val="22"/>
          <w:lang w:val="uk-UA"/>
        </w:rPr>
        <w:t>нічних компетенцій тестера</w:t>
      </w:r>
      <w:r w:rsidRPr="003217DE">
        <w:rPr>
          <w:rFonts w:cstheme="minorHAnsi"/>
          <w:szCs w:val="22"/>
          <w:lang w:val="uk-UA"/>
        </w:rPr>
        <w:t>, роз</w:t>
      </w:r>
      <w:r w:rsidR="000A2A5D" w:rsidRPr="003217DE">
        <w:rPr>
          <w:rFonts w:cstheme="minorHAnsi"/>
          <w:szCs w:val="22"/>
          <w:lang w:val="uk-UA"/>
        </w:rPr>
        <w:t>по</w:t>
      </w:r>
      <w:r w:rsidRPr="003217DE">
        <w:rPr>
          <w:rFonts w:cstheme="minorHAnsi"/>
          <w:szCs w:val="22"/>
          <w:lang w:val="uk-UA"/>
        </w:rPr>
        <w:t>ділений</w:t>
      </w:r>
      <w:r w:rsidR="000A2A5D" w:rsidRPr="003217DE">
        <w:rPr>
          <w:rFonts w:cstheme="minorHAnsi"/>
          <w:szCs w:val="22"/>
          <w:lang w:val="uk-UA"/>
        </w:rPr>
        <w:t xml:space="preserve"> по категоріях та кваліфікаційних рівнях.</w:t>
      </w:r>
    </w:p>
    <w:p w:rsidR="00E54C7F" w:rsidRPr="00F07B44" w:rsidRDefault="00746079" w:rsidP="00746079">
      <w:pPr>
        <w:pStyle w:val="ListBullet"/>
        <w:numPr>
          <w:ilvl w:val="0"/>
          <w:numId w:val="0"/>
        </w:numPr>
        <w:rPr>
          <w:rFonts w:cstheme="minorHAnsi"/>
          <w:lang w:val="uk-UA"/>
        </w:rPr>
      </w:pPr>
      <w:r w:rsidRPr="003217DE">
        <w:rPr>
          <w:rFonts w:cstheme="minorHAnsi"/>
          <w:lang w:val="uk-UA"/>
        </w:rPr>
        <w:t>Присвоєння певного кваліфікаційного рівня можл</w:t>
      </w:r>
      <w:r w:rsidR="00F07B44">
        <w:rPr>
          <w:rFonts w:cstheme="minorHAnsi"/>
          <w:lang w:val="uk-UA"/>
        </w:rPr>
        <w:t>иве в разі, якщо працівник знає</w:t>
      </w:r>
      <w:r w:rsidR="00B942EE">
        <w:rPr>
          <w:rFonts w:cstheme="minorHAnsi"/>
          <w:lang w:val="uk-UA"/>
        </w:rPr>
        <w:t xml:space="preserve"> 80% необхідних зна</w:t>
      </w:r>
      <w:r w:rsidRPr="003217DE">
        <w:rPr>
          <w:rFonts w:cstheme="minorHAnsi"/>
          <w:lang w:val="uk-UA"/>
        </w:rPr>
        <w:t>нь даного рівня</w:t>
      </w:r>
      <w:r w:rsidR="00A55E71" w:rsidRPr="003217DE">
        <w:rPr>
          <w:rFonts w:cstheme="minorHAnsi"/>
          <w:lang w:val="uk-UA"/>
        </w:rPr>
        <w:t>, при чому</w:t>
      </w:r>
      <w:r w:rsidRPr="003217DE">
        <w:rPr>
          <w:rFonts w:cstheme="minorHAnsi"/>
          <w:lang w:val="uk-UA"/>
        </w:rPr>
        <w:t xml:space="preserve"> </w:t>
      </w:r>
      <w:r w:rsidR="007643B9" w:rsidRPr="003217DE">
        <w:rPr>
          <w:rFonts w:cstheme="minorHAnsi"/>
          <w:lang w:val="uk-UA"/>
        </w:rPr>
        <w:t>ці 80% знань мають містити усі</w:t>
      </w:r>
      <w:r w:rsidR="00DF1F02" w:rsidRPr="003217DE">
        <w:rPr>
          <w:rFonts w:cstheme="minorHAnsi"/>
          <w:lang w:val="uk-UA"/>
        </w:rPr>
        <w:t xml:space="preserve"> </w:t>
      </w:r>
      <w:r w:rsidR="00A55E71" w:rsidRPr="003217DE">
        <w:rPr>
          <w:rFonts w:cstheme="minorHAnsi"/>
          <w:lang w:val="uk-UA"/>
        </w:rPr>
        <w:t>обов</w:t>
      </w:r>
      <w:r w:rsidR="00166332" w:rsidRPr="003217DE">
        <w:rPr>
          <w:rFonts w:cstheme="minorHAnsi"/>
          <w:lang w:val="uk-UA"/>
        </w:rPr>
        <w:t>’</w:t>
      </w:r>
      <w:r w:rsidR="00A55E71" w:rsidRPr="003217DE">
        <w:rPr>
          <w:rFonts w:cstheme="minorHAnsi"/>
          <w:lang w:val="uk-UA"/>
        </w:rPr>
        <w:t>язкові знання</w:t>
      </w:r>
      <w:r w:rsidR="00DF1F02" w:rsidRPr="003217DE">
        <w:rPr>
          <w:rFonts w:cstheme="minorHAnsi"/>
          <w:lang w:val="uk-UA"/>
        </w:rPr>
        <w:t xml:space="preserve"> </w:t>
      </w:r>
      <w:r w:rsidR="00A55E71" w:rsidRPr="003217DE">
        <w:rPr>
          <w:rFonts w:cstheme="minorHAnsi"/>
          <w:lang w:val="uk-UA"/>
        </w:rPr>
        <w:t>для даного кваліфікаційного</w:t>
      </w:r>
      <w:r w:rsidR="00DF1F02" w:rsidRPr="003217DE">
        <w:rPr>
          <w:rFonts w:cstheme="minorHAnsi"/>
          <w:lang w:val="uk-UA"/>
        </w:rPr>
        <w:t xml:space="preserve"> рі</w:t>
      </w:r>
      <w:r w:rsidR="00F07B44">
        <w:rPr>
          <w:rFonts w:cstheme="minorHAnsi"/>
          <w:lang w:val="uk-UA"/>
        </w:rPr>
        <w:t>вня.</w:t>
      </w:r>
    </w:p>
    <w:p w:rsidR="00746079" w:rsidRPr="003217DE" w:rsidRDefault="00A55E71" w:rsidP="00746079">
      <w:pPr>
        <w:pStyle w:val="ListBullet"/>
        <w:numPr>
          <w:ilvl w:val="0"/>
          <w:numId w:val="0"/>
        </w:numPr>
        <w:rPr>
          <w:rFonts w:cstheme="minorHAnsi"/>
          <w:lang w:val="uk-UA"/>
        </w:rPr>
      </w:pPr>
      <w:r w:rsidRPr="003217DE">
        <w:rPr>
          <w:rFonts w:cstheme="minorHAnsi"/>
          <w:lang w:val="uk-UA"/>
        </w:rPr>
        <w:t>Обов</w:t>
      </w:r>
      <w:r w:rsidR="00E30654" w:rsidRPr="003217DE">
        <w:rPr>
          <w:rFonts w:cstheme="minorHAnsi"/>
          <w:lang w:val="uk-UA"/>
        </w:rPr>
        <w:t>’</w:t>
      </w:r>
      <w:r w:rsidRPr="003217DE">
        <w:rPr>
          <w:rFonts w:cstheme="minorHAnsi"/>
          <w:lang w:val="uk-UA"/>
        </w:rPr>
        <w:t>язкові знання</w:t>
      </w:r>
      <w:r w:rsidR="00BD2A49" w:rsidRPr="003217DE">
        <w:rPr>
          <w:rFonts w:cstheme="minorHAnsi"/>
          <w:lang w:val="uk-UA"/>
        </w:rPr>
        <w:t xml:space="preserve"> відзначені </w:t>
      </w:r>
      <w:r w:rsidR="00E30654" w:rsidRPr="003217DE">
        <w:rPr>
          <w:rFonts w:cstheme="minorHAnsi"/>
          <w:lang w:val="uk-UA"/>
        </w:rPr>
        <w:t xml:space="preserve">спеціальною позначкою </w:t>
      </w:r>
      <w:r w:rsidR="00D55952" w:rsidRPr="00D55952">
        <w:rPr>
          <w:rFonts w:cstheme="minorHAnsi"/>
          <w:lang w:val="uk-UA"/>
        </w:rPr>
        <w:t>(</w:t>
      </w:r>
      <w:r w:rsidR="00E30654" w:rsidRPr="003217DE">
        <w:rPr>
          <w:rFonts w:cstheme="minorHAnsi"/>
          <w:color w:val="0070C0"/>
          <w:lang w:val="uk-UA"/>
        </w:rPr>
        <w:t>*</w:t>
      </w:r>
      <w:r w:rsidR="00D55952" w:rsidRPr="00D55952">
        <w:rPr>
          <w:rFonts w:cstheme="minorHAnsi"/>
          <w:lang w:val="uk-UA"/>
        </w:rPr>
        <w:t>)</w:t>
      </w:r>
      <w:r w:rsidR="00E30654" w:rsidRPr="00D55952">
        <w:rPr>
          <w:rFonts w:cstheme="minorHAnsi"/>
          <w:lang w:val="uk-UA"/>
        </w:rPr>
        <w:t xml:space="preserve"> т</w:t>
      </w:r>
      <w:r w:rsidR="00E30654" w:rsidRPr="003217DE">
        <w:rPr>
          <w:rFonts w:cstheme="minorHAnsi"/>
          <w:lang w:val="uk-UA"/>
        </w:rPr>
        <w:t>а виділені синім кольором.</w:t>
      </w:r>
    </w:p>
    <w:p w:rsidR="00852151" w:rsidRPr="003217DE" w:rsidRDefault="00F07B44" w:rsidP="00852151">
      <w:pPr>
        <w:pStyle w:val="ListBullet"/>
        <w:numPr>
          <w:ilvl w:val="0"/>
          <w:numId w:val="0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Перехід на наступний </w:t>
      </w:r>
      <w:r w:rsidR="00AF0C14">
        <w:rPr>
          <w:rFonts w:cstheme="minorHAnsi"/>
          <w:lang w:val="uk-UA"/>
        </w:rPr>
        <w:t>кваліфікаційний рівень</w:t>
      </w:r>
      <w:r w:rsidR="00852151" w:rsidRPr="003217DE">
        <w:rPr>
          <w:rFonts w:cstheme="minorHAnsi"/>
          <w:lang w:val="uk-UA"/>
        </w:rPr>
        <w:t xml:space="preserve"> передбачає, що працівник володіє знаннями попереднього кваліфікаційного рівня.</w:t>
      </w:r>
    </w:p>
    <w:p w:rsidR="00C306B7" w:rsidRPr="008A6796" w:rsidRDefault="00C306B7">
      <w:pPr>
        <w:rPr>
          <w:lang w:val="ru-RU"/>
        </w:rPr>
      </w:pPr>
    </w:p>
    <w:tbl>
      <w:tblPr>
        <w:tblW w:w="5000" w:type="pct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3009"/>
        <w:gridCol w:w="3012"/>
        <w:gridCol w:w="3009"/>
        <w:gridCol w:w="3012"/>
      </w:tblGrid>
      <w:tr w:rsidR="00C306B7" w:rsidRPr="004863DC" w:rsidTr="003E3585">
        <w:trPr>
          <w:trHeight w:val="532"/>
          <w:tblHeader/>
        </w:trPr>
        <w:tc>
          <w:tcPr>
            <w:tcW w:w="626" w:type="pct"/>
            <w:shd w:val="clear" w:color="auto" w:fill="auto"/>
          </w:tcPr>
          <w:p w:rsidR="00C306B7" w:rsidRPr="00511004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</w:p>
        </w:tc>
        <w:tc>
          <w:tcPr>
            <w:tcW w:w="1093" w:type="pct"/>
            <w:shd w:val="clear" w:color="auto" w:fill="auto"/>
          </w:tcPr>
          <w:p w:rsidR="00C306B7" w:rsidRPr="004863DC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  <w:r w:rsidRPr="00511004">
              <w:rPr>
                <w:rFonts w:ascii="Calibri" w:hAnsi="Calibri"/>
                <w:b/>
                <w:lang w:val="en-US"/>
              </w:rPr>
              <w:t>JN</w:t>
            </w:r>
          </w:p>
        </w:tc>
        <w:tc>
          <w:tcPr>
            <w:tcW w:w="1094" w:type="pct"/>
            <w:shd w:val="clear" w:color="auto" w:fill="auto"/>
          </w:tcPr>
          <w:p w:rsidR="00C306B7" w:rsidRPr="00511004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  <w:r w:rsidRPr="00511004">
              <w:rPr>
                <w:rFonts w:ascii="Calibri" w:hAnsi="Calibri"/>
                <w:b/>
                <w:lang w:val="en-US"/>
              </w:rPr>
              <w:t>IN</w:t>
            </w:r>
          </w:p>
        </w:tc>
        <w:tc>
          <w:tcPr>
            <w:tcW w:w="1093" w:type="pct"/>
            <w:shd w:val="clear" w:color="auto" w:fill="auto"/>
          </w:tcPr>
          <w:p w:rsidR="00C306B7" w:rsidRPr="004863DC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  <w:r w:rsidRPr="00511004">
              <w:rPr>
                <w:rFonts w:ascii="Calibri" w:hAnsi="Calibri"/>
                <w:b/>
                <w:lang w:val="en-US"/>
              </w:rPr>
              <w:t>FC</w:t>
            </w:r>
          </w:p>
        </w:tc>
        <w:tc>
          <w:tcPr>
            <w:tcW w:w="1094" w:type="pct"/>
            <w:shd w:val="clear" w:color="auto" w:fill="auto"/>
          </w:tcPr>
          <w:p w:rsidR="00C306B7" w:rsidRPr="004863DC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  <w:r w:rsidRPr="00511004">
              <w:rPr>
                <w:rFonts w:ascii="Calibri" w:hAnsi="Calibri"/>
                <w:b/>
                <w:lang w:val="en-US"/>
              </w:rPr>
              <w:t>SU</w:t>
            </w:r>
          </w:p>
        </w:tc>
      </w:tr>
      <w:tr w:rsidR="00C306B7" w:rsidRPr="00E30003" w:rsidTr="003E3585">
        <w:trPr>
          <w:trHeight w:val="712"/>
        </w:trPr>
        <w:tc>
          <w:tcPr>
            <w:tcW w:w="626" w:type="pct"/>
            <w:shd w:val="clear" w:color="auto" w:fill="auto"/>
          </w:tcPr>
          <w:p w:rsidR="00C306B7" w:rsidRPr="004863DC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  <w:r w:rsidRPr="00E30003">
              <w:rPr>
                <w:rFonts w:ascii="Calibri" w:hAnsi="Calibri"/>
                <w:b/>
                <w:lang w:val="en-US"/>
              </w:rPr>
              <w:t>Work</w:t>
            </w:r>
            <w:r w:rsidRPr="004863DC">
              <w:rPr>
                <w:rFonts w:ascii="Calibri" w:hAnsi="Calibri"/>
                <w:b/>
                <w:lang w:val="ru-RU"/>
              </w:rPr>
              <w:t xml:space="preserve"> </w:t>
            </w:r>
            <w:r w:rsidRPr="00E30003">
              <w:rPr>
                <w:rFonts w:ascii="Calibri" w:hAnsi="Calibri"/>
                <w:b/>
                <w:lang w:val="en-US"/>
              </w:rPr>
              <w:t>experience</w:t>
            </w:r>
          </w:p>
        </w:tc>
        <w:tc>
          <w:tcPr>
            <w:tcW w:w="1093" w:type="pct"/>
            <w:shd w:val="clear" w:color="auto" w:fill="auto"/>
          </w:tcPr>
          <w:p w:rsidR="00C306B7" w:rsidRPr="00E30003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30003">
              <w:rPr>
                <w:rFonts w:ascii="Calibri" w:hAnsi="Calibri"/>
                <w:lang w:val="uk-UA"/>
              </w:rPr>
              <w:t>Від 3 місяців</w:t>
            </w:r>
          </w:p>
        </w:tc>
        <w:tc>
          <w:tcPr>
            <w:tcW w:w="1094" w:type="pct"/>
            <w:shd w:val="clear" w:color="auto" w:fill="auto"/>
          </w:tcPr>
          <w:p w:rsidR="00C306B7" w:rsidRPr="00E30003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30003">
              <w:rPr>
                <w:rFonts w:ascii="Calibri" w:hAnsi="Calibri"/>
                <w:lang w:val="uk-UA"/>
              </w:rPr>
              <w:t>Від 12 місяців</w:t>
            </w:r>
          </w:p>
        </w:tc>
        <w:tc>
          <w:tcPr>
            <w:tcW w:w="1093" w:type="pct"/>
            <w:shd w:val="clear" w:color="auto" w:fill="auto"/>
          </w:tcPr>
          <w:p w:rsidR="00C306B7" w:rsidRPr="00E30003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30003">
              <w:rPr>
                <w:rFonts w:ascii="Calibri" w:hAnsi="Calibri"/>
                <w:lang w:val="uk-UA"/>
              </w:rPr>
              <w:t>Від 24 місяців</w:t>
            </w:r>
          </w:p>
        </w:tc>
        <w:tc>
          <w:tcPr>
            <w:tcW w:w="1094" w:type="pct"/>
            <w:shd w:val="clear" w:color="auto" w:fill="auto"/>
          </w:tcPr>
          <w:p w:rsidR="00C306B7" w:rsidRPr="00E30003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</w:rPr>
            </w:pPr>
          </w:p>
        </w:tc>
      </w:tr>
      <w:tr w:rsidR="00C306B7" w:rsidRPr="00665A7E" w:rsidTr="003E3585">
        <w:trPr>
          <w:trHeight w:val="558"/>
        </w:trPr>
        <w:tc>
          <w:tcPr>
            <w:tcW w:w="626" w:type="pct"/>
            <w:shd w:val="clear" w:color="auto" w:fill="auto"/>
          </w:tcPr>
          <w:p w:rsidR="00C306B7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  <w:r w:rsidRPr="00794477">
              <w:rPr>
                <w:rFonts w:ascii="Calibri" w:hAnsi="Calibri"/>
                <w:b/>
                <w:lang w:val="en-US"/>
              </w:rPr>
              <w:t>Theoretical concepts of testing</w:t>
            </w: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Pr="00166A09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32514B" w:rsidRDefault="0032514B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D55952" w:rsidRPr="00D55952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Theoretical concepts of testing</w:t>
            </w: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166A09" w:rsidRPr="00166A09" w:rsidRDefault="00166A09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P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Theoretical concepts of testing</w:t>
            </w: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P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P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</w:tc>
        <w:tc>
          <w:tcPr>
            <w:tcW w:w="1093" w:type="pct"/>
            <w:shd w:val="clear" w:color="auto" w:fill="auto"/>
          </w:tcPr>
          <w:p w:rsidR="00C306B7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i/>
                <w:lang w:val="uk-UA"/>
              </w:rPr>
            </w:pPr>
            <w:r w:rsidRPr="0077156E">
              <w:rPr>
                <w:rFonts w:ascii="Calibri" w:hAnsi="Calibri"/>
                <w:b/>
                <w:i/>
                <w:lang w:val="uk-UA"/>
              </w:rPr>
              <w:lastRenderedPageBreak/>
              <w:t>Теоретичне розуміння:</w:t>
            </w:r>
          </w:p>
          <w:p w:rsidR="00C306B7" w:rsidRPr="000A2990" w:rsidRDefault="00D2107A" w:rsidP="001D4516">
            <w:pPr>
              <w:pStyle w:val="ListParagraph"/>
              <w:numPr>
                <w:ilvl w:val="0"/>
                <w:numId w:val="16"/>
              </w:numPr>
              <w:spacing w:before="0" w:afterLines="60" w:after="144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Основні поняття (якість, вимога, дефекти і </w:t>
            </w:r>
            <w:r w:rsidR="00C306B7" w:rsidRPr="00D063EE">
              <w:rPr>
                <w:rFonts w:ascii="Calibri" w:hAnsi="Calibri"/>
                <w:lang w:val="uk-UA"/>
              </w:rPr>
              <w:t>причини їх виникнення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,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severity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,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priority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), цілі тестування.</w:t>
            </w:r>
          </w:p>
          <w:p w:rsidR="00C306B7" w:rsidRPr="00671C7D" w:rsidRDefault="00D2107A" w:rsidP="00D55952">
            <w:pPr>
              <w:pStyle w:val="ListParagraph"/>
              <w:numPr>
                <w:ilvl w:val="0"/>
                <w:numId w:val="16"/>
              </w:numPr>
              <w:spacing w:before="0" w:after="0"/>
              <w:ind w:left="346" w:hanging="346"/>
              <w:rPr>
                <w:rFonts w:ascii="Calibri" w:hAnsi="Calibri"/>
                <w:color w:val="00B050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Підходи до тестування</w:t>
            </w:r>
            <w:r w:rsidR="00C306B7" w:rsidRPr="00794477">
              <w:rPr>
                <w:rFonts w:ascii="Calibri" w:hAnsi="Calibri"/>
                <w:b/>
                <w:color w:val="6A96C2"/>
                <w:lang w:val="uk-UA"/>
              </w:rPr>
              <w:t xml:space="preserve"> </w:t>
            </w:r>
            <w:r w:rsidR="00C306B7" w:rsidRPr="006D1AC5">
              <w:rPr>
                <w:rFonts w:ascii="Calibri" w:hAnsi="Calibri"/>
                <w:color w:val="3F3F4D" w:themeColor="text2"/>
                <w:lang w:val="uk-UA"/>
              </w:rPr>
              <w:t>(</w:t>
            </w:r>
            <w:r w:rsidR="00C306B7" w:rsidRPr="00ED7686">
              <w:rPr>
                <w:rFonts w:ascii="Calibri" w:hAnsi="Calibri"/>
                <w:b/>
                <w:color w:val="6A96C2"/>
                <w:szCs w:val="22"/>
                <w:lang w:val="en-US"/>
              </w:rPr>
              <w:t>Black</w:t>
            </w:r>
            <w:r w:rsidR="00C306B7" w:rsidRPr="00ED7686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ED7686">
              <w:rPr>
                <w:rFonts w:ascii="Calibri" w:hAnsi="Calibri"/>
                <w:b/>
                <w:color w:val="6A96C2"/>
                <w:szCs w:val="22"/>
                <w:lang w:val="en-US"/>
              </w:rPr>
              <w:t>Box</w:t>
            </w:r>
            <w:r w:rsidR="00C306B7" w:rsidRPr="006D1AC5">
              <w:rPr>
                <w:rFonts w:ascii="Calibri" w:hAnsi="Calibri"/>
                <w:color w:val="00B050"/>
                <w:szCs w:val="22"/>
                <w:lang w:val="uk-UA"/>
              </w:rPr>
              <w:t xml:space="preserve"> </w:t>
            </w:r>
            <w:r w:rsidR="00C306B7" w:rsidRPr="00794477">
              <w:rPr>
                <w:rFonts w:ascii="Calibri" w:hAnsi="Calibri"/>
                <w:szCs w:val="22"/>
                <w:lang w:val="uk-UA"/>
              </w:rPr>
              <w:t>–</w:t>
            </w:r>
            <w:r w:rsidR="00C6507B">
              <w:rPr>
                <w:rFonts w:ascii="Calibri" w:hAnsi="Calibri"/>
                <w:color w:val="00B050"/>
                <w:szCs w:val="22"/>
                <w:lang w:val="uk-UA"/>
              </w:rPr>
              <w:t xml:space="preserve"> </w:t>
            </w:r>
            <w:r w:rsidR="00C306B7" w:rsidRPr="00C6507B">
              <w:rPr>
                <w:rFonts w:ascii="Calibri" w:hAnsi="Calibri"/>
                <w:szCs w:val="22"/>
                <w:lang w:val="uk-UA"/>
              </w:rPr>
              <w:t xml:space="preserve">експлуатація ПЗ або вивчення результатів експлуатації, без доступу до </w:t>
            </w:r>
            <w:r w:rsidR="006D1AC5" w:rsidRPr="00C6507B">
              <w:rPr>
                <w:rFonts w:ascii="Calibri" w:hAnsi="Calibri"/>
                <w:szCs w:val="22"/>
                <w:lang w:val="uk-UA"/>
              </w:rPr>
              <w:t>програмного</w:t>
            </w:r>
            <w:r w:rsidR="00C306B7" w:rsidRPr="00C6507B">
              <w:rPr>
                <w:rFonts w:ascii="Calibri" w:hAnsi="Calibri"/>
                <w:szCs w:val="22"/>
                <w:lang w:val="uk-UA"/>
              </w:rPr>
              <w:t xml:space="preserve"> коду,</w:t>
            </w:r>
            <w:r w:rsidR="00C306B7" w:rsidRPr="00C6507B">
              <w:rPr>
                <w:rFonts w:ascii="Calibri" w:hAnsi="Calibri"/>
                <w:b/>
                <w:szCs w:val="22"/>
                <w:lang w:val="uk-UA"/>
              </w:rPr>
              <w:t xml:space="preserve"> </w:t>
            </w:r>
            <w:r w:rsidR="00C306B7" w:rsidRPr="00794477">
              <w:rPr>
                <w:rFonts w:ascii="Calibri" w:hAnsi="Calibri"/>
                <w:b/>
                <w:color w:val="6A96C2"/>
                <w:szCs w:val="22"/>
                <w:lang w:val="en-US"/>
              </w:rPr>
              <w:t>White</w:t>
            </w:r>
            <w:r w:rsidR="00C306B7" w:rsidRPr="00794477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794477">
              <w:rPr>
                <w:rFonts w:ascii="Calibri" w:hAnsi="Calibri"/>
                <w:b/>
                <w:color w:val="6A96C2"/>
                <w:szCs w:val="22"/>
                <w:lang w:val="en-US"/>
              </w:rPr>
              <w:t>Box</w:t>
            </w:r>
            <w:r w:rsidR="00C306B7" w:rsidRPr="00671C7D">
              <w:rPr>
                <w:rFonts w:ascii="Calibri" w:hAnsi="Calibri"/>
                <w:b/>
                <w:color w:val="00B050"/>
                <w:szCs w:val="22"/>
                <w:lang w:val="uk-UA"/>
              </w:rPr>
              <w:t xml:space="preserve"> </w:t>
            </w:r>
            <w:r w:rsidR="00C306B7" w:rsidRPr="00794477">
              <w:rPr>
                <w:rFonts w:ascii="Calibri" w:hAnsi="Calibri"/>
                <w:b/>
                <w:szCs w:val="22"/>
                <w:lang w:val="uk-UA"/>
              </w:rPr>
              <w:t>–</w:t>
            </w:r>
            <w:r w:rsidR="00C6507B">
              <w:rPr>
                <w:rFonts w:ascii="Calibri" w:hAnsi="Calibri"/>
                <w:b/>
                <w:color w:val="00B050"/>
                <w:szCs w:val="22"/>
                <w:lang w:val="uk-UA"/>
              </w:rPr>
              <w:t xml:space="preserve"> </w:t>
            </w:r>
            <w:r w:rsidR="00C306B7" w:rsidRPr="00C6507B">
              <w:rPr>
                <w:rFonts w:ascii="Calibri" w:hAnsi="Calibri"/>
                <w:szCs w:val="22"/>
                <w:lang w:val="uk-UA"/>
              </w:rPr>
              <w:t xml:space="preserve">будь-які методи крім експлуатації (аналіз коду, структур чи потоків даних) </w:t>
            </w:r>
            <w:r w:rsidR="00C306B7" w:rsidRPr="00794477">
              <w:rPr>
                <w:rFonts w:ascii="Calibri" w:hAnsi="Calibri"/>
                <w:szCs w:val="22"/>
                <w:lang w:val="uk-UA"/>
              </w:rPr>
              <w:t>і</w:t>
            </w:r>
            <w:r w:rsidR="00C306B7" w:rsidRPr="00671C7D">
              <w:rPr>
                <w:rFonts w:ascii="Calibri" w:hAnsi="Calibri"/>
                <w:b/>
                <w:color w:val="00B050"/>
                <w:szCs w:val="22"/>
                <w:lang w:val="uk-UA"/>
              </w:rPr>
              <w:t xml:space="preserve"> </w:t>
            </w:r>
            <w:r w:rsidR="00C306B7" w:rsidRPr="00794477">
              <w:rPr>
                <w:rFonts w:ascii="Calibri" w:hAnsi="Calibri"/>
                <w:b/>
                <w:color w:val="6A96C2"/>
                <w:szCs w:val="22"/>
                <w:lang w:val="en-US"/>
              </w:rPr>
              <w:t>Gray</w:t>
            </w:r>
            <w:r w:rsidR="00C306B7" w:rsidRPr="00794477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794477">
              <w:rPr>
                <w:rFonts w:ascii="Calibri" w:hAnsi="Calibri"/>
                <w:b/>
                <w:color w:val="6A96C2"/>
                <w:szCs w:val="22"/>
                <w:lang w:val="en-US"/>
              </w:rPr>
              <w:t>Box</w:t>
            </w:r>
            <w:r w:rsidR="00C306B7" w:rsidRPr="00794477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794477">
              <w:rPr>
                <w:rFonts w:ascii="Calibri" w:hAnsi="Calibri"/>
                <w:b/>
                <w:szCs w:val="22"/>
                <w:lang w:val="uk-UA"/>
              </w:rPr>
              <w:t>–</w:t>
            </w:r>
            <w:r w:rsidR="00C306B7" w:rsidRPr="00794477">
              <w:rPr>
                <w:rFonts w:ascii="Calibri" w:hAnsi="Calibri"/>
                <w:szCs w:val="22"/>
                <w:lang w:val="uk-UA"/>
              </w:rPr>
              <w:t xml:space="preserve"> </w:t>
            </w:r>
            <w:r w:rsidR="00C306B7" w:rsidRPr="00C6507B">
              <w:rPr>
                <w:rFonts w:ascii="Calibri" w:hAnsi="Calibri"/>
                <w:szCs w:val="22"/>
                <w:lang w:val="uk-UA"/>
              </w:rPr>
              <w:t>поєднання обох підходів</w:t>
            </w:r>
            <w:r w:rsidR="00C306B7" w:rsidRPr="00D55952">
              <w:rPr>
                <w:rFonts w:ascii="Calibri" w:hAnsi="Calibri"/>
                <w:spacing w:val="-20"/>
                <w:lang w:val="uk-UA"/>
              </w:rPr>
              <w:t>)</w:t>
            </w:r>
            <w:r w:rsidR="00D55952" w:rsidRPr="00D55952">
              <w:rPr>
                <w:rFonts w:ascii="Calibri" w:hAnsi="Calibri"/>
                <w:spacing w:val="-20"/>
                <w:lang w:val="uk-UA"/>
              </w:rPr>
              <w:t>.</w:t>
            </w:r>
          </w:p>
          <w:p w:rsidR="00C306B7" w:rsidRPr="000A2990" w:rsidRDefault="00D2107A" w:rsidP="001D4516">
            <w:pPr>
              <w:numPr>
                <w:ilvl w:val="0"/>
                <w:numId w:val="16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Види тестування (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en-US"/>
              </w:rPr>
              <w:t>UI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en-US"/>
              </w:rPr>
              <w:t>testing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, 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</w:rPr>
              <w:t>Acceptance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</w:rPr>
              <w:t>Testing</w:t>
            </w:r>
            <w:r w:rsidR="00ED7686">
              <w:rPr>
                <w:rFonts w:ascii="Calibri" w:hAnsi="Calibri"/>
                <w:b/>
                <w:color w:val="6A96C2"/>
                <w:szCs w:val="22"/>
                <w:lang w:val="en-US"/>
              </w:rPr>
              <w:t>,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</w:rPr>
              <w:t>Smoke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</w:rPr>
              <w:t>Testing</w:t>
            </w:r>
            <w:r w:rsidR="00ED7686">
              <w:rPr>
                <w:rFonts w:ascii="Calibri" w:hAnsi="Calibri"/>
                <w:b/>
                <w:color w:val="6A96C2"/>
                <w:szCs w:val="22"/>
              </w:rPr>
              <w:t>,</w:t>
            </w:r>
            <w:r w:rsidR="00C306B7" w:rsidRPr="000A2990">
              <w:rPr>
                <w:rFonts w:ascii="Calibri" w:hAnsi="Calibri"/>
                <w:b/>
                <w:bCs/>
                <w:color w:val="6A96C2"/>
                <w:szCs w:val="22"/>
                <w:lang w:val="uk-UA"/>
              </w:rPr>
              <w:t xml:space="preserve"> 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</w:rPr>
              <w:t>Regression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</w:rPr>
              <w:t>Testing</w:t>
            </w:r>
            <w:r w:rsidR="00ED7686">
              <w:rPr>
                <w:rFonts w:ascii="Calibri" w:hAnsi="Calibri"/>
                <w:b/>
                <w:color w:val="6A96C2"/>
                <w:szCs w:val="22"/>
              </w:rPr>
              <w:t>,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</w:rPr>
              <w:t>Functional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</w:rPr>
              <w:t>Testing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).</w:t>
            </w:r>
          </w:p>
          <w:p w:rsidR="00C306B7" w:rsidRDefault="00C306B7" w:rsidP="001D4516">
            <w:pPr>
              <w:numPr>
                <w:ilvl w:val="0"/>
                <w:numId w:val="16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>Поінформований про види тестової документації (тест-кейси, тест-плани, звіти про дефекти).</w:t>
            </w:r>
          </w:p>
          <w:p w:rsidR="00C306B7" w:rsidRPr="006F75A4" w:rsidRDefault="00C306B7" w:rsidP="001D4516">
            <w:pPr>
              <w:numPr>
                <w:ilvl w:val="0"/>
                <w:numId w:val="16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330355">
              <w:rPr>
                <w:rFonts w:ascii="Calibri" w:hAnsi="Calibri"/>
                <w:lang w:val="uk-UA"/>
              </w:rPr>
              <w:t>Може пояснити</w:t>
            </w:r>
            <w:r w:rsidR="00BC7D52">
              <w:rPr>
                <w:rFonts w:ascii="Calibri" w:hAnsi="Calibri"/>
                <w:lang w:val="uk-UA"/>
              </w:rPr>
              <w:t>,</w:t>
            </w:r>
            <w:r w:rsidRPr="00330355">
              <w:rPr>
                <w:rFonts w:ascii="Calibri" w:hAnsi="Calibri"/>
                <w:lang w:val="uk-UA"/>
              </w:rPr>
              <w:t xml:space="preserve"> чому потрібна професія тестувальника.</w:t>
            </w:r>
          </w:p>
          <w:p w:rsidR="00C306B7" w:rsidRPr="00671C7D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i/>
                <w:lang w:val="uk-UA"/>
              </w:rPr>
            </w:pPr>
            <w:r w:rsidRPr="00671C7D">
              <w:rPr>
                <w:rFonts w:ascii="Calibri" w:hAnsi="Calibri"/>
                <w:b/>
                <w:i/>
                <w:lang w:val="uk-UA"/>
              </w:rPr>
              <w:t>Практичне застосування:</w:t>
            </w:r>
          </w:p>
          <w:p w:rsidR="00697BC2" w:rsidRPr="009B53C0" w:rsidRDefault="00D2107A" w:rsidP="001D4516">
            <w:pPr>
              <w:numPr>
                <w:ilvl w:val="0"/>
                <w:numId w:val="44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Здійснює тестування принаймні з застосуванням одного виду</w:t>
            </w:r>
            <w:r w:rsidR="00D55952" w:rsidRPr="00D55952">
              <w:rPr>
                <w:rFonts w:ascii="Calibri" w:hAnsi="Calibri"/>
                <w:b/>
                <w:color w:val="6A96C2"/>
                <w:lang w:val="ru-RU"/>
              </w:rPr>
              <w:t>.</w:t>
            </w:r>
          </w:p>
          <w:p w:rsidR="00C306B7" w:rsidRPr="00C306B7" w:rsidRDefault="00D2107A" w:rsidP="001D4516">
            <w:pPr>
              <w:numPr>
                <w:ilvl w:val="0"/>
                <w:numId w:val="44"/>
              </w:numPr>
              <w:spacing w:before="0" w:afterLines="60" w:after="144"/>
              <w:jc w:val="left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Реєструє знайдені дефекти згідно правил</w:t>
            </w:r>
            <w:r w:rsidR="00D55952" w:rsidRPr="00D55952">
              <w:rPr>
                <w:rFonts w:ascii="Calibri" w:hAnsi="Calibri"/>
                <w:b/>
                <w:color w:val="6A96C2"/>
                <w:lang w:val="ru-RU"/>
              </w:rPr>
              <w:t>.</w:t>
            </w:r>
          </w:p>
        </w:tc>
        <w:tc>
          <w:tcPr>
            <w:tcW w:w="1094" w:type="pct"/>
            <w:shd w:val="clear" w:color="auto" w:fill="auto"/>
          </w:tcPr>
          <w:p w:rsidR="00B421D3" w:rsidRDefault="00B421D3" w:rsidP="001D4516">
            <w:pPr>
              <w:spacing w:before="0" w:afterLines="60" w:after="144"/>
              <w:jc w:val="left"/>
              <w:rPr>
                <w:rFonts w:ascii="Calibri" w:hAnsi="Calibri"/>
                <w:b/>
                <w:i/>
                <w:lang w:val="uk-UA"/>
              </w:rPr>
            </w:pPr>
            <w:r w:rsidRPr="0077156E">
              <w:rPr>
                <w:rFonts w:ascii="Calibri" w:hAnsi="Calibri"/>
                <w:b/>
                <w:i/>
                <w:lang w:val="uk-UA"/>
              </w:rPr>
              <w:lastRenderedPageBreak/>
              <w:t>Теоретичне розуміння:</w:t>
            </w:r>
          </w:p>
          <w:p w:rsidR="00C306B7" w:rsidRPr="000A2990" w:rsidRDefault="00D2107A" w:rsidP="001D4516">
            <w:pPr>
              <w:numPr>
                <w:ilvl w:val="0"/>
                <w:numId w:val="31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en-US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Розуміє поняття «якість».</w:t>
            </w:r>
          </w:p>
          <w:p w:rsidR="00C306B7" w:rsidRPr="000A2990" w:rsidRDefault="00D2107A" w:rsidP="001D4516">
            <w:pPr>
              <w:numPr>
                <w:ilvl w:val="0"/>
                <w:numId w:val="31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ru-RU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Вміє навести приклади застосування видів та типів тестування, розуміє коли їх доцільно застосовувати.(Навести приклади з досвіду роботи на проекті)</w:t>
            </w:r>
            <w:r w:rsidR="00D55952" w:rsidRPr="00D55952">
              <w:rPr>
                <w:rFonts w:ascii="Calibri" w:hAnsi="Calibri"/>
                <w:b/>
                <w:color w:val="6A96C2"/>
                <w:lang w:val="ru-RU"/>
              </w:rPr>
              <w:t>.</w:t>
            </w:r>
          </w:p>
          <w:p w:rsidR="00C306B7" w:rsidRPr="00D55952" w:rsidRDefault="00D2107A" w:rsidP="001D4516">
            <w:pPr>
              <w:pStyle w:val="ListParagraph"/>
              <w:numPr>
                <w:ilvl w:val="0"/>
                <w:numId w:val="31"/>
              </w:numPr>
              <w:spacing w:before="0" w:afterLines="60" w:after="144"/>
              <w:rPr>
                <w:rFonts w:ascii="Calibri" w:hAnsi="Calibri"/>
                <w:i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Розуміє принципи тестування </w:t>
            </w:r>
            <w:r w:rsidR="00C306B7" w:rsidRPr="00C6507B">
              <w:rPr>
                <w:rFonts w:ascii="Calibri" w:hAnsi="Calibri"/>
                <w:lang w:val="uk-UA"/>
              </w:rPr>
              <w:t xml:space="preserve">(за </w:t>
            </w:r>
            <w:r w:rsidR="00C306B7" w:rsidRPr="00C6507B">
              <w:rPr>
                <w:rFonts w:ascii="Calibri" w:hAnsi="Calibri"/>
                <w:lang w:val="en-US"/>
              </w:rPr>
              <w:t>ISTQB</w:t>
            </w:r>
            <w:r w:rsidR="00C306B7" w:rsidRPr="00C6507B">
              <w:rPr>
                <w:rFonts w:ascii="Calibri" w:hAnsi="Calibri"/>
                <w:lang w:val="ru-RU"/>
              </w:rPr>
              <w:t xml:space="preserve">, </w:t>
            </w:r>
            <w:r w:rsidR="00C306B7" w:rsidRPr="00C6507B">
              <w:rPr>
                <w:rFonts w:ascii="Calibri" w:hAnsi="Calibri"/>
                <w:lang w:val="en-US"/>
              </w:rPr>
              <w:t>Foundation</w:t>
            </w:r>
            <w:r w:rsidR="00C306B7" w:rsidRPr="00C6507B">
              <w:rPr>
                <w:rFonts w:ascii="Calibri" w:hAnsi="Calibri"/>
                <w:lang w:val="ru-RU"/>
              </w:rPr>
              <w:t xml:space="preserve"> </w:t>
            </w:r>
            <w:r w:rsidR="00C306B7" w:rsidRPr="00C6507B">
              <w:rPr>
                <w:rFonts w:ascii="Calibri" w:hAnsi="Calibri"/>
                <w:lang w:val="en-US"/>
              </w:rPr>
              <w:t>Level</w:t>
            </w:r>
            <w:r w:rsidR="00C306B7" w:rsidRPr="00C6507B">
              <w:rPr>
                <w:rFonts w:ascii="Calibri" w:hAnsi="Calibri"/>
                <w:lang w:val="ru-RU"/>
              </w:rPr>
              <w:t xml:space="preserve"> 2011, </w:t>
            </w:r>
            <w:r w:rsidR="00C306B7" w:rsidRPr="00C6507B">
              <w:rPr>
                <w:rFonts w:ascii="Calibri" w:hAnsi="Calibri"/>
                <w:lang w:val="en-US"/>
              </w:rPr>
              <w:t>page</w:t>
            </w:r>
            <w:r w:rsidR="00C306B7" w:rsidRPr="00C6507B">
              <w:rPr>
                <w:rFonts w:ascii="Calibri" w:hAnsi="Calibri"/>
                <w:lang w:val="ru-RU"/>
              </w:rPr>
              <w:t xml:space="preserve"> 14</w:t>
            </w:r>
            <w:r w:rsidR="00C306B7" w:rsidRPr="00C6507B">
              <w:rPr>
                <w:rFonts w:ascii="Calibri" w:hAnsi="Calibri"/>
                <w:lang w:val="uk-UA"/>
              </w:rPr>
              <w:t>)</w:t>
            </w:r>
            <w:r w:rsidR="00C306B7" w:rsidRPr="00C6507B">
              <w:rPr>
                <w:rFonts w:ascii="Calibri" w:hAnsi="Calibri"/>
                <w:lang w:val="ru-RU"/>
              </w:rPr>
              <w:t>.</w:t>
            </w:r>
          </w:p>
          <w:p w:rsidR="00D55952" w:rsidRPr="00D55952" w:rsidRDefault="00D55952" w:rsidP="001D4516">
            <w:pPr>
              <w:spacing w:before="0" w:afterLines="60" w:after="144"/>
              <w:rPr>
                <w:rFonts w:ascii="Calibri" w:hAnsi="Calibri"/>
                <w:i/>
                <w:lang w:val="ru-RU"/>
              </w:rPr>
            </w:pPr>
          </w:p>
          <w:p w:rsidR="00C306B7" w:rsidRPr="000A2990" w:rsidRDefault="00D2107A" w:rsidP="001D4516">
            <w:pPr>
              <w:pStyle w:val="ListParagraph"/>
              <w:numPr>
                <w:ilvl w:val="0"/>
                <w:numId w:val="31"/>
              </w:numPr>
              <w:spacing w:before="0" w:afterLines="60" w:after="144"/>
              <w:rPr>
                <w:rFonts w:ascii="Calibri" w:hAnsi="Calibri"/>
                <w:b/>
                <w:i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Розуміє задачі тестування на різних етапах проекту</w:t>
            </w:r>
            <w:r w:rsidR="00C306B7" w:rsidRPr="000A2990">
              <w:rPr>
                <w:rFonts w:ascii="Calibri" w:hAnsi="Calibri"/>
                <w:b/>
                <w:color w:val="6A96C2"/>
                <w:lang w:val="ru-RU"/>
              </w:rPr>
              <w:t>.</w:t>
            </w:r>
          </w:p>
          <w:p w:rsidR="00C306B7" w:rsidRPr="000A2990" w:rsidRDefault="00D2107A" w:rsidP="001D4516">
            <w:pPr>
              <w:numPr>
                <w:ilvl w:val="0"/>
                <w:numId w:val="31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ru-RU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Може поясн</w:t>
            </w:r>
            <w:r w:rsidR="00D55952">
              <w:rPr>
                <w:rFonts w:ascii="Calibri" w:hAnsi="Calibri"/>
                <w:b/>
                <w:color w:val="6A96C2"/>
                <w:lang w:val="uk-UA"/>
              </w:rPr>
              <w:t>ити причини виникнення помилок.</w:t>
            </w:r>
          </w:p>
          <w:p w:rsidR="00C306B7" w:rsidRPr="000A2990" w:rsidRDefault="00D2107A" w:rsidP="001D4516">
            <w:pPr>
              <w:numPr>
                <w:ilvl w:val="0"/>
                <w:numId w:val="31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ru-RU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Розуміє розподіл обов’язків між керівником проекту, розробниками, керівником тестування, іншими тестувальниками та відповідальними за конфігурацію</w:t>
            </w:r>
            <w:r w:rsidR="00D55952" w:rsidRPr="00D55952">
              <w:rPr>
                <w:rFonts w:ascii="Calibri" w:hAnsi="Calibri"/>
                <w:b/>
                <w:color w:val="6A96C2"/>
                <w:lang w:val="ru-RU"/>
              </w:rPr>
              <w:t>.</w:t>
            </w:r>
          </w:p>
          <w:p w:rsidR="00C306B7" w:rsidRPr="002167F1" w:rsidRDefault="00C306B7" w:rsidP="001D4516">
            <w:pPr>
              <w:numPr>
                <w:ilvl w:val="0"/>
                <w:numId w:val="31"/>
              </w:numPr>
              <w:spacing w:before="0" w:afterLines="60" w:after="144"/>
              <w:jc w:val="left"/>
              <w:rPr>
                <w:rFonts w:ascii="Calibri" w:hAnsi="Calibri"/>
                <w:lang w:val="ru-RU"/>
              </w:rPr>
            </w:pPr>
            <w:r w:rsidRPr="00834A48">
              <w:rPr>
                <w:rFonts w:ascii="Calibri" w:hAnsi="Calibri"/>
                <w:lang w:val="uk-UA"/>
              </w:rPr>
              <w:t xml:space="preserve">Може пояснити згідно </w:t>
            </w:r>
            <w:r w:rsidR="00774D97">
              <w:rPr>
                <w:rFonts w:ascii="Calibri" w:hAnsi="Calibri"/>
                <w:lang w:val="uk-UA"/>
              </w:rPr>
              <w:t>з яким теоретичним підходом діє</w:t>
            </w:r>
            <w:r w:rsidRPr="00C306B7">
              <w:rPr>
                <w:rFonts w:ascii="Calibri" w:hAnsi="Calibri"/>
                <w:lang w:val="ru-RU"/>
              </w:rPr>
              <w:t xml:space="preserve"> </w:t>
            </w:r>
            <w:r w:rsidRPr="00C6507B">
              <w:rPr>
                <w:rFonts w:ascii="Calibri" w:hAnsi="Calibri"/>
                <w:lang w:val="ru-RU"/>
              </w:rPr>
              <w:t>(</w:t>
            </w:r>
            <w:r w:rsidRPr="00C6507B">
              <w:rPr>
                <w:rFonts w:ascii="Calibri" w:hAnsi="Calibri"/>
                <w:lang w:val="en-US"/>
              </w:rPr>
              <w:t>exploratory</w:t>
            </w:r>
            <w:r w:rsidRPr="00C6507B">
              <w:rPr>
                <w:rFonts w:ascii="Calibri" w:hAnsi="Calibri"/>
                <w:lang w:val="ru-RU"/>
              </w:rPr>
              <w:t xml:space="preserve"> </w:t>
            </w:r>
            <w:r w:rsidRPr="00C6507B">
              <w:rPr>
                <w:rFonts w:ascii="Calibri" w:hAnsi="Calibri"/>
                <w:lang w:val="en-US"/>
              </w:rPr>
              <w:t>testing</w:t>
            </w:r>
            <w:r w:rsidRPr="00C6507B">
              <w:rPr>
                <w:rFonts w:ascii="Calibri" w:hAnsi="Calibri"/>
                <w:lang w:val="ru-RU"/>
              </w:rPr>
              <w:t xml:space="preserve">, </w:t>
            </w:r>
            <w:r w:rsidRPr="00C6507B">
              <w:rPr>
                <w:rFonts w:ascii="Calibri" w:hAnsi="Calibri"/>
                <w:lang w:val="en-US"/>
              </w:rPr>
              <w:t>ad</w:t>
            </w:r>
            <w:r w:rsidRPr="00C6507B">
              <w:rPr>
                <w:rFonts w:ascii="Calibri" w:hAnsi="Calibri"/>
                <w:lang w:val="ru-RU"/>
              </w:rPr>
              <w:t>-</w:t>
            </w:r>
            <w:r w:rsidRPr="00C6507B">
              <w:rPr>
                <w:rFonts w:ascii="Calibri" w:hAnsi="Calibri"/>
                <w:lang w:val="en-US"/>
              </w:rPr>
              <w:t>hoc</w:t>
            </w:r>
            <w:r w:rsidRPr="00C6507B">
              <w:rPr>
                <w:rFonts w:ascii="Calibri" w:hAnsi="Calibri"/>
                <w:lang w:val="ru-RU"/>
              </w:rPr>
              <w:t xml:space="preserve"> </w:t>
            </w:r>
            <w:r w:rsidRPr="00C6507B">
              <w:rPr>
                <w:rFonts w:ascii="Calibri" w:hAnsi="Calibri"/>
                <w:lang w:val="en-US"/>
              </w:rPr>
              <w:t>testing</w:t>
            </w:r>
            <w:r w:rsidRPr="00C6507B">
              <w:rPr>
                <w:rFonts w:ascii="Calibri" w:hAnsi="Calibri"/>
                <w:lang w:val="ru-RU"/>
              </w:rPr>
              <w:t xml:space="preserve">, </w:t>
            </w:r>
            <w:r w:rsidRPr="00C6507B">
              <w:rPr>
                <w:rFonts w:ascii="Calibri" w:hAnsi="Calibri"/>
                <w:lang w:val="en-US"/>
              </w:rPr>
              <w:t>risk</w:t>
            </w:r>
            <w:r w:rsidRPr="00C6507B">
              <w:rPr>
                <w:rFonts w:ascii="Calibri" w:hAnsi="Calibri"/>
                <w:lang w:val="ru-RU"/>
              </w:rPr>
              <w:t>-</w:t>
            </w:r>
            <w:r w:rsidRPr="00C6507B">
              <w:rPr>
                <w:rFonts w:ascii="Calibri" w:hAnsi="Calibri"/>
                <w:lang w:val="en-US"/>
              </w:rPr>
              <w:t>based</w:t>
            </w:r>
            <w:r w:rsidRPr="00C6507B">
              <w:rPr>
                <w:rFonts w:ascii="Calibri" w:hAnsi="Calibri"/>
                <w:lang w:val="ru-RU"/>
              </w:rPr>
              <w:t xml:space="preserve"> </w:t>
            </w:r>
            <w:r w:rsidRPr="00C6507B">
              <w:rPr>
                <w:rFonts w:ascii="Calibri" w:hAnsi="Calibri"/>
                <w:lang w:val="en-US"/>
              </w:rPr>
              <w:t>testing</w:t>
            </w:r>
            <w:r w:rsidRPr="00C6507B">
              <w:rPr>
                <w:rFonts w:ascii="Calibri" w:hAnsi="Calibri"/>
                <w:lang w:val="ru-RU"/>
              </w:rPr>
              <w:t xml:space="preserve">, </w:t>
            </w:r>
            <w:r w:rsidRPr="00C6507B">
              <w:rPr>
                <w:rFonts w:ascii="Calibri" w:hAnsi="Calibri"/>
                <w:lang w:val="uk-UA"/>
              </w:rPr>
              <w:t>методики функціонального тестування</w:t>
            </w:r>
            <w:r w:rsidRPr="00C6507B">
              <w:rPr>
                <w:rFonts w:ascii="Calibri" w:hAnsi="Calibri"/>
                <w:lang w:val="ru-RU"/>
              </w:rPr>
              <w:t>)</w:t>
            </w:r>
            <w:r w:rsidR="00774D97">
              <w:rPr>
                <w:rFonts w:ascii="Calibri" w:hAnsi="Calibri"/>
                <w:lang w:val="ru-RU"/>
              </w:rPr>
              <w:t xml:space="preserve">. </w:t>
            </w:r>
            <w:r w:rsidRPr="00C6507B">
              <w:rPr>
                <w:rFonts w:ascii="Calibri" w:hAnsi="Calibri"/>
                <w:lang w:val="uk-UA"/>
              </w:rPr>
              <w:t xml:space="preserve">Вміє пристосувати теоретичну </w:t>
            </w:r>
            <w:r>
              <w:rPr>
                <w:rFonts w:ascii="Calibri" w:hAnsi="Calibri"/>
                <w:lang w:val="uk-UA"/>
              </w:rPr>
              <w:t>методику до потреб проекту.</w:t>
            </w:r>
          </w:p>
          <w:p w:rsidR="002167F1" w:rsidRPr="00774D97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lang w:val="ru-RU"/>
              </w:rPr>
            </w:pPr>
          </w:p>
          <w:p w:rsidR="002167F1" w:rsidRPr="00C306B7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lang w:val="ru-RU"/>
              </w:rPr>
            </w:pPr>
          </w:p>
          <w:p w:rsidR="00C306B7" w:rsidRPr="00C306B7" w:rsidRDefault="00C306B7" w:rsidP="001D4516">
            <w:pPr>
              <w:numPr>
                <w:ilvl w:val="0"/>
                <w:numId w:val="31"/>
              </w:numPr>
              <w:spacing w:before="0" w:afterLines="60" w:after="144"/>
              <w:jc w:val="left"/>
              <w:rPr>
                <w:rFonts w:ascii="Calibri" w:hAnsi="Calibri"/>
                <w:color w:val="3F3F4D" w:themeColor="text2"/>
                <w:lang w:val="ru-RU"/>
              </w:rPr>
            </w:pPr>
            <w:r>
              <w:rPr>
                <w:rFonts w:ascii="Calibri" w:hAnsi="Calibri"/>
                <w:lang w:val="uk-UA"/>
              </w:rPr>
              <w:lastRenderedPageBreak/>
              <w:t xml:space="preserve">Розуміє теоретичні </w:t>
            </w:r>
            <w:r w:rsidRPr="00C6507B">
              <w:rPr>
                <w:rFonts w:ascii="Calibri" w:hAnsi="Calibri"/>
                <w:lang w:val="uk-UA"/>
              </w:rPr>
              <w:t>моделі розробки ПЗ (</w:t>
            </w:r>
            <w:r w:rsidRPr="00C6507B">
              <w:rPr>
                <w:rFonts w:ascii="Calibri" w:hAnsi="Calibri"/>
                <w:lang w:val="en-US"/>
              </w:rPr>
              <w:t>V</w:t>
            </w:r>
            <w:r w:rsidRPr="00C6507B">
              <w:rPr>
                <w:rFonts w:ascii="Calibri" w:hAnsi="Calibri"/>
                <w:lang w:val="ru-RU"/>
              </w:rPr>
              <w:t>-</w:t>
            </w:r>
            <w:r w:rsidRPr="00C6507B">
              <w:rPr>
                <w:rFonts w:ascii="Calibri" w:hAnsi="Calibri"/>
                <w:lang w:val="uk-UA"/>
              </w:rPr>
              <w:t xml:space="preserve">подібна діаграма, </w:t>
            </w:r>
            <w:r w:rsidRPr="00C6507B">
              <w:rPr>
                <w:rFonts w:ascii="Calibri" w:hAnsi="Calibri"/>
                <w:lang w:val="en-US"/>
              </w:rPr>
              <w:t>waterfall</w:t>
            </w:r>
            <w:r w:rsidRPr="00C6507B">
              <w:rPr>
                <w:rFonts w:ascii="Calibri" w:hAnsi="Calibri"/>
                <w:lang w:val="ru-RU"/>
              </w:rPr>
              <w:t xml:space="preserve">, </w:t>
            </w:r>
            <w:r w:rsidRPr="00C6507B">
              <w:rPr>
                <w:rFonts w:ascii="Calibri" w:hAnsi="Calibri"/>
                <w:lang w:val="en-US"/>
              </w:rPr>
              <w:t>agile</w:t>
            </w:r>
            <w:r w:rsidRPr="00C6507B">
              <w:rPr>
                <w:rFonts w:ascii="Calibri" w:hAnsi="Calibri"/>
                <w:lang w:val="ru-RU"/>
              </w:rPr>
              <w:t xml:space="preserve"> (</w:t>
            </w:r>
            <w:r w:rsidRPr="00C6507B">
              <w:rPr>
                <w:rFonts w:ascii="Calibri" w:hAnsi="Calibri"/>
                <w:lang w:val="en-US"/>
              </w:rPr>
              <w:t>scrum</w:t>
            </w:r>
            <w:r w:rsidRPr="00C6507B">
              <w:rPr>
                <w:rFonts w:ascii="Calibri" w:hAnsi="Calibri"/>
                <w:lang w:val="ru-RU"/>
              </w:rPr>
              <w:t xml:space="preserve">, </w:t>
            </w:r>
            <w:r w:rsidRPr="00C6507B">
              <w:rPr>
                <w:rFonts w:ascii="Calibri" w:hAnsi="Calibri"/>
                <w:lang w:val="en-US"/>
              </w:rPr>
              <w:t>kanban</w:t>
            </w:r>
            <w:r w:rsidRPr="00C6507B">
              <w:rPr>
                <w:rFonts w:ascii="Calibri" w:hAnsi="Calibri"/>
                <w:lang w:val="ru-RU"/>
              </w:rPr>
              <w:t xml:space="preserve">, </w:t>
            </w:r>
            <w:r w:rsidRPr="00C6507B">
              <w:rPr>
                <w:rFonts w:ascii="Calibri" w:hAnsi="Calibri"/>
                <w:lang w:val="en-US"/>
              </w:rPr>
              <w:t>MSF</w:t>
            </w:r>
            <w:r w:rsidRPr="00C6507B">
              <w:rPr>
                <w:rFonts w:ascii="Calibri" w:hAnsi="Calibri"/>
                <w:lang w:val="ru-RU"/>
              </w:rPr>
              <w:t>)</w:t>
            </w:r>
            <w:r w:rsidRPr="00C6507B">
              <w:rPr>
                <w:rFonts w:ascii="Calibri" w:hAnsi="Calibri"/>
                <w:lang w:val="uk-UA"/>
              </w:rPr>
              <w:t>.</w:t>
            </w:r>
          </w:p>
          <w:p w:rsidR="00697BC2" w:rsidRPr="00D55952" w:rsidRDefault="00C306B7" w:rsidP="001D4516">
            <w:pPr>
              <w:numPr>
                <w:ilvl w:val="0"/>
                <w:numId w:val="31"/>
              </w:numPr>
              <w:spacing w:before="0" w:afterLines="60" w:after="144"/>
              <w:jc w:val="left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uk-UA"/>
              </w:rPr>
              <w:t xml:space="preserve">Розуміє та практично застосовує </w:t>
            </w:r>
            <w:r>
              <w:rPr>
                <w:rFonts w:ascii="Calibri" w:hAnsi="Calibri"/>
                <w:lang w:val="en-US"/>
              </w:rPr>
              <w:t>equivalence</w:t>
            </w:r>
            <w:r w:rsidRPr="00CE5EB9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partitioning</w:t>
            </w:r>
            <w:r w:rsidRPr="00CE5EB9">
              <w:rPr>
                <w:rFonts w:ascii="Calibri" w:hAnsi="Calibri"/>
                <w:lang w:val="uk-UA"/>
              </w:rPr>
              <w:t xml:space="preserve">, </w:t>
            </w:r>
            <w:r>
              <w:rPr>
                <w:rFonts w:ascii="Calibri" w:hAnsi="Calibri"/>
                <w:lang w:val="en-US"/>
              </w:rPr>
              <w:t>boundary</w:t>
            </w:r>
            <w:r w:rsidRPr="00CE5EB9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value</w:t>
            </w:r>
            <w:r w:rsidRPr="00CE5EB9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analysis</w:t>
            </w:r>
            <w:r w:rsidRPr="00CE5EB9">
              <w:rPr>
                <w:rFonts w:ascii="Calibri" w:hAnsi="Calibri"/>
                <w:lang w:val="uk-UA"/>
              </w:rPr>
              <w:t xml:space="preserve">, </w:t>
            </w:r>
            <w:r>
              <w:rPr>
                <w:rFonts w:ascii="Calibri" w:hAnsi="Calibri"/>
                <w:lang w:val="en-US"/>
              </w:rPr>
              <w:t>decision</w:t>
            </w:r>
            <w:r w:rsidRPr="00CE5EB9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tables</w:t>
            </w:r>
            <w:r w:rsidRPr="00CE5EB9">
              <w:rPr>
                <w:rFonts w:ascii="Calibri" w:hAnsi="Calibri"/>
                <w:lang w:val="uk-UA"/>
              </w:rPr>
              <w:t xml:space="preserve">, </w:t>
            </w:r>
            <w:r>
              <w:rPr>
                <w:rFonts w:ascii="Calibri" w:hAnsi="Calibri"/>
                <w:lang w:val="en-US"/>
              </w:rPr>
              <w:t>state</w:t>
            </w:r>
            <w:r w:rsidRPr="00CE5EB9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transition</w:t>
            </w:r>
            <w:r w:rsidRPr="00CE5EB9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diagrams</w:t>
            </w:r>
            <w:r>
              <w:rPr>
                <w:rFonts w:ascii="Calibri" w:hAnsi="Calibri"/>
                <w:lang w:val="uk-UA"/>
              </w:rPr>
              <w:t xml:space="preserve"> для планування та оцінки виконання функціонального тестування</w:t>
            </w:r>
            <w:r w:rsidRPr="00CE5EB9">
              <w:rPr>
                <w:rFonts w:ascii="Calibri" w:hAnsi="Calibri"/>
                <w:lang w:val="uk-UA"/>
              </w:rPr>
              <w:t>.</w:t>
            </w:r>
          </w:p>
          <w:p w:rsidR="00C306B7" w:rsidRPr="00C306B7" w:rsidRDefault="00C306B7" w:rsidP="001D4516">
            <w:pPr>
              <w:numPr>
                <w:ilvl w:val="0"/>
                <w:numId w:val="31"/>
              </w:numPr>
              <w:spacing w:before="0" w:afterLines="60" w:after="144"/>
              <w:jc w:val="left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uk-UA"/>
              </w:rPr>
              <w:t>Може пояснити переваги та можливі ризики незалежного</w:t>
            </w:r>
            <w:r w:rsidR="00C6507B">
              <w:rPr>
                <w:rFonts w:ascii="Calibri" w:hAnsi="Calibri"/>
                <w:lang w:val="uk-UA"/>
              </w:rPr>
              <w:t xml:space="preserve"> </w:t>
            </w:r>
            <w:r w:rsidR="00C6507B">
              <w:rPr>
                <w:rFonts w:ascii="Calibri" w:hAnsi="Calibri"/>
                <w:lang w:val="ru-RU"/>
              </w:rPr>
              <w:t xml:space="preserve">/ </w:t>
            </w:r>
            <w:r>
              <w:rPr>
                <w:rFonts w:ascii="Calibri" w:hAnsi="Calibri"/>
                <w:lang w:val="uk-UA"/>
              </w:rPr>
              <w:t xml:space="preserve">залежного тестування. </w:t>
            </w:r>
          </w:p>
          <w:p w:rsidR="00C306B7" w:rsidRPr="000A2990" w:rsidRDefault="00D2107A" w:rsidP="001D4516">
            <w:pPr>
              <w:numPr>
                <w:ilvl w:val="0"/>
                <w:numId w:val="31"/>
              </w:numPr>
              <w:spacing w:before="0" w:afterLines="60" w:after="144"/>
              <w:jc w:val="left"/>
              <w:rPr>
                <w:rFonts w:ascii="Calibri" w:hAnsi="Calibri"/>
                <w:b/>
                <w:color w:val="00B050"/>
                <w:lang w:val="ru-RU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Розуміє на яких конфігураціях (або в яких середовищах) має проводитись тестування.</w:t>
            </w:r>
          </w:p>
        </w:tc>
        <w:tc>
          <w:tcPr>
            <w:tcW w:w="1093" w:type="pct"/>
            <w:shd w:val="clear" w:color="auto" w:fill="auto"/>
          </w:tcPr>
          <w:p w:rsidR="00B421D3" w:rsidRPr="00B421D3" w:rsidRDefault="00B421D3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77156E">
              <w:rPr>
                <w:rFonts w:ascii="Calibri" w:hAnsi="Calibri"/>
                <w:b/>
                <w:i/>
                <w:lang w:val="uk-UA"/>
              </w:rPr>
              <w:lastRenderedPageBreak/>
              <w:t>Теоретичне розуміння:</w:t>
            </w:r>
          </w:p>
          <w:p w:rsidR="00C306B7" w:rsidRPr="000A6F73" w:rsidRDefault="00C306B7" w:rsidP="001D4516">
            <w:pPr>
              <w:numPr>
                <w:ilvl w:val="0"/>
                <w:numId w:val="35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D192A">
              <w:rPr>
                <w:rFonts w:ascii="Calibri" w:hAnsi="Calibri"/>
                <w:lang w:val="uk-UA"/>
              </w:rPr>
              <w:t>Вибирає найкращі види та типи тестування для даного проекту, вміє пояснити свій вибір.</w:t>
            </w:r>
          </w:p>
          <w:p w:rsidR="00C306B7" w:rsidRDefault="00C306B7" w:rsidP="001D4516">
            <w:pPr>
              <w:numPr>
                <w:ilvl w:val="0"/>
                <w:numId w:val="35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 xml:space="preserve">Може пояснити як практично на проекті  застосовуються принципи тестування (за </w:t>
            </w:r>
            <w:r>
              <w:rPr>
                <w:rFonts w:ascii="Calibri" w:hAnsi="Calibri"/>
                <w:lang w:val="en-US"/>
              </w:rPr>
              <w:t>ISTQB</w:t>
            </w:r>
            <w:r w:rsidRPr="00C306B7">
              <w:rPr>
                <w:rFonts w:ascii="Calibri" w:hAnsi="Calibri"/>
                <w:lang w:val="ru-RU"/>
              </w:rPr>
              <w:t xml:space="preserve">, </w:t>
            </w:r>
            <w:r w:rsidRPr="00460704">
              <w:rPr>
                <w:rFonts w:ascii="Calibri" w:hAnsi="Calibri"/>
                <w:lang w:val="en-US"/>
              </w:rPr>
              <w:t>Foundation</w:t>
            </w:r>
            <w:r w:rsidRPr="00460704">
              <w:rPr>
                <w:rFonts w:ascii="Calibri" w:hAnsi="Calibri"/>
                <w:lang w:val="ru-RU"/>
              </w:rPr>
              <w:t xml:space="preserve"> </w:t>
            </w:r>
            <w:r w:rsidRPr="00460704">
              <w:rPr>
                <w:rFonts w:ascii="Calibri" w:hAnsi="Calibri"/>
                <w:lang w:val="en-US"/>
              </w:rPr>
              <w:t>Level</w:t>
            </w:r>
            <w:r w:rsidRPr="00460704">
              <w:rPr>
                <w:rFonts w:ascii="Calibri" w:hAnsi="Calibri"/>
                <w:lang w:val="ru-RU"/>
              </w:rPr>
              <w:t xml:space="preserve"> 2011, </w:t>
            </w:r>
            <w:r w:rsidRPr="00460704">
              <w:rPr>
                <w:rFonts w:ascii="Calibri" w:hAnsi="Calibri"/>
                <w:lang w:val="en-US"/>
              </w:rPr>
              <w:t>page</w:t>
            </w:r>
            <w:r w:rsidRPr="00460704">
              <w:rPr>
                <w:rFonts w:ascii="Calibri" w:hAnsi="Calibri"/>
                <w:lang w:val="ru-RU"/>
              </w:rPr>
              <w:t xml:space="preserve"> 14</w:t>
            </w:r>
            <w:r>
              <w:rPr>
                <w:rFonts w:ascii="Calibri" w:hAnsi="Calibri"/>
                <w:lang w:val="uk-UA"/>
              </w:rPr>
              <w:t>)</w:t>
            </w:r>
            <w:r w:rsidRPr="00C306B7">
              <w:rPr>
                <w:rFonts w:ascii="Calibri" w:hAnsi="Calibri"/>
                <w:lang w:val="ru-RU"/>
              </w:rPr>
              <w:t>.</w:t>
            </w:r>
          </w:p>
          <w:p w:rsidR="002167F1" w:rsidRPr="002167F1" w:rsidRDefault="00AB078B" w:rsidP="001D4516">
            <w:pPr>
              <w:numPr>
                <w:ilvl w:val="0"/>
                <w:numId w:val="35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Практично реалізовує теоретичні підходи.</w:t>
            </w:r>
          </w:p>
          <w:p w:rsidR="002167F1" w:rsidRDefault="002167F1" w:rsidP="002167F1">
            <w:pPr>
              <w:spacing w:before="0" w:after="0"/>
              <w:ind w:left="360"/>
              <w:jc w:val="left"/>
              <w:rPr>
                <w:rFonts w:ascii="Calibri" w:hAnsi="Calibri"/>
                <w:b/>
                <w:color w:val="6A96C2"/>
                <w:lang w:val="en-US"/>
              </w:rPr>
            </w:pPr>
          </w:p>
          <w:p w:rsidR="00D55952" w:rsidRPr="00D55952" w:rsidRDefault="00D55952" w:rsidP="002167F1">
            <w:pPr>
              <w:spacing w:before="0" w:after="0"/>
              <w:ind w:left="360"/>
              <w:jc w:val="left"/>
              <w:rPr>
                <w:rFonts w:ascii="Calibri" w:hAnsi="Calibri"/>
                <w:b/>
                <w:color w:val="6A96C2"/>
                <w:lang w:val="en-US"/>
              </w:rPr>
            </w:pPr>
          </w:p>
          <w:p w:rsidR="00C306B7" w:rsidRPr="000A2990" w:rsidRDefault="00AB078B" w:rsidP="001D4516">
            <w:pPr>
              <w:numPr>
                <w:ilvl w:val="0"/>
                <w:numId w:val="35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794477" w:rsidRPr="000A2990">
              <w:rPr>
                <w:rFonts w:ascii="Calibri" w:hAnsi="Calibri"/>
                <w:b/>
                <w:color w:val="6A96C2"/>
                <w:lang w:val="uk-UA"/>
              </w:rPr>
              <w:t>Розуміє критерії початку/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закінчення тестування, діє згідно із ними (в т.ч. приймає рішення щодо зміни критеріїв чи розширення набору тестів).</w:t>
            </w:r>
          </w:p>
          <w:p w:rsidR="00C306B7" w:rsidRDefault="00C306B7" w:rsidP="001D4516">
            <w:pPr>
              <w:numPr>
                <w:ilvl w:val="0"/>
                <w:numId w:val="35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>Модифікує теоретичну модель розробки під потреби проекту (в частині тестування).</w:t>
            </w:r>
          </w:p>
          <w:p w:rsidR="00C306B7" w:rsidRPr="000A2990" w:rsidRDefault="00AB078B" w:rsidP="001D4516">
            <w:pPr>
              <w:numPr>
                <w:ilvl w:val="0"/>
                <w:numId w:val="35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Розуміє та практично застосовує поняття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code</w:t>
            </w:r>
            <w:r w:rsidR="00C306B7" w:rsidRPr="000A2990">
              <w:rPr>
                <w:rFonts w:ascii="Calibri" w:hAnsi="Calibri"/>
                <w:b/>
                <w:color w:val="6A96C2"/>
                <w:lang w:val="ru-RU"/>
              </w:rPr>
              <w:t xml:space="preserve">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coverage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 для планування та оцінки виконання тестування.</w:t>
            </w:r>
          </w:p>
          <w:p w:rsidR="00697BC2" w:rsidRPr="002167F1" w:rsidRDefault="00C306B7" w:rsidP="001D4516">
            <w:pPr>
              <w:numPr>
                <w:ilvl w:val="0"/>
                <w:numId w:val="35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 xml:space="preserve">Розуміє та може навести </w:t>
            </w:r>
            <w:r w:rsidRPr="00460704">
              <w:rPr>
                <w:rFonts w:ascii="Calibri" w:hAnsi="Calibri"/>
                <w:lang w:val="uk-UA"/>
              </w:rPr>
              <w:t xml:space="preserve">приклади </w:t>
            </w:r>
            <w:r w:rsidRPr="00460704">
              <w:rPr>
                <w:rFonts w:ascii="Calibri" w:hAnsi="Calibri"/>
                <w:lang w:val="en-US"/>
              </w:rPr>
              <w:t>specification-based, structure-based, experience-based test design techniques</w:t>
            </w:r>
            <w:r w:rsidRPr="00460704">
              <w:rPr>
                <w:rFonts w:ascii="Calibri" w:hAnsi="Calibri"/>
                <w:lang w:val="uk-UA"/>
              </w:rPr>
              <w:t xml:space="preserve">. Розділ 4 </w:t>
            </w:r>
            <w:r w:rsidRPr="00460704">
              <w:rPr>
                <w:rFonts w:ascii="Calibri" w:hAnsi="Calibri"/>
                <w:lang w:val="en-US"/>
              </w:rPr>
              <w:t xml:space="preserve">ISTQB Foundation Level 2011, </w:t>
            </w:r>
            <w:r w:rsidRPr="00460704">
              <w:rPr>
                <w:rFonts w:ascii="Calibri" w:hAnsi="Calibri"/>
                <w:lang w:val="uk-UA"/>
              </w:rPr>
              <w:t>стор 37-44</w:t>
            </w:r>
          </w:p>
          <w:p w:rsidR="00C306B7" w:rsidRPr="002167F1" w:rsidRDefault="00C306B7" w:rsidP="001D4516">
            <w:pPr>
              <w:numPr>
                <w:ilvl w:val="0"/>
                <w:numId w:val="35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460704">
              <w:rPr>
                <w:rFonts w:ascii="Calibri" w:hAnsi="Calibri"/>
                <w:lang w:val="uk-UA"/>
              </w:rPr>
              <w:t xml:space="preserve">Розуміє поняття </w:t>
            </w:r>
            <w:r w:rsidRPr="00460704">
              <w:rPr>
                <w:rFonts w:ascii="Calibri" w:hAnsi="Calibri"/>
                <w:lang w:val="en-US"/>
              </w:rPr>
              <w:t>configuration</w:t>
            </w:r>
            <w:r w:rsidRPr="00460704">
              <w:rPr>
                <w:rFonts w:ascii="Calibri" w:hAnsi="Calibri"/>
                <w:lang w:val="uk-UA"/>
              </w:rPr>
              <w:t xml:space="preserve"> </w:t>
            </w:r>
            <w:r w:rsidRPr="00460704">
              <w:rPr>
                <w:rFonts w:ascii="Calibri" w:hAnsi="Calibri"/>
                <w:lang w:val="en-US"/>
              </w:rPr>
              <w:t>management</w:t>
            </w:r>
            <w:r w:rsidRPr="00460704">
              <w:rPr>
                <w:rFonts w:ascii="Calibri" w:hAnsi="Calibri"/>
                <w:lang w:val="uk-UA"/>
              </w:rPr>
              <w:t xml:space="preserve"> та </w:t>
            </w:r>
            <w:r>
              <w:rPr>
                <w:rFonts w:ascii="Calibri" w:hAnsi="Calibri"/>
                <w:lang w:val="uk-UA"/>
              </w:rPr>
              <w:t>те, як він реалізований на проекті.</w:t>
            </w:r>
          </w:p>
          <w:p w:rsidR="002167F1" w:rsidRPr="008A6796" w:rsidRDefault="002167F1" w:rsidP="002167F1">
            <w:pPr>
              <w:spacing w:before="0" w:after="0"/>
              <w:jc w:val="left"/>
              <w:rPr>
                <w:rFonts w:ascii="Calibri" w:hAnsi="Calibri"/>
                <w:lang w:val="uk-UA"/>
              </w:rPr>
            </w:pPr>
          </w:p>
          <w:p w:rsidR="00C306B7" w:rsidRPr="00E34602" w:rsidRDefault="00C306B7" w:rsidP="001D4516">
            <w:pPr>
              <w:numPr>
                <w:ilvl w:val="0"/>
                <w:numId w:val="35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lastRenderedPageBreak/>
              <w:t>Здатен пояснити поняття «</w:t>
            </w:r>
            <w:r>
              <w:rPr>
                <w:rFonts w:ascii="Calibri" w:hAnsi="Calibri"/>
                <w:lang w:val="en-US"/>
              </w:rPr>
              <w:t>cost</w:t>
            </w:r>
            <w:r w:rsidRPr="00E34602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of</w:t>
            </w:r>
            <w:r w:rsidRPr="00E34602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quality</w:t>
            </w:r>
            <w:r>
              <w:rPr>
                <w:rFonts w:ascii="Calibri" w:hAnsi="Calibri"/>
                <w:lang w:val="uk-UA"/>
              </w:rPr>
              <w:t>»</w:t>
            </w:r>
            <w:r w:rsidRPr="00E34602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uk-UA"/>
              </w:rPr>
              <w:t>на прикладах</w:t>
            </w:r>
            <w:r w:rsidRPr="00460704">
              <w:rPr>
                <w:rFonts w:ascii="Calibri" w:hAnsi="Calibri"/>
                <w:lang w:val="uk-UA"/>
              </w:rPr>
              <w:t xml:space="preserve">. </w:t>
            </w:r>
            <w:r w:rsidRPr="00460704">
              <w:rPr>
                <w:rFonts w:ascii="Calibri" w:hAnsi="Calibri"/>
                <w:lang w:val="en-US"/>
              </w:rPr>
              <w:t>ISTQB</w:t>
            </w:r>
            <w:r w:rsidRPr="00460704">
              <w:rPr>
                <w:rFonts w:ascii="Calibri" w:hAnsi="Calibri"/>
                <w:lang w:val="uk-UA"/>
              </w:rPr>
              <w:t xml:space="preserve"> </w:t>
            </w:r>
            <w:r w:rsidRPr="00460704">
              <w:rPr>
                <w:rFonts w:ascii="Calibri" w:hAnsi="Calibri"/>
                <w:lang w:val="en-US"/>
              </w:rPr>
              <w:t>Advanced</w:t>
            </w:r>
            <w:r w:rsidRPr="00460704">
              <w:rPr>
                <w:rFonts w:ascii="Calibri" w:hAnsi="Calibri"/>
                <w:lang w:val="uk-UA"/>
              </w:rPr>
              <w:t xml:space="preserve"> </w:t>
            </w:r>
            <w:r w:rsidRPr="00460704">
              <w:rPr>
                <w:rFonts w:ascii="Calibri" w:hAnsi="Calibri"/>
                <w:lang w:val="en-US"/>
              </w:rPr>
              <w:t>Level</w:t>
            </w:r>
            <w:r w:rsidRPr="00460704">
              <w:rPr>
                <w:rFonts w:ascii="Calibri" w:hAnsi="Calibri"/>
                <w:lang w:val="uk-UA"/>
              </w:rPr>
              <w:t xml:space="preserve"> 2007, </w:t>
            </w:r>
            <w:r w:rsidRPr="00460704">
              <w:rPr>
                <w:rFonts w:ascii="Calibri" w:hAnsi="Calibri"/>
                <w:lang w:val="en-US"/>
              </w:rPr>
              <w:t>chapter</w:t>
            </w:r>
            <w:r w:rsidRPr="00460704">
              <w:rPr>
                <w:rFonts w:ascii="Calibri" w:hAnsi="Calibri"/>
                <w:lang w:val="uk-UA"/>
              </w:rPr>
              <w:t xml:space="preserve"> 3.7, </w:t>
            </w:r>
            <w:r w:rsidRPr="00460704">
              <w:rPr>
                <w:rFonts w:ascii="Calibri" w:hAnsi="Calibri"/>
                <w:lang w:val="en-US"/>
              </w:rPr>
              <w:t>page</w:t>
            </w:r>
            <w:r w:rsidRPr="00460704">
              <w:rPr>
                <w:rFonts w:ascii="Calibri" w:hAnsi="Calibri"/>
                <w:lang w:val="uk-UA"/>
              </w:rPr>
              <w:t xml:space="preserve"> 40</w:t>
            </w:r>
          </w:p>
          <w:p w:rsidR="00F079B4" w:rsidRPr="00D82F20" w:rsidRDefault="00F079B4" w:rsidP="001D4516">
            <w:pPr>
              <w:spacing w:before="0" w:afterLines="60" w:after="144"/>
              <w:jc w:val="left"/>
              <w:rPr>
                <w:rFonts w:ascii="Calibri" w:hAnsi="Calibri"/>
                <w:i/>
                <w:lang w:val="uk-UA"/>
              </w:rPr>
            </w:pPr>
          </w:p>
        </w:tc>
        <w:tc>
          <w:tcPr>
            <w:tcW w:w="1094" w:type="pct"/>
            <w:shd w:val="clear" w:color="auto" w:fill="auto"/>
          </w:tcPr>
          <w:p w:rsidR="00B421D3" w:rsidRPr="00B421D3" w:rsidRDefault="00B421D3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77156E">
              <w:rPr>
                <w:rFonts w:ascii="Calibri" w:hAnsi="Calibri"/>
                <w:b/>
                <w:i/>
                <w:lang w:val="uk-UA"/>
              </w:rPr>
              <w:lastRenderedPageBreak/>
              <w:t>Теоретичне розуміння:</w:t>
            </w:r>
          </w:p>
          <w:p w:rsidR="00C306B7" w:rsidRDefault="00C306B7" w:rsidP="001D4516">
            <w:pPr>
              <w:numPr>
                <w:ilvl w:val="0"/>
                <w:numId w:val="24"/>
              </w:numPr>
              <w:spacing w:before="0" w:afterLines="60" w:after="144"/>
              <w:ind w:left="317" w:hanging="28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>Розуміє різницю між проектними ризиками та ризиками програмного продукту, вміє ідентифіковувати такі ризики та діє таким чином, щоб не допустити переростання ризику у проблему (превентивно).</w:t>
            </w:r>
          </w:p>
          <w:p w:rsidR="00C306B7" w:rsidRPr="00D55952" w:rsidRDefault="004B299D" w:rsidP="002167F1">
            <w:pPr>
              <w:numPr>
                <w:ilvl w:val="0"/>
                <w:numId w:val="24"/>
              </w:numPr>
              <w:spacing w:before="0" w:after="0"/>
              <w:ind w:left="317" w:hanging="288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4E64EA">
              <w:rPr>
                <w:rFonts w:ascii="Calibri" w:hAnsi="Calibri"/>
                <w:b/>
                <w:color w:val="6A96C2"/>
                <w:lang w:val="uk-UA"/>
              </w:rPr>
              <w:t xml:space="preserve">Здатен надати приклади до визначень «cost of quality» </w:t>
            </w:r>
            <w:r w:rsidR="00C306B7" w:rsidRPr="005C74B9">
              <w:rPr>
                <w:rFonts w:ascii="Calibri" w:hAnsi="Calibri"/>
                <w:lang w:val="uk-UA"/>
              </w:rPr>
              <w:t>за ISTQB Advanced Level 2007, chapter 3.7, page 40.</w:t>
            </w:r>
          </w:p>
          <w:p w:rsidR="00D55952" w:rsidRPr="004E64EA" w:rsidRDefault="00D55952" w:rsidP="00D55952">
            <w:pPr>
              <w:spacing w:before="0" w:after="0"/>
              <w:ind w:left="317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</w:p>
          <w:p w:rsidR="00C306B7" w:rsidRPr="004E64EA" w:rsidRDefault="004B299D" w:rsidP="001D4516">
            <w:pPr>
              <w:numPr>
                <w:ilvl w:val="0"/>
                <w:numId w:val="24"/>
              </w:numPr>
              <w:spacing w:before="0" w:afterLines="60" w:after="144"/>
              <w:ind w:left="317" w:hanging="28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C306B7" w:rsidRPr="004E64EA">
              <w:rPr>
                <w:rFonts w:ascii="Calibri" w:hAnsi="Calibri"/>
                <w:b/>
                <w:color w:val="6A96C2"/>
                <w:lang w:val="uk-UA"/>
              </w:rPr>
              <w:t>Знайомий із змістом verification and validation process areas in CMM.</w:t>
            </w:r>
          </w:p>
          <w:p w:rsidR="00C306B7" w:rsidRPr="005E0BC3" w:rsidRDefault="004B299D" w:rsidP="001D4516">
            <w:pPr>
              <w:numPr>
                <w:ilvl w:val="0"/>
                <w:numId w:val="24"/>
              </w:numPr>
              <w:spacing w:before="0" w:afterLines="60" w:after="144"/>
              <w:ind w:left="317" w:hanging="28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4E64EA">
              <w:rPr>
                <w:rFonts w:ascii="Calibri" w:hAnsi="Calibri"/>
                <w:b/>
                <w:color w:val="6A96C2"/>
                <w:lang w:val="uk-UA"/>
              </w:rPr>
              <w:t>Може пояснити business value of testing в термінах ISTQB, та застосовувати ці знання в переговорах із замовником, коли ставиться під сумнів необхідність тестуваня.</w:t>
            </w:r>
          </w:p>
        </w:tc>
      </w:tr>
      <w:tr w:rsidR="00C306B7" w:rsidRPr="00665A7E" w:rsidTr="003E3585">
        <w:trPr>
          <w:trHeight w:val="885"/>
        </w:trPr>
        <w:tc>
          <w:tcPr>
            <w:tcW w:w="626" w:type="pct"/>
            <w:shd w:val="clear" w:color="auto" w:fill="auto"/>
          </w:tcPr>
          <w:p w:rsidR="00667BAD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Testing</w:t>
            </w:r>
            <w:r w:rsidRPr="00794477">
              <w:rPr>
                <w:rFonts w:ascii="Calibri" w:hAnsi="Calibri"/>
                <w:b/>
                <w:lang w:val="uk-UA"/>
              </w:rPr>
              <w:t xml:space="preserve"> </w:t>
            </w:r>
            <w:r w:rsidRPr="00794477">
              <w:rPr>
                <w:rFonts w:ascii="Calibri" w:hAnsi="Calibri"/>
                <w:b/>
                <w:lang w:val="en-US"/>
              </w:rPr>
              <w:t>documentation</w:t>
            </w:r>
          </w:p>
          <w:p w:rsidR="00F079B4" w:rsidRPr="00F079B4" w:rsidRDefault="00F079B4" w:rsidP="00F079B4">
            <w:pPr>
              <w:spacing w:before="0" w:after="0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286A9D" w:rsidRDefault="00286A9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2167F1">
            <w:pPr>
              <w:spacing w:before="0" w:after="0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Pr="002167F1" w:rsidRDefault="002167F1" w:rsidP="002167F1">
            <w:pPr>
              <w:spacing w:before="0" w:after="0"/>
              <w:jc w:val="left"/>
              <w:rPr>
                <w:rFonts w:ascii="Calibri" w:hAnsi="Calibri"/>
                <w:b/>
                <w:lang w:val="en-US"/>
              </w:rPr>
            </w:pPr>
          </w:p>
          <w:p w:rsidR="00756328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Testing</w:t>
            </w:r>
            <w:r w:rsidRPr="00794477">
              <w:rPr>
                <w:rFonts w:ascii="Calibri" w:hAnsi="Calibri"/>
                <w:b/>
                <w:lang w:val="uk-UA"/>
              </w:rPr>
              <w:t xml:space="preserve"> </w:t>
            </w:r>
            <w:r w:rsidRPr="00794477">
              <w:rPr>
                <w:rFonts w:ascii="Calibri" w:hAnsi="Calibri"/>
                <w:b/>
                <w:lang w:val="en-US"/>
              </w:rPr>
              <w:t>documentation</w:t>
            </w:r>
          </w:p>
          <w:p w:rsidR="00756328" w:rsidRPr="00667BAD" w:rsidRDefault="00756328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</w:tc>
        <w:tc>
          <w:tcPr>
            <w:tcW w:w="1093" w:type="pct"/>
            <w:shd w:val="clear" w:color="auto" w:fill="auto"/>
          </w:tcPr>
          <w:p w:rsidR="00697BC2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77156E">
              <w:rPr>
                <w:rFonts w:ascii="Calibri" w:hAnsi="Calibri"/>
                <w:b/>
                <w:i/>
                <w:lang w:val="uk-UA"/>
              </w:rPr>
              <w:lastRenderedPageBreak/>
              <w:t>Теоретичне розуміння</w:t>
            </w:r>
          </w:p>
          <w:p w:rsidR="00C306B7" w:rsidRPr="00ED192A" w:rsidRDefault="006D1AC5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 xml:space="preserve">Респондент </w:t>
            </w:r>
            <w:r w:rsidR="00C306B7" w:rsidRPr="00ED192A">
              <w:rPr>
                <w:rFonts w:ascii="Calibri" w:hAnsi="Calibri"/>
                <w:lang w:val="uk-UA"/>
              </w:rPr>
              <w:t>розуміє поняття та с</w:t>
            </w:r>
            <w:r w:rsidR="00C376D7">
              <w:rPr>
                <w:rFonts w:ascii="Calibri" w:hAnsi="Calibri"/>
                <w:lang w:val="uk-UA"/>
              </w:rPr>
              <w:t>т</w:t>
            </w:r>
            <w:r w:rsidR="00C306B7" w:rsidRPr="00ED192A">
              <w:rPr>
                <w:rFonts w:ascii="Calibri" w:hAnsi="Calibri"/>
                <w:lang w:val="uk-UA"/>
              </w:rPr>
              <w:t>руктуру тест-кейса.</w:t>
            </w:r>
          </w:p>
          <w:p w:rsidR="00C306B7" w:rsidRPr="00471B5D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color w:val="00B050"/>
                <w:lang w:val="uk-UA"/>
              </w:rPr>
            </w:pPr>
            <w:r w:rsidRPr="0077156E">
              <w:rPr>
                <w:rFonts w:ascii="Calibri" w:hAnsi="Calibri"/>
                <w:b/>
                <w:i/>
                <w:lang w:val="uk-UA"/>
              </w:rPr>
              <w:t>Практичне застосування:</w:t>
            </w:r>
            <w:r w:rsidRPr="00ED192A">
              <w:rPr>
                <w:rFonts w:ascii="Calibri" w:hAnsi="Calibri"/>
                <w:lang w:val="uk-UA"/>
              </w:rPr>
              <w:t xml:space="preserve"> </w:t>
            </w:r>
          </w:p>
          <w:p w:rsidR="00C306B7" w:rsidRPr="000A2990" w:rsidRDefault="00D2107A" w:rsidP="001D4516">
            <w:pPr>
              <w:numPr>
                <w:ilvl w:val="0"/>
                <w:numId w:val="18"/>
              </w:numPr>
              <w:spacing w:before="0" w:afterLines="60" w:after="144"/>
              <w:ind w:left="317" w:hanging="28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Виконує роботу згідно з інструкціями</w:t>
            </w:r>
            <w:r w:rsidR="00D55952" w:rsidRPr="00D55952">
              <w:rPr>
                <w:rFonts w:ascii="Calibri" w:hAnsi="Calibri"/>
                <w:b/>
                <w:color w:val="6A96C2"/>
                <w:lang w:val="ru-RU"/>
              </w:rPr>
              <w:t>.</w:t>
            </w:r>
          </w:p>
          <w:p w:rsidR="00F079B4" w:rsidRPr="00F079B4" w:rsidRDefault="00D2107A" w:rsidP="001D4516">
            <w:pPr>
              <w:numPr>
                <w:ilvl w:val="0"/>
                <w:numId w:val="18"/>
              </w:numPr>
              <w:spacing w:before="0" w:afterLines="60" w:after="144"/>
              <w:ind w:left="317" w:hanging="28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Вміє оновити тест-кейси відпов</w:t>
            </w:r>
            <w:r w:rsidR="00665A7E">
              <w:rPr>
                <w:rFonts w:ascii="Calibri" w:hAnsi="Calibri"/>
                <w:b/>
                <w:color w:val="6A96C2"/>
                <w:lang w:val="uk-UA"/>
              </w:rPr>
              <w:t>ідно до заданого шаблону або ст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в</w:t>
            </w:r>
            <w:r w:rsidR="00665A7E">
              <w:rPr>
                <w:rFonts w:ascii="Calibri" w:hAnsi="Calibri"/>
                <w:b/>
                <w:color w:val="6A96C2"/>
                <w:lang w:val="uk-UA"/>
              </w:rPr>
              <w:t>о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рити нові</w:t>
            </w:r>
            <w:r w:rsidR="00A151D2">
              <w:rPr>
                <w:rFonts w:ascii="Calibri" w:hAnsi="Calibri"/>
                <w:b/>
                <w:color w:val="6A96C2"/>
                <w:lang w:val="uk-UA"/>
              </w:rPr>
              <w:t>,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 опираючись на існуючий функціональний продукт</w:t>
            </w:r>
            <w:r w:rsidR="00C64CC1" w:rsidRPr="000A2990">
              <w:rPr>
                <w:rFonts w:ascii="Calibri" w:hAnsi="Calibri"/>
                <w:b/>
                <w:color w:val="6A96C2"/>
                <w:lang w:val="uk-UA"/>
              </w:rPr>
              <w:t>.</w:t>
            </w:r>
          </w:p>
          <w:p w:rsidR="00C306B7" w:rsidRPr="00C64CC1" w:rsidRDefault="00C306B7" w:rsidP="001D4516">
            <w:pPr>
              <w:spacing w:before="0" w:afterLines="60" w:after="144"/>
              <w:ind w:left="317"/>
              <w:jc w:val="left"/>
              <w:rPr>
                <w:rFonts w:ascii="Calibri" w:hAnsi="Calibri"/>
                <w:lang w:val="uk-UA"/>
              </w:rPr>
            </w:pPr>
            <w:r w:rsidRPr="00C64CC1">
              <w:rPr>
                <w:rFonts w:ascii="Calibri" w:hAnsi="Calibri"/>
                <w:b/>
                <w:lang w:val="uk-UA"/>
              </w:rPr>
              <w:t>Заповнює</w:t>
            </w:r>
            <w:r w:rsidR="008873AC" w:rsidRPr="00C64CC1">
              <w:rPr>
                <w:rFonts w:ascii="Calibri" w:hAnsi="Calibri"/>
                <w:b/>
                <w:lang w:val="uk-UA"/>
              </w:rPr>
              <w:t xml:space="preserve"> і об</w:t>
            </w:r>
            <w:r w:rsidR="008873AC" w:rsidRPr="00C64CC1">
              <w:rPr>
                <w:rFonts w:ascii="Calibri" w:hAnsi="Calibri" w:cs="Calibri"/>
                <w:b/>
                <w:lang w:val="uk-UA"/>
              </w:rPr>
              <w:t>ґ</w:t>
            </w:r>
            <w:r w:rsidRPr="00C64CC1">
              <w:rPr>
                <w:rFonts w:ascii="Calibri" w:hAnsi="Calibri"/>
                <w:b/>
                <w:lang w:val="uk-UA"/>
              </w:rPr>
              <w:t xml:space="preserve">рунтовує </w:t>
            </w:r>
            <w:r w:rsidRPr="00C64CC1">
              <w:rPr>
                <w:rFonts w:ascii="Calibri" w:hAnsi="Calibri"/>
                <w:b/>
                <w:lang w:val="en-US"/>
              </w:rPr>
              <w:t>PL</w:t>
            </w:r>
          </w:p>
        </w:tc>
        <w:tc>
          <w:tcPr>
            <w:tcW w:w="1094" w:type="pct"/>
            <w:shd w:val="clear" w:color="auto" w:fill="auto"/>
          </w:tcPr>
          <w:p w:rsidR="003B10D8" w:rsidRPr="003B10D8" w:rsidRDefault="003B10D8" w:rsidP="001D4516">
            <w:pPr>
              <w:spacing w:before="0" w:afterLines="60" w:after="144"/>
              <w:jc w:val="left"/>
              <w:rPr>
                <w:rFonts w:ascii="Calibri" w:hAnsi="Calibri"/>
                <w:szCs w:val="22"/>
                <w:lang w:val="uk-UA"/>
              </w:rPr>
            </w:pPr>
            <w:r w:rsidRPr="0077156E">
              <w:rPr>
                <w:rFonts w:ascii="Calibri" w:hAnsi="Calibri"/>
                <w:b/>
                <w:i/>
                <w:lang w:val="uk-UA"/>
              </w:rPr>
              <w:t>Практичне застосування:</w:t>
            </w:r>
          </w:p>
          <w:p w:rsidR="00C306B7" w:rsidRPr="000A2990" w:rsidRDefault="00D2107A" w:rsidP="001D4516">
            <w:pPr>
              <w:numPr>
                <w:ilvl w:val="0"/>
                <w:numId w:val="32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Розробляє функціональні тест кейси згідно специфікацій продукту, розробка сценаріїв тестування, що покривають логічні шляхи використання продукту.</w:t>
            </w:r>
          </w:p>
          <w:p w:rsidR="00C306B7" w:rsidRPr="000A2990" w:rsidRDefault="00D2107A" w:rsidP="001D4516">
            <w:pPr>
              <w:numPr>
                <w:ilvl w:val="0"/>
                <w:numId w:val="32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ru-RU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Здійснює періодичну корекцію, оновленн</w:t>
            </w:r>
            <w:r w:rsidR="00D55952">
              <w:rPr>
                <w:rFonts w:ascii="Calibri" w:hAnsi="Calibri"/>
                <w:b/>
                <w:color w:val="6A96C2"/>
                <w:szCs w:val="22"/>
                <w:lang w:val="uk-UA"/>
              </w:rPr>
              <w:t>я та вдосконалення тест-кейсів.</w:t>
            </w:r>
          </w:p>
          <w:p w:rsidR="00C306B7" w:rsidRPr="000A2990" w:rsidRDefault="00D2107A" w:rsidP="001D4516">
            <w:pPr>
              <w:numPr>
                <w:ilvl w:val="0"/>
                <w:numId w:val="32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ru-RU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Здатен оцінити повноту тестового покриття окремої функціональної області, проаналізувати вимоги до функціональності на чіткість, несуперечливість, повноту.</w:t>
            </w:r>
          </w:p>
          <w:p w:rsidR="00F079B4" w:rsidRPr="00D55952" w:rsidRDefault="00D2107A" w:rsidP="001D4516">
            <w:pPr>
              <w:numPr>
                <w:ilvl w:val="0"/>
                <w:numId w:val="32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ru-RU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Здатен розподілити пріоритети серед набору тестових задач</w:t>
            </w:r>
            <w:r w:rsidR="00D55952" w:rsidRPr="00D55952">
              <w:rPr>
                <w:rFonts w:ascii="Calibri" w:hAnsi="Calibri"/>
                <w:b/>
                <w:color w:val="6A96C2"/>
                <w:szCs w:val="22"/>
                <w:lang w:val="ru-RU"/>
              </w:rPr>
              <w:t>.</w:t>
            </w:r>
            <w:r w:rsidR="00D55952" w:rsidRPr="00D55952">
              <w:rPr>
                <w:rFonts w:ascii="Calibri" w:hAnsi="Calibri"/>
                <w:b/>
                <w:color w:val="6A96C2"/>
                <w:szCs w:val="22"/>
                <w:lang w:val="ru-RU"/>
              </w:rPr>
              <w:br/>
            </w:r>
            <w:r w:rsidR="00C306B7" w:rsidRPr="00D55952">
              <w:rPr>
                <w:rFonts w:ascii="Calibri" w:hAnsi="Calibri"/>
                <w:b/>
                <w:lang w:val="uk-UA"/>
              </w:rPr>
              <w:t xml:space="preserve">Заповнює </w:t>
            </w:r>
            <w:r w:rsidR="00C306B7" w:rsidRPr="00D55952">
              <w:rPr>
                <w:rFonts w:ascii="Calibri" w:hAnsi="Calibri"/>
                <w:b/>
                <w:lang w:val="en-US"/>
              </w:rPr>
              <w:t>PL</w:t>
            </w:r>
          </w:p>
          <w:p w:rsidR="00C306B7" w:rsidRPr="00F079B4" w:rsidRDefault="00C306B7" w:rsidP="001D4516">
            <w:pPr>
              <w:numPr>
                <w:ilvl w:val="0"/>
                <w:numId w:val="32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szCs w:val="22"/>
                <w:lang w:val="uk-UA"/>
              </w:rPr>
              <w:lastRenderedPageBreak/>
              <w:t xml:space="preserve">Знайомий із набором тестової документації згідно із стандартом </w:t>
            </w:r>
            <w:r>
              <w:rPr>
                <w:rFonts w:ascii="Calibri" w:hAnsi="Calibri"/>
                <w:szCs w:val="22"/>
                <w:lang w:val="en-US"/>
              </w:rPr>
              <w:t>IEEE</w:t>
            </w:r>
            <w:r w:rsidRPr="00F079B4">
              <w:rPr>
                <w:rFonts w:ascii="Calibri" w:hAnsi="Calibri"/>
                <w:szCs w:val="22"/>
                <w:lang w:val="uk-UA"/>
              </w:rPr>
              <w:t xml:space="preserve"> 829.</w:t>
            </w:r>
            <w:r w:rsidR="00C6507B" w:rsidRPr="00F079B4">
              <w:rPr>
                <w:rFonts w:ascii="Calibri" w:hAnsi="Calibri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szCs w:val="22"/>
                <w:lang w:val="uk-UA"/>
              </w:rPr>
              <w:t>(Розповісти)</w:t>
            </w:r>
          </w:p>
        </w:tc>
        <w:tc>
          <w:tcPr>
            <w:tcW w:w="1093" w:type="pct"/>
            <w:shd w:val="clear" w:color="auto" w:fill="auto"/>
          </w:tcPr>
          <w:p w:rsidR="00FC05DD" w:rsidRPr="00FC05DD" w:rsidRDefault="00FC05DD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77156E">
              <w:rPr>
                <w:rFonts w:ascii="Calibri" w:hAnsi="Calibri"/>
                <w:b/>
                <w:i/>
                <w:lang w:val="uk-UA"/>
              </w:rPr>
              <w:lastRenderedPageBreak/>
              <w:t>Практичне застосування:</w:t>
            </w:r>
          </w:p>
          <w:p w:rsidR="00C306B7" w:rsidRPr="00460704" w:rsidRDefault="00C306B7" w:rsidP="001D4516">
            <w:pPr>
              <w:numPr>
                <w:ilvl w:val="0"/>
                <w:numId w:val="36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D192A">
              <w:rPr>
                <w:rFonts w:ascii="Calibri" w:hAnsi="Calibri"/>
                <w:lang w:val="uk-UA"/>
              </w:rPr>
              <w:t>Вміє та має досвід розробки тест-плану</w:t>
            </w:r>
            <w:r>
              <w:rPr>
                <w:rFonts w:ascii="Calibri" w:hAnsi="Calibri"/>
                <w:lang w:val="uk-UA"/>
              </w:rPr>
              <w:t xml:space="preserve"> із зазначенням </w:t>
            </w:r>
            <w:r>
              <w:rPr>
                <w:rFonts w:ascii="Calibri" w:hAnsi="Calibri"/>
                <w:lang w:val="en-US"/>
              </w:rPr>
              <w:t>scope</w:t>
            </w:r>
            <w:r w:rsidRPr="00FC05DD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of</w:t>
            </w:r>
            <w:r w:rsidRPr="00FC05DD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testing</w:t>
            </w:r>
            <w:r w:rsidRPr="00FC05DD">
              <w:rPr>
                <w:rFonts w:ascii="Calibri" w:hAnsi="Calibri"/>
                <w:lang w:val="uk-UA"/>
              </w:rPr>
              <w:t xml:space="preserve">, </w:t>
            </w:r>
            <w:r>
              <w:rPr>
                <w:rFonts w:ascii="Calibri" w:hAnsi="Calibri"/>
                <w:lang w:val="en-US"/>
              </w:rPr>
              <w:t>objectives</w:t>
            </w:r>
            <w:r w:rsidRPr="00FC05DD">
              <w:rPr>
                <w:rFonts w:ascii="Calibri" w:hAnsi="Calibri"/>
                <w:lang w:val="uk-UA"/>
              </w:rPr>
              <w:t xml:space="preserve">, </w:t>
            </w:r>
            <w:r>
              <w:rPr>
                <w:rFonts w:ascii="Calibri" w:hAnsi="Calibri"/>
                <w:lang w:val="en-US"/>
              </w:rPr>
              <w:t>risks</w:t>
            </w:r>
            <w:r w:rsidRPr="00FC05DD">
              <w:rPr>
                <w:rFonts w:ascii="Calibri" w:hAnsi="Calibri"/>
                <w:lang w:val="uk-UA"/>
              </w:rPr>
              <w:t xml:space="preserve">, </w:t>
            </w:r>
            <w:r>
              <w:rPr>
                <w:rFonts w:ascii="Calibri" w:hAnsi="Calibri"/>
                <w:lang w:val="en-US"/>
              </w:rPr>
              <w:t>constraints</w:t>
            </w:r>
            <w:r w:rsidRPr="00FC05DD">
              <w:rPr>
                <w:rFonts w:ascii="Calibri" w:hAnsi="Calibri"/>
                <w:lang w:val="uk-UA"/>
              </w:rPr>
              <w:t xml:space="preserve">, </w:t>
            </w:r>
            <w:r>
              <w:rPr>
                <w:rFonts w:ascii="Calibri" w:hAnsi="Calibri"/>
                <w:lang w:val="en-US"/>
              </w:rPr>
              <w:t>criticality</w:t>
            </w:r>
            <w:r w:rsidRPr="00FC05DD">
              <w:rPr>
                <w:rFonts w:ascii="Calibri" w:hAnsi="Calibri"/>
                <w:lang w:val="uk-UA"/>
              </w:rPr>
              <w:t xml:space="preserve">, </w:t>
            </w:r>
            <w:r>
              <w:rPr>
                <w:rFonts w:ascii="Calibri" w:hAnsi="Calibri"/>
                <w:lang w:val="en-US"/>
              </w:rPr>
              <w:t>testability</w:t>
            </w:r>
            <w:r w:rsidRPr="00FC05DD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and</w:t>
            </w:r>
            <w:r w:rsidRPr="00FC05DD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resources</w:t>
            </w:r>
            <w:r w:rsidRPr="00FC05DD">
              <w:rPr>
                <w:rFonts w:ascii="Calibri" w:hAnsi="Calibri"/>
                <w:lang w:val="uk-UA"/>
              </w:rPr>
              <w:t xml:space="preserve"> </w:t>
            </w:r>
            <w:r w:rsidRPr="00460704">
              <w:rPr>
                <w:rFonts w:ascii="Calibri" w:hAnsi="Calibri"/>
                <w:lang w:val="en-US"/>
              </w:rPr>
              <w:t>availability</w:t>
            </w:r>
            <w:r w:rsidRPr="00FC05DD">
              <w:rPr>
                <w:rFonts w:ascii="Calibri" w:hAnsi="Calibri"/>
                <w:lang w:val="uk-UA"/>
              </w:rPr>
              <w:t>.</w:t>
            </w:r>
            <w:r w:rsidR="00774D97">
              <w:rPr>
                <w:rFonts w:ascii="Calibri" w:hAnsi="Calibri"/>
                <w:lang w:val="en-US"/>
              </w:rPr>
              <w:t xml:space="preserve"> </w:t>
            </w:r>
            <w:r w:rsidR="00774D97">
              <w:rPr>
                <w:rFonts w:ascii="Calibri" w:hAnsi="Calibri"/>
                <w:lang w:val="uk-UA"/>
              </w:rPr>
              <w:t>(Р</w:t>
            </w:r>
            <w:r w:rsidRPr="00460704">
              <w:rPr>
                <w:rFonts w:ascii="Calibri" w:hAnsi="Calibri"/>
                <w:lang w:val="uk-UA"/>
              </w:rPr>
              <w:t>озкрити поняття тест-плану)</w:t>
            </w:r>
            <w:r w:rsidR="00774D97">
              <w:rPr>
                <w:rFonts w:ascii="Calibri" w:hAnsi="Calibri"/>
                <w:lang w:val="en-US"/>
              </w:rPr>
              <w:t>.</w:t>
            </w:r>
          </w:p>
          <w:p w:rsidR="00ED7686" w:rsidRPr="00F079B4" w:rsidRDefault="00AB078B" w:rsidP="001D4516">
            <w:pPr>
              <w:numPr>
                <w:ilvl w:val="0"/>
                <w:numId w:val="36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Здійснює перегляд та оцінку всієї тестової проектної документації, надає пропозиції стосовно її вдосконалення (відповідність стандартам, повнота, несуперечливість).</w:t>
            </w:r>
          </w:p>
          <w:p w:rsidR="00C306B7" w:rsidRPr="000A2990" w:rsidRDefault="00AB078B" w:rsidP="001D4516">
            <w:pPr>
              <w:numPr>
                <w:ilvl w:val="0"/>
                <w:numId w:val="36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Здатен зробити рев’ю тестової документації колег, вказати недоліки та шляхи їх виправлення.</w:t>
            </w:r>
          </w:p>
          <w:p w:rsidR="00C306B7" w:rsidRPr="000A2990" w:rsidRDefault="00AB078B" w:rsidP="001D4516">
            <w:pPr>
              <w:numPr>
                <w:ilvl w:val="0"/>
                <w:numId w:val="36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Здатен узагальнити та задокументувати висновки </w:t>
            </w:r>
            <w:r w:rsidR="00C306B7" w:rsidRPr="000A2990">
              <w:rPr>
                <w:rFonts w:ascii="Calibri" w:hAnsi="Calibri"/>
                <w:b/>
                <w:color w:val="6A96C2"/>
                <w:lang w:val="ru-RU"/>
              </w:rPr>
              <w:t>(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lessons</w:t>
            </w:r>
            <w:r w:rsidR="00C306B7" w:rsidRPr="000A2990">
              <w:rPr>
                <w:rFonts w:ascii="Calibri" w:hAnsi="Calibri"/>
                <w:b/>
                <w:color w:val="6A96C2"/>
                <w:lang w:val="ru-RU"/>
              </w:rPr>
              <w:t xml:space="preserve">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learnt</w:t>
            </w:r>
            <w:r w:rsidR="00C306B7" w:rsidRPr="000A2990">
              <w:rPr>
                <w:rFonts w:ascii="Calibri" w:hAnsi="Calibri"/>
                <w:b/>
                <w:color w:val="6A96C2"/>
                <w:lang w:val="ru-RU"/>
              </w:rPr>
              <w:t>)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, зроблені в результаті 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lastRenderedPageBreak/>
              <w:t>оцінки тес</w:t>
            </w:r>
            <w:r w:rsidR="00A151D2">
              <w:rPr>
                <w:rFonts w:ascii="Calibri" w:hAnsi="Calibri"/>
                <w:b/>
                <w:color w:val="6A96C2"/>
                <w:lang w:val="uk-UA"/>
              </w:rPr>
              <w:t>т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ування проекту.</w:t>
            </w:r>
          </w:p>
          <w:p w:rsidR="00C306B7" w:rsidRPr="002167F1" w:rsidRDefault="00C306B7" w:rsidP="001D4516">
            <w:pPr>
              <w:numPr>
                <w:ilvl w:val="0"/>
                <w:numId w:val="36"/>
              </w:numPr>
              <w:spacing w:before="0" w:afterLines="60" w:after="144"/>
              <w:jc w:val="left"/>
              <w:rPr>
                <w:rFonts w:ascii="Calibri" w:hAnsi="Calibri"/>
                <w:szCs w:val="22"/>
                <w:lang w:val="uk-UA"/>
              </w:rPr>
            </w:pPr>
            <w:r>
              <w:rPr>
                <w:rFonts w:ascii="Calibri" w:hAnsi="Calibri"/>
                <w:szCs w:val="22"/>
                <w:lang w:val="uk-UA"/>
              </w:rPr>
              <w:t xml:space="preserve">Знайомий із структурою тестової документації згідно із стандартом </w:t>
            </w:r>
            <w:r>
              <w:rPr>
                <w:rFonts w:ascii="Calibri" w:hAnsi="Calibri"/>
                <w:szCs w:val="22"/>
                <w:lang w:val="en-US"/>
              </w:rPr>
              <w:t>IEEE</w:t>
            </w:r>
            <w:r w:rsidRPr="0078776D">
              <w:rPr>
                <w:rFonts w:ascii="Calibri" w:hAnsi="Calibri"/>
                <w:szCs w:val="22"/>
                <w:lang w:val="uk-UA"/>
              </w:rPr>
              <w:t xml:space="preserve"> 829</w:t>
            </w:r>
            <w:r>
              <w:rPr>
                <w:rFonts w:ascii="Calibri" w:hAnsi="Calibri"/>
                <w:szCs w:val="22"/>
                <w:lang w:val="uk-UA"/>
              </w:rPr>
              <w:t>, може порівняти проектну документацію із стандартом та пояснити, чому є відмінності.</w:t>
            </w:r>
          </w:p>
        </w:tc>
        <w:tc>
          <w:tcPr>
            <w:tcW w:w="1094" w:type="pct"/>
            <w:shd w:val="clear" w:color="auto" w:fill="auto"/>
          </w:tcPr>
          <w:p w:rsidR="00FC05DD" w:rsidRPr="00794477" w:rsidRDefault="00FC05DD" w:rsidP="001D4516">
            <w:pPr>
              <w:spacing w:before="0" w:afterLines="60" w:after="144"/>
              <w:jc w:val="left"/>
              <w:rPr>
                <w:rFonts w:ascii="Calibri" w:hAnsi="Calibri"/>
                <w:lang w:val="ru-RU"/>
              </w:rPr>
            </w:pPr>
            <w:r w:rsidRPr="0077156E">
              <w:rPr>
                <w:rFonts w:ascii="Calibri" w:hAnsi="Calibri"/>
                <w:b/>
                <w:i/>
                <w:lang w:val="uk-UA"/>
              </w:rPr>
              <w:lastRenderedPageBreak/>
              <w:t>Практичне застосування:</w:t>
            </w:r>
          </w:p>
          <w:p w:rsidR="00C306B7" w:rsidRPr="00C306B7" w:rsidRDefault="004B299D" w:rsidP="001D4516">
            <w:pPr>
              <w:spacing w:before="0" w:afterLines="60" w:after="144"/>
              <w:jc w:val="left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4E64EA">
              <w:rPr>
                <w:rFonts w:ascii="Calibri" w:hAnsi="Calibri"/>
                <w:b/>
                <w:color w:val="6A96C2"/>
                <w:lang w:val="uk-UA"/>
              </w:rPr>
              <w:t>Визначає правила, структуру та стандарти написання тестової документації, при потребі розробляючи їх.</w:t>
            </w:r>
          </w:p>
        </w:tc>
      </w:tr>
      <w:tr w:rsidR="00C306B7" w:rsidRPr="00665A7E" w:rsidTr="003E3585">
        <w:trPr>
          <w:trHeight w:val="885"/>
        </w:trPr>
        <w:tc>
          <w:tcPr>
            <w:tcW w:w="626" w:type="pct"/>
            <w:shd w:val="clear" w:color="auto" w:fill="auto"/>
          </w:tcPr>
          <w:p w:rsidR="00C306B7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Following</w:t>
            </w:r>
            <w:r w:rsidRPr="00794477">
              <w:rPr>
                <w:rFonts w:ascii="Calibri" w:hAnsi="Calibri"/>
                <w:b/>
              </w:rPr>
              <w:t xml:space="preserve"> </w:t>
            </w:r>
            <w:r w:rsidRPr="00794477">
              <w:rPr>
                <w:rFonts w:ascii="Calibri" w:hAnsi="Calibri"/>
                <w:b/>
                <w:lang w:val="en-US"/>
              </w:rPr>
              <w:t>established</w:t>
            </w:r>
            <w:r w:rsidRPr="00794477">
              <w:rPr>
                <w:rFonts w:ascii="Calibri" w:hAnsi="Calibri"/>
                <w:b/>
              </w:rPr>
              <w:t xml:space="preserve"> </w:t>
            </w:r>
            <w:r w:rsidRPr="00794477">
              <w:rPr>
                <w:rFonts w:ascii="Calibri" w:hAnsi="Calibri"/>
                <w:b/>
                <w:lang w:val="en-US"/>
              </w:rPr>
              <w:t>processes</w:t>
            </w:r>
          </w:p>
          <w:p w:rsidR="00166A09" w:rsidRDefault="00166A09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2167F1">
            <w:pPr>
              <w:spacing w:before="0" w:after="0"/>
              <w:jc w:val="left"/>
              <w:rPr>
                <w:rFonts w:ascii="Calibri" w:hAnsi="Calibri"/>
                <w:b/>
                <w:lang w:val="en-US"/>
              </w:rPr>
            </w:pPr>
          </w:p>
          <w:p w:rsidR="00166A09" w:rsidRPr="00166A09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Following</w:t>
            </w:r>
            <w:r w:rsidRPr="00794477">
              <w:rPr>
                <w:rFonts w:ascii="Calibri" w:hAnsi="Calibri"/>
                <w:b/>
              </w:rPr>
              <w:t xml:space="preserve"> </w:t>
            </w:r>
            <w:r w:rsidRPr="00794477">
              <w:rPr>
                <w:rFonts w:ascii="Calibri" w:hAnsi="Calibri"/>
                <w:b/>
                <w:lang w:val="en-US"/>
              </w:rPr>
              <w:t>established</w:t>
            </w:r>
            <w:r w:rsidRPr="00794477">
              <w:rPr>
                <w:rFonts w:ascii="Calibri" w:hAnsi="Calibri"/>
                <w:b/>
              </w:rPr>
              <w:t xml:space="preserve"> </w:t>
            </w:r>
            <w:r w:rsidRPr="00794477">
              <w:rPr>
                <w:rFonts w:ascii="Calibri" w:hAnsi="Calibri"/>
                <w:b/>
                <w:lang w:val="en-US"/>
              </w:rPr>
              <w:t>processes</w:t>
            </w:r>
          </w:p>
        </w:tc>
        <w:tc>
          <w:tcPr>
            <w:tcW w:w="1093" w:type="pct"/>
            <w:shd w:val="clear" w:color="auto" w:fill="auto"/>
          </w:tcPr>
          <w:p w:rsidR="00C306B7" w:rsidRPr="00671C7D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671C7D">
              <w:rPr>
                <w:rFonts w:ascii="Calibri" w:hAnsi="Calibri"/>
                <w:b/>
                <w:i/>
                <w:lang w:val="uk-UA"/>
              </w:rPr>
              <w:lastRenderedPageBreak/>
              <w:t>Теоретичне розуміння:</w:t>
            </w:r>
          </w:p>
          <w:p w:rsidR="00C306B7" w:rsidRPr="00671C7D" w:rsidRDefault="00C306B7" w:rsidP="001D4516">
            <w:pPr>
              <w:pStyle w:val="ListParagraph"/>
              <w:numPr>
                <w:ilvl w:val="0"/>
                <w:numId w:val="19"/>
              </w:numPr>
              <w:spacing w:before="0" w:afterLines="60" w:after="144"/>
              <w:rPr>
                <w:rFonts w:ascii="Calibri" w:hAnsi="Calibri"/>
                <w:lang w:val="uk-UA"/>
              </w:rPr>
            </w:pPr>
            <w:r w:rsidRPr="00C306B7">
              <w:rPr>
                <w:rFonts w:ascii="Calibri" w:hAnsi="Calibri"/>
                <w:lang w:val="ru-RU"/>
              </w:rPr>
              <w:t>Ро</w:t>
            </w:r>
            <w:r w:rsidRPr="00671C7D">
              <w:rPr>
                <w:rFonts w:ascii="Calibri" w:hAnsi="Calibri"/>
                <w:lang w:val="uk-UA"/>
              </w:rPr>
              <w:t>зуміє структуру і ролі в процесі тестування на проекті</w:t>
            </w:r>
            <w:r w:rsidR="00774D97">
              <w:rPr>
                <w:rFonts w:ascii="Calibri" w:hAnsi="Calibri"/>
                <w:lang w:val="uk-UA"/>
              </w:rPr>
              <w:t>.</w:t>
            </w:r>
          </w:p>
          <w:p w:rsidR="00C306B7" w:rsidRPr="00671C7D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color w:val="00B050"/>
                <w:lang w:val="uk-UA"/>
              </w:rPr>
            </w:pPr>
            <w:r w:rsidRPr="00671C7D">
              <w:rPr>
                <w:rFonts w:ascii="Calibri" w:hAnsi="Calibri"/>
                <w:b/>
                <w:i/>
                <w:lang w:val="uk-UA"/>
              </w:rPr>
              <w:t>Практичне застосування:</w:t>
            </w:r>
          </w:p>
          <w:p w:rsidR="00C306B7" w:rsidRPr="000A2990" w:rsidRDefault="00D2107A" w:rsidP="001D4516">
            <w:pPr>
              <w:numPr>
                <w:ilvl w:val="0"/>
                <w:numId w:val="47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Здійснює тестування принай</w:t>
            </w:r>
            <w:r w:rsidR="00F41173" w:rsidRPr="000A2990">
              <w:rPr>
                <w:rFonts w:ascii="Calibri" w:hAnsi="Calibri"/>
                <w:b/>
                <w:color w:val="6A96C2"/>
                <w:lang w:val="uk-UA"/>
              </w:rPr>
              <w:t>мні з застосуванням одного виду</w:t>
            </w:r>
            <w:r w:rsidR="00774D97">
              <w:rPr>
                <w:rFonts w:ascii="Calibri" w:hAnsi="Calibri"/>
                <w:b/>
                <w:color w:val="6A96C2"/>
                <w:lang w:val="uk-UA"/>
              </w:rPr>
              <w:t>.</w:t>
            </w:r>
          </w:p>
          <w:p w:rsidR="00C306B7" w:rsidRPr="000A2990" w:rsidRDefault="00D2107A" w:rsidP="001D4516">
            <w:pPr>
              <w:numPr>
                <w:ilvl w:val="0"/>
                <w:numId w:val="47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Порівнює актуальні результати з очікуваними</w:t>
            </w:r>
            <w:r w:rsidR="00774D97">
              <w:rPr>
                <w:rFonts w:ascii="Calibri" w:hAnsi="Calibri"/>
                <w:b/>
                <w:color w:val="6A96C2"/>
                <w:lang w:val="uk-UA"/>
              </w:rPr>
              <w:t>.</w:t>
            </w:r>
          </w:p>
          <w:p w:rsidR="00C306B7" w:rsidRPr="000A2990" w:rsidRDefault="00D2107A" w:rsidP="001D4516">
            <w:pPr>
              <w:numPr>
                <w:ilvl w:val="0"/>
                <w:numId w:val="47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Реєструє</w:t>
            </w:r>
            <w:r w:rsidR="00F41173" w:rsidRPr="000A2990">
              <w:rPr>
                <w:rFonts w:ascii="Calibri" w:hAnsi="Calibri"/>
                <w:b/>
                <w:color w:val="6A96C2"/>
                <w:lang w:val="uk-UA"/>
              </w:rPr>
              <w:t xml:space="preserve"> знайдені дефекти згідно правил</w:t>
            </w:r>
            <w:r w:rsidR="00774D97">
              <w:rPr>
                <w:rFonts w:ascii="Calibri" w:hAnsi="Calibri"/>
                <w:b/>
                <w:color w:val="6A96C2"/>
                <w:lang w:val="uk-UA"/>
              </w:rPr>
              <w:t>.</w:t>
            </w:r>
          </w:p>
          <w:p w:rsidR="00C306B7" w:rsidRPr="000A2990" w:rsidRDefault="00D2107A" w:rsidP="001D4516">
            <w:pPr>
              <w:numPr>
                <w:ilvl w:val="0"/>
                <w:numId w:val="47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Діє</w:t>
            </w:r>
            <w:r w:rsidR="00774D97">
              <w:rPr>
                <w:rFonts w:ascii="Calibri" w:hAnsi="Calibri"/>
                <w:b/>
                <w:color w:val="6A96C2"/>
                <w:lang w:val="uk-UA"/>
              </w:rPr>
              <w:t xml:space="preserve"> згідно з заданими пріоритетами.</w:t>
            </w:r>
          </w:p>
          <w:p w:rsidR="00C306B7" w:rsidRPr="00ED192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</w:p>
        </w:tc>
        <w:tc>
          <w:tcPr>
            <w:tcW w:w="1094" w:type="pct"/>
            <w:shd w:val="clear" w:color="auto" w:fill="auto"/>
          </w:tcPr>
          <w:p w:rsidR="003B10D8" w:rsidRPr="003B10D8" w:rsidRDefault="003B10D8" w:rsidP="001D4516">
            <w:pPr>
              <w:pStyle w:val="ListParagraph"/>
              <w:spacing w:before="0" w:afterLines="60" w:after="144"/>
              <w:ind w:left="43"/>
              <w:contextualSpacing w:val="0"/>
              <w:rPr>
                <w:rFonts w:ascii="Calibri" w:hAnsi="Calibri"/>
                <w:b/>
                <w:i/>
                <w:lang w:val="uk-UA"/>
              </w:rPr>
            </w:pPr>
            <w:r w:rsidRPr="00671C7D">
              <w:rPr>
                <w:rFonts w:ascii="Calibri" w:hAnsi="Calibri"/>
                <w:b/>
                <w:i/>
                <w:lang w:val="uk-UA"/>
              </w:rPr>
              <w:lastRenderedPageBreak/>
              <w:t>Теоретичне розуміння:</w:t>
            </w:r>
          </w:p>
          <w:p w:rsidR="00530E75" w:rsidRDefault="00C306B7" w:rsidP="001D4516">
            <w:pPr>
              <w:pStyle w:val="ListParagraph"/>
              <w:numPr>
                <w:ilvl w:val="0"/>
                <w:numId w:val="33"/>
              </w:numPr>
              <w:tabs>
                <w:tab w:val="left" w:pos="397"/>
              </w:tabs>
              <w:spacing w:before="0" w:afterLines="60" w:after="144"/>
              <w:ind w:left="403"/>
              <w:contextualSpacing w:val="0"/>
              <w:rPr>
                <w:rFonts w:ascii="Calibri" w:hAnsi="Calibri"/>
                <w:b/>
                <w:i/>
                <w:lang w:val="uk-UA"/>
              </w:rPr>
            </w:pPr>
            <w:r w:rsidRPr="008F7F3C">
              <w:rPr>
                <w:rFonts w:ascii="Calibri" w:hAnsi="Calibri"/>
                <w:lang w:val="uk-UA"/>
              </w:rPr>
              <w:t>Самостійно та адекватно встановлює пріоритети у власній роботі</w:t>
            </w:r>
            <w:r w:rsidR="00530E75">
              <w:rPr>
                <w:rFonts w:ascii="Calibri" w:hAnsi="Calibri"/>
                <w:b/>
                <w:i/>
                <w:lang w:val="uk-UA"/>
              </w:rPr>
              <w:t>.</w:t>
            </w:r>
          </w:p>
          <w:p w:rsidR="00C306B7" w:rsidRPr="008F7F3C" w:rsidRDefault="00C306B7" w:rsidP="001D4516">
            <w:pPr>
              <w:pStyle w:val="ListParagraph"/>
              <w:spacing w:before="0" w:afterLines="60" w:after="144"/>
              <w:ind w:left="43"/>
              <w:rPr>
                <w:rFonts w:ascii="Calibri" w:hAnsi="Calibri"/>
                <w:b/>
                <w:i/>
                <w:lang w:val="uk-UA"/>
              </w:rPr>
            </w:pPr>
            <w:r w:rsidRPr="008F7F3C">
              <w:rPr>
                <w:rFonts w:ascii="Calibri" w:hAnsi="Calibri"/>
                <w:b/>
                <w:i/>
                <w:lang w:val="uk-UA"/>
              </w:rPr>
              <w:t>Практичне застосування:</w:t>
            </w:r>
          </w:p>
          <w:p w:rsidR="00C306B7" w:rsidRPr="000A2990" w:rsidRDefault="00D2107A" w:rsidP="001D4516">
            <w:pPr>
              <w:numPr>
                <w:ilvl w:val="0"/>
                <w:numId w:val="45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Здійснює тестування, застосо</w:t>
            </w:r>
            <w:r w:rsidR="00D55952">
              <w:rPr>
                <w:rFonts w:ascii="Calibri" w:hAnsi="Calibri"/>
                <w:b/>
                <w:color w:val="6A96C2"/>
                <w:lang w:val="uk-UA"/>
              </w:rPr>
              <w:t>вуючи декілька видів тестування</w:t>
            </w:r>
            <w:r w:rsidR="00D55952" w:rsidRPr="00D55952">
              <w:rPr>
                <w:rFonts w:ascii="Calibri" w:hAnsi="Calibri"/>
                <w:b/>
                <w:color w:val="6A96C2"/>
                <w:lang w:val="ru-RU"/>
              </w:rPr>
              <w:t>.</w:t>
            </w:r>
          </w:p>
          <w:p w:rsidR="00C306B7" w:rsidRPr="000A2990" w:rsidRDefault="00D2107A" w:rsidP="001D4516">
            <w:pPr>
              <w:numPr>
                <w:ilvl w:val="0"/>
                <w:numId w:val="45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Реєструє</w:t>
            </w:r>
            <w:r w:rsidR="00D55952">
              <w:rPr>
                <w:rFonts w:ascii="Calibri" w:hAnsi="Calibri"/>
                <w:b/>
                <w:color w:val="6A96C2"/>
                <w:lang w:val="uk-UA"/>
              </w:rPr>
              <w:t xml:space="preserve"> знайдені дефекти згідно правил</w:t>
            </w:r>
            <w:r w:rsidR="00D55952" w:rsidRPr="00D55952">
              <w:rPr>
                <w:rFonts w:ascii="Calibri" w:hAnsi="Calibri"/>
                <w:b/>
                <w:color w:val="6A96C2"/>
                <w:lang w:val="ru-RU"/>
              </w:rPr>
              <w:t>.</w:t>
            </w:r>
          </w:p>
          <w:p w:rsidR="00C306B7" w:rsidRPr="002167F1" w:rsidRDefault="00AB078B" w:rsidP="001D4516">
            <w:pPr>
              <w:numPr>
                <w:ilvl w:val="0"/>
                <w:numId w:val="45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Вміє визначати зако</w:t>
            </w:r>
            <w:r w:rsidR="002167F1">
              <w:rPr>
                <w:rFonts w:ascii="Calibri" w:hAnsi="Calibri"/>
                <w:b/>
                <w:color w:val="6A96C2"/>
                <w:lang w:val="uk-UA"/>
              </w:rPr>
              <w:t>номірності у знайдених дефектах</w:t>
            </w:r>
            <w:r w:rsidR="002167F1" w:rsidRPr="002167F1">
              <w:rPr>
                <w:rFonts w:ascii="Calibri" w:hAnsi="Calibri"/>
                <w:b/>
                <w:color w:val="6A96C2"/>
                <w:lang w:val="ru-RU"/>
              </w:rPr>
              <w:t>.</w:t>
            </w: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ru-RU"/>
              </w:rPr>
            </w:pPr>
          </w:p>
          <w:p w:rsidR="002167F1" w:rsidRPr="000A2990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</w:p>
          <w:p w:rsidR="00C306B7" w:rsidRPr="002167F1" w:rsidRDefault="00AB078B" w:rsidP="001D4516">
            <w:pPr>
              <w:numPr>
                <w:ilvl w:val="0"/>
                <w:numId w:val="45"/>
              </w:numPr>
              <w:spacing w:before="0" w:afterLines="60" w:after="144"/>
              <w:jc w:val="left"/>
              <w:rPr>
                <w:rFonts w:ascii="Calibri" w:hAnsi="Calibri"/>
                <w:lang w:val="en-US"/>
              </w:rPr>
            </w:pPr>
            <w:r w:rsidRPr="00D55952"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C306B7" w:rsidRPr="00D55952">
              <w:rPr>
                <w:rFonts w:ascii="Calibri" w:hAnsi="Calibri"/>
                <w:b/>
                <w:color w:val="6A96C2"/>
                <w:lang w:val="uk-UA"/>
              </w:rPr>
              <w:t>Може перевірити тестове середовище на правильність конфігурування.</w:t>
            </w:r>
            <w:r w:rsidR="00D55952" w:rsidRPr="00D57050">
              <w:rPr>
                <w:rFonts w:ascii="Calibri" w:hAnsi="Calibri"/>
                <w:b/>
                <w:color w:val="6A96C2"/>
                <w:lang w:val="ru-RU"/>
              </w:rPr>
              <w:br/>
            </w:r>
            <w:r w:rsidR="00C306B7" w:rsidRPr="00D55952">
              <w:rPr>
                <w:rFonts w:ascii="Calibri" w:hAnsi="Calibri"/>
                <w:lang w:val="uk-UA"/>
              </w:rPr>
              <w:t>(Уточнюючі питання відповідно до специфіки проекту)</w:t>
            </w:r>
            <w:r w:rsidR="00D55952">
              <w:rPr>
                <w:rFonts w:ascii="Calibri" w:hAnsi="Calibri"/>
                <w:lang w:val="en-US"/>
              </w:rPr>
              <w:t>.</w:t>
            </w:r>
            <w:r w:rsidR="00D55952">
              <w:rPr>
                <w:rFonts w:ascii="Calibri" w:hAnsi="Calibri"/>
                <w:lang w:val="en-US"/>
              </w:rPr>
              <w:br/>
            </w:r>
            <w:r w:rsidR="00460704" w:rsidRPr="00C6507B">
              <w:rPr>
                <w:rFonts w:ascii="Calibri" w:hAnsi="Calibri"/>
                <w:b/>
                <w:lang w:val="uk-UA"/>
              </w:rPr>
              <w:t>В</w:t>
            </w:r>
            <w:r w:rsidR="00C306B7" w:rsidRPr="00C6507B">
              <w:rPr>
                <w:rFonts w:ascii="Calibri" w:hAnsi="Calibri"/>
                <w:b/>
                <w:lang w:val="uk-UA"/>
              </w:rPr>
              <w:t xml:space="preserve">ідгуки </w:t>
            </w:r>
            <w:r w:rsidR="00C306B7" w:rsidRPr="00460704">
              <w:rPr>
                <w:rFonts w:ascii="Calibri" w:hAnsi="Calibri"/>
                <w:b/>
                <w:lang w:val="en-US"/>
              </w:rPr>
              <w:t>PL</w:t>
            </w:r>
          </w:p>
        </w:tc>
        <w:tc>
          <w:tcPr>
            <w:tcW w:w="1093" w:type="pct"/>
            <w:shd w:val="clear" w:color="auto" w:fill="auto"/>
          </w:tcPr>
          <w:p w:rsidR="00C306B7" w:rsidRPr="000A2990" w:rsidRDefault="00AB078B" w:rsidP="001D4516">
            <w:pPr>
              <w:numPr>
                <w:ilvl w:val="0"/>
                <w:numId w:val="37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Формує правила практичної реалізації робочих процесів, корегує їх при потребі.</w:t>
            </w:r>
          </w:p>
          <w:p w:rsidR="00C306B7" w:rsidRPr="00ED7686" w:rsidRDefault="00AB078B" w:rsidP="001D4516">
            <w:pPr>
              <w:numPr>
                <w:ilvl w:val="0"/>
                <w:numId w:val="37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Задає адекватні метрики оцінки продуктивності команди.</w:t>
            </w:r>
          </w:p>
          <w:p w:rsidR="00C306B7" w:rsidRPr="002167F1" w:rsidRDefault="00AB078B" w:rsidP="001D4516">
            <w:pPr>
              <w:numPr>
                <w:ilvl w:val="0"/>
                <w:numId w:val="37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6E7F9C">
              <w:rPr>
                <w:rFonts w:ascii="Calibri" w:hAnsi="Calibri"/>
                <w:b/>
                <w:color w:val="6A96C2"/>
                <w:szCs w:val="22"/>
                <w:lang w:val="uk-UA"/>
              </w:rPr>
              <w:t>Вміє визначити пріори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тет виконання завдань для себе та молодшого спеціаліста (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en-US"/>
              </w:rPr>
              <w:t>JN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).</w:t>
            </w: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ru-RU"/>
              </w:rPr>
            </w:pPr>
          </w:p>
          <w:p w:rsidR="002167F1" w:rsidRPr="000A2990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uk-UA"/>
              </w:rPr>
            </w:pPr>
          </w:p>
          <w:p w:rsidR="00C306B7" w:rsidRPr="00C306B7" w:rsidRDefault="00C306B7" w:rsidP="001D4516">
            <w:pPr>
              <w:numPr>
                <w:ilvl w:val="0"/>
                <w:numId w:val="37"/>
              </w:numPr>
              <w:spacing w:before="0" w:afterLines="60" w:after="144"/>
              <w:jc w:val="left"/>
              <w:rPr>
                <w:rFonts w:ascii="Calibri" w:hAnsi="Calibri"/>
                <w:lang w:val="ru-RU"/>
              </w:rPr>
            </w:pPr>
            <w:r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lastRenderedPageBreak/>
              <w:t>Делегує задачі членам команди відповідно до їх кваліфікаційного рівня, адекватно розподіляє навантаження в команді.</w:t>
            </w:r>
          </w:p>
        </w:tc>
        <w:tc>
          <w:tcPr>
            <w:tcW w:w="1094" w:type="pct"/>
            <w:shd w:val="clear" w:color="auto" w:fill="auto"/>
          </w:tcPr>
          <w:p w:rsidR="00C306B7" w:rsidRPr="00C306B7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ru-RU"/>
              </w:rPr>
            </w:pPr>
          </w:p>
        </w:tc>
      </w:tr>
      <w:tr w:rsidR="00C306B7" w:rsidRPr="00665A7E" w:rsidTr="003E3585">
        <w:trPr>
          <w:trHeight w:val="885"/>
        </w:trPr>
        <w:tc>
          <w:tcPr>
            <w:tcW w:w="626" w:type="pct"/>
            <w:shd w:val="clear" w:color="auto" w:fill="auto"/>
          </w:tcPr>
          <w:p w:rsidR="00C306B7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  <w:r>
              <w:rPr>
                <w:rFonts w:ascii="Calibri" w:hAnsi="Calibri"/>
                <w:b/>
                <w:lang w:val="en-US"/>
              </w:rPr>
              <w:lastRenderedPageBreak/>
              <w:t>Evaluating</w:t>
            </w:r>
            <w:r w:rsidR="00C306B7" w:rsidRPr="00794477">
              <w:rPr>
                <w:rFonts w:ascii="Calibri" w:hAnsi="Calibri"/>
                <w:b/>
                <w:lang w:val="en-US"/>
              </w:rPr>
              <w:t> test results/decision making</w:t>
            </w: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D55952" w:rsidRDefault="00D55952" w:rsidP="00D55952">
            <w:pPr>
              <w:spacing w:before="0" w:after="0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Pr="00166A09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667BAD" w:rsidRDefault="00667BAD" w:rsidP="002167F1">
            <w:pPr>
              <w:spacing w:before="0" w:after="0"/>
              <w:jc w:val="left"/>
              <w:rPr>
                <w:rFonts w:ascii="Calibri" w:hAnsi="Calibri"/>
                <w:b/>
                <w:lang w:val="uk-UA"/>
              </w:rPr>
            </w:pPr>
          </w:p>
          <w:p w:rsidR="00667BAD" w:rsidRPr="00D55952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Evaluating  test results/decision making</w:t>
            </w:r>
          </w:p>
        </w:tc>
        <w:tc>
          <w:tcPr>
            <w:tcW w:w="1093" w:type="pct"/>
            <w:shd w:val="clear" w:color="auto" w:fill="auto"/>
          </w:tcPr>
          <w:p w:rsidR="00C306B7" w:rsidRPr="00D55952" w:rsidRDefault="00D2107A" w:rsidP="001D4516">
            <w:pPr>
              <w:pStyle w:val="ListParagraph"/>
              <w:spacing w:before="0" w:afterLines="60" w:after="144"/>
              <w:ind w:left="360"/>
              <w:rPr>
                <w:rFonts w:ascii="Calibri" w:hAnsi="Calibri"/>
                <w:b/>
                <w:color w:val="00B050"/>
                <w:lang w:val="en-US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Інформує про результат тестування (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passed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/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failed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/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blocked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)</w:t>
            </w:r>
            <w:r w:rsidR="00D55952">
              <w:rPr>
                <w:rFonts w:ascii="Calibri" w:hAnsi="Calibri"/>
                <w:b/>
                <w:color w:val="6A96C2"/>
                <w:lang w:val="en-US"/>
              </w:rPr>
              <w:t>.</w:t>
            </w:r>
          </w:p>
        </w:tc>
        <w:tc>
          <w:tcPr>
            <w:tcW w:w="1094" w:type="pct"/>
            <w:shd w:val="clear" w:color="auto" w:fill="auto"/>
          </w:tcPr>
          <w:p w:rsidR="003B10D8" w:rsidRPr="003B10D8" w:rsidRDefault="003B10D8" w:rsidP="001D4516">
            <w:pPr>
              <w:spacing w:before="0" w:afterLines="60" w:after="144"/>
              <w:jc w:val="left"/>
              <w:rPr>
                <w:rFonts w:ascii="Calibri" w:hAnsi="Calibri"/>
                <w:b/>
                <w:color w:val="00B050"/>
                <w:lang w:val="en-US"/>
              </w:rPr>
            </w:pPr>
            <w:r w:rsidRPr="00671C7D">
              <w:rPr>
                <w:rFonts w:ascii="Calibri" w:hAnsi="Calibri"/>
                <w:b/>
                <w:i/>
                <w:lang w:val="uk-UA"/>
              </w:rPr>
              <w:t>Теоретичне розуміння:</w:t>
            </w:r>
          </w:p>
          <w:p w:rsidR="00460704" w:rsidRPr="000A2990" w:rsidRDefault="00AB078B" w:rsidP="001D4516">
            <w:pPr>
              <w:pStyle w:val="ListParagraph"/>
              <w:numPr>
                <w:ilvl w:val="0"/>
                <w:numId w:val="20"/>
              </w:numPr>
              <w:spacing w:before="0" w:afterLines="60" w:after="144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Вміє (на основі специфікації чи власного досвіду) пояснити різницю між дефектом та запланованим функціоналом (фіча).</w:t>
            </w:r>
          </w:p>
          <w:p w:rsidR="00C306B7" w:rsidRPr="00460704" w:rsidRDefault="00530E75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  <w:r>
              <w:rPr>
                <w:rFonts w:ascii="Calibri" w:hAnsi="Calibri"/>
                <w:b/>
                <w:lang w:val="uk-UA"/>
              </w:rPr>
              <w:t xml:space="preserve">Навести приклади/Відгук </w:t>
            </w:r>
            <w:r w:rsidR="00C306B7" w:rsidRPr="00460704">
              <w:rPr>
                <w:rFonts w:ascii="Calibri" w:hAnsi="Calibri"/>
                <w:b/>
                <w:lang w:val="en-US"/>
              </w:rPr>
              <w:t>PL</w:t>
            </w:r>
          </w:p>
          <w:p w:rsidR="00C306B7" w:rsidRPr="00D55952" w:rsidRDefault="00AB078B" w:rsidP="001D4516">
            <w:pPr>
              <w:pStyle w:val="ListParagraph"/>
              <w:numPr>
                <w:ilvl w:val="0"/>
                <w:numId w:val="20"/>
              </w:numPr>
              <w:spacing w:before="0" w:afterLines="60" w:after="144"/>
              <w:contextualSpacing w:val="0"/>
              <w:rPr>
                <w:rFonts w:ascii="Calibri" w:hAnsi="Calibri"/>
                <w:b/>
                <w:color w:val="6A96C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Вміє зробити висновок/оцінку про готовність функціональності, що тестувалася до здачі.</w:t>
            </w:r>
            <w:r w:rsidR="00D55952" w:rsidRPr="00D55952">
              <w:rPr>
                <w:rFonts w:ascii="Calibri" w:hAnsi="Calibri"/>
                <w:b/>
                <w:color w:val="6A96C2"/>
                <w:szCs w:val="22"/>
                <w:lang w:val="ru-RU"/>
              </w:rPr>
              <w:br/>
            </w:r>
            <w:r w:rsidR="00464ECB" w:rsidRPr="00D55952">
              <w:rPr>
                <w:rFonts w:ascii="Calibri" w:hAnsi="Calibri"/>
                <w:b/>
                <w:lang w:val="uk-UA"/>
              </w:rPr>
              <w:t xml:space="preserve">Відгук </w:t>
            </w:r>
            <w:r w:rsidR="00C306B7" w:rsidRPr="00D55952">
              <w:rPr>
                <w:rFonts w:ascii="Calibri" w:hAnsi="Calibri"/>
                <w:b/>
                <w:lang w:val="en-US"/>
              </w:rPr>
              <w:t>PL</w:t>
            </w:r>
          </w:p>
          <w:p w:rsidR="0018557E" w:rsidRPr="0018557E" w:rsidRDefault="00AB078B" w:rsidP="001D4516">
            <w:pPr>
              <w:pStyle w:val="ListParagraph"/>
              <w:numPr>
                <w:ilvl w:val="0"/>
                <w:numId w:val="20"/>
              </w:numPr>
              <w:spacing w:before="0" w:afterLines="60" w:after="144"/>
              <w:rPr>
                <w:rFonts w:ascii="Calibri" w:hAnsi="Calibri"/>
                <w:color w:val="00B050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Вміє підсумувати виконану тестову роботу та дати висновок пр</w:t>
            </w:r>
            <w:r w:rsidR="006F260F">
              <w:rPr>
                <w:rFonts w:ascii="Calibri" w:hAnsi="Calibri"/>
                <w:b/>
                <w:color w:val="6A96C2"/>
                <w:szCs w:val="22"/>
                <w:lang w:val="uk-UA"/>
              </w:rPr>
              <w:t>о стан тестованого функціоналу</w:t>
            </w:r>
            <w:r w:rsidR="004975DA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 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 xml:space="preserve">(що і як тестував, що не тестував, 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lastRenderedPageBreak/>
              <w:t>і які висновки можна зробити в результаті)</w:t>
            </w:r>
          </w:p>
          <w:p w:rsidR="00C306B7" w:rsidRPr="00464ECB" w:rsidRDefault="00C306B7" w:rsidP="001D4516">
            <w:pPr>
              <w:pStyle w:val="ListParagraph"/>
              <w:spacing w:before="0" w:afterLines="60" w:after="144"/>
              <w:ind w:left="360"/>
              <w:rPr>
                <w:rFonts w:ascii="Calibri" w:hAnsi="Calibri"/>
                <w:color w:val="00B050"/>
                <w:szCs w:val="22"/>
                <w:lang w:val="uk-UA"/>
              </w:rPr>
            </w:pPr>
            <w:r w:rsidRPr="00464ECB">
              <w:rPr>
                <w:rFonts w:ascii="Calibri" w:hAnsi="Calibri"/>
                <w:b/>
                <w:szCs w:val="22"/>
                <w:lang w:val="uk-UA"/>
              </w:rPr>
              <w:t>Уточнюючі питання/</w:t>
            </w:r>
            <w:r w:rsidRPr="006F260F">
              <w:rPr>
                <w:rFonts w:ascii="Calibri" w:hAnsi="Calibri"/>
                <w:b/>
                <w:lang w:val="uk-UA"/>
              </w:rPr>
              <w:t xml:space="preserve"> </w:t>
            </w:r>
            <w:r w:rsidRPr="00464ECB">
              <w:rPr>
                <w:rFonts w:ascii="Calibri" w:hAnsi="Calibri"/>
                <w:b/>
                <w:lang w:val="en-US"/>
              </w:rPr>
              <w:t>PL</w:t>
            </w:r>
          </w:p>
        </w:tc>
        <w:tc>
          <w:tcPr>
            <w:tcW w:w="1093" w:type="pct"/>
            <w:shd w:val="clear" w:color="auto" w:fill="auto"/>
          </w:tcPr>
          <w:p w:rsidR="00C306B7" w:rsidRPr="00ED192A" w:rsidRDefault="00C306B7" w:rsidP="001D4516">
            <w:pPr>
              <w:numPr>
                <w:ilvl w:val="0"/>
                <w:numId w:val="38"/>
              </w:numPr>
              <w:spacing w:before="0" w:afterLines="60" w:after="144"/>
              <w:jc w:val="left"/>
              <w:rPr>
                <w:rFonts w:ascii="Calibri" w:hAnsi="Calibri"/>
                <w:szCs w:val="22"/>
                <w:lang w:val="uk-UA"/>
              </w:rPr>
            </w:pPr>
            <w:r w:rsidRPr="00ED192A">
              <w:rPr>
                <w:rFonts w:ascii="Calibri" w:hAnsi="Calibri"/>
                <w:szCs w:val="22"/>
                <w:lang w:val="uk-UA"/>
              </w:rPr>
              <w:lastRenderedPageBreak/>
              <w:t>Вмі</w:t>
            </w:r>
            <w:r>
              <w:rPr>
                <w:rFonts w:ascii="Calibri" w:hAnsi="Calibri"/>
                <w:szCs w:val="22"/>
                <w:lang w:val="uk-UA"/>
              </w:rPr>
              <w:t>є</w:t>
            </w:r>
            <w:r w:rsidRPr="00ED192A">
              <w:rPr>
                <w:rFonts w:ascii="Calibri" w:hAnsi="Calibri"/>
                <w:szCs w:val="22"/>
                <w:lang w:val="uk-UA"/>
              </w:rPr>
              <w:t xml:space="preserve"> зробити висновок/оцінку про готовність певної фази розробки</w:t>
            </w:r>
            <w:r>
              <w:rPr>
                <w:rFonts w:ascii="Calibri" w:hAnsi="Calibri"/>
                <w:szCs w:val="22"/>
                <w:lang w:val="uk-UA"/>
              </w:rPr>
              <w:t>.</w:t>
            </w:r>
          </w:p>
          <w:p w:rsidR="00C306B7" w:rsidRPr="000A2990" w:rsidRDefault="00AB078B" w:rsidP="001D4516">
            <w:pPr>
              <w:numPr>
                <w:ilvl w:val="0"/>
                <w:numId w:val="38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Приймає рішення на основі метрик.</w:t>
            </w:r>
          </w:p>
          <w:p w:rsidR="00C306B7" w:rsidRDefault="00AB078B" w:rsidP="001D4516">
            <w:pPr>
              <w:numPr>
                <w:ilvl w:val="0"/>
                <w:numId w:val="38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Приймає рішення щодо впливу результатів тестування на подальші роботи по проекту (реліз, відтермінування, додаткове тестування, залучення ще тестерів).</w:t>
            </w:r>
          </w:p>
          <w:p w:rsidR="00C306B7" w:rsidRPr="000A2990" w:rsidRDefault="00AB078B" w:rsidP="001D4516">
            <w:pPr>
              <w:numPr>
                <w:ilvl w:val="0"/>
                <w:numId w:val="38"/>
              </w:numPr>
              <w:spacing w:before="0" w:afterLines="60" w:after="144"/>
              <w:jc w:val="left"/>
              <w:rPr>
                <w:rFonts w:ascii="Calibri" w:hAnsi="Calibri"/>
                <w:b/>
                <w:color w:val="00B050"/>
                <w:lang w:val="ru-RU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Здатен надати аргументацію щодо планованих чи фактичних трудозатрат.</w:t>
            </w:r>
          </w:p>
        </w:tc>
        <w:tc>
          <w:tcPr>
            <w:tcW w:w="1094" w:type="pct"/>
            <w:shd w:val="clear" w:color="auto" w:fill="auto"/>
          </w:tcPr>
          <w:p w:rsidR="00C306B7" w:rsidRPr="00C07A09" w:rsidRDefault="004B299D" w:rsidP="001D4516">
            <w:pPr>
              <w:pStyle w:val="ListParagraph"/>
              <w:numPr>
                <w:ilvl w:val="0"/>
                <w:numId w:val="49"/>
              </w:numPr>
              <w:spacing w:before="0" w:afterLines="60" w:after="144"/>
              <w:ind w:left="403"/>
              <w:contextualSpacing w:val="0"/>
              <w:rPr>
                <w:rFonts w:ascii="Calibri" w:hAnsi="Calibri"/>
                <w:b/>
                <w:color w:val="6A96C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szCs w:val="22"/>
                <w:lang w:val="uk-UA"/>
              </w:rPr>
              <w:t>*</w:t>
            </w:r>
            <w:r w:rsidR="00C306B7" w:rsidRPr="00C07A09">
              <w:rPr>
                <w:rFonts w:ascii="Calibri" w:hAnsi="Calibri"/>
                <w:b/>
                <w:color w:val="6A96C2"/>
                <w:szCs w:val="22"/>
                <w:lang w:val="uk-UA"/>
              </w:rPr>
              <w:t>Здатен вносити зміни в процес тестування, якщо в попередньому підході виявились недоліки.</w:t>
            </w:r>
          </w:p>
          <w:p w:rsidR="00C306B7" w:rsidRPr="00FC05DD" w:rsidRDefault="004B299D" w:rsidP="001D4516">
            <w:pPr>
              <w:pStyle w:val="ListParagraph"/>
              <w:numPr>
                <w:ilvl w:val="0"/>
                <w:numId w:val="49"/>
              </w:numPr>
              <w:spacing w:before="0" w:afterLines="60" w:after="144"/>
              <w:ind w:left="406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b/>
                <w:color w:val="6A96C2"/>
                <w:szCs w:val="22"/>
                <w:lang w:val="uk-UA"/>
              </w:rPr>
              <w:t>*</w:t>
            </w:r>
            <w:r w:rsidR="00C306B7" w:rsidRPr="00C07A09">
              <w:rPr>
                <w:rFonts w:ascii="Calibri" w:hAnsi="Calibri"/>
                <w:b/>
                <w:color w:val="6A96C2"/>
                <w:szCs w:val="22"/>
                <w:lang w:val="uk-UA"/>
              </w:rPr>
              <w:t>Здатен провести оцінку трудозатрат на тестування на основі досвіду та з використанням метрик.</w:t>
            </w:r>
          </w:p>
        </w:tc>
      </w:tr>
      <w:tr w:rsidR="00C306B7" w:rsidRPr="00665A7E" w:rsidTr="003E3585">
        <w:trPr>
          <w:trHeight w:val="449"/>
        </w:trPr>
        <w:tc>
          <w:tcPr>
            <w:tcW w:w="626" w:type="pct"/>
            <w:shd w:val="clear" w:color="auto" w:fill="auto"/>
          </w:tcPr>
          <w:p w:rsidR="00C306B7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Improving processes, innovating</w:t>
            </w:r>
          </w:p>
          <w:p w:rsidR="002167F1" w:rsidRP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</w:tc>
        <w:tc>
          <w:tcPr>
            <w:tcW w:w="1093" w:type="pct"/>
            <w:shd w:val="clear" w:color="auto" w:fill="auto"/>
          </w:tcPr>
          <w:p w:rsidR="00C306B7" w:rsidRPr="00ED192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D192A">
              <w:rPr>
                <w:rFonts w:ascii="Calibri" w:hAnsi="Calibri"/>
                <w:lang w:val="uk-UA"/>
              </w:rPr>
              <w:t>-</w:t>
            </w:r>
          </w:p>
        </w:tc>
        <w:tc>
          <w:tcPr>
            <w:tcW w:w="1094" w:type="pct"/>
            <w:shd w:val="clear" w:color="auto" w:fill="auto"/>
          </w:tcPr>
          <w:p w:rsidR="0018557E" w:rsidRPr="0018557E" w:rsidRDefault="0018557E" w:rsidP="001D4516">
            <w:pPr>
              <w:spacing w:before="0" w:afterLines="60" w:after="144"/>
              <w:ind w:left="-5"/>
              <w:jc w:val="left"/>
              <w:rPr>
                <w:rFonts w:ascii="Calibri" w:hAnsi="Calibri"/>
                <w:color w:val="00B050"/>
                <w:szCs w:val="22"/>
                <w:lang w:val="uk-UA"/>
              </w:rPr>
            </w:pPr>
            <w:r w:rsidRPr="008F7F3C">
              <w:rPr>
                <w:rFonts w:ascii="Calibri" w:hAnsi="Calibri"/>
                <w:b/>
                <w:i/>
                <w:lang w:val="uk-UA"/>
              </w:rPr>
              <w:t>Практичне застосування:</w:t>
            </w:r>
          </w:p>
          <w:p w:rsidR="00C306B7" w:rsidRPr="0018557E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CE31FD">
              <w:rPr>
                <w:rFonts w:ascii="Calibri" w:hAnsi="Calibri"/>
                <w:lang w:val="uk-UA"/>
              </w:rPr>
              <w:t>Висуває пропозиції щодо покращення процесу тестування, шаблонів документів, процесу обміну інформацією в середині команди</w:t>
            </w:r>
            <w:r w:rsidR="0018557E">
              <w:rPr>
                <w:rFonts w:ascii="Calibri" w:hAnsi="Calibri"/>
                <w:lang w:val="uk-UA"/>
              </w:rPr>
              <w:t>.</w:t>
            </w:r>
            <w:r w:rsidR="00774D97" w:rsidRPr="00774D97">
              <w:rPr>
                <w:rFonts w:ascii="Calibri" w:hAnsi="Calibri"/>
                <w:lang w:val="ru-RU"/>
              </w:rPr>
              <w:br/>
            </w:r>
            <w:r w:rsidR="00464ECB" w:rsidRPr="00563A40">
              <w:rPr>
                <w:rFonts w:ascii="Calibri" w:hAnsi="Calibri"/>
                <w:b/>
                <w:lang w:val="uk-UA"/>
              </w:rPr>
              <w:t xml:space="preserve">Відгук </w:t>
            </w:r>
            <w:r w:rsidRPr="0018557E">
              <w:rPr>
                <w:rFonts w:ascii="Calibri" w:hAnsi="Calibri"/>
                <w:b/>
                <w:lang w:val="en-US"/>
              </w:rPr>
              <w:t>PL</w:t>
            </w:r>
          </w:p>
          <w:p w:rsidR="00C306B7" w:rsidRPr="00563A40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</w:p>
        </w:tc>
        <w:tc>
          <w:tcPr>
            <w:tcW w:w="1093" w:type="pct"/>
            <w:shd w:val="clear" w:color="auto" w:fill="auto"/>
          </w:tcPr>
          <w:p w:rsidR="0018557E" w:rsidRPr="0018557E" w:rsidRDefault="0018557E" w:rsidP="001D4516">
            <w:pPr>
              <w:spacing w:before="0" w:afterLines="60" w:after="144"/>
              <w:ind w:left="-5"/>
              <w:jc w:val="left"/>
              <w:rPr>
                <w:rFonts w:ascii="Calibri" w:hAnsi="Calibri"/>
                <w:color w:val="00B050"/>
                <w:szCs w:val="22"/>
                <w:lang w:val="uk-UA"/>
              </w:rPr>
            </w:pPr>
            <w:r w:rsidRPr="008F7F3C">
              <w:rPr>
                <w:rFonts w:ascii="Calibri" w:hAnsi="Calibri"/>
                <w:b/>
                <w:i/>
                <w:lang w:val="uk-UA"/>
              </w:rPr>
              <w:t>Практичне застосування:</w:t>
            </w:r>
          </w:p>
          <w:p w:rsidR="00C306B7" w:rsidRPr="002167F1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D192A">
              <w:rPr>
                <w:rFonts w:ascii="Calibri" w:hAnsi="Calibri"/>
                <w:lang w:val="uk-UA"/>
              </w:rPr>
              <w:t>Оцінює адекватність застосовуваних метрик, пропонує підходи до оцінки продуктивності роботи</w:t>
            </w:r>
            <w:r w:rsidR="0018557E">
              <w:rPr>
                <w:rFonts w:ascii="Calibri" w:hAnsi="Calibri"/>
                <w:lang w:val="uk-UA"/>
              </w:rPr>
              <w:t>.</w:t>
            </w:r>
          </w:p>
        </w:tc>
        <w:tc>
          <w:tcPr>
            <w:tcW w:w="1094" w:type="pct"/>
            <w:shd w:val="clear" w:color="auto" w:fill="auto"/>
          </w:tcPr>
          <w:p w:rsidR="0018557E" w:rsidRPr="0018557E" w:rsidRDefault="0018557E" w:rsidP="001D4516">
            <w:pPr>
              <w:spacing w:before="0" w:afterLines="60" w:after="144"/>
              <w:ind w:left="-5"/>
              <w:jc w:val="left"/>
              <w:rPr>
                <w:rFonts w:ascii="Calibri" w:hAnsi="Calibri"/>
                <w:color w:val="00B050"/>
                <w:szCs w:val="22"/>
                <w:lang w:val="uk-UA"/>
              </w:rPr>
            </w:pPr>
            <w:r w:rsidRPr="008F7F3C">
              <w:rPr>
                <w:rFonts w:ascii="Calibri" w:hAnsi="Calibri"/>
                <w:b/>
                <w:i/>
                <w:lang w:val="uk-UA"/>
              </w:rPr>
              <w:t>Практичне застосування:</w:t>
            </w:r>
          </w:p>
          <w:p w:rsidR="00C306B7" w:rsidRDefault="00C306B7" w:rsidP="001D4516">
            <w:pPr>
              <w:numPr>
                <w:ilvl w:val="0"/>
                <w:numId w:val="26"/>
              </w:numPr>
              <w:spacing w:before="0" w:afterLines="60" w:after="144"/>
              <w:ind w:left="317" w:hanging="28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>Впроваджує нові, не використовувані раніше в Компанії, іструменти тестування.</w:t>
            </w:r>
          </w:p>
          <w:p w:rsidR="00C306B7" w:rsidRPr="000706AE" w:rsidRDefault="00C306B7" w:rsidP="001D4516">
            <w:pPr>
              <w:numPr>
                <w:ilvl w:val="0"/>
                <w:numId w:val="26"/>
              </w:numPr>
              <w:spacing w:before="0" w:afterLines="60" w:after="144"/>
              <w:ind w:left="317" w:hanging="284"/>
              <w:jc w:val="left"/>
              <w:rPr>
                <w:rFonts w:ascii="Calibri" w:hAnsi="Calibri"/>
                <w:lang w:val="uk-UA"/>
              </w:rPr>
            </w:pPr>
            <w:r w:rsidRPr="00ED192A">
              <w:rPr>
                <w:rFonts w:ascii="Calibri" w:hAnsi="Calibri"/>
                <w:lang w:val="uk-UA"/>
              </w:rPr>
              <w:t>Удосконалює процес тестування та оцін</w:t>
            </w:r>
            <w:r>
              <w:rPr>
                <w:rFonts w:ascii="Calibri" w:hAnsi="Calibri"/>
                <w:lang w:val="uk-UA"/>
              </w:rPr>
              <w:t>ює</w:t>
            </w:r>
            <w:r w:rsidRPr="00ED192A">
              <w:rPr>
                <w:rFonts w:ascii="Calibri" w:hAnsi="Calibri"/>
                <w:lang w:val="uk-UA"/>
              </w:rPr>
              <w:t xml:space="preserve"> результат впровадження, може навести приклади вдосконалень</w:t>
            </w:r>
            <w:r w:rsidR="00774D97">
              <w:rPr>
                <w:rFonts w:ascii="Calibri" w:hAnsi="Calibri"/>
                <w:lang w:val="uk-UA"/>
              </w:rPr>
              <w:t>.</w:t>
            </w:r>
          </w:p>
        </w:tc>
      </w:tr>
      <w:tr w:rsidR="00C306B7" w:rsidRPr="00774D97" w:rsidTr="003E3585">
        <w:trPr>
          <w:trHeight w:val="885"/>
        </w:trPr>
        <w:tc>
          <w:tcPr>
            <w:tcW w:w="626" w:type="pct"/>
            <w:shd w:val="clear" w:color="auto" w:fill="auto"/>
          </w:tcPr>
          <w:p w:rsidR="00C306B7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  <w:r w:rsidRPr="00794477">
              <w:rPr>
                <w:rFonts w:ascii="Calibri" w:hAnsi="Calibri"/>
                <w:b/>
                <w:lang w:val="en-US"/>
              </w:rPr>
              <w:t>Mentoring colleagues</w:t>
            </w: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18557E" w:rsidRDefault="0018557E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18557E" w:rsidRDefault="0018557E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18557E" w:rsidRDefault="0018557E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2167F1">
            <w:pPr>
              <w:spacing w:before="0" w:after="0"/>
              <w:jc w:val="left"/>
              <w:rPr>
                <w:rFonts w:ascii="Calibri" w:hAnsi="Calibri"/>
                <w:b/>
                <w:lang w:val="en-US"/>
              </w:rPr>
            </w:pPr>
          </w:p>
          <w:p w:rsidR="00774D97" w:rsidRDefault="00774D97" w:rsidP="002167F1">
            <w:pPr>
              <w:spacing w:before="0" w:after="0"/>
              <w:jc w:val="left"/>
              <w:rPr>
                <w:rFonts w:ascii="Calibri" w:hAnsi="Calibri"/>
                <w:b/>
                <w:lang w:val="en-US"/>
              </w:rPr>
            </w:pPr>
          </w:p>
          <w:p w:rsidR="00774D97" w:rsidRDefault="00774D97" w:rsidP="002167F1">
            <w:pPr>
              <w:spacing w:before="0" w:after="0"/>
              <w:jc w:val="left"/>
              <w:rPr>
                <w:rFonts w:ascii="Calibri" w:hAnsi="Calibri"/>
                <w:b/>
                <w:lang w:val="en-US"/>
              </w:rPr>
            </w:pPr>
          </w:p>
          <w:p w:rsidR="00774D97" w:rsidRPr="002167F1" w:rsidRDefault="00774D97" w:rsidP="002167F1">
            <w:pPr>
              <w:spacing w:before="0" w:after="0"/>
              <w:jc w:val="left"/>
              <w:rPr>
                <w:rFonts w:ascii="Calibri" w:hAnsi="Calibri"/>
                <w:b/>
                <w:lang w:val="en-US"/>
              </w:rPr>
            </w:pPr>
          </w:p>
          <w:p w:rsidR="0018557E" w:rsidRDefault="0018557E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18557E" w:rsidRDefault="0018557E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18557E" w:rsidRP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Mentoring colleagues</w:t>
            </w:r>
          </w:p>
        </w:tc>
        <w:tc>
          <w:tcPr>
            <w:tcW w:w="1093" w:type="pct"/>
            <w:shd w:val="clear" w:color="auto" w:fill="auto"/>
          </w:tcPr>
          <w:p w:rsidR="00C306B7" w:rsidRPr="00ED192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D192A">
              <w:rPr>
                <w:rFonts w:ascii="Calibri" w:hAnsi="Calibri"/>
                <w:lang w:val="uk-UA"/>
              </w:rPr>
              <w:lastRenderedPageBreak/>
              <w:t>-</w:t>
            </w:r>
          </w:p>
        </w:tc>
        <w:tc>
          <w:tcPr>
            <w:tcW w:w="1094" w:type="pct"/>
            <w:shd w:val="clear" w:color="auto" w:fill="auto"/>
          </w:tcPr>
          <w:p w:rsidR="00C306B7" w:rsidRPr="00CF0FF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>-</w:t>
            </w:r>
          </w:p>
        </w:tc>
        <w:tc>
          <w:tcPr>
            <w:tcW w:w="1093" w:type="pct"/>
            <w:shd w:val="clear" w:color="auto" w:fill="auto"/>
          </w:tcPr>
          <w:p w:rsidR="004B5BEF" w:rsidRPr="004B5BEF" w:rsidRDefault="004B5BEF" w:rsidP="001D4516">
            <w:pPr>
              <w:spacing w:before="0" w:afterLines="60" w:after="144"/>
              <w:ind w:left="-5"/>
              <w:jc w:val="left"/>
              <w:rPr>
                <w:rFonts w:ascii="Calibri" w:hAnsi="Calibri"/>
                <w:color w:val="00B050"/>
                <w:szCs w:val="22"/>
                <w:lang w:val="uk-UA"/>
              </w:rPr>
            </w:pPr>
            <w:r w:rsidRPr="008F7F3C">
              <w:rPr>
                <w:rFonts w:ascii="Calibri" w:hAnsi="Calibri"/>
                <w:b/>
                <w:i/>
                <w:lang w:val="uk-UA"/>
              </w:rPr>
              <w:t>Практичне застосування:</w:t>
            </w:r>
          </w:p>
          <w:p w:rsidR="00C306B7" w:rsidRPr="000A2990" w:rsidRDefault="00AB078B" w:rsidP="001D4516">
            <w:pPr>
              <w:numPr>
                <w:ilvl w:val="0"/>
                <w:numId w:val="40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Надає систематичну та точкову допомогу при навчанні молодих спеціалістів</w:t>
            </w:r>
            <w:r w:rsidR="00774D97" w:rsidRPr="00774D97">
              <w:rPr>
                <w:rFonts w:ascii="Calibri" w:hAnsi="Calibri"/>
                <w:b/>
                <w:color w:val="6A96C2"/>
                <w:szCs w:val="22"/>
                <w:lang w:val="ru-RU"/>
              </w:rPr>
              <w:t>.</w:t>
            </w:r>
          </w:p>
          <w:p w:rsidR="00C306B7" w:rsidRPr="00774D97" w:rsidRDefault="00C306B7" w:rsidP="001D4516">
            <w:pPr>
              <w:numPr>
                <w:ilvl w:val="0"/>
                <w:numId w:val="40"/>
              </w:numPr>
              <w:spacing w:before="0" w:afterLines="60" w:after="144"/>
              <w:jc w:val="left"/>
              <w:rPr>
                <w:rFonts w:ascii="Calibri" w:hAnsi="Calibri"/>
                <w:b/>
                <w:i/>
                <w:szCs w:val="22"/>
                <w:lang w:val="uk-UA"/>
              </w:rPr>
            </w:pPr>
            <w:r>
              <w:rPr>
                <w:rFonts w:ascii="Calibri" w:hAnsi="Calibri"/>
                <w:szCs w:val="22"/>
                <w:lang w:val="uk-UA"/>
              </w:rPr>
              <w:t>Пропонує можливі варіанти професійного навчання (</w:t>
            </w:r>
            <w:r w:rsidRPr="004B5BEF">
              <w:rPr>
                <w:rFonts w:ascii="Calibri" w:hAnsi="Calibri"/>
                <w:szCs w:val="22"/>
                <w:lang w:val="uk-UA"/>
              </w:rPr>
              <w:t>сертифікації, курси, тренінги)</w:t>
            </w:r>
            <w:r w:rsidR="00774D97">
              <w:rPr>
                <w:rFonts w:ascii="Calibri" w:hAnsi="Calibri"/>
                <w:szCs w:val="22"/>
                <w:lang w:val="uk-UA"/>
              </w:rPr>
              <w:t>.</w:t>
            </w:r>
            <w:r w:rsidR="00774D97" w:rsidRPr="00774D97">
              <w:rPr>
                <w:rFonts w:ascii="Calibri" w:hAnsi="Calibri"/>
                <w:szCs w:val="22"/>
                <w:lang w:val="uk-UA"/>
              </w:rPr>
              <w:br/>
            </w:r>
            <w:r w:rsidRPr="004B5BEF">
              <w:rPr>
                <w:rFonts w:ascii="Calibri" w:hAnsi="Calibri"/>
                <w:b/>
                <w:szCs w:val="22"/>
                <w:lang w:val="uk-UA"/>
              </w:rPr>
              <w:t>Навести приклади</w:t>
            </w:r>
          </w:p>
          <w:p w:rsidR="00774D97" w:rsidRDefault="00774D97" w:rsidP="001D4516">
            <w:pPr>
              <w:spacing w:before="0" w:afterLines="60" w:after="144"/>
              <w:jc w:val="left"/>
              <w:rPr>
                <w:rFonts w:ascii="Calibri" w:hAnsi="Calibri"/>
                <w:b/>
                <w:szCs w:val="22"/>
                <w:lang w:val="en-US"/>
              </w:rPr>
            </w:pPr>
          </w:p>
          <w:p w:rsidR="00774D97" w:rsidRDefault="00774D97" w:rsidP="001D4516">
            <w:pPr>
              <w:spacing w:before="0" w:afterLines="60" w:after="144"/>
              <w:jc w:val="left"/>
              <w:rPr>
                <w:rFonts w:ascii="Calibri" w:hAnsi="Calibri"/>
                <w:b/>
                <w:szCs w:val="22"/>
                <w:lang w:val="en-US"/>
              </w:rPr>
            </w:pPr>
          </w:p>
          <w:p w:rsidR="00774D97" w:rsidRPr="004B5BEF" w:rsidRDefault="00774D97" w:rsidP="00774D97">
            <w:pPr>
              <w:spacing w:before="0" w:after="0"/>
              <w:jc w:val="left"/>
              <w:rPr>
                <w:rFonts w:ascii="Calibri" w:hAnsi="Calibri"/>
                <w:b/>
                <w:i/>
                <w:szCs w:val="22"/>
                <w:lang w:val="uk-UA"/>
              </w:rPr>
            </w:pPr>
          </w:p>
          <w:p w:rsidR="00C306B7" w:rsidRPr="004B5BEF" w:rsidRDefault="00AB078B" w:rsidP="001D4516">
            <w:pPr>
              <w:numPr>
                <w:ilvl w:val="0"/>
                <w:numId w:val="40"/>
              </w:numPr>
              <w:spacing w:before="0" w:afterLines="60" w:after="144"/>
              <w:jc w:val="left"/>
              <w:rPr>
                <w:rFonts w:ascii="Calibri" w:hAnsi="Calibri"/>
                <w:b/>
                <w:i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Надає консультативну допомогу іншим проектам</w:t>
            </w:r>
            <w:r w:rsidR="00774D97" w:rsidRPr="00774D97">
              <w:rPr>
                <w:rFonts w:ascii="Calibri" w:hAnsi="Calibri"/>
                <w:b/>
                <w:color w:val="6A96C2"/>
                <w:szCs w:val="22"/>
                <w:lang w:val="ru-RU"/>
              </w:rPr>
              <w:t>.</w:t>
            </w:r>
            <w:r w:rsidR="00774D97" w:rsidRPr="00774D97">
              <w:rPr>
                <w:rFonts w:ascii="Calibri" w:hAnsi="Calibri"/>
                <w:b/>
                <w:i/>
                <w:color w:val="6A96C2"/>
                <w:szCs w:val="22"/>
                <w:lang w:val="ru-RU"/>
              </w:rPr>
              <w:br/>
            </w:r>
            <w:r w:rsidR="00C306B7" w:rsidRPr="004B5BEF">
              <w:rPr>
                <w:rFonts w:ascii="Calibri" w:hAnsi="Calibri"/>
                <w:b/>
                <w:szCs w:val="22"/>
                <w:lang w:val="uk-UA"/>
              </w:rPr>
              <w:t>Навести приклади</w:t>
            </w:r>
          </w:p>
          <w:p w:rsidR="00C306B7" w:rsidRPr="002167F1" w:rsidRDefault="00C306B7" w:rsidP="001D4516">
            <w:pPr>
              <w:numPr>
                <w:ilvl w:val="0"/>
                <w:numId w:val="40"/>
              </w:numPr>
              <w:spacing w:before="0" w:afterLines="60" w:after="144"/>
              <w:jc w:val="left"/>
              <w:rPr>
                <w:rFonts w:ascii="Calibri" w:hAnsi="Calibri"/>
                <w:b/>
                <w:i/>
                <w:szCs w:val="22"/>
                <w:lang w:val="uk-UA"/>
              </w:rPr>
            </w:pPr>
            <w:r w:rsidRPr="004B5BEF">
              <w:rPr>
                <w:rFonts w:ascii="Calibri" w:hAnsi="Calibri"/>
                <w:szCs w:val="22"/>
                <w:lang w:val="uk-UA"/>
              </w:rPr>
              <w:t>Не рідше одного разу на рік самостійно готує та проводить навчання (лекції, тренінги).</w:t>
            </w:r>
            <w:r w:rsidR="00774D97" w:rsidRPr="00774D97">
              <w:rPr>
                <w:rFonts w:ascii="Calibri" w:hAnsi="Calibri"/>
                <w:szCs w:val="22"/>
                <w:lang w:val="uk-UA"/>
              </w:rPr>
              <w:br/>
            </w:r>
            <w:r w:rsidRPr="004B5BEF">
              <w:rPr>
                <w:rFonts w:ascii="Calibri" w:hAnsi="Calibri"/>
                <w:b/>
                <w:szCs w:val="22"/>
                <w:lang w:val="uk-UA"/>
              </w:rPr>
              <w:t>Навести приклади</w:t>
            </w:r>
          </w:p>
        </w:tc>
        <w:tc>
          <w:tcPr>
            <w:tcW w:w="1094" w:type="pct"/>
            <w:shd w:val="clear" w:color="auto" w:fill="auto"/>
          </w:tcPr>
          <w:p w:rsidR="00C306B7" w:rsidRPr="00774D97" w:rsidRDefault="00774D9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lastRenderedPageBreak/>
              <w:t>-</w:t>
            </w:r>
          </w:p>
        </w:tc>
      </w:tr>
      <w:tr w:rsidR="00C306B7" w:rsidRPr="00665A7E" w:rsidTr="003E3585">
        <w:trPr>
          <w:trHeight w:val="885"/>
        </w:trPr>
        <w:tc>
          <w:tcPr>
            <w:tcW w:w="626" w:type="pct"/>
            <w:shd w:val="clear" w:color="auto" w:fill="auto"/>
          </w:tcPr>
          <w:p w:rsidR="00D55952" w:rsidRPr="00A23786" w:rsidRDefault="00D55952" w:rsidP="001D4516">
            <w:pPr>
              <w:spacing w:afterLines="60" w:after="144"/>
              <w:rPr>
                <w:rFonts w:ascii="Calibri" w:hAnsi="Calibri"/>
                <w:b/>
                <w:lang w:val="uk-UA"/>
              </w:rPr>
            </w:pPr>
            <w:r w:rsidRPr="00A23786">
              <w:rPr>
                <w:rFonts w:ascii="Calibri" w:hAnsi="Calibri"/>
                <w:b/>
                <w:lang w:val="en-US"/>
              </w:rPr>
              <w:lastRenderedPageBreak/>
              <w:t>Performing</w:t>
            </w:r>
            <w:r w:rsidRPr="00A23786">
              <w:rPr>
                <w:rFonts w:ascii="Calibri" w:hAnsi="Calibri"/>
                <w:b/>
                <w:lang w:val="uk-UA"/>
              </w:rPr>
              <w:t xml:space="preserve"> </w:t>
            </w:r>
            <w:r w:rsidRPr="00A23786">
              <w:rPr>
                <w:rFonts w:ascii="Calibri" w:hAnsi="Calibri"/>
                <w:b/>
                <w:lang w:val="en-US"/>
              </w:rPr>
              <w:t>testing</w:t>
            </w:r>
          </w:p>
          <w:p w:rsidR="00667BAD" w:rsidRPr="00774D97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D55952" w:rsidRPr="00774D97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D55952" w:rsidRPr="00774D97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D55952" w:rsidRPr="00774D97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D55952" w:rsidRPr="00774D97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D55952" w:rsidRPr="00774D97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D55952" w:rsidRPr="00774D97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D55952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774D97" w:rsidRPr="00774D97" w:rsidRDefault="00774D9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D55952" w:rsidRPr="00774D97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D55952" w:rsidRPr="00774D97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  <w:p w:rsidR="00D55952" w:rsidRPr="00774D97" w:rsidRDefault="00D55952" w:rsidP="00774D97">
            <w:pPr>
              <w:spacing w:before="0" w:after="0"/>
              <w:jc w:val="left"/>
              <w:rPr>
                <w:rFonts w:ascii="Calibri" w:hAnsi="Calibri"/>
                <w:b/>
                <w:lang w:val="en-US"/>
              </w:rPr>
            </w:pPr>
          </w:p>
          <w:p w:rsidR="00D55952" w:rsidRPr="00A23786" w:rsidRDefault="00D55952" w:rsidP="001D4516">
            <w:pPr>
              <w:spacing w:afterLines="60" w:after="144"/>
              <w:rPr>
                <w:rFonts w:ascii="Calibri" w:hAnsi="Calibri"/>
                <w:b/>
                <w:lang w:val="uk-UA"/>
              </w:rPr>
            </w:pPr>
            <w:r w:rsidRPr="00A23786">
              <w:rPr>
                <w:rFonts w:ascii="Calibri" w:hAnsi="Calibri"/>
                <w:b/>
                <w:lang w:val="en-US"/>
              </w:rPr>
              <w:lastRenderedPageBreak/>
              <w:t>Performing</w:t>
            </w:r>
            <w:r w:rsidRPr="00A23786">
              <w:rPr>
                <w:rFonts w:ascii="Calibri" w:hAnsi="Calibri"/>
                <w:b/>
                <w:lang w:val="uk-UA"/>
              </w:rPr>
              <w:t xml:space="preserve"> </w:t>
            </w:r>
            <w:r w:rsidRPr="00A23786">
              <w:rPr>
                <w:rFonts w:ascii="Calibri" w:hAnsi="Calibri"/>
                <w:b/>
                <w:lang w:val="en-US"/>
              </w:rPr>
              <w:t>testing</w:t>
            </w:r>
          </w:p>
          <w:p w:rsidR="00D55952" w:rsidRPr="00774D97" w:rsidRDefault="00D55952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</w:p>
        </w:tc>
        <w:tc>
          <w:tcPr>
            <w:tcW w:w="1093" w:type="pct"/>
            <w:shd w:val="clear" w:color="auto" w:fill="auto"/>
          </w:tcPr>
          <w:p w:rsidR="00FE1058" w:rsidRPr="00690499" w:rsidRDefault="00FE1058" w:rsidP="001D4516">
            <w:pPr>
              <w:spacing w:before="0" w:afterLines="60" w:after="144"/>
              <w:jc w:val="left"/>
              <w:rPr>
                <w:rFonts w:ascii="Calibri" w:hAnsi="Calibri"/>
                <w:b/>
                <w:i/>
                <w:szCs w:val="22"/>
                <w:lang w:val="uk-UA"/>
              </w:rPr>
            </w:pPr>
            <w:r w:rsidRPr="00690499">
              <w:rPr>
                <w:rFonts w:ascii="Calibri" w:hAnsi="Calibri"/>
                <w:b/>
                <w:i/>
                <w:szCs w:val="22"/>
                <w:lang w:val="uk-UA"/>
              </w:rPr>
              <w:lastRenderedPageBreak/>
              <w:t>Практичне застосування</w:t>
            </w:r>
            <w:r>
              <w:rPr>
                <w:rFonts w:ascii="Calibri" w:hAnsi="Calibri"/>
                <w:b/>
                <w:i/>
                <w:szCs w:val="22"/>
                <w:lang w:val="uk-UA"/>
              </w:rPr>
              <w:t>:</w:t>
            </w:r>
          </w:p>
          <w:p w:rsidR="00FE1058" w:rsidRPr="00690499" w:rsidRDefault="00FE1058" w:rsidP="001D4516">
            <w:pPr>
              <w:pStyle w:val="ListParagraph"/>
              <w:numPr>
                <w:ilvl w:val="0"/>
                <w:numId w:val="46"/>
              </w:numPr>
              <w:spacing w:before="0" w:afterLines="60" w:after="144"/>
              <w:ind w:left="389"/>
              <w:contextualSpacing w:val="0"/>
              <w:rPr>
                <w:rFonts w:ascii="Calibri" w:hAnsi="Calibri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Pr="000A2990">
              <w:rPr>
                <w:rFonts w:ascii="Calibri" w:hAnsi="Calibri"/>
                <w:b/>
                <w:color w:val="6A96C2"/>
                <w:lang w:val="uk-UA"/>
              </w:rPr>
              <w:t>Виконує роботу згідно із тест-кейсами, вміє відтворювати шлях до знайденої помилки, може переконатись, що помилка виправлена.</w:t>
            </w:r>
            <w:r w:rsidRPr="00794477">
              <w:rPr>
                <w:rFonts w:ascii="Calibri" w:hAnsi="Calibri"/>
                <w:color w:val="6A96C2"/>
                <w:lang w:val="uk-UA"/>
              </w:rPr>
              <w:t xml:space="preserve"> </w:t>
            </w:r>
            <w:r w:rsidRPr="006860B2">
              <w:rPr>
                <w:rFonts w:ascii="Calibri" w:hAnsi="Calibri"/>
                <w:b/>
                <w:lang w:val="uk-UA"/>
              </w:rPr>
              <w:t xml:space="preserve">Відгук </w:t>
            </w:r>
            <w:r w:rsidRPr="006860B2">
              <w:rPr>
                <w:rFonts w:ascii="Calibri" w:hAnsi="Calibri"/>
                <w:b/>
                <w:lang w:val="en-US"/>
              </w:rPr>
              <w:t>PL</w:t>
            </w:r>
          </w:p>
          <w:p w:rsidR="00C306B7" w:rsidRPr="00D55952" w:rsidRDefault="00FE1058" w:rsidP="001D4516">
            <w:pPr>
              <w:pStyle w:val="ListParagraph"/>
              <w:numPr>
                <w:ilvl w:val="0"/>
                <w:numId w:val="46"/>
              </w:numPr>
              <w:spacing w:before="0" w:afterLines="60" w:after="144"/>
              <w:rPr>
                <w:rFonts w:ascii="Calibri" w:hAnsi="Calibri"/>
                <w:szCs w:val="22"/>
                <w:lang w:val="uk-UA"/>
              </w:rPr>
            </w:pPr>
            <w:r w:rsidRPr="006860B2">
              <w:rPr>
                <w:rFonts w:ascii="Calibri" w:hAnsi="Calibri"/>
                <w:lang w:val="uk-UA"/>
              </w:rPr>
              <w:t xml:space="preserve">Може зробити </w:t>
            </w:r>
            <w:r w:rsidRPr="006860B2">
              <w:rPr>
                <w:rFonts w:ascii="Calibri" w:hAnsi="Calibri"/>
                <w:lang w:val="en-US"/>
              </w:rPr>
              <w:t>restore</w:t>
            </w:r>
            <w:r w:rsidRPr="006860B2">
              <w:rPr>
                <w:rFonts w:ascii="Calibri" w:hAnsi="Calibri"/>
                <w:lang w:val="uk-UA"/>
              </w:rPr>
              <w:t xml:space="preserve"> </w:t>
            </w:r>
            <w:r w:rsidRPr="006860B2">
              <w:rPr>
                <w:rFonts w:ascii="Calibri" w:hAnsi="Calibri"/>
                <w:lang w:val="en-US"/>
              </w:rPr>
              <w:t>environment</w:t>
            </w:r>
            <w:r w:rsidRPr="006860B2">
              <w:rPr>
                <w:rFonts w:ascii="Calibri" w:hAnsi="Calibri"/>
                <w:lang w:val="uk-UA"/>
              </w:rPr>
              <w:t>.</w:t>
            </w:r>
            <w:r w:rsidR="00D55952" w:rsidRPr="00D55952">
              <w:rPr>
                <w:rFonts w:ascii="Calibri" w:hAnsi="Calibri"/>
                <w:lang w:val="uk-UA"/>
              </w:rPr>
              <w:br/>
            </w:r>
            <w:r w:rsidRPr="006860B2">
              <w:rPr>
                <w:rFonts w:ascii="Calibri" w:hAnsi="Calibri"/>
                <w:b/>
                <w:lang w:val="uk-UA"/>
              </w:rPr>
              <w:t xml:space="preserve">Відгук </w:t>
            </w:r>
            <w:r w:rsidRPr="006860B2">
              <w:rPr>
                <w:rFonts w:ascii="Calibri" w:hAnsi="Calibri"/>
                <w:b/>
                <w:lang w:val="en-US"/>
              </w:rPr>
              <w:t>PL</w:t>
            </w:r>
          </w:p>
        </w:tc>
        <w:tc>
          <w:tcPr>
            <w:tcW w:w="1094" w:type="pct"/>
            <w:shd w:val="clear" w:color="auto" w:fill="auto"/>
          </w:tcPr>
          <w:p w:rsidR="00CE31FD" w:rsidRPr="00CE31FD" w:rsidRDefault="00CE31FD" w:rsidP="001D4516">
            <w:pPr>
              <w:pStyle w:val="ListParagraph"/>
              <w:spacing w:before="0" w:afterLines="60" w:after="144"/>
              <w:ind w:left="0"/>
              <w:contextualSpacing w:val="0"/>
              <w:rPr>
                <w:rFonts w:ascii="Calibri" w:hAnsi="Calibri"/>
                <w:color w:val="00B050"/>
                <w:szCs w:val="22"/>
                <w:lang w:val="uk-UA"/>
              </w:rPr>
            </w:pPr>
            <w:r w:rsidRPr="00690499">
              <w:rPr>
                <w:rFonts w:ascii="Calibri" w:hAnsi="Calibri"/>
                <w:b/>
                <w:i/>
                <w:szCs w:val="22"/>
                <w:lang w:val="uk-UA"/>
              </w:rPr>
              <w:t>Практичне застосування</w:t>
            </w:r>
            <w:r>
              <w:rPr>
                <w:rFonts w:ascii="Calibri" w:hAnsi="Calibri"/>
                <w:b/>
                <w:i/>
                <w:szCs w:val="22"/>
                <w:lang w:val="uk-UA"/>
              </w:rPr>
              <w:t>:</w:t>
            </w:r>
          </w:p>
          <w:p w:rsidR="00C306B7" w:rsidRPr="004160CB" w:rsidRDefault="00AB078B" w:rsidP="001D4516">
            <w:pPr>
              <w:pStyle w:val="ListParagraph"/>
              <w:numPr>
                <w:ilvl w:val="0"/>
                <w:numId w:val="22"/>
              </w:numPr>
              <w:spacing w:before="0" w:afterLines="60" w:after="144"/>
              <w:rPr>
                <w:rFonts w:ascii="Calibri" w:hAnsi="Calibri"/>
                <w:color w:val="00B050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Вміє визначити пріор</w:t>
            </w:r>
            <w:r w:rsidR="00170CE4">
              <w:rPr>
                <w:rFonts w:ascii="Calibri" w:hAnsi="Calibri"/>
                <w:b/>
                <w:color w:val="6A96C2"/>
                <w:szCs w:val="22"/>
                <w:lang w:val="uk-UA"/>
              </w:rPr>
              <w:t>и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тет виконання завдань для себе.</w:t>
            </w:r>
            <w:r w:rsidR="00D55952" w:rsidRPr="00D55952">
              <w:rPr>
                <w:rFonts w:ascii="Calibri" w:hAnsi="Calibri"/>
                <w:color w:val="6A96C2"/>
                <w:lang w:val="ru-RU"/>
              </w:rPr>
              <w:br/>
            </w:r>
            <w:r w:rsidR="00C306B7" w:rsidRPr="00460704">
              <w:rPr>
                <w:rFonts w:ascii="Calibri" w:hAnsi="Calibri"/>
                <w:b/>
                <w:lang w:val="uk-UA"/>
              </w:rPr>
              <w:t xml:space="preserve">Відгук </w:t>
            </w:r>
            <w:r w:rsidR="00C306B7" w:rsidRPr="00460704">
              <w:rPr>
                <w:rFonts w:ascii="Calibri" w:hAnsi="Calibri"/>
                <w:b/>
                <w:lang w:val="en-US"/>
              </w:rPr>
              <w:t>PL</w:t>
            </w:r>
          </w:p>
          <w:p w:rsidR="009E24BC" w:rsidRPr="002167F1" w:rsidRDefault="00AB078B" w:rsidP="001D4516">
            <w:pPr>
              <w:numPr>
                <w:ilvl w:val="0"/>
                <w:numId w:val="22"/>
              </w:numPr>
              <w:spacing w:before="0" w:afterLines="60" w:after="144"/>
              <w:ind w:left="277" w:hanging="283"/>
              <w:jc w:val="left"/>
              <w:rPr>
                <w:rFonts w:ascii="Calibri" w:hAnsi="Calibri"/>
                <w:color w:val="00B050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Вміє узагальнити шляхи до знайдення дефекту.</w:t>
            </w:r>
            <w:r w:rsidR="00C306B7" w:rsidRPr="00794477">
              <w:rPr>
                <w:rFonts w:ascii="Calibri" w:hAnsi="Calibri"/>
                <w:color w:val="6A96C2"/>
                <w:lang w:val="uk-UA"/>
              </w:rPr>
              <w:t xml:space="preserve"> </w:t>
            </w:r>
            <w:r w:rsidR="00C306B7" w:rsidRPr="00460704">
              <w:rPr>
                <w:rFonts w:ascii="Calibri" w:hAnsi="Calibri"/>
                <w:b/>
                <w:lang w:val="uk-UA"/>
              </w:rPr>
              <w:t xml:space="preserve">Відгук </w:t>
            </w:r>
            <w:r w:rsidR="00C306B7" w:rsidRPr="00460704">
              <w:rPr>
                <w:rFonts w:ascii="Calibri" w:hAnsi="Calibri"/>
                <w:b/>
                <w:lang w:val="en-US"/>
              </w:rPr>
              <w:t>PL</w:t>
            </w:r>
            <w:r w:rsidR="00C306B7" w:rsidRPr="00460704">
              <w:rPr>
                <w:rFonts w:ascii="Calibri" w:hAnsi="Calibri"/>
                <w:lang w:val="uk-UA"/>
              </w:rPr>
              <w:t xml:space="preserve"> </w:t>
            </w:r>
          </w:p>
          <w:p w:rsidR="00C306B7" w:rsidRPr="00C6507B" w:rsidRDefault="00C306B7" w:rsidP="001D4516">
            <w:pPr>
              <w:numPr>
                <w:ilvl w:val="0"/>
                <w:numId w:val="22"/>
              </w:numPr>
              <w:spacing w:before="0" w:afterLines="60" w:after="144"/>
              <w:ind w:left="277" w:hanging="283"/>
              <w:jc w:val="left"/>
              <w:rPr>
                <w:rFonts w:ascii="Calibri" w:hAnsi="Calibri"/>
                <w:szCs w:val="22"/>
                <w:lang w:val="ru-RU"/>
              </w:rPr>
            </w:pPr>
            <w:r w:rsidRPr="00C6507B">
              <w:rPr>
                <w:rFonts w:ascii="Calibri" w:hAnsi="Calibri"/>
                <w:szCs w:val="22"/>
                <w:lang w:val="uk-UA"/>
              </w:rPr>
              <w:t>При повторному тестуванні виявляє специфічні прояви більш загального дефекту</w:t>
            </w:r>
            <w:r w:rsidR="00460704" w:rsidRPr="00C6507B">
              <w:rPr>
                <w:rFonts w:ascii="Calibri" w:hAnsi="Calibri"/>
                <w:szCs w:val="22"/>
                <w:lang w:val="uk-UA"/>
              </w:rPr>
              <w:t>.</w:t>
            </w:r>
            <w:r w:rsidRPr="00C6507B">
              <w:rPr>
                <w:rFonts w:ascii="Calibri" w:hAnsi="Calibri"/>
                <w:lang w:val="uk-UA"/>
              </w:rPr>
              <w:t xml:space="preserve"> </w:t>
            </w:r>
            <w:r w:rsidRPr="00C6507B">
              <w:rPr>
                <w:rFonts w:ascii="Calibri" w:hAnsi="Calibri"/>
                <w:b/>
                <w:lang w:val="uk-UA"/>
              </w:rPr>
              <w:t xml:space="preserve">Відгук </w:t>
            </w:r>
            <w:r w:rsidRPr="00C6507B">
              <w:rPr>
                <w:rFonts w:ascii="Calibri" w:hAnsi="Calibri"/>
                <w:b/>
                <w:lang w:val="en-US"/>
              </w:rPr>
              <w:t>PL</w:t>
            </w:r>
          </w:p>
          <w:p w:rsidR="00C306B7" w:rsidRPr="002167F1" w:rsidRDefault="00AB078B" w:rsidP="001D4516">
            <w:pPr>
              <w:numPr>
                <w:ilvl w:val="0"/>
                <w:numId w:val="22"/>
              </w:numPr>
              <w:spacing w:before="0" w:afterLines="60" w:after="144"/>
              <w:ind w:left="277" w:hanging="283"/>
              <w:jc w:val="left"/>
              <w:rPr>
                <w:rFonts w:ascii="Calibri" w:hAnsi="Calibri"/>
                <w:color w:val="00B050"/>
                <w:szCs w:val="22"/>
                <w:lang w:val="ru-RU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Здатен знайти дефекти, породжені виправленням попереднього.</w:t>
            </w:r>
            <w:r w:rsidR="002167F1" w:rsidRPr="002167F1">
              <w:rPr>
                <w:rFonts w:ascii="Calibri" w:hAnsi="Calibri"/>
                <w:color w:val="00B050"/>
                <w:szCs w:val="22"/>
                <w:lang w:val="ru-RU"/>
              </w:rPr>
              <w:br/>
            </w:r>
            <w:r w:rsidR="00C306B7" w:rsidRPr="00C363BB">
              <w:rPr>
                <w:rFonts w:ascii="Calibri" w:hAnsi="Calibri"/>
                <w:b/>
                <w:lang w:val="uk-UA"/>
              </w:rPr>
              <w:t xml:space="preserve">Відгук </w:t>
            </w:r>
            <w:r w:rsidR="00C306B7" w:rsidRPr="00C363BB">
              <w:rPr>
                <w:rFonts w:ascii="Calibri" w:hAnsi="Calibri"/>
                <w:b/>
                <w:lang w:val="en-US"/>
              </w:rPr>
              <w:t>PL</w:t>
            </w:r>
          </w:p>
          <w:p w:rsidR="00774D97" w:rsidRPr="002167F1" w:rsidRDefault="00774D97" w:rsidP="002167F1">
            <w:pPr>
              <w:spacing w:before="0" w:after="0"/>
              <w:jc w:val="left"/>
              <w:rPr>
                <w:rFonts w:ascii="Calibri" w:hAnsi="Calibri"/>
                <w:color w:val="00B050"/>
                <w:szCs w:val="22"/>
                <w:lang w:val="en-US"/>
              </w:rPr>
            </w:pPr>
          </w:p>
          <w:p w:rsidR="00C306B7" w:rsidRPr="00C363BB" w:rsidRDefault="00C306B7" w:rsidP="001D4516">
            <w:pPr>
              <w:numPr>
                <w:ilvl w:val="0"/>
                <w:numId w:val="22"/>
              </w:numPr>
              <w:spacing w:before="0" w:afterLines="60" w:after="144"/>
              <w:ind w:left="277" w:hanging="283"/>
              <w:jc w:val="left"/>
              <w:rPr>
                <w:rFonts w:ascii="Calibri" w:hAnsi="Calibri"/>
                <w:szCs w:val="22"/>
                <w:lang w:val="uk-UA"/>
              </w:rPr>
            </w:pPr>
            <w:r>
              <w:rPr>
                <w:rFonts w:ascii="Calibri" w:hAnsi="Calibri"/>
                <w:szCs w:val="22"/>
                <w:lang w:val="uk-UA"/>
              </w:rPr>
              <w:lastRenderedPageBreak/>
              <w:t>Здатен визначити набори тестових даних для виконання тестів.</w:t>
            </w:r>
            <w:r w:rsidR="00C363BB">
              <w:rPr>
                <w:rFonts w:ascii="Calibri" w:hAnsi="Calibri"/>
                <w:szCs w:val="22"/>
                <w:lang w:val="uk-UA"/>
              </w:rPr>
              <w:t xml:space="preserve"> </w:t>
            </w:r>
            <w:r w:rsidR="00C363BB">
              <w:rPr>
                <w:rFonts w:ascii="Calibri" w:hAnsi="Calibri"/>
                <w:b/>
                <w:lang w:val="uk-UA"/>
              </w:rPr>
              <w:t>Відгук </w:t>
            </w:r>
            <w:r w:rsidRPr="00C363BB">
              <w:rPr>
                <w:rFonts w:ascii="Calibri" w:hAnsi="Calibri"/>
                <w:b/>
                <w:lang w:val="en-US"/>
              </w:rPr>
              <w:t>PL</w:t>
            </w:r>
          </w:p>
          <w:p w:rsidR="00C306B7" w:rsidRPr="003B10D8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color w:val="FF0000"/>
                <w:lang w:val="ru-RU"/>
              </w:rPr>
            </w:pPr>
          </w:p>
        </w:tc>
        <w:tc>
          <w:tcPr>
            <w:tcW w:w="1093" w:type="pct"/>
            <w:shd w:val="clear" w:color="auto" w:fill="auto"/>
          </w:tcPr>
          <w:p w:rsidR="005D2ABB" w:rsidRPr="005D2ABB" w:rsidRDefault="005D2ABB" w:rsidP="001D4516">
            <w:pPr>
              <w:spacing w:before="0" w:afterLines="60" w:after="144"/>
              <w:ind w:left="-5"/>
              <w:jc w:val="left"/>
              <w:rPr>
                <w:rFonts w:ascii="Calibri" w:hAnsi="Calibri"/>
                <w:lang w:val="uk-UA"/>
              </w:rPr>
            </w:pPr>
            <w:r w:rsidRPr="00690499">
              <w:rPr>
                <w:rFonts w:ascii="Calibri" w:hAnsi="Calibri"/>
                <w:b/>
                <w:i/>
                <w:szCs w:val="22"/>
                <w:lang w:val="uk-UA"/>
              </w:rPr>
              <w:lastRenderedPageBreak/>
              <w:t>Практичне застосування</w:t>
            </w:r>
            <w:r>
              <w:rPr>
                <w:rFonts w:ascii="Calibri" w:hAnsi="Calibri"/>
                <w:b/>
                <w:i/>
                <w:szCs w:val="22"/>
                <w:lang w:val="uk-UA"/>
              </w:rPr>
              <w:t>:</w:t>
            </w:r>
          </w:p>
          <w:p w:rsidR="00C306B7" w:rsidRPr="000A2990" w:rsidRDefault="00AB078B" w:rsidP="001D4516">
            <w:pPr>
              <w:numPr>
                <w:ilvl w:val="0"/>
                <w:numId w:val="41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Бере відповідальність за тестування найбільш складних частин функціональності або нетривіальних типів тестування (наприклад, інтеграційне, системне тестування, тести швидкодії та стрес-тестування).</w:t>
            </w:r>
          </w:p>
          <w:p w:rsidR="00C306B7" w:rsidRPr="000A2990" w:rsidRDefault="00AB078B" w:rsidP="001D4516">
            <w:pPr>
              <w:numPr>
                <w:ilvl w:val="0"/>
                <w:numId w:val="41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Допомагає молодшим колегам у виконанні тестув</w:t>
            </w:r>
            <w:r w:rsidR="00987836">
              <w:rPr>
                <w:rFonts w:ascii="Calibri" w:hAnsi="Calibri"/>
                <w:b/>
                <w:color w:val="6A96C2"/>
                <w:lang w:val="uk-UA"/>
              </w:rPr>
              <w:t>а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ння</w:t>
            </w:r>
            <w:r w:rsidR="00774D97">
              <w:rPr>
                <w:rFonts w:ascii="Calibri" w:hAnsi="Calibri"/>
                <w:b/>
                <w:color w:val="6A96C2"/>
                <w:lang w:val="uk-UA"/>
              </w:rPr>
              <w:t>.</w:t>
            </w:r>
          </w:p>
          <w:p w:rsidR="00C306B7" w:rsidRPr="002167F1" w:rsidRDefault="00C306B7" w:rsidP="001D4516">
            <w:pPr>
              <w:numPr>
                <w:ilvl w:val="0"/>
                <w:numId w:val="41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 xml:space="preserve">Пропонує способи </w:t>
            </w:r>
            <w:r w:rsidR="002167F1">
              <w:rPr>
                <w:rFonts w:ascii="Calibri" w:hAnsi="Calibri"/>
                <w:lang w:val="uk-UA"/>
              </w:rPr>
              <w:t>вдосконалення виконання з</w:t>
            </w:r>
            <w:r w:rsidR="00987836">
              <w:rPr>
                <w:rFonts w:ascii="Calibri" w:hAnsi="Calibri"/>
                <w:lang w:val="uk-UA"/>
              </w:rPr>
              <w:t>а</w:t>
            </w:r>
            <w:r w:rsidR="002167F1">
              <w:rPr>
                <w:rFonts w:ascii="Calibri" w:hAnsi="Calibri"/>
                <w:lang w:val="uk-UA"/>
              </w:rPr>
              <w:t>вдань</w:t>
            </w:r>
            <w:r w:rsidR="002167F1" w:rsidRPr="002167F1">
              <w:rPr>
                <w:rFonts w:ascii="Calibri" w:hAnsi="Calibri"/>
                <w:lang w:val="ru-RU"/>
              </w:rPr>
              <w:t>.</w:t>
            </w:r>
          </w:p>
          <w:p w:rsidR="002167F1" w:rsidRPr="008A6796" w:rsidRDefault="002167F1" w:rsidP="00774D97">
            <w:pPr>
              <w:spacing w:before="0" w:after="0"/>
              <w:jc w:val="left"/>
              <w:rPr>
                <w:rFonts w:ascii="Calibri" w:hAnsi="Calibri"/>
                <w:lang w:val="ru-RU"/>
              </w:rPr>
            </w:pPr>
          </w:p>
          <w:p w:rsidR="00774D97" w:rsidRPr="008A6796" w:rsidRDefault="00774D97" w:rsidP="00774D97">
            <w:pPr>
              <w:spacing w:before="0" w:after="0"/>
              <w:jc w:val="left"/>
              <w:rPr>
                <w:rFonts w:ascii="Calibri" w:hAnsi="Calibri"/>
                <w:lang w:val="ru-RU"/>
              </w:rPr>
            </w:pPr>
          </w:p>
          <w:p w:rsidR="00C306B7" w:rsidRDefault="00C306B7" w:rsidP="001D4516">
            <w:pPr>
              <w:numPr>
                <w:ilvl w:val="0"/>
                <w:numId w:val="41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lastRenderedPageBreak/>
              <w:t xml:space="preserve">Здатен знайти та відтворити шлях до помилок типу </w:t>
            </w:r>
            <w:r>
              <w:rPr>
                <w:rFonts w:ascii="Calibri" w:hAnsi="Calibri"/>
                <w:lang w:val="en-US"/>
              </w:rPr>
              <w:t>memory</w:t>
            </w:r>
            <w:r w:rsidRPr="00982EAD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leak</w:t>
            </w:r>
            <w:r w:rsidRPr="00982EAD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uk-UA"/>
              </w:rPr>
              <w:t xml:space="preserve">та </w:t>
            </w:r>
            <w:r>
              <w:rPr>
                <w:rFonts w:ascii="Calibri" w:hAnsi="Calibri"/>
                <w:lang w:val="en-US"/>
              </w:rPr>
              <w:t>wild</w:t>
            </w:r>
            <w:r w:rsidRPr="00982EAD">
              <w:rPr>
                <w:rFonts w:ascii="Calibri" w:hAnsi="Calibri"/>
                <w:lang w:val="uk-UA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pointer</w:t>
            </w:r>
            <w:r w:rsidRPr="00982EAD">
              <w:rPr>
                <w:rFonts w:ascii="Calibri" w:hAnsi="Calibri"/>
                <w:lang w:val="uk-UA"/>
              </w:rPr>
              <w:t>.</w:t>
            </w:r>
          </w:p>
          <w:p w:rsidR="00C306B7" w:rsidRPr="002167F1" w:rsidRDefault="00AB078B" w:rsidP="001D4516">
            <w:pPr>
              <w:numPr>
                <w:ilvl w:val="0"/>
                <w:numId w:val="41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Здатен специфікувати процедуру проведення та критерії успішності принаймні для одного з типів тестування: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Performance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,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Load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,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Stress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 та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Security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 тестування.</w:t>
            </w:r>
          </w:p>
        </w:tc>
        <w:tc>
          <w:tcPr>
            <w:tcW w:w="1094" w:type="pct"/>
            <w:shd w:val="clear" w:color="auto" w:fill="auto"/>
          </w:tcPr>
          <w:p w:rsidR="00C306B7" w:rsidRPr="00982EAD" w:rsidRDefault="004B299D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C306B7" w:rsidRPr="00C07A09">
              <w:rPr>
                <w:rFonts w:ascii="Calibri" w:hAnsi="Calibri"/>
                <w:b/>
                <w:color w:val="6A96C2"/>
                <w:lang w:val="uk-UA"/>
              </w:rPr>
              <w:t>Здатен специфікувати процедуру проведення та критерії успішності тестування для Performance, Load, Stress та Security тестуванн</w:t>
            </w:r>
            <w:r w:rsidR="00774D97">
              <w:rPr>
                <w:rFonts w:ascii="Calibri" w:hAnsi="Calibri"/>
                <w:b/>
                <w:color w:val="6A96C2"/>
                <w:lang w:val="uk-UA"/>
              </w:rPr>
              <w:t>я.</w:t>
            </w:r>
          </w:p>
        </w:tc>
      </w:tr>
      <w:tr w:rsidR="00C306B7" w:rsidRPr="00665A7E" w:rsidTr="003E3585">
        <w:trPr>
          <w:trHeight w:val="449"/>
        </w:trPr>
        <w:tc>
          <w:tcPr>
            <w:tcW w:w="626" w:type="pct"/>
            <w:shd w:val="clear" w:color="auto" w:fill="auto"/>
          </w:tcPr>
          <w:p w:rsidR="00C306B7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Test management</w:t>
            </w:r>
            <w:r w:rsidRPr="00794477">
              <w:rPr>
                <w:rFonts w:ascii="Calibri" w:hAnsi="Calibri"/>
                <w:b/>
                <w:lang w:val="uk-UA"/>
              </w:rPr>
              <w:t xml:space="preserve"> </w:t>
            </w:r>
            <w:r w:rsidRPr="00794477">
              <w:rPr>
                <w:rFonts w:ascii="Calibri" w:hAnsi="Calibri"/>
                <w:b/>
                <w:lang w:val="en-US"/>
              </w:rPr>
              <w:t>(Communicating in team/with client)</w:t>
            </w:r>
          </w:p>
          <w:p w:rsidR="00667BAD" w:rsidRDefault="00667BAD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Default="002167F1" w:rsidP="002167F1">
            <w:pPr>
              <w:spacing w:before="0" w:after="0"/>
              <w:jc w:val="left"/>
              <w:rPr>
                <w:rFonts w:ascii="Calibri" w:hAnsi="Calibri"/>
                <w:b/>
                <w:lang w:val="en-US"/>
              </w:rPr>
            </w:pPr>
          </w:p>
          <w:p w:rsidR="002167F1" w:rsidRP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en-US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Test management</w:t>
            </w:r>
          </w:p>
        </w:tc>
        <w:tc>
          <w:tcPr>
            <w:tcW w:w="1093" w:type="pct"/>
            <w:shd w:val="clear" w:color="auto" w:fill="auto"/>
          </w:tcPr>
          <w:p w:rsidR="00C306B7" w:rsidRPr="000A2990" w:rsidRDefault="00D2107A" w:rsidP="001D4516">
            <w:pPr>
              <w:pStyle w:val="ListParagraph"/>
              <w:numPr>
                <w:ilvl w:val="0"/>
                <w:numId w:val="21"/>
              </w:numPr>
              <w:spacing w:before="0" w:afterLines="60" w:after="144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Спілкується з колегами, звертається по ро</w:t>
            </w:r>
            <w:r w:rsidR="00D55952">
              <w:rPr>
                <w:rFonts w:ascii="Calibri" w:hAnsi="Calibri"/>
                <w:b/>
                <w:color w:val="6A96C2"/>
                <w:lang w:val="uk-UA"/>
              </w:rPr>
              <w:t>з’яснення до свого супервайзора</w:t>
            </w:r>
            <w:r w:rsidR="00D55952" w:rsidRPr="00D55952">
              <w:rPr>
                <w:rFonts w:ascii="Calibri" w:hAnsi="Calibri"/>
                <w:b/>
                <w:color w:val="6A96C2"/>
                <w:lang w:val="ru-RU"/>
              </w:rPr>
              <w:t>.</w:t>
            </w:r>
          </w:p>
          <w:p w:rsidR="00C306B7" w:rsidRPr="00A5797C" w:rsidRDefault="00D2107A" w:rsidP="001D4516">
            <w:pPr>
              <w:numPr>
                <w:ilvl w:val="0"/>
                <w:numId w:val="21"/>
              </w:numPr>
              <w:spacing w:before="0" w:afterLines="60" w:after="144"/>
              <w:ind w:left="317" w:hanging="284"/>
              <w:jc w:val="left"/>
              <w:rPr>
                <w:rFonts w:ascii="Calibri" w:hAnsi="Calibri"/>
                <w:color w:val="00B050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Розуміє розподіл обов’язків в команді тестувальників</w:t>
            </w:r>
            <w:r w:rsidR="00D55952" w:rsidRPr="00D55952">
              <w:rPr>
                <w:rFonts w:ascii="Calibri" w:hAnsi="Calibri"/>
                <w:b/>
                <w:color w:val="6A96C2"/>
                <w:lang w:val="ru-RU"/>
              </w:rPr>
              <w:t>.</w:t>
            </w:r>
          </w:p>
        </w:tc>
        <w:tc>
          <w:tcPr>
            <w:tcW w:w="1094" w:type="pct"/>
            <w:shd w:val="clear" w:color="auto" w:fill="auto"/>
          </w:tcPr>
          <w:p w:rsidR="00C306B7" w:rsidRPr="00262108" w:rsidRDefault="00AB078B" w:rsidP="001D4516">
            <w:pPr>
              <w:spacing w:before="0" w:afterLines="60" w:after="144"/>
              <w:ind w:left="33"/>
              <w:jc w:val="left"/>
              <w:rPr>
                <w:rFonts w:ascii="Calibri" w:hAnsi="Calibri"/>
                <w:color w:val="00B050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Спілкується з розробниками та керівн</w:t>
            </w:r>
            <w:r w:rsidR="00FE30A8">
              <w:rPr>
                <w:rFonts w:ascii="Calibri" w:hAnsi="Calibri"/>
                <w:b/>
                <w:color w:val="6A96C2"/>
                <w:lang w:val="uk-UA"/>
              </w:rPr>
              <w:t>и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ком, аргументовує свою позицію (листами/ усно/ трекінг систему)</w:t>
            </w:r>
            <w:r w:rsidR="00774D97">
              <w:rPr>
                <w:rFonts w:ascii="Calibri" w:hAnsi="Calibri"/>
                <w:color w:val="6A96C2"/>
                <w:lang w:val="en-US"/>
              </w:rPr>
              <w:t>.</w:t>
            </w:r>
            <w:r w:rsidR="00774D97">
              <w:rPr>
                <w:rFonts w:ascii="Calibri" w:hAnsi="Calibri"/>
                <w:color w:val="6A96C2"/>
                <w:lang w:val="en-US"/>
              </w:rPr>
              <w:br/>
            </w:r>
            <w:r w:rsidR="00C306B7" w:rsidRPr="00460704">
              <w:rPr>
                <w:rFonts w:ascii="Calibri" w:hAnsi="Calibri"/>
                <w:b/>
                <w:lang w:val="uk-UA"/>
              </w:rPr>
              <w:t xml:space="preserve">Відгук </w:t>
            </w:r>
            <w:r w:rsidR="00C306B7" w:rsidRPr="00460704">
              <w:rPr>
                <w:rFonts w:ascii="Calibri" w:hAnsi="Calibri"/>
                <w:b/>
                <w:lang w:val="en-US"/>
              </w:rPr>
              <w:t>PL</w:t>
            </w:r>
          </w:p>
        </w:tc>
        <w:tc>
          <w:tcPr>
            <w:tcW w:w="1093" w:type="pct"/>
            <w:shd w:val="clear" w:color="auto" w:fill="auto"/>
          </w:tcPr>
          <w:p w:rsidR="00C306B7" w:rsidRPr="000A2990" w:rsidRDefault="00AB078B" w:rsidP="001D4516">
            <w:pPr>
              <w:numPr>
                <w:ilvl w:val="0"/>
                <w:numId w:val="42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DB0D16">
              <w:rPr>
                <w:rFonts w:ascii="Calibri" w:hAnsi="Calibri"/>
                <w:b/>
                <w:color w:val="6A96C2"/>
                <w:lang w:val="uk-UA"/>
              </w:rPr>
              <w:t xml:space="preserve">Спілкується 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з колегами, розробниками та замовниками, вміє узагальнити результати, володіє навичками ділової переписки.</w:t>
            </w:r>
          </w:p>
          <w:p w:rsidR="00C306B7" w:rsidRPr="000A2990" w:rsidRDefault="00AB078B" w:rsidP="001D4516">
            <w:pPr>
              <w:numPr>
                <w:ilvl w:val="0"/>
                <w:numId w:val="42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На різних етапах проекту оцін</w:t>
            </w:r>
            <w:r w:rsidR="002406D3">
              <w:rPr>
                <w:rFonts w:ascii="Calibri" w:hAnsi="Calibri"/>
                <w:b/>
                <w:color w:val="6A96C2"/>
                <w:lang w:val="uk-UA"/>
              </w:rPr>
              <w:t xml:space="preserve">ює обсяг робіт з тестування та 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кількість працівників відповідної кваліфікації.</w:t>
            </w:r>
          </w:p>
          <w:p w:rsidR="00C306B7" w:rsidRPr="000A2990" w:rsidRDefault="00AB078B" w:rsidP="001D4516">
            <w:pPr>
              <w:numPr>
                <w:ilvl w:val="0"/>
                <w:numId w:val="42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Вміє подавати відгук про роботу спеціаліста, його сильні та слабкі сторони, пропонує шляхи подальшого професійного розвитку.</w:t>
            </w:r>
          </w:p>
          <w:p w:rsidR="00C306B7" w:rsidRPr="002167F1" w:rsidRDefault="00AB078B" w:rsidP="001D4516">
            <w:pPr>
              <w:numPr>
                <w:ilvl w:val="0"/>
                <w:numId w:val="42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C306B7" w:rsidRPr="000A2990">
              <w:rPr>
                <w:rFonts w:ascii="Calibri" w:hAnsi="Calibri"/>
                <w:b/>
                <w:color w:val="6A96C2"/>
                <w:szCs w:val="22"/>
                <w:lang w:val="uk-UA"/>
              </w:rPr>
              <w:t>Формулює вимоги до вакансій в команді.</w:t>
            </w:r>
          </w:p>
        </w:tc>
        <w:tc>
          <w:tcPr>
            <w:tcW w:w="1094" w:type="pct"/>
            <w:shd w:val="clear" w:color="auto" w:fill="auto"/>
          </w:tcPr>
          <w:p w:rsidR="00C306B7" w:rsidRPr="00C07A09" w:rsidRDefault="004B299D" w:rsidP="001D4516">
            <w:pPr>
              <w:numPr>
                <w:ilvl w:val="0"/>
                <w:numId w:val="28"/>
              </w:numPr>
              <w:spacing w:before="0" w:afterLines="60" w:after="144"/>
              <w:ind w:left="317" w:hanging="28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C306B7" w:rsidRPr="00C07A09">
              <w:rPr>
                <w:rFonts w:ascii="Calibri" w:hAnsi="Calibri"/>
                <w:b/>
                <w:color w:val="6A96C2"/>
                <w:lang w:val="uk-UA"/>
              </w:rPr>
              <w:t>Формулює вимоги до складу команди тестування</w:t>
            </w:r>
            <w:r w:rsidR="002B0874">
              <w:rPr>
                <w:rFonts w:ascii="Calibri" w:hAnsi="Calibri"/>
                <w:b/>
                <w:color w:val="6A96C2"/>
                <w:lang w:val="uk-UA"/>
              </w:rPr>
              <w:t>: рівня, досвіду, технічної комп</w:t>
            </w:r>
            <w:r w:rsidR="00C306B7" w:rsidRPr="00C07A09">
              <w:rPr>
                <w:rFonts w:ascii="Calibri" w:hAnsi="Calibri"/>
                <w:b/>
                <w:color w:val="6A96C2"/>
                <w:lang w:val="uk-UA"/>
              </w:rPr>
              <w:t>етентності працівників.</w:t>
            </w:r>
          </w:p>
          <w:p w:rsidR="00C306B7" w:rsidRPr="00BC4EDE" w:rsidRDefault="00C306B7" w:rsidP="001D4516">
            <w:pPr>
              <w:numPr>
                <w:ilvl w:val="0"/>
                <w:numId w:val="28"/>
              </w:numPr>
              <w:spacing w:before="0" w:afterLines="60" w:after="144"/>
              <w:ind w:left="317" w:hanging="28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>Здатен навести приклади мотивуючих та демотивуючих факторів, що впливають на роботу тестера та команди.</w:t>
            </w:r>
          </w:p>
        </w:tc>
      </w:tr>
      <w:tr w:rsidR="00C306B7" w:rsidRPr="00665A7E" w:rsidTr="003E3585">
        <w:trPr>
          <w:trHeight w:val="885"/>
        </w:trPr>
        <w:tc>
          <w:tcPr>
            <w:tcW w:w="626" w:type="pct"/>
            <w:shd w:val="clear" w:color="auto" w:fill="auto"/>
          </w:tcPr>
          <w:p w:rsidR="007D3720" w:rsidRPr="008A6796" w:rsidRDefault="007470BB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  <w:r w:rsidRPr="00794477">
              <w:rPr>
                <w:rFonts w:ascii="Calibri" w:hAnsi="Calibri"/>
                <w:b/>
                <w:lang w:val="uk-UA"/>
              </w:rPr>
              <w:lastRenderedPageBreak/>
              <w:t>Практичні навички роботи з ПК</w:t>
            </w: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8A6796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</w:p>
          <w:p w:rsidR="002167F1" w:rsidRPr="002167F1" w:rsidRDefault="002167F1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ru-RU"/>
              </w:rPr>
            </w:pPr>
            <w:r w:rsidRPr="00794477">
              <w:rPr>
                <w:rFonts w:ascii="Calibri" w:hAnsi="Calibri"/>
                <w:b/>
                <w:lang w:val="uk-UA"/>
              </w:rPr>
              <w:lastRenderedPageBreak/>
              <w:t>Практичні навички роботи з ПК</w:t>
            </w:r>
          </w:p>
        </w:tc>
        <w:tc>
          <w:tcPr>
            <w:tcW w:w="1093" w:type="pct"/>
            <w:shd w:val="clear" w:color="auto" w:fill="auto"/>
          </w:tcPr>
          <w:p w:rsidR="00F10B97" w:rsidRPr="00D85379" w:rsidRDefault="00F10B97" w:rsidP="001D4516">
            <w:pPr>
              <w:spacing w:before="0" w:afterLines="60" w:after="144"/>
              <w:jc w:val="left"/>
              <w:rPr>
                <w:rFonts w:ascii="Calibri" w:hAnsi="Calibri"/>
                <w:b/>
                <w:i/>
                <w:color w:val="6A96C2"/>
                <w:lang w:val="uk-UA"/>
              </w:rPr>
            </w:pPr>
            <w:r w:rsidRPr="00D85379">
              <w:rPr>
                <w:rFonts w:ascii="Calibri" w:hAnsi="Calibri"/>
                <w:b/>
                <w:i/>
                <w:color w:val="6A96C2"/>
                <w:lang w:val="uk-UA"/>
              </w:rPr>
              <w:lastRenderedPageBreak/>
              <w:t>Вміє працювати з:</w:t>
            </w:r>
          </w:p>
          <w:p w:rsidR="00F10B97" w:rsidRPr="00275B92" w:rsidRDefault="00F10B97" w:rsidP="001D4516">
            <w:pPr>
              <w:pStyle w:val="ListParagraph"/>
              <w:numPr>
                <w:ilvl w:val="0"/>
                <w:numId w:val="51"/>
              </w:numPr>
              <w:spacing w:before="0" w:afterLines="60" w:after="144"/>
              <w:contextualSpacing w:val="0"/>
              <w:rPr>
                <w:rFonts w:ascii="Calibri" w:hAnsi="Calibri"/>
                <w:b/>
                <w:color w:val="6A96C2"/>
                <w:lang w:val="uk-UA"/>
              </w:rPr>
            </w:pPr>
            <w:r w:rsidRPr="00275B92">
              <w:rPr>
                <w:rFonts w:ascii="Calibri" w:hAnsi="Calibri"/>
                <w:b/>
                <w:color w:val="6A96C2"/>
                <w:lang w:val="uk-UA"/>
              </w:rPr>
              <w:t>*Vmware (або ж іншими засобами віртуалізації згідно проектних потр</w:t>
            </w:r>
            <w:r w:rsidRPr="00D55952">
              <w:rPr>
                <w:rFonts w:ascii="Calibri" w:hAnsi="Calibri"/>
                <w:b/>
                <w:color w:val="6A96C2"/>
                <w:spacing w:val="-20"/>
                <w:lang w:val="uk-UA"/>
              </w:rPr>
              <w:t>еб)</w:t>
            </w:r>
            <w:r w:rsidR="00D55952" w:rsidRPr="00D55952">
              <w:rPr>
                <w:rFonts w:ascii="Calibri" w:hAnsi="Calibri"/>
                <w:b/>
                <w:color w:val="6A96C2"/>
                <w:spacing w:val="-20"/>
                <w:lang w:val="ru-RU"/>
              </w:rPr>
              <w:t>.</w:t>
            </w:r>
          </w:p>
          <w:p w:rsidR="00F10B97" w:rsidRPr="00056E11" w:rsidRDefault="00F10B97" w:rsidP="001D4516">
            <w:pPr>
              <w:pStyle w:val="ListParagraph"/>
              <w:numPr>
                <w:ilvl w:val="0"/>
                <w:numId w:val="51"/>
              </w:numPr>
              <w:spacing w:before="0" w:afterLines="60" w:after="144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 xml:space="preserve">Інсталяція, </w:t>
            </w:r>
            <w:r w:rsidRPr="00056E11">
              <w:rPr>
                <w:rFonts w:ascii="Calibri" w:hAnsi="Calibri"/>
                <w:lang w:val="uk-UA"/>
              </w:rPr>
              <w:t>налаштування Windows ОС, браузерів та компонентів (моніторинг задач та завантаженості процесора)</w:t>
            </w:r>
          </w:p>
          <w:p w:rsidR="00F10B97" w:rsidRPr="00056E11" w:rsidRDefault="00F10B97" w:rsidP="001D4516">
            <w:pPr>
              <w:numPr>
                <w:ilvl w:val="0"/>
                <w:numId w:val="51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056E11">
              <w:rPr>
                <w:rFonts w:ascii="Calibri" w:hAnsi="Calibri"/>
                <w:lang w:val="uk-UA"/>
              </w:rPr>
              <w:t>Знає о</w:t>
            </w:r>
            <w:r w:rsidR="00CA276D">
              <w:rPr>
                <w:rFonts w:ascii="Calibri" w:hAnsi="Calibri"/>
                <w:lang w:val="uk-UA"/>
              </w:rPr>
              <w:t>снови і принципи роботи мережі та</w:t>
            </w:r>
            <w:r w:rsidRPr="00056E11">
              <w:rPr>
                <w:rFonts w:ascii="Calibri" w:hAnsi="Calibri"/>
                <w:lang w:val="uk-UA"/>
              </w:rPr>
              <w:t xml:space="preserve"> мережевих протоколів</w:t>
            </w:r>
          </w:p>
          <w:p w:rsidR="00F10B97" w:rsidRPr="00056E11" w:rsidRDefault="00F10B97" w:rsidP="001D4516">
            <w:pPr>
              <w:numPr>
                <w:ilvl w:val="0"/>
                <w:numId w:val="51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056E11">
              <w:rPr>
                <w:rFonts w:ascii="Calibri" w:hAnsi="Calibri"/>
                <w:lang w:val="uk-UA"/>
              </w:rPr>
              <w:t>Знає  основні команди командної стрічки</w:t>
            </w:r>
          </w:p>
          <w:p w:rsidR="00F10B97" w:rsidRPr="00056E11" w:rsidRDefault="00F10B97" w:rsidP="001D4516">
            <w:pPr>
              <w:numPr>
                <w:ilvl w:val="0"/>
                <w:numId w:val="51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056E11">
              <w:rPr>
                <w:rFonts w:ascii="Calibri" w:hAnsi="Calibri"/>
                <w:lang w:val="uk-UA"/>
              </w:rPr>
              <w:t>Вміє пр</w:t>
            </w:r>
            <w:r w:rsidR="009471A8">
              <w:rPr>
                <w:rFonts w:ascii="Calibri" w:hAnsi="Calibri"/>
                <w:lang w:val="uk-UA"/>
              </w:rPr>
              <w:t>ацювати з користувачами та груп</w:t>
            </w:r>
            <w:r w:rsidRPr="00056E11">
              <w:rPr>
                <w:rFonts w:ascii="Calibri" w:hAnsi="Calibri"/>
                <w:lang w:val="uk-UA"/>
              </w:rPr>
              <w:t>ами користувачів</w:t>
            </w:r>
          </w:p>
          <w:p w:rsidR="00F10B97" w:rsidRPr="000A2990" w:rsidRDefault="00F10B97" w:rsidP="001D4516">
            <w:pPr>
              <w:numPr>
                <w:ilvl w:val="0"/>
                <w:numId w:val="51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en-US"/>
              </w:rPr>
              <w:t>*</w:t>
            </w:r>
            <w:r w:rsidRPr="000A2990">
              <w:rPr>
                <w:rFonts w:ascii="Calibri" w:hAnsi="Calibri"/>
                <w:b/>
                <w:color w:val="6A96C2"/>
                <w:lang w:val="uk-UA"/>
              </w:rPr>
              <w:t>Впевнений користувач МС Офіс</w:t>
            </w:r>
          </w:p>
          <w:p w:rsidR="00F10B97" w:rsidRPr="00D55952" w:rsidRDefault="00F10B97" w:rsidP="001D4516">
            <w:pPr>
              <w:numPr>
                <w:ilvl w:val="0"/>
                <w:numId w:val="51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1E3716">
              <w:rPr>
                <w:rFonts w:ascii="Calibri" w:hAnsi="Calibri"/>
                <w:lang w:val="uk-UA"/>
              </w:rPr>
              <w:t>Володіння системами Concurrent Versions System (CVS) – Теоретичне розуміння</w:t>
            </w:r>
          </w:p>
          <w:p w:rsidR="00D55952" w:rsidRPr="001E3716" w:rsidRDefault="00D55952" w:rsidP="00D55952">
            <w:pPr>
              <w:spacing w:before="0" w:after="0"/>
              <w:ind w:left="360"/>
              <w:jc w:val="left"/>
              <w:rPr>
                <w:rFonts w:ascii="Calibri" w:hAnsi="Calibri"/>
                <w:lang w:val="uk-UA"/>
              </w:rPr>
            </w:pPr>
          </w:p>
          <w:p w:rsidR="00F10B97" w:rsidRPr="001E3716" w:rsidRDefault="00F10B97" w:rsidP="001D4516">
            <w:pPr>
              <w:pStyle w:val="ListParagraph"/>
              <w:numPr>
                <w:ilvl w:val="0"/>
                <w:numId w:val="51"/>
              </w:numPr>
              <w:spacing w:before="0" w:afterLines="60" w:after="144"/>
              <w:rPr>
                <w:rFonts w:ascii="Calibri" w:hAnsi="Calibri"/>
                <w:lang w:val="uk-UA"/>
              </w:rPr>
            </w:pPr>
            <w:r w:rsidRPr="001E3716">
              <w:rPr>
                <w:rFonts w:ascii="Calibri" w:hAnsi="Calibri"/>
                <w:lang w:val="uk-UA"/>
              </w:rPr>
              <w:lastRenderedPageBreak/>
              <w:t>VSS/TFS</w:t>
            </w:r>
          </w:p>
          <w:p w:rsidR="00F10B97" w:rsidRPr="00C6507B" w:rsidRDefault="00F10B97" w:rsidP="001D4516">
            <w:pPr>
              <w:pStyle w:val="ListParagraph"/>
              <w:spacing w:before="0" w:afterLines="60" w:after="144"/>
              <w:ind w:left="360"/>
              <w:contextualSpacing w:val="0"/>
              <w:rPr>
                <w:rFonts w:ascii="Calibri" w:hAnsi="Calibri"/>
                <w:lang w:val="uk-UA"/>
              </w:rPr>
            </w:pPr>
            <w:r w:rsidRPr="00C6507B">
              <w:rPr>
                <w:rFonts w:ascii="Calibri" w:hAnsi="Calibri"/>
                <w:lang w:val="uk-UA"/>
              </w:rPr>
              <w:t>Що це таке?</w:t>
            </w:r>
          </w:p>
          <w:p w:rsidR="00F10B97" w:rsidRPr="001E3716" w:rsidRDefault="00F10B97" w:rsidP="001D4516">
            <w:pPr>
              <w:pStyle w:val="ListParagraph"/>
              <w:numPr>
                <w:ilvl w:val="0"/>
                <w:numId w:val="51"/>
              </w:numPr>
              <w:spacing w:before="0" w:afterLines="60" w:after="144"/>
              <w:rPr>
                <w:rFonts w:ascii="Calibri" w:hAnsi="Calibri"/>
                <w:lang w:val="uk-UA"/>
              </w:rPr>
            </w:pPr>
            <w:r w:rsidRPr="001E3716">
              <w:rPr>
                <w:rFonts w:ascii="Calibri" w:hAnsi="Calibri"/>
                <w:lang w:val="en-US"/>
              </w:rPr>
              <w:t>SVN</w:t>
            </w:r>
          </w:p>
          <w:p w:rsidR="00F10B97" w:rsidRPr="00C6507B" w:rsidRDefault="00F10B97" w:rsidP="001D4516">
            <w:pPr>
              <w:pStyle w:val="ListParagraph"/>
              <w:spacing w:before="0" w:afterLines="60" w:after="144"/>
              <w:ind w:left="360"/>
              <w:rPr>
                <w:rFonts w:ascii="Calibri" w:hAnsi="Calibri"/>
                <w:lang w:val="uk-UA"/>
              </w:rPr>
            </w:pPr>
            <w:r w:rsidRPr="00C6507B">
              <w:rPr>
                <w:rFonts w:ascii="Calibri" w:hAnsi="Calibri"/>
                <w:lang w:val="uk-UA"/>
              </w:rPr>
              <w:t>Що це таке?</w:t>
            </w:r>
          </w:p>
          <w:p w:rsidR="00F10B97" w:rsidRPr="00834A48" w:rsidRDefault="00F10B97" w:rsidP="001D4516">
            <w:pPr>
              <w:numPr>
                <w:ilvl w:val="0"/>
                <w:numId w:val="51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834A48">
              <w:rPr>
                <w:rFonts w:ascii="Calibri" w:hAnsi="Calibri"/>
                <w:lang w:val="uk-UA"/>
              </w:rPr>
              <w:t>SecureCRT</w:t>
            </w:r>
          </w:p>
          <w:p w:rsidR="00F10B97" w:rsidRPr="00834A48" w:rsidRDefault="00F10B97" w:rsidP="001D4516">
            <w:pPr>
              <w:numPr>
                <w:ilvl w:val="0"/>
                <w:numId w:val="51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834A48">
              <w:rPr>
                <w:rFonts w:ascii="Calibri" w:hAnsi="Calibri"/>
                <w:lang w:val="uk-UA"/>
              </w:rPr>
              <w:t>ProcessExplorer (procexp.exe)</w:t>
            </w:r>
          </w:p>
          <w:p w:rsidR="00C306B7" w:rsidRPr="00ED192A" w:rsidRDefault="00F10B97" w:rsidP="001D4516">
            <w:pPr>
              <w:spacing w:before="0" w:afterLines="60" w:after="144"/>
              <w:ind w:left="360"/>
              <w:jc w:val="left"/>
              <w:rPr>
                <w:rFonts w:ascii="Calibri" w:hAnsi="Calibri"/>
                <w:lang w:val="uk-UA"/>
              </w:rPr>
            </w:pPr>
            <w:r w:rsidRPr="00834A48">
              <w:rPr>
                <w:rFonts w:ascii="Calibri" w:hAnsi="Calibri"/>
                <w:lang w:val="uk-UA"/>
              </w:rPr>
              <w:t>HTTP Analyzer</w:t>
            </w:r>
          </w:p>
        </w:tc>
        <w:tc>
          <w:tcPr>
            <w:tcW w:w="1094" w:type="pct"/>
            <w:shd w:val="clear" w:color="auto" w:fill="auto"/>
          </w:tcPr>
          <w:p w:rsidR="00C306B7" w:rsidRPr="00FD7E27" w:rsidRDefault="00C306B7" w:rsidP="001D4516">
            <w:pPr>
              <w:spacing w:before="0" w:afterLines="60" w:after="144"/>
              <w:ind w:left="-6"/>
              <w:jc w:val="left"/>
              <w:rPr>
                <w:rFonts w:ascii="Calibri" w:hAnsi="Calibri"/>
                <w:b/>
                <w:i/>
                <w:lang w:val="uk-UA"/>
              </w:rPr>
            </w:pPr>
            <w:r w:rsidRPr="00FD7E27">
              <w:rPr>
                <w:rFonts w:ascii="Calibri" w:hAnsi="Calibri"/>
                <w:b/>
                <w:i/>
                <w:lang w:val="uk-UA"/>
              </w:rPr>
              <w:lastRenderedPageBreak/>
              <w:t>Загальне:</w:t>
            </w:r>
          </w:p>
          <w:p w:rsidR="00C306B7" w:rsidRPr="000A2990" w:rsidRDefault="00825764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en-US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Bug tracking tool</w:t>
            </w:r>
          </w:p>
          <w:p w:rsidR="00C306B7" w:rsidRPr="00275B92" w:rsidRDefault="00C306B7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lang w:val="uk-UA"/>
              </w:rPr>
            </w:pPr>
            <w:r w:rsidRPr="00275B92">
              <w:rPr>
                <w:rFonts w:ascii="Calibri" w:hAnsi="Calibri"/>
                <w:lang w:val="en-US"/>
              </w:rPr>
              <w:t>Code version control tool</w:t>
            </w:r>
          </w:p>
          <w:p w:rsidR="00C306B7" w:rsidRPr="000A2990" w:rsidRDefault="000601FD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en-US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Test management tool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 xml:space="preserve"> (в тому числі 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Ex</w:t>
            </w:r>
            <w:r w:rsidR="006C2406">
              <w:rPr>
                <w:rFonts w:ascii="Calibri" w:hAnsi="Calibri"/>
                <w:b/>
                <w:color w:val="6A96C2"/>
                <w:lang w:val="uk-UA"/>
              </w:rPr>
              <w:t>с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el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)</w:t>
            </w:r>
          </w:p>
          <w:p w:rsidR="00C306B7" w:rsidRPr="00EA139E" w:rsidRDefault="00C306B7" w:rsidP="001D4516">
            <w:pPr>
              <w:spacing w:before="0" w:afterLines="60" w:after="144"/>
              <w:ind w:left="-6"/>
              <w:jc w:val="left"/>
              <w:rPr>
                <w:rFonts w:ascii="Calibri" w:hAnsi="Calibri"/>
                <w:lang w:val="uk-UA"/>
              </w:rPr>
            </w:pPr>
            <w:r w:rsidRPr="00EA139E">
              <w:rPr>
                <w:rFonts w:ascii="Calibri" w:hAnsi="Calibri"/>
                <w:lang w:val="uk-UA"/>
              </w:rPr>
              <w:t>Розуміння</w:t>
            </w:r>
            <w:r w:rsidRPr="006176CB">
              <w:rPr>
                <w:rFonts w:ascii="Calibri" w:hAnsi="Calibri"/>
                <w:lang w:val="uk-UA"/>
              </w:rPr>
              <w:t xml:space="preserve"> технологій</w:t>
            </w:r>
            <w:r>
              <w:rPr>
                <w:rFonts w:ascii="Calibri" w:hAnsi="Calibri"/>
                <w:lang w:val="uk-UA"/>
              </w:rPr>
              <w:t xml:space="preserve"> (загальне)</w:t>
            </w:r>
            <w:r w:rsidRPr="006176CB">
              <w:rPr>
                <w:rFonts w:ascii="Calibri" w:hAnsi="Calibri"/>
                <w:lang w:val="uk-UA"/>
              </w:rPr>
              <w:t>:</w:t>
            </w:r>
          </w:p>
          <w:p w:rsidR="00C306B7" w:rsidRPr="000601FD" w:rsidRDefault="00C306B7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lang w:val="uk-UA"/>
              </w:rPr>
            </w:pPr>
            <w:r w:rsidRPr="000601FD">
              <w:rPr>
                <w:rFonts w:ascii="Calibri" w:hAnsi="Calibri"/>
                <w:lang w:val="en-US"/>
              </w:rPr>
              <w:t>Active directory</w:t>
            </w:r>
          </w:p>
          <w:p w:rsidR="00C306B7" w:rsidRPr="000601FD" w:rsidRDefault="00C306B7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lang w:val="uk-UA"/>
              </w:rPr>
            </w:pPr>
            <w:r w:rsidRPr="000601FD">
              <w:rPr>
                <w:rFonts w:ascii="Calibri" w:hAnsi="Calibri"/>
                <w:lang w:val="en-US"/>
              </w:rPr>
              <w:t>DHCP server</w:t>
            </w:r>
          </w:p>
          <w:p w:rsidR="00C306B7" w:rsidRPr="000601FD" w:rsidRDefault="00C306B7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lang w:val="uk-UA"/>
              </w:rPr>
            </w:pPr>
            <w:r w:rsidRPr="000601FD">
              <w:rPr>
                <w:rFonts w:ascii="Calibri" w:hAnsi="Calibri"/>
                <w:lang w:val="en-US"/>
              </w:rPr>
              <w:t>HTML, XML</w:t>
            </w:r>
          </w:p>
          <w:p w:rsidR="00C306B7" w:rsidRPr="000601FD" w:rsidRDefault="000601FD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en-US"/>
              </w:rPr>
              <w:t>*</w:t>
            </w:r>
            <w:r w:rsidR="00C306B7" w:rsidRPr="000A2990">
              <w:rPr>
                <w:rFonts w:ascii="Calibri" w:hAnsi="Calibri"/>
                <w:b/>
                <w:color w:val="6A96C2"/>
                <w:lang w:val="en-US"/>
              </w:rPr>
              <w:t>SharePoint</w:t>
            </w:r>
            <w:r>
              <w:rPr>
                <w:rFonts w:ascii="Calibri" w:hAnsi="Calibri"/>
                <w:b/>
                <w:color w:val="6A96C2"/>
                <w:lang w:val="en-US"/>
              </w:rPr>
              <w:t>(</w:t>
            </w:r>
            <w:r>
              <w:rPr>
                <w:rFonts w:ascii="Calibri" w:hAnsi="Calibri"/>
                <w:b/>
                <w:color w:val="6A96C2"/>
                <w:lang w:val="uk-UA"/>
              </w:rPr>
              <w:t>на рівні користувача</w:t>
            </w:r>
            <w:r>
              <w:rPr>
                <w:rFonts w:ascii="Calibri" w:hAnsi="Calibri"/>
                <w:b/>
                <w:color w:val="6A96C2"/>
                <w:lang w:val="en-US"/>
              </w:rPr>
              <w:t>)</w:t>
            </w:r>
          </w:p>
          <w:p w:rsidR="00C306B7" w:rsidRDefault="00C306B7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lang w:val="uk-UA"/>
              </w:rPr>
            </w:pPr>
            <w:r w:rsidRPr="000F79D4">
              <w:rPr>
                <w:rFonts w:ascii="Calibri" w:hAnsi="Calibri"/>
                <w:lang w:val="en-US"/>
              </w:rPr>
              <w:t>Exchange</w:t>
            </w:r>
          </w:p>
          <w:p w:rsidR="00C306B7" w:rsidRDefault="00C306B7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lang w:val="uk-UA"/>
              </w:rPr>
            </w:pPr>
            <w:r w:rsidRPr="000F79D4">
              <w:rPr>
                <w:rFonts w:ascii="Calibri" w:hAnsi="Calibri"/>
                <w:lang w:val="en-US"/>
              </w:rPr>
              <w:t>File</w:t>
            </w:r>
            <w:r w:rsidRPr="000F79D4">
              <w:rPr>
                <w:rFonts w:ascii="Calibri" w:hAnsi="Calibri"/>
                <w:lang w:val="uk-UA"/>
              </w:rPr>
              <w:t xml:space="preserve"> </w:t>
            </w:r>
            <w:r w:rsidRPr="000F79D4">
              <w:rPr>
                <w:rFonts w:ascii="Calibri" w:hAnsi="Calibri"/>
                <w:lang w:val="en-US"/>
              </w:rPr>
              <w:t>Server</w:t>
            </w:r>
          </w:p>
          <w:p w:rsidR="00C306B7" w:rsidRPr="000F79D4" w:rsidRDefault="00C306B7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lang w:val="uk-UA"/>
              </w:rPr>
            </w:pPr>
            <w:r w:rsidRPr="000F79D4">
              <w:rPr>
                <w:rFonts w:ascii="Calibri" w:hAnsi="Calibri"/>
                <w:lang w:val="uk-UA"/>
              </w:rPr>
              <w:t xml:space="preserve">Загальні Поглиблені знання ОС: </w:t>
            </w:r>
            <w:r w:rsidRPr="000F79D4">
              <w:rPr>
                <w:rFonts w:ascii="Calibri" w:hAnsi="Calibri"/>
                <w:lang w:val="en-US"/>
              </w:rPr>
              <w:t>Windows</w:t>
            </w:r>
            <w:r w:rsidRPr="000F79D4">
              <w:rPr>
                <w:rFonts w:ascii="Calibri" w:hAnsi="Calibri"/>
                <w:lang w:val="uk-UA"/>
              </w:rPr>
              <w:t xml:space="preserve">, </w:t>
            </w:r>
            <w:r w:rsidRPr="000F79D4">
              <w:rPr>
                <w:rFonts w:ascii="Calibri" w:hAnsi="Calibri"/>
                <w:lang w:val="en-US"/>
              </w:rPr>
              <w:t>Linux</w:t>
            </w:r>
            <w:r w:rsidRPr="000F79D4">
              <w:rPr>
                <w:rFonts w:ascii="Calibri" w:hAnsi="Calibri"/>
                <w:lang w:val="uk-UA"/>
              </w:rPr>
              <w:t xml:space="preserve">, </w:t>
            </w:r>
            <w:r w:rsidRPr="000F79D4">
              <w:rPr>
                <w:rFonts w:ascii="Calibri" w:hAnsi="Calibri"/>
                <w:lang w:val="en-US"/>
              </w:rPr>
              <w:t>MAC</w:t>
            </w:r>
          </w:p>
          <w:p w:rsidR="00C306B7" w:rsidRPr="000F79D4" w:rsidRDefault="00C306B7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outlineLvl w:val="0"/>
              <w:rPr>
                <w:rFonts w:ascii="Calibri" w:hAnsi="Calibri"/>
                <w:i/>
                <w:u w:val="single"/>
                <w:lang w:val="uk-UA"/>
              </w:rPr>
            </w:pPr>
            <w:r w:rsidRPr="000F79D4">
              <w:rPr>
                <w:rFonts w:ascii="Calibri" w:hAnsi="Calibri"/>
                <w:lang w:val="en-US"/>
              </w:rPr>
              <w:t>Mobile platforms</w:t>
            </w:r>
          </w:p>
          <w:p w:rsidR="00C306B7" w:rsidRDefault="00656646" w:rsidP="001D4516">
            <w:pPr>
              <w:spacing w:before="0" w:afterLines="60" w:after="144"/>
              <w:jc w:val="left"/>
              <w:outlineLvl w:val="0"/>
              <w:rPr>
                <w:rFonts w:ascii="Calibri" w:hAnsi="Calibri"/>
                <w:lang w:val="en-US"/>
              </w:rPr>
            </w:pPr>
            <w:hyperlink r:id="rId13" w:tooltip="Permalink to Debugging in Android using Eclipse" w:history="1">
              <w:r w:rsidR="00C306B7" w:rsidRPr="00C658B9">
                <w:rPr>
                  <w:rFonts w:ascii="Calibri" w:hAnsi="Calibri"/>
                  <w:lang w:val="uk-UA"/>
                </w:rPr>
                <w:t>Debugging in Android</w:t>
              </w:r>
            </w:hyperlink>
          </w:p>
          <w:p w:rsidR="002167F1" w:rsidRPr="002167F1" w:rsidRDefault="002167F1" w:rsidP="001D4516">
            <w:pPr>
              <w:spacing w:before="0" w:afterLines="60" w:after="144"/>
              <w:jc w:val="left"/>
              <w:outlineLvl w:val="0"/>
              <w:rPr>
                <w:rFonts w:ascii="Calibri" w:hAnsi="Calibri"/>
                <w:lang w:val="en-US"/>
              </w:rPr>
            </w:pPr>
          </w:p>
          <w:p w:rsidR="00C306B7" w:rsidRPr="00ED192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C306B7">
              <w:rPr>
                <w:rFonts w:ascii="Calibri" w:hAnsi="Calibri"/>
                <w:lang w:val="ru-RU"/>
              </w:rPr>
              <w:lastRenderedPageBreak/>
              <w:t>Опціонально: зна</w:t>
            </w:r>
            <w:r>
              <w:rPr>
                <w:rFonts w:ascii="Calibri" w:hAnsi="Calibri"/>
                <w:lang w:val="uk-UA"/>
              </w:rPr>
              <w:t>є</w:t>
            </w:r>
            <w:r w:rsidRPr="00C306B7">
              <w:rPr>
                <w:rFonts w:ascii="Calibri" w:hAnsi="Calibri"/>
                <w:lang w:val="ru-RU"/>
              </w:rPr>
              <w:t xml:space="preserve"> мов</w:t>
            </w:r>
            <w:r>
              <w:rPr>
                <w:rFonts w:ascii="Calibri" w:hAnsi="Calibri"/>
                <w:lang w:val="uk-UA"/>
              </w:rPr>
              <w:t>и</w:t>
            </w:r>
            <w:r w:rsidRPr="00C306B7">
              <w:rPr>
                <w:rFonts w:ascii="Calibri" w:hAnsi="Calibri"/>
                <w:lang w:val="ru-RU"/>
              </w:rPr>
              <w:t xml:space="preserve"> скриптування; </w:t>
            </w:r>
            <w:r w:rsidR="005F64DE">
              <w:rPr>
                <w:rFonts w:ascii="Calibri" w:hAnsi="Calibri"/>
                <w:lang w:val="ru-RU"/>
              </w:rPr>
              <w:t xml:space="preserve"> </w:t>
            </w:r>
            <w:r w:rsidRPr="00C306B7">
              <w:rPr>
                <w:rFonts w:ascii="Calibri" w:hAnsi="Calibri"/>
                <w:lang w:val="ru-RU"/>
              </w:rPr>
              <w:t>зна</w:t>
            </w:r>
            <w:r>
              <w:rPr>
                <w:rFonts w:ascii="Calibri" w:hAnsi="Calibri"/>
                <w:lang w:val="uk-UA"/>
              </w:rPr>
              <w:t>є</w:t>
            </w:r>
            <w:r w:rsidR="00363DD2">
              <w:rPr>
                <w:rFonts w:ascii="Calibri" w:hAnsi="Calibri"/>
                <w:lang w:val="ru-RU"/>
              </w:rPr>
              <w:t xml:space="preserve"> специ</w:t>
            </w:r>
            <w:r w:rsidRPr="00C306B7">
              <w:rPr>
                <w:rFonts w:ascii="Calibri" w:hAnsi="Calibri"/>
                <w:lang w:val="ru-RU"/>
              </w:rPr>
              <w:t>фічн</w:t>
            </w:r>
            <w:r>
              <w:rPr>
                <w:rFonts w:ascii="Calibri" w:hAnsi="Calibri"/>
                <w:lang w:val="uk-UA"/>
              </w:rPr>
              <w:t>і</w:t>
            </w:r>
            <w:r w:rsidR="005F64DE">
              <w:rPr>
                <w:rFonts w:ascii="Calibri" w:hAnsi="Calibri"/>
                <w:lang w:val="ru-RU"/>
              </w:rPr>
              <w:t xml:space="preserve"> технології</w:t>
            </w:r>
            <w:r w:rsidRPr="00C306B7">
              <w:rPr>
                <w:rFonts w:ascii="Calibri" w:hAnsi="Calibri"/>
                <w:lang w:val="ru-RU"/>
              </w:rPr>
              <w:t xml:space="preserve"> , що використовуються на проекті (</w:t>
            </w:r>
            <w:r w:rsidRPr="00ED192A">
              <w:rPr>
                <w:rFonts w:ascii="Calibri" w:hAnsi="Calibri"/>
                <w:lang w:val="en-US"/>
              </w:rPr>
              <w:t>HTML</w:t>
            </w:r>
            <w:r w:rsidRPr="00C306B7">
              <w:rPr>
                <w:rFonts w:ascii="Calibri" w:hAnsi="Calibri"/>
                <w:lang w:val="ru-RU"/>
              </w:rPr>
              <w:t xml:space="preserve"> тощо)</w:t>
            </w:r>
          </w:p>
          <w:p w:rsidR="00C306B7" w:rsidRPr="00ED192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D192A">
              <w:rPr>
                <w:rFonts w:ascii="Calibri" w:hAnsi="Calibri"/>
                <w:lang w:val="en-US"/>
              </w:rPr>
              <w:t>PL/SQL Developer</w:t>
            </w:r>
          </w:p>
          <w:p w:rsidR="00C306B7" w:rsidRPr="00873A43" w:rsidRDefault="00C306B7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lang w:val="en-US"/>
              </w:rPr>
            </w:pPr>
            <w:r w:rsidRPr="00ED192A">
              <w:rPr>
                <w:rFonts w:ascii="Calibri" w:hAnsi="Calibri"/>
                <w:lang w:val="en-US"/>
              </w:rPr>
              <w:t>SQL Manager Studio</w:t>
            </w:r>
          </w:p>
          <w:p w:rsidR="00C306B7" w:rsidRPr="00873A43" w:rsidRDefault="00C306B7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Вмі</w:t>
            </w:r>
            <w:r>
              <w:rPr>
                <w:rFonts w:ascii="Calibri" w:hAnsi="Calibri"/>
                <w:lang w:val="uk-UA"/>
              </w:rPr>
              <w:t>є</w:t>
            </w:r>
            <w:r w:rsidRPr="00ED192A">
              <w:rPr>
                <w:rFonts w:ascii="Calibri" w:hAnsi="Calibri"/>
              </w:rPr>
              <w:t xml:space="preserve"> писати прості SQL запити</w:t>
            </w:r>
          </w:p>
          <w:p w:rsidR="00C306B7" w:rsidRPr="00FD7E27" w:rsidRDefault="00C306B7" w:rsidP="001D4516">
            <w:pPr>
              <w:spacing w:before="0" w:afterLines="60" w:after="144"/>
              <w:ind w:left="-6"/>
              <w:jc w:val="left"/>
              <w:rPr>
                <w:rFonts w:ascii="Calibri" w:hAnsi="Calibri"/>
                <w:b/>
                <w:i/>
                <w:u w:val="single"/>
                <w:lang w:val="uk-UA"/>
              </w:rPr>
            </w:pPr>
            <w:r w:rsidRPr="00FD7E27">
              <w:rPr>
                <w:rFonts w:ascii="Calibri" w:hAnsi="Calibri"/>
                <w:b/>
                <w:i/>
                <w:u w:val="single"/>
                <w:lang w:val="uk-UA"/>
              </w:rPr>
              <w:t>Локалізаційне:</w:t>
            </w:r>
          </w:p>
          <w:p w:rsidR="00485E2A" w:rsidRPr="00774D97" w:rsidRDefault="00C306B7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en-US"/>
              </w:rPr>
              <w:t>Basic compile knowledge</w:t>
            </w:r>
          </w:p>
          <w:p w:rsidR="00C306B7" w:rsidRPr="006B2DE8" w:rsidRDefault="00C658B9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t xml:space="preserve">* </w:t>
            </w:r>
            <w:r w:rsidR="00C306B7" w:rsidRPr="006B2DE8">
              <w:rPr>
                <w:rFonts w:ascii="Calibri" w:hAnsi="Calibri"/>
                <w:b/>
                <w:color w:val="6A96C2"/>
                <w:lang w:val="uk-UA"/>
              </w:rPr>
              <w:t xml:space="preserve">Вміє працювати з інструментами </w:t>
            </w:r>
            <w:r w:rsidR="00C306B7" w:rsidRPr="006B2DE8">
              <w:rPr>
                <w:rFonts w:ascii="Calibri" w:hAnsi="Calibri"/>
                <w:b/>
                <w:color w:val="6A96C2"/>
                <w:lang w:val="en-US"/>
              </w:rPr>
              <w:t>Administrative</w:t>
            </w:r>
            <w:r w:rsidR="00C306B7" w:rsidRPr="006B2DE8">
              <w:rPr>
                <w:rFonts w:ascii="Calibri" w:hAnsi="Calibri"/>
                <w:b/>
                <w:color w:val="6A96C2"/>
                <w:lang w:val="uk-UA"/>
              </w:rPr>
              <w:t xml:space="preserve"> </w:t>
            </w:r>
            <w:r w:rsidR="00C306B7" w:rsidRPr="006B2DE8">
              <w:rPr>
                <w:rFonts w:ascii="Calibri" w:hAnsi="Calibri"/>
                <w:b/>
                <w:color w:val="6A96C2"/>
                <w:lang w:val="en-US"/>
              </w:rPr>
              <w:t>Tools</w:t>
            </w:r>
            <w:r w:rsidR="00C306B7" w:rsidRPr="006B2DE8">
              <w:rPr>
                <w:rFonts w:ascii="Calibri" w:hAnsi="Calibri"/>
                <w:b/>
                <w:color w:val="6A96C2"/>
                <w:lang w:val="uk-UA"/>
              </w:rPr>
              <w:t>.</w:t>
            </w:r>
          </w:p>
          <w:p w:rsidR="00C306B7" w:rsidRPr="00485E2A" w:rsidRDefault="00C658B9" w:rsidP="001D4516">
            <w:pPr>
              <w:numPr>
                <w:ilvl w:val="0"/>
                <w:numId w:val="30"/>
              </w:numPr>
              <w:spacing w:before="0" w:afterLines="60" w:after="144"/>
              <w:ind w:left="397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ru-RU"/>
              </w:rPr>
              <w:t xml:space="preserve">* </w:t>
            </w:r>
            <w:r w:rsidR="00C306B7" w:rsidRPr="006B2DE8">
              <w:rPr>
                <w:rFonts w:ascii="Calibri" w:hAnsi="Calibri"/>
                <w:b/>
                <w:color w:val="6A96C2"/>
                <w:lang w:val="ru-RU"/>
              </w:rPr>
              <w:t>Процеси, сесії, івент менеджер і т.п.</w:t>
            </w:r>
          </w:p>
        </w:tc>
        <w:tc>
          <w:tcPr>
            <w:tcW w:w="1093" w:type="pct"/>
            <w:shd w:val="clear" w:color="auto" w:fill="auto"/>
          </w:tcPr>
          <w:p w:rsidR="00C306B7" w:rsidRPr="000A2990" w:rsidRDefault="00AB078B" w:rsidP="001D4516">
            <w:pPr>
              <w:numPr>
                <w:ilvl w:val="0"/>
                <w:numId w:val="43"/>
              </w:numPr>
              <w:spacing w:before="0" w:afterLines="60" w:after="144"/>
              <w:jc w:val="left"/>
              <w:rPr>
                <w:rFonts w:ascii="Calibri" w:hAnsi="Calibri"/>
                <w:b/>
                <w:color w:val="6A96C2"/>
                <w:lang w:val="uk-UA"/>
              </w:rPr>
            </w:pPr>
            <w:r>
              <w:rPr>
                <w:rFonts w:ascii="Calibri" w:hAnsi="Calibri"/>
                <w:b/>
                <w:color w:val="6A96C2"/>
                <w:lang w:val="uk-UA"/>
              </w:rPr>
              <w:lastRenderedPageBreak/>
              <w:t>*</w:t>
            </w:r>
            <w:r w:rsidR="00350B2E">
              <w:rPr>
                <w:rFonts w:ascii="Calibri" w:hAnsi="Calibri"/>
                <w:b/>
                <w:color w:val="6A96C2"/>
                <w:lang w:val="uk-UA"/>
              </w:rPr>
              <w:t>Обирає найбільш адеква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т</w:t>
            </w:r>
            <w:r w:rsidR="00350B2E">
              <w:rPr>
                <w:rFonts w:ascii="Calibri" w:hAnsi="Calibri"/>
                <w:b/>
                <w:color w:val="6A96C2"/>
                <w:lang w:val="uk-UA"/>
              </w:rPr>
              <w:t>н</w:t>
            </w:r>
            <w:r w:rsidR="00C306B7" w:rsidRPr="000A2990">
              <w:rPr>
                <w:rFonts w:ascii="Calibri" w:hAnsi="Calibri"/>
                <w:b/>
                <w:color w:val="6A96C2"/>
                <w:lang w:val="uk-UA"/>
              </w:rPr>
              <w:t>і технічні засоби для підтримки процесу тестуваня та виконання тестових завдань</w:t>
            </w:r>
            <w:r w:rsidR="00774D97">
              <w:rPr>
                <w:rFonts w:ascii="Calibri" w:hAnsi="Calibri"/>
                <w:b/>
                <w:color w:val="6A96C2"/>
                <w:lang w:val="uk-UA"/>
              </w:rPr>
              <w:t>.</w:t>
            </w:r>
          </w:p>
          <w:p w:rsidR="00C306B7" w:rsidRDefault="00C306B7" w:rsidP="001D4516">
            <w:pPr>
              <w:numPr>
                <w:ilvl w:val="0"/>
                <w:numId w:val="43"/>
              </w:num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>
              <w:rPr>
                <w:rFonts w:ascii="Calibri" w:hAnsi="Calibri"/>
                <w:lang w:val="uk-UA"/>
              </w:rPr>
              <w:t>Здатен порівняти тестові інструменти, вказати їх переваги та недоліки.</w:t>
            </w:r>
          </w:p>
          <w:p w:rsidR="00C306B7" w:rsidRPr="00ED192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</w:p>
        </w:tc>
        <w:tc>
          <w:tcPr>
            <w:tcW w:w="1094" w:type="pct"/>
            <w:shd w:val="clear" w:color="auto" w:fill="auto"/>
          </w:tcPr>
          <w:p w:rsidR="00C306B7" w:rsidRPr="0021334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</w:p>
        </w:tc>
      </w:tr>
      <w:tr w:rsidR="00C306B7" w:rsidRPr="0021334A" w:rsidTr="0001202D">
        <w:trPr>
          <w:trHeight w:val="476"/>
        </w:trPr>
        <w:tc>
          <w:tcPr>
            <w:tcW w:w="626" w:type="pct"/>
            <w:shd w:val="clear" w:color="auto" w:fill="auto"/>
          </w:tcPr>
          <w:p w:rsidR="00C306B7" w:rsidRPr="00794477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b/>
                <w:lang w:val="uk-UA"/>
              </w:rPr>
            </w:pPr>
            <w:r w:rsidRPr="00794477">
              <w:rPr>
                <w:rFonts w:ascii="Calibri" w:hAnsi="Calibri"/>
                <w:b/>
                <w:lang w:val="en-US"/>
              </w:rPr>
              <w:lastRenderedPageBreak/>
              <w:t>English</w:t>
            </w:r>
          </w:p>
        </w:tc>
        <w:tc>
          <w:tcPr>
            <w:tcW w:w="1093" w:type="pct"/>
            <w:shd w:val="clear" w:color="auto" w:fill="auto"/>
          </w:tcPr>
          <w:p w:rsidR="00C306B7" w:rsidRPr="0021334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D192A">
              <w:rPr>
                <w:rFonts w:ascii="Calibri" w:hAnsi="Calibri"/>
                <w:lang w:val="en-US"/>
              </w:rPr>
              <w:t>Pre</w:t>
            </w:r>
            <w:r w:rsidRPr="0021334A">
              <w:rPr>
                <w:rFonts w:ascii="Calibri" w:hAnsi="Calibri"/>
                <w:lang w:val="uk-UA"/>
              </w:rPr>
              <w:t>-</w:t>
            </w:r>
            <w:r w:rsidRPr="00ED192A">
              <w:rPr>
                <w:rFonts w:ascii="Calibri" w:hAnsi="Calibri"/>
                <w:lang w:val="en-US"/>
              </w:rPr>
              <w:t>Intermediate</w:t>
            </w:r>
          </w:p>
        </w:tc>
        <w:tc>
          <w:tcPr>
            <w:tcW w:w="1094" w:type="pct"/>
            <w:shd w:val="clear" w:color="auto" w:fill="auto"/>
          </w:tcPr>
          <w:p w:rsidR="00C306B7" w:rsidRPr="0021334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D192A">
              <w:rPr>
                <w:rFonts w:ascii="Calibri" w:hAnsi="Calibri"/>
                <w:lang w:val="en-US"/>
              </w:rPr>
              <w:t>Intermediate</w:t>
            </w:r>
          </w:p>
        </w:tc>
        <w:tc>
          <w:tcPr>
            <w:tcW w:w="1093" w:type="pct"/>
            <w:shd w:val="clear" w:color="auto" w:fill="auto"/>
          </w:tcPr>
          <w:p w:rsidR="00C306B7" w:rsidRPr="0021334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D192A">
              <w:rPr>
                <w:rFonts w:ascii="Calibri" w:hAnsi="Calibri"/>
                <w:lang w:val="en-US"/>
              </w:rPr>
              <w:t>Upper</w:t>
            </w:r>
            <w:r w:rsidRPr="0021334A">
              <w:rPr>
                <w:rFonts w:ascii="Calibri" w:hAnsi="Calibri"/>
                <w:lang w:val="uk-UA"/>
              </w:rPr>
              <w:t>-</w:t>
            </w:r>
            <w:r w:rsidRPr="00ED192A">
              <w:rPr>
                <w:rFonts w:ascii="Calibri" w:hAnsi="Calibri"/>
                <w:lang w:val="en-US"/>
              </w:rPr>
              <w:t>Intermediate</w:t>
            </w:r>
          </w:p>
        </w:tc>
        <w:tc>
          <w:tcPr>
            <w:tcW w:w="1094" w:type="pct"/>
            <w:shd w:val="clear" w:color="auto" w:fill="auto"/>
          </w:tcPr>
          <w:p w:rsidR="00C306B7" w:rsidRPr="0021334A" w:rsidRDefault="00C306B7" w:rsidP="001D4516">
            <w:pPr>
              <w:spacing w:before="0" w:afterLines="60" w:after="144"/>
              <w:jc w:val="left"/>
              <w:rPr>
                <w:rFonts w:ascii="Calibri" w:hAnsi="Calibri"/>
                <w:lang w:val="uk-UA"/>
              </w:rPr>
            </w:pPr>
            <w:r w:rsidRPr="00ED192A">
              <w:rPr>
                <w:rFonts w:ascii="Calibri" w:hAnsi="Calibri"/>
                <w:lang w:val="en-US"/>
              </w:rPr>
              <w:t>Upper</w:t>
            </w:r>
            <w:r w:rsidRPr="0021334A">
              <w:rPr>
                <w:rFonts w:ascii="Calibri" w:hAnsi="Calibri"/>
                <w:lang w:val="uk-UA"/>
              </w:rPr>
              <w:t>-</w:t>
            </w:r>
            <w:r w:rsidRPr="00ED192A">
              <w:rPr>
                <w:rFonts w:ascii="Calibri" w:hAnsi="Calibri"/>
                <w:lang w:val="en-US"/>
              </w:rPr>
              <w:t>Intermediate</w:t>
            </w:r>
            <w:r>
              <w:rPr>
                <w:rFonts w:ascii="Calibri" w:hAnsi="Calibri"/>
                <w:lang w:val="en-US"/>
              </w:rPr>
              <w:t>, Advanced</w:t>
            </w:r>
          </w:p>
        </w:tc>
      </w:tr>
    </w:tbl>
    <w:p w:rsidR="00FF5323" w:rsidRDefault="00FF5323" w:rsidP="00D41B76">
      <w:pPr>
        <w:rPr>
          <w:lang w:val="uk-UA"/>
        </w:rPr>
      </w:pPr>
    </w:p>
    <w:p w:rsidR="00FF5323" w:rsidRPr="00A61E37" w:rsidRDefault="00FF5323" w:rsidP="00A61E37">
      <w:pPr>
        <w:rPr>
          <w:b/>
          <w:lang w:val="uk-UA"/>
        </w:rPr>
      </w:pPr>
      <w:r w:rsidRPr="00E46D94">
        <w:rPr>
          <w:b/>
          <w:lang w:val="uk-UA"/>
        </w:rPr>
        <w:t>Список рекомендованої літератури:</w:t>
      </w:r>
    </w:p>
    <w:p w:rsidR="009E4D43" w:rsidRPr="00A61E37" w:rsidRDefault="00485CD3" w:rsidP="00A61E3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before="0" w:after="0"/>
        <w:rPr>
          <w:rFonts w:cstheme="minorHAnsi"/>
          <w:bCs/>
          <w:color w:val="000000"/>
          <w:szCs w:val="22"/>
          <w:lang w:val="en-US" w:eastAsia="uk-UA"/>
        </w:rPr>
      </w:pPr>
      <w:r w:rsidRPr="00485CD3">
        <w:rPr>
          <w:rFonts w:cstheme="minorHAnsi"/>
          <w:bCs/>
          <w:color w:val="000000"/>
          <w:szCs w:val="22"/>
          <w:lang w:val="uk-UA" w:eastAsia="uk-UA"/>
        </w:rPr>
        <w:t xml:space="preserve">Erik van Veenendaal. </w:t>
      </w:r>
      <w:r>
        <w:rPr>
          <w:rFonts w:cstheme="minorHAnsi"/>
          <w:bCs/>
          <w:color w:val="000000"/>
          <w:szCs w:val="22"/>
          <w:lang w:val="en-US" w:eastAsia="uk-UA"/>
        </w:rPr>
        <w:t>Foundation</w:t>
      </w:r>
      <w:r w:rsidRPr="00485CD3">
        <w:rPr>
          <w:rFonts w:cstheme="minorHAnsi"/>
          <w:bCs/>
          <w:color w:val="000000"/>
          <w:szCs w:val="22"/>
          <w:lang w:val="uk-UA" w:eastAsia="uk-UA"/>
        </w:rPr>
        <w:t xml:space="preserve"> </w:t>
      </w:r>
      <w:r>
        <w:rPr>
          <w:rFonts w:cstheme="minorHAnsi"/>
          <w:bCs/>
          <w:color w:val="000000"/>
          <w:szCs w:val="22"/>
          <w:lang w:val="en-US" w:eastAsia="uk-UA"/>
        </w:rPr>
        <w:t>of</w:t>
      </w:r>
      <w:r w:rsidRPr="00485CD3">
        <w:rPr>
          <w:rFonts w:cstheme="minorHAnsi"/>
          <w:bCs/>
          <w:color w:val="000000"/>
          <w:szCs w:val="22"/>
          <w:lang w:val="uk-UA" w:eastAsia="uk-UA"/>
        </w:rPr>
        <w:t xml:space="preserve"> </w:t>
      </w:r>
      <w:r>
        <w:rPr>
          <w:rFonts w:cstheme="minorHAnsi"/>
          <w:bCs/>
          <w:color w:val="000000"/>
          <w:szCs w:val="22"/>
          <w:lang w:val="en-US" w:eastAsia="uk-UA"/>
        </w:rPr>
        <w:t>Software</w:t>
      </w:r>
      <w:r w:rsidRPr="00485CD3">
        <w:rPr>
          <w:rFonts w:cstheme="minorHAnsi"/>
          <w:bCs/>
          <w:color w:val="000000"/>
          <w:szCs w:val="22"/>
          <w:lang w:val="uk-UA" w:eastAsia="uk-UA"/>
        </w:rPr>
        <w:t xml:space="preserve"> </w:t>
      </w:r>
      <w:r>
        <w:rPr>
          <w:rFonts w:cstheme="minorHAnsi"/>
          <w:bCs/>
          <w:color w:val="000000"/>
          <w:szCs w:val="22"/>
          <w:lang w:val="en-US" w:eastAsia="uk-UA"/>
        </w:rPr>
        <w:t>Testing</w:t>
      </w:r>
      <w:r w:rsidRPr="00802A10">
        <w:rPr>
          <w:rFonts w:cstheme="minorHAnsi"/>
          <w:bCs/>
          <w:color w:val="000000"/>
          <w:szCs w:val="22"/>
          <w:lang w:val="en-US" w:eastAsia="uk-UA"/>
        </w:rPr>
        <w:t>. ISTQB</w:t>
      </w:r>
      <w:r>
        <w:rPr>
          <w:rFonts w:cstheme="minorHAnsi"/>
          <w:bCs/>
          <w:color w:val="000000"/>
          <w:szCs w:val="22"/>
          <w:lang w:val="uk-UA" w:eastAsia="uk-UA"/>
        </w:rPr>
        <w:t xml:space="preserve"> </w:t>
      </w:r>
      <w:r>
        <w:rPr>
          <w:rFonts w:cstheme="minorHAnsi"/>
          <w:bCs/>
          <w:color w:val="000000"/>
          <w:szCs w:val="22"/>
          <w:lang w:val="en-US" w:eastAsia="uk-UA"/>
        </w:rPr>
        <w:t xml:space="preserve">Certification </w:t>
      </w:r>
      <w:r w:rsidR="00A61E37">
        <w:rPr>
          <w:rFonts w:cstheme="minorHAnsi"/>
          <w:bCs/>
          <w:color w:val="000000"/>
          <w:szCs w:val="22"/>
          <w:lang w:val="en-US" w:eastAsia="uk-UA"/>
        </w:rPr>
        <w:t>–</w:t>
      </w:r>
      <w:r w:rsidRPr="00A61E37">
        <w:rPr>
          <w:rFonts w:cstheme="minorHAnsi"/>
          <w:bCs/>
          <w:color w:val="000000"/>
          <w:szCs w:val="22"/>
          <w:lang w:val="en-US" w:eastAsia="uk-UA"/>
        </w:rPr>
        <w:t xml:space="preserve"> Cengage Learning Business Press</w:t>
      </w:r>
      <w:r w:rsidR="00802A10" w:rsidRPr="00A61E37">
        <w:rPr>
          <w:rFonts w:cstheme="minorHAnsi"/>
          <w:bCs/>
          <w:color w:val="000000"/>
          <w:szCs w:val="22"/>
          <w:lang w:val="en-US" w:eastAsia="uk-UA"/>
        </w:rPr>
        <w:t>, 2006. – 320 p.</w:t>
      </w:r>
    </w:p>
    <w:p w:rsidR="00A61E37" w:rsidRPr="00485CD3" w:rsidRDefault="00656646" w:rsidP="00A61E3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before="0" w:after="0"/>
        <w:rPr>
          <w:szCs w:val="22"/>
        </w:rPr>
      </w:pPr>
      <w:hyperlink r:id="rId14" w:history="1">
        <w:r w:rsidR="00A61E37" w:rsidRPr="00485CD3">
          <w:rPr>
            <w:rStyle w:val="Emphasis"/>
            <w:rFonts w:cstheme="minorHAnsi"/>
            <w:i w:val="0"/>
            <w:szCs w:val="22"/>
          </w:rPr>
          <w:t>IEEE 829</w:t>
        </w:r>
        <w:r w:rsidR="00A61E37" w:rsidRPr="00485CD3">
          <w:rPr>
            <w:rStyle w:val="Hyperlink"/>
            <w:rFonts w:cstheme="minorHAnsi"/>
            <w:i/>
            <w:color w:val="auto"/>
            <w:szCs w:val="22"/>
            <w:u w:val="none"/>
          </w:rPr>
          <w:t xml:space="preserve"> </w:t>
        </w:r>
        <w:r w:rsidR="00A61E37" w:rsidRPr="00485CD3">
          <w:rPr>
            <w:rStyle w:val="Hyperlink"/>
            <w:rFonts w:cstheme="minorHAnsi"/>
            <w:color w:val="auto"/>
            <w:szCs w:val="22"/>
            <w:u w:val="none"/>
          </w:rPr>
          <w:t>Standard for Test Documentation</w:t>
        </w:r>
      </w:hyperlink>
      <w:r w:rsidR="00A61E37">
        <w:rPr>
          <w:rStyle w:val="Hyperlink"/>
          <w:rFonts w:cstheme="minorHAnsi"/>
          <w:color w:val="auto"/>
          <w:szCs w:val="22"/>
          <w:u w:val="none"/>
          <w:lang w:val="uk-UA"/>
        </w:rPr>
        <w:t>.</w:t>
      </w:r>
    </w:p>
    <w:p w:rsidR="00A61E37" w:rsidRPr="008A6796" w:rsidRDefault="00A61E37" w:rsidP="00A61E3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before="0" w:after="0"/>
        <w:rPr>
          <w:rFonts w:cstheme="minorHAnsi"/>
          <w:bCs/>
          <w:color w:val="000000"/>
          <w:szCs w:val="22"/>
          <w:lang w:val="ru-RU" w:eastAsia="uk-UA"/>
        </w:rPr>
      </w:pPr>
      <w:r w:rsidRPr="00485CD3">
        <w:rPr>
          <w:rStyle w:val="maintopictitle"/>
          <w:szCs w:val="22"/>
          <w:lang w:val="ru-RU"/>
        </w:rPr>
        <w:t>Л.</w:t>
      </w:r>
      <w:r>
        <w:rPr>
          <w:rStyle w:val="maintopictitle"/>
          <w:szCs w:val="22"/>
          <w:lang w:val="ru-RU"/>
        </w:rPr>
        <w:t xml:space="preserve"> </w:t>
      </w:r>
      <w:r w:rsidRPr="00485CD3">
        <w:rPr>
          <w:rStyle w:val="maintopictitle"/>
          <w:szCs w:val="22"/>
          <w:lang w:val="uk-UA"/>
        </w:rPr>
        <w:t>Тамр</w:t>
      </w:r>
      <w:r w:rsidRPr="00485CD3">
        <w:rPr>
          <w:rStyle w:val="maintopictitle"/>
          <w:szCs w:val="22"/>
          <w:lang w:val="ru-RU"/>
        </w:rPr>
        <w:t>е</w:t>
      </w:r>
      <w:r>
        <w:rPr>
          <w:rStyle w:val="maintopictitle"/>
          <w:szCs w:val="22"/>
          <w:lang w:val="ru-RU"/>
        </w:rPr>
        <w:t>.</w:t>
      </w:r>
      <w:r w:rsidRPr="00485CD3">
        <w:rPr>
          <w:rStyle w:val="maintopictitle"/>
          <w:szCs w:val="22"/>
          <w:lang w:val="ru-RU"/>
        </w:rPr>
        <w:t xml:space="preserve"> Введение в тестирование программного обеспечения</w:t>
      </w:r>
      <w:r w:rsidRPr="00D43F95">
        <w:rPr>
          <w:rStyle w:val="maintopictitle"/>
          <w:szCs w:val="22"/>
          <w:lang w:val="ru-RU"/>
        </w:rPr>
        <w:t xml:space="preserve"> </w:t>
      </w:r>
      <w:r>
        <w:rPr>
          <w:rStyle w:val="maintopictitle"/>
          <w:szCs w:val="22"/>
          <w:lang w:val="ru-RU"/>
        </w:rPr>
        <w:t>–</w:t>
      </w:r>
      <w:r w:rsidRPr="00D43F95">
        <w:rPr>
          <w:rStyle w:val="maintopictitle"/>
          <w:szCs w:val="22"/>
          <w:lang w:val="ru-RU"/>
        </w:rPr>
        <w:t xml:space="preserve"> </w:t>
      </w:r>
      <w:r>
        <w:rPr>
          <w:rStyle w:val="maintopictitle"/>
          <w:szCs w:val="22"/>
          <w:lang w:val="uk-UA"/>
        </w:rPr>
        <w:t>Вильямс, 2003. – 354 с.</w:t>
      </w:r>
    </w:p>
    <w:p w:rsidR="00A61E37" w:rsidRPr="00485CD3" w:rsidRDefault="00A61E37" w:rsidP="00A61E3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before="0" w:after="0"/>
        <w:rPr>
          <w:szCs w:val="22"/>
          <w:lang w:val="ru-RU"/>
        </w:rPr>
      </w:pPr>
      <w:r>
        <w:rPr>
          <w:rStyle w:val="maintopictitle"/>
          <w:szCs w:val="22"/>
          <w:lang w:val="ru-RU"/>
        </w:rPr>
        <w:t>Р. Калбертсон, К. Браун, Г.</w:t>
      </w:r>
      <w:r w:rsidRPr="00485CD3">
        <w:rPr>
          <w:rStyle w:val="maintopictitle"/>
          <w:szCs w:val="22"/>
          <w:lang w:val="ru-RU"/>
        </w:rPr>
        <w:t xml:space="preserve"> Кобб</w:t>
      </w:r>
      <w:r>
        <w:rPr>
          <w:rStyle w:val="maintopictitle"/>
          <w:szCs w:val="22"/>
          <w:lang w:val="ru-RU"/>
        </w:rPr>
        <w:t>. Быстрое тестирование –</w:t>
      </w:r>
      <w:r w:rsidRPr="00D43F95">
        <w:rPr>
          <w:rStyle w:val="maintopictitle"/>
          <w:szCs w:val="22"/>
          <w:lang w:val="ru-RU"/>
        </w:rPr>
        <w:t xml:space="preserve"> </w:t>
      </w:r>
      <w:r>
        <w:rPr>
          <w:rStyle w:val="maintopictitle"/>
          <w:szCs w:val="22"/>
          <w:lang w:val="uk-UA"/>
        </w:rPr>
        <w:t>Вильямс, 2002. – 374 с.</w:t>
      </w:r>
    </w:p>
    <w:p w:rsidR="00FF5323" w:rsidRPr="00A61E37" w:rsidRDefault="00A61E37" w:rsidP="00D41B76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before="0" w:after="0"/>
        <w:rPr>
          <w:szCs w:val="22"/>
          <w:lang w:val="uk-UA"/>
        </w:rPr>
      </w:pPr>
      <w:r w:rsidRPr="00485CD3">
        <w:rPr>
          <w:rFonts w:cstheme="minorHAnsi"/>
          <w:bCs/>
          <w:szCs w:val="22"/>
          <w:lang w:val="uk-UA" w:eastAsia="uk-UA"/>
        </w:rPr>
        <w:t>Р.Савин</w:t>
      </w:r>
      <w:r w:rsidRPr="00D43F95">
        <w:rPr>
          <w:rFonts w:cstheme="minorHAnsi"/>
          <w:bCs/>
          <w:szCs w:val="22"/>
          <w:lang w:val="ru-RU" w:eastAsia="uk-UA"/>
        </w:rPr>
        <w:t>.</w:t>
      </w:r>
      <w:r w:rsidRPr="00485CD3">
        <w:rPr>
          <w:rFonts w:cstheme="minorHAnsi"/>
          <w:bCs/>
          <w:szCs w:val="22"/>
          <w:lang w:val="uk-UA" w:eastAsia="uk-UA"/>
        </w:rPr>
        <w:t xml:space="preserve"> </w:t>
      </w:r>
      <w:r w:rsidRPr="00485CD3">
        <w:rPr>
          <w:rFonts w:cstheme="minorHAnsi"/>
          <w:szCs w:val="22"/>
          <w:lang w:val="uk-UA" w:eastAsia="uk-UA"/>
        </w:rPr>
        <w:t>Тестирование Дот Ком, или Пособие по жестокому обращени</w:t>
      </w:r>
      <w:r>
        <w:rPr>
          <w:rFonts w:cstheme="minorHAnsi"/>
          <w:szCs w:val="22"/>
          <w:lang w:val="uk-UA" w:eastAsia="uk-UA"/>
        </w:rPr>
        <w:t>ю с багами в интернет-стартапах</w:t>
      </w:r>
      <w:r w:rsidRPr="00485CD3">
        <w:rPr>
          <w:rFonts w:cstheme="minorHAnsi"/>
          <w:szCs w:val="22"/>
          <w:lang w:val="uk-UA" w:eastAsia="uk-UA"/>
        </w:rPr>
        <w:t xml:space="preserve"> — М.: Дело, 2007. —312</w:t>
      </w:r>
      <w:r w:rsidRPr="00485CD3">
        <w:rPr>
          <w:rFonts w:ascii="TimesNewRomanPSMT" w:hAnsi="TimesNewRomanPSMT" w:cs="TimesNewRomanPSMT"/>
          <w:szCs w:val="22"/>
          <w:lang w:val="uk-UA" w:eastAsia="uk-UA"/>
        </w:rPr>
        <w:t xml:space="preserve"> с.</w:t>
      </w:r>
    </w:p>
    <w:sectPr w:rsidR="00FF5323" w:rsidRPr="00A61E37" w:rsidSect="00666D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6838" w:h="11906" w:orient="landscape" w:code="9"/>
      <w:pgMar w:top="1701" w:right="1814" w:bottom="1247" w:left="1474" w:header="170" w:footer="7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646" w:rsidRDefault="00656646" w:rsidP="007B2416">
      <w:r>
        <w:separator/>
      </w:r>
    </w:p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3673FF"/>
    <w:p w:rsidR="00656646" w:rsidRDefault="00656646" w:rsidP="00914239"/>
    <w:p w:rsidR="00656646" w:rsidRDefault="00656646" w:rsidP="00914239"/>
  </w:endnote>
  <w:endnote w:type="continuationSeparator" w:id="0">
    <w:p w:rsidR="00656646" w:rsidRDefault="00656646" w:rsidP="007B2416">
      <w:r>
        <w:continuationSeparator/>
      </w:r>
    </w:p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3673FF"/>
    <w:p w:rsidR="00656646" w:rsidRDefault="00656646" w:rsidP="00914239"/>
    <w:p w:rsidR="00656646" w:rsidRDefault="00656646" w:rsidP="009142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6B7" w:rsidRDefault="00C306B7" w:rsidP="00977529">
    <w:pPr>
      <w:pStyle w:val="Footer"/>
    </w:pPr>
  </w:p>
  <w:p w:rsidR="00C306B7" w:rsidRDefault="00C306B7"/>
  <w:p w:rsidR="00C306B7" w:rsidRDefault="00C306B7"/>
  <w:p w:rsidR="00C306B7" w:rsidRDefault="00C306B7" w:rsidP="003673FF"/>
  <w:p w:rsidR="00C306B7" w:rsidRDefault="00C306B7" w:rsidP="00914239"/>
  <w:p w:rsidR="00C306B7" w:rsidRDefault="00C306B7" w:rsidP="0091423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6B7" w:rsidRDefault="00C306B7" w:rsidP="00977529">
    <w:pPr>
      <w:pStyle w:val="Footer"/>
    </w:pPr>
  </w:p>
  <w:p w:rsidR="00C306B7" w:rsidRPr="00F82DB5" w:rsidRDefault="00E67DAE" w:rsidP="00977529">
    <w:pPr>
      <w:pStyle w:val="Footer"/>
      <w:rPr>
        <w:lang w:val="uk-UA"/>
      </w:rPr>
    </w:pPr>
    <w:r w:rsidRPr="005F4568">
      <w:rPr>
        <w:color w:val="000000" w:themeColor="text1"/>
        <w:sz w:val="18"/>
        <w:szCs w:val="18"/>
      </w:rPr>
      <w:fldChar w:fldCharType="begin"/>
    </w:r>
    <w:r w:rsidR="00C306B7" w:rsidRPr="005F4568">
      <w:rPr>
        <w:color w:val="000000" w:themeColor="text1"/>
        <w:sz w:val="18"/>
        <w:szCs w:val="18"/>
      </w:rPr>
      <w:instrText xml:space="preserve"> PAGE   \* MERGEFORMAT </w:instrText>
    </w:r>
    <w:r w:rsidRPr="005F4568">
      <w:rPr>
        <w:color w:val="000000" w:themeColor="text1"/>
        <w:sz w:val="18"/>
        <w:szCs w:val="18"/>
      </w:rPr>
      <w:fldChar w:fldCharType="separate"/>
    </w:r>
    <w:r w:rsidR="006A5B24">
      <w:rPr>
        <w:noProof/>
        <w:color w:val="000000" w:themeColor="text1"/>
        <w:sz w:val="18"/>
        <w:szCs w:val="18"/>
      </w:rPr>
      <w:t>12</w:t>
    </w:r>
    <w:r w:rsidRPr="005F4568">
      <w:rPr>
        <w:color w:val="000000" w:themeColor="text1"/>
        <w:sz w:val="18"/>
        <w:szCs w:val="18"/>
      </w:rPr>
      <w:fldChar w:fldCharType="end"/>
    </w:r>
    <w:r w:rsidR="00C306B7" w:rsidRPr="005F4568">
      <w:rPr>
        <w:color w:val="auto"/>
      </w:rPr>
      <w:t xml:space="preserve">  </w:t>
    </w:r>
    <w:r w:rsidR="00C306B7">
      <w:t xml:space="preserve">                                                                                                                                        </w:t>
    </w:r>
    <w:r w:rsidR="00C306B7">
      <w:rPr>
        <w:b/>
        <w:color w:val="F4473F" w:themeColor="accent1" w:themeTint="99"/>
        <w:sz w:val="20"/>
        <w:lang w:val="uk-UA"/>
      </w:rPr>
      <w:t xml:space="preserve">                   </w:t>
    </w:r>
    <w:r w:rsidR="00C306B7">
      <w:rPr>
        <w:b/>
        <w:color w:val="F4473F" w:themeColor="accent1" w:themeTint="99"/>
        <w:sz w:val="20"/>
        <w:lang w:val="en-US"/>
      </w:rPr>
      <w:t xml:space="preserve">      </w:t>
    </w:r>
    <w:r w:rsidR="00C306B7">
      <w:rPr>
        <w:b/>
        <w:color w:val="F4473F" w:themeColor="accent1" w:themeTint="99"/>
        <w:sz w:val="20"/>
        <w:lang w:val="uk-UA"/>
      </w:rPr>
      <w:t xml:space="preserve">   </w:t>
    </w:r>
    <w:r w:rsidR="00C306B7">
      <w:rPr>
        <w:b/>
        <w:color w:val="F4473F" w:themeColor="accent1" w:themeTint="99"/>
        <w:sz w:val="20"/>
        <w:lang w:val="en-US"/>
      </w:rPr>
      <w:t xml:space="preserve">        </w:t>
    </w:r>
    <w:r w:rsidR="00977529">
      <w:rPr>
        <w:b/>
        <w:color w:val="F4473F" w:themeColor="accent1" w:themeTint="99"/>
        <w:sz w:val="20"/>
        <w:lang w:val="en-US"/>
      </w:rPr>
      <w:tab/>
    </w:r>
    <w:r w:rsidR="00977529">
      <w:rPr>
        <w:b/>
        <w:color w:val="F4473F" w:themeColor="accent1" w:themeTint="99"/>
        <w:sz w:val="20"/>
        <w:lang w:val="en-US"/>
      </w:rPr>
      <w:tab/>
    </w:r>
    <w:r w:rsidR="00977529">
      <w:rPr>
        <w:b/>
        <w:color w:val="F4473F" w:themeColor="accent1" w:themeTint="99"/>
        <w:sz w:val="20"/>
        <w:lang w:val="en-US"/>
      </w:rPr>
      <w:tab/>
    </w:r>
    <w:r w:rsidR="00977529">
      <w:rPr>
        <w:b/>
        <w:color w:val="F4473F" w:themeColor="accent1" w:themeTint="99"/>
        <w:sz w:val="20"/>
        <w:lang w:val="en-US"/>
      </w:rPr>
      <w:tab/>
    </w:r>
    <w:r w:rsidR="00977529">
      <w:rPr>
        <w:b/>
        <w:color w:val="F4473F" w:themeColor="accent1" w:themeTint="99"/>
        <w:sz w:val="20"/>
        <w:lang w:val="en-US"/>
      </w:rPr>
      <w:tab/>
    </w:r>
    <w:r w:rsidR="00C306B7">
      <w:rPr>
        <w:b/>
        <w:color w:val="F4473F" w:themeColor="accent1" w:themeTint="99"/>
        <w:sz w:val="20"/>
        <w:lang w:val="en-US"/>
      </w:rPr>
      <w:t xml:space="preserve">     </w:t>
    </w:r>
    <w:r w:rsidR="00C306B7">
      <w:rPr>
        <w:b/>
        <w:color w:val="F4473F" w:themeColor="accent1" w:themeTint="99"/>
        <w:sz w:val="20"/>
        <w:lang w:val="uk-UA"/>
      </w:rPr>
      <w:t xml:space="preserve"> </w:t>
    </w:r>
    <w:r w:rsidR="00C306B7" w:rsidRPr="00F11216">
      <w:rPr>
        <w:rFonts w:ascii="Verdana" w:hAnsi="Verdana"/>
        <w:iCs/>
        <w:color w:val="000000"/>
        <w:sz w:val="18"/>
        <w:szCs w:val="18"/>
      </w:rPr>
      <w:t>For Internal Use</w:t>
    </w:r>
    <w:r w:rsidR="00C306B7" w:rsidRPr="00F11216">
      <w:rPr>
        <w:rFonts w:ascii="Verdana" w:hAnsi="Verdana"/>
        <w:iCs/>
        <w:color w:val="000000"/>
        <w:sz w:val="18"/>
        <w:szCs w:val="18"/>
        <w:lang w:val="uk-UA"/>
      </w:rPr>
      <w:t xml:space="preserve"> </w:t>
    </w:r>
    <w:r w:rsidR="00C306B7" w:rsidRPr="00F11216">
      <w:rPr>
        <w:rFonts w:ascii="Verdana" w:hAnsi="Verdana"/>
        <w:iCs/>
        <w:color w:val="000000"/>
        <w:sz w:val="18"/>
        <w:szCs w:val="18"/>
      </w:rPr>
      <w:t>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646" w:rsidRDefault="00656646" w:rsidP="007B2416">
      <w:r>
        <w:separator/>
      </w:r>
    </w:p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3673FF"/>
    <w:p w:rsidR="00656646" w:rsidRDefault="00656646" w:rsidP="00914239"/>
    <w:p w:rsidR="00656646" w:rsidRDefault="00656646" w:rsidP="00914239"/>
  </w:footnote>
  <w:footnote w:type="continuationSeparator" w:id="0">
    <w:p w:rsidR="00656646" w:rsidRDefault="00656646" w:rsidP="007B2416">
      <w:r>
        <w:continuationSeparator/>
      </w:r>
    </w:p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3673FF"/>
    <w:p w:rsidR="00656646" w:rsidRDefault="00656646" w:rsidP="00914239"/>
    <w:p w:rsidR="00656646" w:rsidRDefault="00656646" w:rsidP="00914239"/>
  </w:footnote>
  <w:footnote w:type="continuationNotice" w:id="1"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7B2416"/>
    <w:p w:rsidR="00656646" w:rsidRDefault="00656646" w:rsidP="003673FF"/>
    <w:p w:rsidR="00656646" w:rsidRDefault="00656646" w:rsidP="00914239"/>
    <w:p w:rsidR="00656646" w:rsidRDefault="00656646" w:rsidP="009142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7B2416"/>
  <w:p w:rsidR="00C306B7" w:rsidRDefault="00C306B7" w:rsidP="003673FF"/>
  <w:p w:rsidR="00C306B7" w:rsidRDefault="00C306B7" w:rsidP="00914239"/>
  <w:p w:rsidR="00C306B7" w:rsidRDefault="00C306B7" w:rsidP="0091423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6B7" w:rsidRDefault="00752B0F" w:rsidP="007C1BB2"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posOffset>983615</wp:posOffset>
              </wp:positionH>
              <wp:positionV relativeFrom="topMargin">
                <wp:posOffset>332105</wp:posOffset>
              </wp:positionV>
              <wp:extent cx="1419225" cy="520700"/>
              <wp:effectExtent l="0" t="0" r="9525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0800000">
                        <a:off x="0" y="0"/>
                        <a:ext cx="1419225" cy="520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extLst/>
                    </wps:spPr>
                    <wps:txbx>
                      <w:txbxContent>
                        <w:p w:rsidR="00C306B7" w:rsidRDefault="00C306B7" w:rsidP="007C1BB2">
                          <w:r>
                            <w:rPr>
                              <w:noProof/>
                              <w:lang w:val="uk-UA" w:eastAsia="uk-UA"/>
                            </w:rPr>
                            <w:drawing>
                              <wp:inline distT="0" distB="0" distL="0" distR="0">
                                <wp:extent cx="1028700" cy="333152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79071" cy="349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77.45pt;margin-top:26.15pt;width:111.75pt;height:41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" o:allowincell="f" fillcolor="white [3212]" stroked="f">
              <v:textbox inset=",0,,0">
                <w:txbxContent>
                  <w:p w:rsidR="00C306B7" w:rsidRDefault="00C306B7" w:rsidP="007C1BB2">
                    <w:r>
                      <w:rPr>
                        <w:noProof/>
                        <w:lang w:val="uk-UA" w:eastAsia="uk-UA"/>
                      </w:rPr>
                      <w:drawing>
                        <wp:inline distT="0" distB="0" distL="0" distR="0">
                          <wp:extent cx="1028700" cy="333152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79071" cy="349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:rsidR="00C306B7" w:rsidRDefault="00752B0F" w:rsidP="000844E8">
    <w:pPr>
      <w:tabs>
        <w:tab w:val="left" w:pos="2100"/>
        <w:tab w:val="center" w:pos="4479"/>
      </w:tabs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6205855</wp:posOffset>
              </wp:positionH>
              <wp:positionV relativeFrom="paragraph">
                <wp:posOffset>124460</wp:posOffset>
              </wp:positionV>
              <wp:extent cx="2352675" cy="274955"/>
              <wp:effectExtent l="0" t="0" r="9525" b="1905"/>
              <wp:wrapNone/>
              <wp:docPr id="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675" cy="274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06B7" w:rsidRPr="007C1BB2" w:rsidRDefault="00C306B7" w:rsidP="007C1BB2">
                          <w:pPr>
                            <w:spacing w:before="0" w:after="20"/>
                            <w:jc w:val="right"/>
                            <w:rPr>
                              <w:rStyle w:val="Emphasis"/>
                              <w:i w:val="0"/>
                              <w:color w:val="7F7F7F" w:themeColor="text1" w:themeTint="80"/>
                              <w:lang w:val="en-US"/>
                            </w:rPr>
                          </w:pPr>
                          <w:r w:rsidRPr="007C1BB2">
                            <w:rPr>
                              <w:rStyle w:val="Emphasis"/>
                              <w:i w:val="0"/>
                              <w:color w:val="7F7F7F" w:themeColor="text1" w:themeTint="80"/>
                            </w:rPr>
                            <w:t>www.eleks.com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488.65pt;margin-top:9.8pt;width:185.25pt;height:21.6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" stroked="f">
              <v:textbox style="mso-fit-shape-to-text:t">
                <w:txbxContent>
                  <w:p w:rsidR="00C306B7" w:rsidRPr="007C1BB2" w:rsidRDefault="00C306B7" w:rsidP="007C1BB2">
                    <w:pPr>
                      <w:spacing w:before="0" w:after="20"/>
                      <w:jc w:val="right"/>
                      <w:rPr>
                        <w:rStyle w:val="Emphasis"/>
                        <w:i w:val="0"/>
                        <w:color w:val="7F7F7F" w:themeColor="text1" w:themeTint="80"/>
                        <w:lang w:val="en-US"/>
                      </w:rPr>
                    </w:pPr>
                    <w:r w:rsidRPr="007C1BB2">
                      <w:rPr>
                        <w:rStyle w:val="Emphasis"/>
                        <w:i w:val="0"/>
                        <w:color w:val="7F7F7F" w:themeColor="text1" w:themeTint="80"/>
                      </w:rPr>
                      <w:t>www.eleks.com</w:t>
                    </w:r>
                  </w:p>
                </w:txbxContent>
              </v:textbox>
            </v:shape>
          </w:pict>
        </mc:Fallback>
      </mc:AlternateContent>
    </w:r>
    <w:r w:rsidR="00C306B7">
      <w:tab/>
    </w:r>
    <w:r w:rsidR="00C306B7">
      <w:tab/>
    </w:r>
  </w:p>
  <w:p w:rsidR="00C306B7" w:rsidRPr="007C1BB2" w:rsidRDefault="00C306B7" w:rsidP="00DC498B">
    <w:pPr>
      <w:pStyle w:val="Header"/>
      <w:pBdr>
        <w:bottom w:val="single" w:sz="4" w:space="1" w:color="A5A5A5" w:themeColor="background2" w:themeShade="BF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6B7" w:rsidRDefault="00752B0F" w:rsidP="00914239"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posOffset>983615</wp:posOffset>
              </wp:positionH>
              <wp:positionV relativeFrom="topMargin">
                <wp:posOffset>332105</wp:posOffset>
              </wp:positionV>
              <wp:extent cx="1419225" cy="520700"/>
              <wp:effectExtent l="0" t="0" r="9525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0800000">
                        <a:off x="0" y="0"/>
                        <a:ext cx="1419225" cy="520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extLst/>
                    </wps:spPr>
                    <wps:txbx>
                      <w:txbxContent>
                        <w:p w:rsidR="00C306B7" w:rsidRDefault="00C306B7" w:rsidP="00914239">
                          <w:r>
                            <w:rPr>
                              <w:noProof/>
                              <w:lang w:val="uk-UA" w:eastAsia="uk-UA"/>
                            </w:rPr>
                            <w:drawing>
                              <wp:inline distT="0" distB="0" distL="0" distR="0">
                                <wp:extent cx="1028700" cy="333152"/>
                                <wp:effectExtent l="0" t="0" r="0" b="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79071" cy="349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left:0;text-align:left;margin-left:77.45pt;margin-top:26.15pt;width:111.75pt;height:41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" o:allowincell="f" fillcolor="white [3212]" stroked="f">
              <v:textbox inset=",0,,0">
                <w:txbxContent>
                  <w:p w:rsidR="00C306B7" w:rsidRDefault="00C306B7" w:rsidP="00914239">
                    <w:r>
                      <w:rPr>
                        <w:noProof/>
                        <w:lang w:val="uk-UA" w:eastAsia="uk-UA"/>
                      </w:rPr>
                      <w:drawing>
                        <wp:inline distT="0" distB="0" distL="0" distR="0">
                          <wp:extent cx="1028700" cy="333152"/>
                          <wp:effectExtent l="0" t="0" r="0" b="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79071" cy="349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:rsidR="00C306B7" w:rsidRDefault="00752B0F" w:rsidP="00914239">
    <w:pPr>
      <w:tabs>
        <w:tab w:val="left" w:pos="2100"/>
      </w:tabs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6291580</wp:posOffset>
              </wp:positionH>
              <wp:positionV relativeFrom="paragraph">
                <wp:posOffset>95885</wp:posOffset>
              </wp:positionV>
              <wp:extent cx="2352675" cy="274955"/>
              <wp:effectExtent l="0" t="0" r="9525" b="1905"/>
              <wp:wrapNone/>
              <wp:docPr id="47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675" cy="274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06B7" w:rsidRPr="007C1BB2" w:rsidRDefault="00C306B7" w:rsidP="00914239">
                          <w:pPr>
                            <w:spacing w:before="0" w:after="20"/>
                            <w:jc w:val="right"/>
                            <w:rPr>
                              <w:rStyle w:val="Emphasis"/>
                              <w:i w:val="0"/>
                              <w:color w:val="7F7F7F" w:themeColor="text1" w:themeTint="80"/>
                              <w:lang w:val="en-US"/>
                            </w:rPr>
                          </w:pPr>
                          <w:r w:rsidRPr="007C1BB2">
                            <w:rPr>
                              <w:rStyle w:val="Emphasis"/>
                              <w:i w:val="0"/>
                              <w:color w:val="7F7F7F" w:themeColor="text1" w:themeTint="80"/>
                            </w:rPr>
                            <w:t>www.eleks.com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9" type="#_x0000_t202" style="position:absolute;left:0;text-align:left;margin-left:495.4pt;margin-top:7.55pt;width:185.25pt;height:21.6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" stroked="f">
              <v:textbox style="mso-fit-shape-to-text:t">
                <w:txbxContent>
                  <w:p w:rsidR="00C306B7" w:rsidRPr="007C1BB2" w:rsidRDefault="00C306B7" w:rsidP="00914239">
                    <w:pPr>
                      <w:spacing w:before="0" w:after="20"/>
                      <w:jc w:val="right"/>
                      <w:rPr>
                        <w:rStyle w:val="Emphasis"/>
                        <w:i w:val="0"/>
                        <w:color w:val="7F7F7F" w:themeColor="text1" w:themeTint="80"/>
                        <w:lang w:val="en-US"/>
                      </w:rPr>
                    </w:pPr>
                    <w:r w:rsidRPr="007C1BB2">
                      <w:rPr>
                        <w:rStyle w:val="Emphasis"/>
                        <w:i w:val="0"/>
                        <w:color w:val="7F7F7F" w:themeColor="text1" w:themeTint="80"/>
                      </w:rPr>
                      <w:t>www.eleks.com</w:t>
                    </w:r>
                  </w:p>
                </w:txbxContent>
              </v:textbox>
            </v:shape>
          </w:pict>
        </mc:Fallback>
      </mc:AlternateContent>
    </w:r>
    <w:r w:rsidR="00C306B7">
      <w:tab/>
    </w:r>
  </w:p>
  <w:p w:rsidR="00C306B7" w:rsidRDefault="00C306B7" w:rsidP="007C1BB2">
    <w:pPr>
      <w:tabs>
        <w:tab w:val="left" w:pos="2100"/>
      </w:tabs>
    </w:pPr>
  </w:p>
  <w:p w:rsidR="00C306B7" w:rsidRPr="00914239" w:rsidRDefault="00C306B7" w:rsidP="00DC498B">
    <w:pPr>
      <w:pBdr>
        <w:top w:val="single" w:sz="4" w:space="1" w:color="A5A5A5" w:themeColor="background2" w:themeShade="BF"/>
      </w:pBdr>
      <w:tabs>
        <w:tab w:val="left" w:pos="21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364CDA6"/>
    <w:lvl w:ilvl="0">
      <w:start w:val="1"/>
      <w:numFmt w:val="decimal"/>
      <w:pStyle w:val="ListNumber3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7B47F58"/>
    <w:lvl w:ilvl="0">
      <w:start w:val="1"/>
      <w:numFmt w:val="decimal"/>
      <w:pStyle w:val="ListNumber2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60611D8"/>
    <w:lvl w:ilvl="0">
      <w:start w:val="1"/>
      <w:numFmt w:val="decimal"/>
      <w:pStyle w:val="ListBullet5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9A8A7D8"/>
    <w:lvl w:ilvl="0">
      <w:start w:val="1"/>
      <w:numFmt w:val="decimal"/>
      <w:pStyle w:val="ListNumber4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ACEAB9C"/>
    <w:lvl w:ilvl="0">
      <w:start w:val="1"/>
      <w:numFmt w:val="bullet"/>
      <w:pStyle w:val="ListBullet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B24CF8"/>
    <w:lvl w:ilvl="0">
      <w:start w:val="1"/>
      <w:numFmt w:val="bullet"/>
      <w:pStyle w:val="ListBullet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68C1B4"/>
    <w:lvl w:ilvl="0">
      <w:start w:val="1"/>
      <w:numFmt w:val="bullet"/>
      <w:pStyle w:val="ListBullet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22C5044"/>
    <w:lvl w:ilvl="0">
      <w:start w:val="1"/>
      <w:numFmt w:val="bullet"/>
      <w:pStyle w:val="ListNumber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2CFB8"/>
    <w:lvl w:ilvl="0">
      <w:start w:val="1"/>
      <w:numFmt w:val="decimal"/>
      <w:pStyle w:val="achievement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027F666A"/>
    <w:multiLevelType w:val="hybridMultilevel"/>
    <w:tmpl w:val="77A68830"/>
    <w:lvl w:ilvl="0" w:tplc="011A7DD2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  <w:i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1C3E46"/>
    <w:multiLevelType w:val="hybridMultilevel"/>
    <w:tmpl w:val="98604B14"/>
    <w:lvl w:ilvl="0" w:tplc="BE6E08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6E7CAE"/>
    <w:multiLevelType w:val="hybridMultilevel"/>
    <w:tmpl w:val="C4FC8370"/>
    <w:lvl w:ilvl="0" w:tplc="BF6C16B8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337F67"/>
    <w:multiLevelType w:val="hybridMultilevel"/>
    <w:tmpl w:val="E3C6BAEA"/>
    <w:lvl w:ilvl="0" w:tplc="23AE487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D6F1E59"/>
    <w:multiLevelType w:val="hybridMultilevel"/>
    <w:tmpl w:val="E050FE8C"/>
    <w:lvl w:ilvl="0" w:tplc="FFEA4836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E162190"/>
    <w:multiLevelType w:val="hybridMultilevel"/>
    <w:tmpl w:val="8D1CFF90"/>
    <w:name w:val="WW8Num7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64A5C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F0B4549"/>
    <w:multiLevelType w:val="hybridMultilevel"/>
    <w:tmpl w:val="AED0F958"/>
    <w:lvl w:ilvl="0" w:tplc="FDF2FB1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06D680B"/>
    <w:multiLevelType w:val="hybridMultilevel"/>
    <w:tmpl w:val="AE18669E"/>
    <w:lvl w:ilvl="0" w:tplc="FDFA0A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7154250"/>
    <w:multiLevelType w:val="hybridMultilevel"/>
    <w:tmpl w:val="0520E734"/>
    <w:lvl w:ilvl="0" w:tplc="722682B6">
      <w:start w:val="1"/>
      <w:numFmt w:val="russianLower"/>
      <w:pStyle w:val="ListLetter"/>
      <w:lvlText w:val="%1)"/>
      <w:lvlJc w:val="left"/>
      <w:pPr>
        <w:tabs>
          <w:tab w:val="num" w:pos="643"/>
        </w:tabs>
        <w:ind w:left="643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1E8C0D43"/>
    <w:multiLevelType w:val="hybridMultilevel"/>
    <w:tmpl w:val="6740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06C37"/>
    <w:multiLevelType w:val="hybridMultilevel"/>
    <w:tmpl w:val="578E7AD4"/>
    <w:lvl w:ilvl="0" w:tplc="BAF27A68">
      <w:start w:val="1"/>
      <w:numFmt w:val="decimal"/>
      <w:lvlText w:val="%1."/>
      <w:lvlJc w:val="left"/>
      <w:pPr>
        <w:ind w:left="753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0">
    <w:nsid w:val="20494E4F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21">
    <w:nsid w:val="245756D1"/>
    <w:multiLevelType w:val="hybridMultilevel"/>
    <w:tmpl w:val="3FB0B094"/>
    <w:lvl w:ilvl="0" w:tplc="BE52EEC8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F52D19"/>
    <w:multiLevelType w:val="hybridMultilevel"/>
    <w:tmpl w:val="C4A46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9D4E5D"/>
    <w:multiLevelType w:val="hybridMultilevel"/>
    <w:tmpl w:val="197E53E8"/>
    <w:lvl w:ilvl="0" w:tplc="3DF8E13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93E76B8"/>
    <w:multiLevelType w:val="hybridMultilevel"/>
    <w:tmpl w:val="E4E855C8"/>
    <w:lvl w:ilvl="0" w:tplc="726872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C7826E9"/>
    <w:multiLevelType w:val="hybridMultilevel"/>
    <w:tmpl w:val="FB6ABB5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E30677"/>
    <w:multiLevelType w:val="hybridMultilevel"/>
    <w:tmpl w:val="EFB69D26"/>
    <w:lvl w:ilvl="0" w:tplc="29E6E17E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0AE4BBD"/>
    <w:multiLevelType w:val="multilevel"/>
    <w:tmpl w:val="7E68DA76"/>
    <w:lvl w:ilvl="0">
      <w:start w:val="1"/>
      <w:numFmt w:val="decimal"/>
      <w:pStyle w:val="Heading1appendix"/>
      <w:lvlText w:val="Додаток %1."/>
      <w:lvlJc w:val="left"/>
      <w:pPr>
        <w:tabs>
          <w:tab w:val="num" w:pos="1814"/>
        </w:tabs>
        <w:ind w:left="1814" w:hanging="1814"/>
      </w:pPr>
      <w:rPr>
        <w:rFonts w:cs="Times New Roman" w:hint="default"/>
      </w:rPr>
    </w:lvl>
    <w:lvl w:ilvl="1">
      <w:start w:val="1"/>
      <w:numFmt w:val="decimal"/>
      <w:pStyle w:val="Topicappendix"/>
      <w:lvlText w:val="%2."/>
      <w:lvlJc w:val="left"/>
      <w:pPr>
        <w:tabs>
          <w:tab w:val="num" w:pos="340"/>
        </w:tabs>
        <w:ind w:left="340" w:hanging="3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320110A9"/>
    <w:multiLevelType w:val="hybridMultilevel"/>
    <w:tmpl w:val="F30233AC"/>
    <w:lvl w:ilvl="0" w:tplc="9B687E0C">
      <w:start w:val="1"/>
      <w:numFmt w:val="bullet"/>
      <w:pStyle w:val="ListBullet"/>
      <w:lvlText w:val="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  <w:b/>
        <w:i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38C4431"/>
    <w:multiLevelType w:val="multilevel"/>
    <w:tmpl w:val="0419001F"/>
    <w:numStyleLink w:val="111111"/>
  </w:abstractNum>
  <w:abstractNum w:abstractNumId="30">
    <w:nsid w:val="36DD0B07"/>
    <w:multiLevelType w:val="hybridMultilevel"/>
    <w:tmpl w:val="7D72058C"/>
    <w:lvl w:ilvl="0" w:tplc="F98E88BE">
      <w:start w:val="1"/>
      <w:numFmt w:val="decimal"/>
      <w:pStyle w:val="Normalappendix"/>
      <w:lvlText w:val="%1."/>
      <w:lvlJc w:val="left"/>
      <w:pPr>
        <w:tabs>
          <w:tab w:val="num" w:pos="1060"/>
        </w:tabs>
        <w:ind w:left="10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  <w:rPr>
        <w:rFonts w:cs="Times New Roman"/>
      </w:rPr>
    </w:lvl>
  </w:abstractNum>
  <w:abstractNum w:abstractNumId="31">
    <w:nsid w:val="38DB699C"/>
    <w:multiLevelType w:val="hybridMultilevel"/>
    <w:tmpl w:val="F21A64A4"/>
    <w:lvl w:ilvl="0" w:tplc="469E94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A3F3529"/>
    <w:multiLevelType w:val="hybridMultilevel"/>
    <w:tmpl w:val="BA8C1444"/>
    <w:lvl w:ilvl="0" w:tplc="B6B250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C5722F7"/>
    <w:multiLevelType w:val="hybridMultilevel"/>
    <w:tmpl w:val="141E2FB2"/>
    <w:lvl w:ilvl="0" w:tplc="FF5E5A1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D4D7FEF"/>
    <w:multiLevelType w:val="hybridMultilevel"/>
    <w:tmpl w:val="A768AE6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D7209AE"/>
    <w:multiLevelType w:val="hybridMultilevel"/>
    <w:tmpl w:val="B1F8E49E"/>
    <w:lvl w:ilvl="0" w:tplc="238E58D8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2E4588"/>
    <w:multiLevelType w:val="hybridMultilevel"/>
    <w:tmpl w:val="49A22362"/>
    <w:lvl w:ilvl="0" w:tplc="CEECE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5884459"/>
    <w:multiLevelType w:val="hybridMultilevel"/>
    <w:tmpl w:val="062C13E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84D6D84"/>
    <w:multiLevelType w:val="hybridMultilevel"/>
    <w:tmpl w:val="60144694"/>
    <w:lvl w:ilvl="0" w:tplc="10247806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9F929C6"/>
    <w:multiLevelType w:val="hybridMultilevel"/>
    <w:tmpl w:val="B2F61388"/>
    <w:lvl w:ilvl="0" w:tplc="AC7E119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4F6E72C1"/>
    <w:multiLevelType w:val="hybridMultilevel"/>
    <w:tmpl w:val="5A92F4D0"/>
    <w:lvl w:ilvl="0" w:tplc="8B62A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1E630AF"/>
    <w:multiLevelType w:val="hybridMultilevel"/>
    <w:tmpl w:val="865CF8DA"/>
    <w:lvl w:ilvl="0" w:tplc="50CE82B6">
      <w:start w:val="1"/>
      <w:numFmt w:val="decimal"/>
      <w:lvlText w:val="%1."/>
      <w:lvlJc w:val="left"/>
      <w:pPr>
        <w:ind w:left="75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78" w:hanging="360"/>
      </w:pPr>
    </w:lvl>
    <w:lvl w:ilvl="2" w:tplc="0422001B" w:tentative="1">
      <w:start w:val="1"/>
      <w:numFmt w:val="lowerRoman"/>
      <w:lvlText w:val="%3."/>
      <w:lvlJc w:val="right"/>
      <w:pPr>
        <w:ind w:left="2198" w:hanging="180"/>
      </w:pPr>
    </w:lvl>
    <w:lvl w:ilvl="3" w:tplc="0422000F" w:tentative="1">
      <w:start w:val="1"/>
      <w:numFmt w:val="decimal"/>
      <w:lvlText w:val="%4."/>
      <w:lvlJc w:val="left"/>
      <w:pPr>
        <w:ind w:left="2918" w:hanging="360"/>
      </w:pPr>
    </w:lvl>
    <w:lvl w:ilvl="4" w:tplc="04220019" w:tentative="1">
      <w:start w:val="1"/>
      <w:numFmt w:val="lowerLetter"/>
      <w:lvlText w:val="%5."/>
      <w:lvlJc w:val="left"/>
      <w:pPr>
        <w:ind w:left="3638" w:hanging="360"/>
      </w:pPr>
    </w:lvl>
    <w:lvl w:ilvl="5" w:tplc="0422001B" w:tentative="1">
      <w:start w:val="1"/>
      <w:numFmt w:val="lowerRoman"/>
      <w:lvlText w:val="%6."/>
      <w:lvlJc w:val="right"/>
      <w:pPr>
        <w:ind w:left="4358" w:hanging="180"/>
      </w:pPr>
    </w:lvl>
    <w:lvl w:ilvl="6" w:tplc="0422000F" w:tentative="1">
      <w:start w:val="1"/>
      <w:numFmt w:val="decimal"/>
      <w:lvlText w:val="%7."/>
      <w:lvlJc w:val="left"/>
      <w:pPr>
        <w:ind w:left="5078" w:hanging="360"/>
      </w:pPr>
    </w:lvl>
    <w:lvl w:ilvl="7" w:tplc="04220019" w:tentative="1">
      <w:start w:val="1"/>
      <w:numFmt w:val="lowerLetter"/>
      <w:lvlText w:val="%8."/>
      <w:lvlJc w:val="left"/>
      <w:pPr>
        <w:ind w:left="5798" w:hanging="360"/>
      </w:pPr>
    </w:lvl>
    <w:lvl w:ilvl="8" w:tplc="0422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2">
    <w:nsid w:val="51F85BEC"/>
    <w:multiLevelType w:val="hybridMultilevel"/>
    <w:tmpl w:val="89029D10"/>
    <w:lvl w:ilvl="0" w:tplc="768C40EA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8ED356E"/>
    <w:multiLevelType w:val="hybridMultilevel"/>
    <w:tmpl w:val="C546C96C"/>
    <w:lvl w:ilvl="0" w:tplc="D2F23D2A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  <w:i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5DF25B5D"/>
    <w:multiLevelType w:val="hybridMultilevel"/>
    <w:tmpl w:val="A754ED10"/>
    <w:lvl w:ilvl="0" w:tplc="0422000F">
      <w:start w:val="1"/>
      <w:numFmt w:val="decimal"/>
      <w:lvlText w:val="%1."/>
      <w:lvlJc w:val="left"/>
      <w:pPr>
        <w:ind w:left="758" w:hanging="360"/>
      </w:pPr>
    </w:lvl>
    <w:lvl w:ilvl="1" w:tplc="04220019" w:tentative="1">
      <w:start w:val="1"/>
      <w:numFmt w:val="lowerLetter"/>
      <w:lvlText w:val="%2."/>
      <w:lvlJc w:val="left"/>
      <w:pPr>
        <w:ind w:left="1478" w:hanging="360"/>
      </w:pPr>
    </w:lvl>
    <w:lvl w:ilvl="2" w:tplc="0422001B" w:tentative="1">
      <w:start w:val="1"/>
      <w:numFmt w:val="lowerRoman"/>
      <w:lvlText w:val="%3."/>
      <w:lvlJc w:val="right"/>
      <w:pPr>
        <w:ind w:left="2198" w:hanging="180"/>
      </w:pPr>
    </w:lvl>
    <w:lvl w:ilvl="3" w:tplc="0422000F" w:tentative="1">
      <w:start w:val="1"/>
      <w:numFmt w:val="decimal"/>
      <w:lvlText w:val="%4."/>
      <w:lvlJc w:val="left"/>
      <w:pPr>
        <w:ind w:left="2918" w:hanging="360"/>
      </w:pPr>
    </w:lvl>
    <w:lvl w:ilvl="4" w:tplc="04220019" w:tentative="1">
      <w:start w:val="1"/>
      <w:numFmt w:val="lowerLetter"/>
      <w:lvlText w:val="%5."/>
      <w:lvlJc w:val="left"/>
      <w:pPr>
        <w:ind w:left="3638" w:hanging="360"/>
      </w:pPr>
    </w:lvl>
    <w:lvl w:ilvl="5" w:tplc="0422001B" w:tentative="1">
      <w:start w:val="1"/>
      <w:numFmt w:val="lowerRoman"/>
      <w:lvlText w:val="%6."/>
      <w:lvlJc w:val="right"/>
      <w:pPr>
        <w:ind w:left="4358" w:hanging="180"/>
      </w:pPr>
    </w:lvl>
    <w:lvl w:ilvl="6" w:tplc="0422000F" w:tentative="1">
      <w:start w:val="1"/>
      <w:numFmt w:val="decimal"/>
      <w:lvlText w:val="%7."/>
      <w:lvlJc w:val="left"/>
      <w:pPr>
        <w:ind w:left="5078" w:hanging="360"/>
      </w:pPr>
    </w:lvl>
    <w:lvl w:ilvl="7" w:tplc="04220019" w:tentative="1">
      <w:start w:val="1"/>
      <w:numFmt w:val="lowerLetter"/>
      <w:lvlText w:val="%8."/>
      <w:lvlJc w:val="left"/>
      <w:pPr>
        <w:ind w:left="5798" w:hanging="360"/>
      </w:pPr>
    </w:lvl>
    <w:lvl w:ilvl="8" w:tplc="0422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5">
    <w:nsid w:val="64C11794"/>
    <w:multiLevelType w:val="hybridMultilevel"/>
    <w:tmpl w:val="A34657DA"/>
    <w:lvl w:ilvl="0" w:tplc="E0C8F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6E64DA9"/>
    <w:multiLevelType w:val="hybridMultilevel"/>
    <w:tmpl w:val="11D6A30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9F22C65"/>
    <w:multiLevelType w:val="hybridMultilevel"/>
    <w:tmpl w:val="11043346"/>
    <w:lvl w:ilvl="0" w:tplc="53CE95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02E6F2A"/>
    <w:multiLevelType w:val="hybridMultilevel"/>
    <w:tmpl w:val="79E6D476"/>
    <w:lvl w:ilvl="0" w:tplc="5DCCAF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1701B88"/>
    <w:multiLevelType w:val="hybridMultilevel"/>
    <w:tmpl w:val="D1927162"/>
    <w:lvl w:ilvl="0" w:tplc="197CF514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3636E4E"/>
    <w:multiLevelType w:val="hybridMultilevel"/>
    <w:tmpl w:val="A9A0FCFA"/>
    <w:lvl w:ilvl="0" w:tplc="91A4D86E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  <w:i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9B5B27"/>
    <w:multiLevelType w:val="hybridMultilevel"/>
    <w:tmpl w:val="52B2DD82"/>
    <w:lvl w:ilvl="0" w:tplc="4D08B01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795A3620"/>
    <w:multiLevelType w:val="hybridMultilevel"/>
    <w:tmpl w:val="16BC6F18"/>
    <w:lvl w:ilvl="0" w:tplc="45149A8E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b w:val="0"/>
        <w:i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7B6C2AD0"/>
    <w:multiLevelType w:val="hybridMultilevel"/>
    <w:tmpl w:val="683093DC"/>
    <w:lvl w:ilvl="0" w:tplc="02F00E5E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7DB60E10"/>
    <w:multiLevelType w:val="hybridMultilevel"/>
    <w:tmpl w:val="7A2A160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20"/>
  </w:num>
  <w:num w:numId="10">
    <w:abstractNumId w:val="28"/>
  </w:num>
  <w:num w:numId="11">
    <w:abstractNumId w:val="17"/>
  </w:num>
  <w:num w:numId="12">
    <w:abstractNumId w:val="27"/>
  </w:num>
  <w:num w:numId="13">
    <w:abstractNumId w:val="30"/>
  </w:num>
  <w:num w:numId="14">
    <w:abstractNumId w:val="8"/>
    <w:lvlOverride w:ilvl="0">
      <w:startOverride w:val="1"/>
    </w:lvlOverride>
  </w:num>
  <w:num w:numId="15">
    <w:abstractNumId w:val="29"/>
  </w:num>
  <w:num w:numId="16">
    <w:abstractNumId w:val="48"/>
  </w:num>
  <w:num w:numId="17">
    <w:abstractNumId w:val="33"/>
  </w:num>
  <w:num w:numId="18">
    <w:abstractNumId w:val="24"/>
  </w:num>
  <w:num w:numId="19">
    <w:abstractNumId w:val="42"/>
  </w:num>
  <w:num w:numId="20">
    <w:abstractNumId w:val="36"/>
  </w:num>
  <w:num w:numId="21">
    <w:abstractNumId w:val="39"/>
  </w:num>
  <w:num w:numId="22">
    <w:abstractNumId w:val="38"/>
  </w:num>
  <w:num w:numId="23">
    <w:abstractNumId w:val="21"/>
  </w:num>
  <w:num w:numId="24">
    <w:abstractNumId w:val="45"/>
  </w:num>
  <w:num w:numId="25">
    <w:abstractNumId w:val="54"/>
  </w:num>
  <w:num w:numId="26">
    <w:abstractNumId w:val="18"/>
  </w:num>
  <w:num w:numId="27">
    <w:abstractNumId w:val="34"/>
  </w:num>
  <w:num w:numId="28">
    <w:abstractNumId w:val="10"/>
  </w:num>
  <w:num w:numId="29">
    <w:abstractNumId w:val="25"/>
  </w:num>
  <w:num w:numId="30">
    <w:abstractNumId w:val="47"/>
  </w:num>
  <w:num w:numId="31">
    <w:abstractNumId w:val="43"/>
  </w:num>
  <w:num w:numId="32">
    <w:abstractNumId w:val="31"/>
  </w:num>
  <w:num w:numId="33">
    <w:abstractNumId w:val="50"/>
  </w:num>
  <w:num w:numId="34">
    <w:abstractNumId w:val="37"/>
  </w:num>
  <w:num w:numId="35">
    <w:abstractNumId w:val="12"/>
  </w:num>
  <w:num w:numId="36">
    <w:abstractNumId w:val="51"/>
  </w:num>
  <w:num w:numId="37">
    <w:abstractNumId w:val="23"/>
  </w:num>
  <w:num w:numId="38">
    <w:abstractNumId w:val="26"/>
  </w:num>
  <w:num w:numId="39">
    <w:abstractNumId w:val="15"/>
  </w:num>
  <w:num w:numId="40">
    <w:abstractNumId w:val="52"/>
  </w:num>
  <w:num w:numId="41">
    <w:abstractNumId w:val="53"/>
  </w:num>
  <w:num w:numId="42">
    <w:abstractNumId w:val="13"/>
  </w:num>
  <w:num w:numId="43">
    <w:abstractNumId w:val="49"/>
  </w:num>
  <w:num w:numId="44">
    <w:abstractNumId w:val="32"/>
  </w:num>
  <w:num w:numId="45">
    <w:abstractNumId w:val="9"/>
  </w:num>
  <w:num w:numId="46">
    <w:abstractNumId w:val="35"/>
  </w:num>
  <w:num w:numId="47">
    <w:abstractNumId w:val="11"/>
  </w:num>
  <w:num w:numId="48">
    <w:abstractNumId w:val="40"/>
  </w:num>
  <w:num w:numId="49">
    <w:abstractNumId w:val="19"/>
  </w:num>
  <w:num w:numId="50">
    <w:abstractNumId w:val="22"/>
  </w:num>
  <w:num w:numId="51">
    <w:abstractNumId w:val="16"/>
  </w:num>
  <w:num w:numId="52">
    <w:abstractNumId w:val="46"/>
  </w:num>
  <w:num w:numId="53">
    <w:abstractNumId w:val="41"/>
  </w:num>
  <w:num w:numId="54">
    <w:abstractNumId w:val="4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91"/>
  <w:drawingGridVerticalSpacing w:val="181"/>
  <w:displayHorizontalDrawingGridEvery w:val="2"/>
  <w:doNotUseMarginsForDrawingGridOrigin/>
  <w:drawingGridHorizontalOrigin w:val="1191"/>
  <w:drawingGridVerticalOrigin w:val="2778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2D"/>
    <w:rsid w:val="00001571"/>
    <w:rsid w:val="0001202D"/>
    <w:rsid w:val="00012BF6"/>
    <w:rsid w:val="00014E8F"/>
    <w:rsid w:val="000211F4"/>
    <w:rsid w:val="0002205B"/>
    <w:rsid w:val="000223BE"/>
    <w:rsid w:val="00026252"/>
    <w:rsid w:val="00030EC3"/>
    <w:rsid w:val="00034A73"/>
    <w:rsid w:val="000351FE"/>
    <w:rsid w:val="000378DD"/>
    <w:rsid w:val="00043D8C"/>
    <w:rsid w:val="00045922"/>
    <w:rsid w:val="00054979"/>
    <w:rsid w:val="00056E11"/>
    <w:rsid w:val="000601FD"/>
    <w:rsid w:val="00061A48"/>
    <w:rsid w:val="00065EE6"/>
    <w:rsid w:val="000713A7"/>
    <w:rsid w:val="00073969"/>
    <w:rsid w:val="000763C9"/>
    <w:rsid w:val="00080F64"/>
    <w:rsid w:val="00082094"/>
    <w:rsid w:val="00082BDB"/>
    <w:rsid w:val="00082BF9"/>
    <w:rsid w:val="00083149"/>
    <w:rsid w:val="000844E8"/>
    <w:rsid w:val="00084CFD"/>
    <w:rsid w:val="00090F55"/>
    <w:rsid w:val="000919EB"/>
    <w:rsid w:val="00091F56"/>
    <w:rsid w:val="000A2990"/>
    <w:rsid w:val="000A2A5D"/>
    <w:rsid w:val="000A57CA"/>
    <w:rsid w:val="000A6D50"/>
    <w:rsid w:val="000B4E0A"/>
    <w:rsid w:val="000B712C"/>
    <w:rsid w:val="000C132C"/>
    <w:rsid w:val="000C5058"/>
    <w:rsid w:val="000D1C53"/>
    <w:rsid w:val="000D3060"/>
    <w:rsid w:val="000E1EDA"/>
    <w:rsid w:val="000E2556"/>
    <w:rsid w:val="000E50DB"/>
    <w:rsid w:val="000F2193"/>
    <w:rsid w:val="000F3608"/>
    <w:rsid w:val="000F38D0"/>
    <w:rsid w:val="000F57C4"/>
    <w:rsid w:val="000F79D4"/>
    <w:rsid w:val="000F7F9B"/>
    <w:rsid w:val="00110F99"/>
    <w:rsid w:val="00111423"/>
    <w:rsid w:val="001117DA"/>
    <w:rsid w:val="0011209A"/>
    <w:rsid w:val="001259CD"/>
    <w:rsid w:val="00125CDF"/>
    <w:rsid w:val="00134C8A"/>
    <w:rsid w:val="00145526"/>
    <w:rsid w:val="00150AEE"/>
    <w:rsid w:val="00151E95"/>
    <w:rsid w:val="00153E41"/>
    <w:rsid w:val="0015705F"/>
    <w:rsid w:val="00157320"/>
    <w:rsid w:val="001579F0"/>
    <w:rsid w:val="00166332"/>
    <w:rsid w:val="00166A09"/>
    <w:rsid w:val="00170CE4"/>
    <w:rsid w:val="00173B04"/>
    <w:rsid w:val="00176553"/>
    <w:rsid w:val="0017693C"/>
    <w:rsid w:val="00184F8E"/>
    <w:rsid w:val="0018557E"/>
    <w:rsid w:val="00186934"/>
    <w:rsid w:val="00190797"/>
    <w:rsid w:val="001978A8"/>
    <w:rsid w:val="00197E84"/>
    <w:rsid w:val="001A27BC"/>
    <w:rsid w:val="001A2BCB"/>
    <w:rsid w:val="001A3435"/>
    <w:rsid w:val="001A7812"/>
    <w:rsid w:val="001B334E"/>
    <w:rsid w:val="001B3DA7"/>
    <w:rsid w:val="001B6C35"/>
    <w:rsid w:val="001C512D"/>
    <w:rsid w:val="001C6856"/>
    <w:rsid w:val="001D4516"/>
    <w:rsid w:val="001D6A11"/>
    <w:rsid w:val="001D6C80"/>
    <w:rsid w:val="001D6D7C"/>
    <w:rsid w:val="001E0EE7"/>
    <w:rsid w:val="001E3716"/>
    <w:rsid w:val="001E6348"/>
    <w:rsid w:val="001E7FED"/>
    <w:rsid w:val="002034A1"/>
    <w:rsid w:val="00204A08"/>
    <w:rsid w:val="002161F7"/>
    <w:rsid w:val="002167F1"/>
    <w:rsid w:val="00222463"/>
    <w:rsid w:val="00223AB2"/>
    <w:rsid w:val="00234B0A"/>
    <w:rsid w:val="002406D3"/>
    <w:rsid w:val="00242873"/>
    <w:rsid w:val="002430E3"/>
    <w:rsid w:val="002435EB"/>
    <w:rsid w:val="00251301"/>
    <w:rsid w:val="002572F4"/>
    <w:rsid w:val="00260C18"/>
    <w:rsid w:val="00260CAD"/>
    <w:rsid w:val="00262915"/>
    <w:rsid w:val="00263B7C"/>
    <w:rsid w:val="0026537D"/>
    <w:rsid w:val="00275B92"/>
    <w:rsid w:val="002760BB"/>
    <w:rsid w:val="002769D6"/>
    <w:rsid w:val="00286A9D"/>
    <w:rsid w:val="00286DDE"/>
    <w:rsid w:val="00290B8B"/>
    <w:rsid w:val="002945B8"/>
    <w:rsid w:val="00294B87"/>
    <w:rsid w:val="0029522A"/>
    <w:rsid w:val="00295F40"/>
    <w:rsid w:val="0029626C"/>
    <w:rsid w:val="002A2475"/>
    <w:rsid w:val="002A6BD7"/>
    <w:rsid w:val="002B0874"/>
    <w:rsid w:val="002B3593"/>
    <w:rsid w:val="002B387F"/>
    <w:rsid w:val="002B45D3"/>
    <w:rsid w:val="002C0A63"/>
    <w:rsid w:val="002C7E44"/>
    <w:rsid w:val="002D0253"/>
    <w:rsid w:val="002D268D"/>
    <w:rsid w:val="002D4A45"/>
    <w:rsid w:val="002D5A6F"/>
    <w:rsid w:val="002E0C35"/>
    <w:rsid w:val="002F465C"/>
    <w:rsid w:val="002F56A6"/>
    <w:rsid w:val="002F66C5"/>
    <w:rsid w:val="002F66ED"/>
    <w:rsid w:val="00312592"/>
    <w:rsid w:val="00320904"/>
    <w:rsid w:val="00321182"/>
    <w:rsid w:val="003217DE"/>
    <w:rsid w:val="00325041"/>
    <w:rsid w:val="0032514B"/>
    <w:rsid w:val="00330301"/>
    <w:rsid w:val="00331825"/>
    <w:rsid w:val="00331D15"/>
    <w:rsid w:val="00332845"/>
    <w:rsid w:val="0033456D"/>
    <w:rsid w:val="0034393F"/>
    <w:rsid w:val="003505E9"/>
    <w:rsid w:val="00350B2E"/>
    <w:rsid w:val="0035765F"/>
    <w:rsid w:val="003621DC"/>
    <w:rsid w:val="00362EF9"/>
    <w:rsid w:val="00363DD2"/>
    <w:rsid w:val="00365C4E"/>
    <w:rsid w:val="003673FF"/>
    <w:rsid w:val="00373673"/>
    <w:rsid w:val="0037501F"/>
    <w:rsid w:val="00377B4E"/>
    <w:rsid w:val="00381B1E"/>
    <w:rsid w:val="00382147"/>
    <w:rsid w:val="0038246E"/>
    <w:rsid w:val="00384409"/>
    <w:rsid w:val="00384F63"/>
    <w:rsid w:val="00386490"/>
    <w:rsid w:val="003872AC"/>
    <w:rsid w:val="003876FB"/>
    <w:rsid w:val="00387F9A"/>
    <w:rsid w:val="00390C05"/>
    <w:rsid w:val="00395916"/>
    <w:rsid w:val="003A082C"/>
    <w:rsid w:val="003A29B0"/>
    <w:rsid w:val="003A5E81"/>
    <w:rsid w:val="003A6558"/>
    <w:rsid w:val="003B10D8"/>
    <w:rsid w:val="003B6E78"/>
    <w:rsid w:val="003C4B9E"/>
    <w:rsid w:val="003C6401"/>
    <w:rsid w:val="003C6D50"/>
    <w:rsid w:val="003D301F"/>
    <w:rsid w:val="003D6718"/>
    <w:rsid w:val="003E3585"/>
    <w:rsid w:val="003E3A2B"/>
    <w:rsid w:val="003E3AE0"/>
    <w:rsid w:val="003E5DED"/>
    <w:rsid w:val="003E6C7D"/>
    <w:rsid w:val="003F2314"/>
    <w:rsid w:val="003F2D32"/>
    <w:rsid w:val="003F6D08"/>
    <w:rsid w:val="004007AB"/>
    <w:rsid w:val="004007F1"/>
    <w:rsid w:val="00402C5C"/>
    <w:rsid w:val="0041013A"/>
    <w:rsid w:val="0041085A"/>
    <w:rsid w:val="00420187"/>
    <w:rsid w:val="004232EE"/>
    <w:rsid w:val="004247D8"/>
    <w:rsid w:val="00425CBB"/>
    <w:rsid w:val="00426595"/>
    <w:rsid w:val="00426ED1"/>
    <w:rsid w:val="00426F89"/>
    <w:rsid w:val="004311B0"/>
    <w:rsid w:val="00432DA2"/>
    <w:rsid w:val="004339C8"/>
    <w:rsid w:val="0044484B"/>
    <w:rsid w:val="00444B8E"/>
    <w:rsid w:val="0045154F"/>
    <w:rsid w:val="00455C73"/>
    <w:rsid w:val="00456CA7"/>
    <w:rsid w:val="00460704"/>
    <w:rsid w:val="00464ECB"/>
    <w:rsid w:val="00464F7A"/>
    <w:rsid w:val="00467232"/>
    <w:rsid w:val="0047732B"/>
    <w:rsid w:val="00482BF7"/>
    <w:rsid w:val="00482DEF"/>
    <w:rsid w:val="00485CD3"/>
    <w:rsid w:val="00485E2A"/>
    <w:rsid w:val="004863DC"/>
    <w:rsid w:val="0049008B"/>
    <w:rsid w:val="00494C25"/>
    <w:rsid w:val="004975DA"/>
    <w:rsid w:val="004A10D8"/>
    <w:rsid w:val="004A3A5D"/>
    <w:rsid w:val="004A582F"/>
    <w:rsid w:val="004A6E68"/>
    <w:rsid w:val="004A6ECB"/>
    <w:rsid w:val="004A78C1"/>
    <w:rsid w:val="004A7FB4"/>
    <w:rsid w:val="004B14E1"/>
    <w:rsid w:val="004B2664"/>
    <w:rsid w:val="004B299D"/>
    <w:rsid w:val="004B5BEF"/>
    <w:rsid w:val="004B6575"/>
    <w:rsid w:val="004C1B41"/>
    <w:rsid w:val="004C73E2"/>
    <w:rsid w:val="004D30DD"/>
    <w:rsid w:val="004D5661"/>
    <w:rsid w:val="004D733C"/>
    <w:rsid w:val="004D7CD7"/>
    <w:rsid w:val="004E64EA"/>
    <w:rsid w:val="004F0593"/>
    <w:rsid w:val="004F2704"/>
    <w:rsid w:val="004F3A99"/>
    <w:rsid w:val="004F531B"/>
    <w:rsid w:val="004F5654"/>
    <w:rsid w:val="004F56C1"/>
    <w:rsid w:val="004F7973"/>
    <w:rsid w:val="00500EF0"/>
    <w:rsid w:val="00511004"/>
    <w:rsid w:val="00512247"/>
    <w:rsid w:val="0051634D"/>
    <w:rsid w:val="00517ACD"/>
    <w:rsid w:val="00520818"/>
    <w:rsid w:val="00527DC2"/>
    <w:rsid w:val="00530E75"/>
    <w:rsid w:val="00532E52"/>
    <w:rsid w:val="00533332"/>
    <w:rsid w:val="005341A2"/>
    <w:rsid w:val="00537060"/>
    <w:rsid w:val="00542C85"/>
    <w:rsid w:val="0054340D"/>
    <w:rsid w:val="0054764F"/>
    <w:rsid w:val="00561B4B"/>
    <w:rsid w:val="0056246D"/>
    <w:rsid w:val="00563A40"/>
    <w:rsid w:val="005659F1"/>
    <w:rsid w:val="00566316"/>
    <w:rsid w:val="005669B8"/>
    <w:rsid w:val="005703A6"/>
    <w:rsid w:val="00571FD8"/>
    <w:rsid w:val="00572CE7"/>
    <w:rsid w:val="0057474F"/>
    <w:rsid w:val="00580218"/>
    <w:rsid w:val="00584334"/>
    <w:rsid w:val="00584EA2"/>
    <w:rsid w:val="0058591B"/>
    <w:rsid w:val="00585B32"/>
    <w:rsid w:val="005867A5"/>
    <w:rsid w:val="00586CEF"/>
    <w:rsid w:val="00587FBA"/>
    <w:rsid w:val="0059247B"/>
    <w:rsid w:val="00593FF6"/>
    <w:rsid w:val="00597A56"/>
    <w:rsid w:val="005B099A"/>
    <w:rsid w:val="005B1CB8"/>
    <w:rsid w:val="005B2287"/>
    <w:rsid w:val="005B51E2"/>
    <w:rsid w:val="005B55E5"/>
    <w:rsid w:val="005C46E2"/>
    <w:rsid w:val="005C578A"/>
    <w:rsid w:val="005C74B9"/>
    <w:rsid w:val="005C7BBB"/>
    <w:rsid w:val="005D2ABB"/>
    <w:rsid w:val="005D37DD"/>
    <w:rsid w:val="005E3EFF"/>
    <w:rsid w:val="005E6FE2"/>
    <w:rsid w:val="005F0A59"/>
    <w:rsid w:val="005F0CC9"/>
    <w:rsid w:val="005F22BD"/>
    <w:rsid w:val="005F422F"/>
    <w:rsid w:val="005F4568"/>
    <w:rsid w:val="005F64DE"/>
    <w:rsid w:val="00603A05"/>
    <w:rsid w:val="006044D0"/>
    <w:rsid w:val="0060492B"/>
    <w:rsid w:val="006049A2"/>
    <w:rsid w:val="0060799B"/>
    <w:rsid w:val="00611110"/>
    <w:rsid w:val="00611FA5"/>
    <w:rsid w:val="006177BD"/>
    <w:rsid w:val="00617AEF"/>
    <w:rsid w:val="00623E3A"/>
    <w:rsid w:val="0063221C"/>
    <w:rsid w:val="00636896"/>
    <w:rsid w:val="0064292A"/>
    <w:rsid w:val="00642DE5"/>
    <w:rsid w:val="00644D8F"/>
    <w:rsid w:val="00646151"/>
    <w:rsid w:val="006500D1"/>
    <w:rsid w:val="006545A4"/>
    <w:rsid w:val="00655B5D"/>
    <w:rsid w:val="00655D5F"/>
    <w:rsid w:val="00656646"/>
    <w:rsid w:val="00662298"/>
    <w:rsid w:val="00662CAB"/>
    <w:rsid w:val="00665A7E"/>
    <w:rsid w:val="00666D2D"/>
    <w:rsid w:val="00667BAD"/>
    <w:rsid w:val="00672388"/>
    <w:rsid w:val="00672458"/>
    <w:rsid w:val="0067361E"/>
    <w:rsid w:val="00674D5E"/>
    <w:rsid w:val="00676284"/>
    <w:rsid w:val="0068539A"/>
    <w:rsid w:val="006860B2"/>
    <w:rsid w:val="00690499"/>
    <w:rsid w:val="00695638"/>
    <w:rsid w:val="0069565F"/>
    <w:rsid w:val="00697BC2"/>
    <w:rsid w:val="006A0583"/>
    <w:rsid w:val="006A20C7"/>
    <w:rsid w:val="006A5B24"/>
    <w:rsid w:val="006B2DE8"/>
    <w:rsid w:val="006C2406"/>
    <w:rsid w:val="006C3F7F"/>
    <w:rsid w:val="006C50BF"/>
    <w:rsid w:val="006D1AC5"/>
    <w:rsid w:val="006D3ECA"/>
    <w:rsid w:val="006D753B"/>
    <w:rsid w:val="006E62B8"/>
    <w:rsid w:val="006E7F9C"/>
    <w:rsid w:val="006F0324"/>
    <w:rsid w:val="006F22F0"/>
    <w:rsid w:val="006F260F"/>
    <w:rsid w:val="006F2BB7"/>
    <w:rsid w:val="006F72AA"/>
    <w:rsid w:val="006F75A4"/>
    <w:rsid w:val="00700902"/>
    <w:rsid w:val="0070647E"/>
    <w:rsid w:val="00706BC5"/>
    <w:rsid w:val="00712F90"/>
    <w:rsid w:val="00716D67"/>
    <w:rsid w:val="00720EE8"/>
    <w:rsid w:val="00723F38"/>
    <w:rsid w:val="00724151"/>
    <w:rsid w:val="00730EEB"/>
    <w:rsid w:val="007321B7"/>
    <w:rsid w:val="00733CC4"/>
    <w:rsid w:val="00735E6E"/>
    <w:rsid w:val="00736008"/>
    <w:rsid w:val="00740FC8"/>
    <w:rsid w:val="00741733"/>
    <w:rsid w:val="00746079"/>
    <w:rsid w:val="00746DFE"/>
    <w:rsid w:val="007470BB"/>
    <w:rsid w:val="00752B0F"/>
    <w:rsid w:val="00756328"/>
    <w:rsid w:val="007571C9"/>
    <w:rsid w:val="0075793A"/>
    <w:rsid w:val="00757E82"/>
    <w:rsid w:val="00760C50"/>
    <w:rsid w:val="0076205E"/>
    <w:rsid w:val="00762FC3"/>
    <w:rsid w:val="007643B9"/>
    <w:rsid w:val="00764AB8"/>
    <w:rsid w:val="00767A4D"/>
    <w:rsid w:val="00767AFD"/>
    <w:rsid w:val="00767B25"/>
    <w:rsid w:val="00771978"/>
    <w:rsid w:val="00774D97"/>
    <w:rsid w:val="00781EAF"/>
    <w:rsid w:val="00790AA8"/>
    <w:rsid w:val="00794477"/>
    <w:rsid w:val="007A02D0"/>
    <w:rsid w:val="007A1198"/>
    <w:rsid w:val="007A1DAE"/>
    <w:rsid w:val="007A367D"/>
    <w:rsid w:val="007A3DB9"/>
    <w:rsid w:val="007A4265"/>
    <w:rsid w:val="007B10A1"/>
    <w:rsid w:val="007B2416"/>
    <w:rsid w:val="007B30B3"/>
    <w:rsid w:val="007B32E7"/>
    <w:rsid w:val="007B555D"/>
    <w:rsid w:val="007B6C59"/>
    <w:rsid w:val="007C089D"/>
    <w:rsid w:val="007C1BB2"/>
    <w:rsid w:val="007C4098"/>
    <w:rsid w:val="007C4339"/>
    <w:rsid w:val="007C62F0"/>
    <w:rsid w:val="007C7B17"/>
    <w:rsid w:val="007D1A7F"/>
    <w:rsid w:val="007D28DC"/>
    <w:rsid w:val="007D2C3D"/>
    <w:rsid w:val="007D3720"/>
    <w:rsid w:val="007D3E67"/>
    <w:rsid w:val="007E141A"/>
    <w:rsid w:val="007E16C8"/>
    <w:rsid w:val="007E565B"/>
    <w:rsid w:val="007E59EA"/>
    <w:rsid w:val="007E7E68"/>
    <w:rsid w:val="007F71E5"/>
    <w:rsid w:val="0080027D"/>
    <w:rsid w:val="00802A10"/>
    <w:rsid w:val="008115F4"/>
    <w:rsid w:val="0081290B"/>
    <w:rsid w:val="00817CCF"/>
    <w:rsid w:val="00820B18"/>
    <w:rsid w:val="0082173E"/>
    <w:rsid w:val="00823975"/>
    <w:rsid w:val="00825764"/>
    <w:rsid w:val="008319A5"/>
    <w:rsid w:val="00832929"/>
    <w:rsid w:val="00834A48"/>
    <w:rsid w:val="00836279"/>
    <w:rsid w:val="00836EEA"/>
    <w:rsid w:val="0084483C"/>
    <w:rsid w:val="00850260"/>
    <w:rsid w:val="00851E18"/>
    <w:rsid w:val="00852151"/>
    <w:rsid w:val="00852743"/>
    <w:rsid w:val="00853425"/>
    <w:rsid w:val="00854422"/>
    <w:rsid w:val="008629C5"/>
    <w:rsid w:val="00862C3F"/>
    <w:rsid w:val="008641B5"/>
    <w:rsid w:val="008655F3"/>
    <w:rsid w:val="00866007"/>
    <w:rsid w:val="008665E2"/>
    <w:rsid w:val="00874D59"/>
    <w:rsid w:val="0087694C"/>
    <w:rsid w:val="00880D0D"/>
    <w:rsid w:val="00885DCA"/>
    <w:rsid w:val="008873AC"/>
    <w:rsid w:val="00887B87"/>
    <w:rsid w:val="0089214E"/>
    <w:rsid w:val="00894886"/>
    <w:rsid w:val="00897B7D"/>
    <w:rsid w:val="008A32CA"/>
    <w:rsid w:val="008A6796"/>
    <w:rsid w:val="008B33B8"/>
    <w:rsid w:val="008B3FE6"/>
    <w:rsid w:val="008B4B34"/>
    <w:rsid w:val="008D1A06"/>
    <w:rsid w:val="008D4BCD"/>
    <w:rsid w:val="008D7B56"/>
    <w:rsid w:val="008E3817"/>
    <w:rsid w:val="008F0FB9"/>
    <w:rsid w:val="008F1E3B"/>
    <w:rsid w:val="008F5571"/>
    <w:rsid w:val="008F5C9D"/>
    <w:rsid w:val="00901685"/>
    <w:rsid w:val="00903E9E"/>
    <w:rsid w:val="00904349"/>
    <w:rsid w:val="009058C8"/>
    <w:rsid w:val="00906181"/>
    <w:rsid w:val="009064D9"/>
    <w:rsid w:val="00910FA3"/>
    <w:rsid w:val="00912B09"/>
    <w:rsid w:val="00914239"/>
    <w:rsid w:val="00915085"/>
    <w:rsid w:val="009155B1"/>
    <w:rsid w:val="00920746"/>
    <w:rsid w:val="0092264C"/>
    <w:rsid w:val="00922E0C"/>
    <w:rsid w:val="00923BD6"/>
    <w:rsid w:val="00923C9C"/>
    <w:rsid w:val="0092691D"/>
    <w:rsid w:val="00927410"/>
    <w:rsid w:val="0093764F"/>
    <w:rsid w:val="009406CC"/>
    <w:rsid w:val="00940D41"/>
    <w:rsid w:val="00942ADC"/>
    <w:rsid w:val="00942DBA"/>
    <w:rsid w:val="009446C6"/>
    <w:rsid w:val="009471A8"/>
    <w:rsid w:val="009474C7"/>
    <w:rsid w:val="009478E8"/>
    <w:rsid w:val="00954DA6"/>
    <w:rsid w:val="009621BB"/>
    <w:rsid w:val="00962BD8"/>
    <w:rsid w:val="009638D2"/>
    <w:rsid w:val="00977529"/>
    <w:rsid w:val="0098038E"/>
    <w:rsid w:val="00981810"/>
    <w:rsid w:val="00987836"/>
    <w:rsid w:val="009911B4"/>
    <w:rsid w:val="009916CC"/>
    <w:rsid w:val="009A108D"/>
    <w:rsid w:val="009A237D"/>
    <w:rsid w:val="009A4CF8"/>
    <w:rsid w:val="009A6F74"/>
    <w:rsid w:val="009B4195"/>
    <w:rsid w:val="009B53C0"/>
    <w:rsid w:val="009B6883"/>
    <w:rsid w:val="009C14EA"/>
    <w:rsid w:val="009C481F"/>
    <w:rsid w:val="009C49D9"/>
    <w:rsid w:val="009C4A0C"/>
    <w:rsid w:val="009C4B19"/>
    <w:rsid w:val="009D0C27"/>
    <w:rsid w:val="009D39CE"/>
    <w:rsid w:val="009D3D74"/>
    <w:rsid w:val="009D42E3"/>
    <w:rsid w:val="009D65E7"/>
    <w:rsid w:val="009E0819"/>
    <w:rsid w:val="009E24BC"/>
    <w:rsid w:val="009E2EEE"/>
    <w:rsid w:val="009E4C61"/>
    <w:rsid w:val="009E4D43"/>
    <w:rsid w:val="009E4D66"/>
    <w:rsid w:val="009E4E8A"/>
    <w:rsid w:val="009E6098"/>
    <w:rsid w:val="009E7557"/>
    <w:rsid w:val="009E7567"/>
    <w:rsid w:val="009E7939"/>
    <w:rsid w:val="009F33E3"/>
    <w:rsid w:val="00A002D7"/>
    <w:rsid w:val="00A02197"/>
    <w:rsid w:val="00A0361E"/>
    <w:rsid w:val="00A13AAE"/>
    <w:rsid w:val="00A151D2"/>
    <w:rsid w:val="00A154D6"/>
    <w:rsid w:val="00A2561D"/>
    <w:rsid w:val="00A4468F"/>
    <w:rsid w:val="00A45EA9"/>
    <w:rsid w:val="00A50C7C"/>
    <w:rsid w:val="00A55E71"/>
    <w:rsid w:val="00A61E37"/>
    <w:rsid w:val="00A73EA5"/>
    <w:rsid w:val="00A8245C"/>
    <w:rsid w:val="00A8349D"/>
    <w:rsid w:val="00A847C1"/>
    <w:rsid w:val="00A84C75"/>
    <w:rsid w:val="00A910C0"/>
    <w:rsid w:val="00A92AF3"/>
    <w:rsid w:val="00A94274"/>
    <w:rsid w:val="00A95D29"/>
    <w:rsid w:val="00A95EF3"/>
    <w:rsid w:val="00A966AD"/>
    <w:rsid w:val="00AA3225"/>
    <w:rsid w:val="00AB078B"/>
    <w:rsid w:val="00AB344C"/>
    <w:rsid w:val="00AB4E0E"/>
    <w:rsid w:val="00AB7460"/>
    <w:rsid w:val="00AB7CD7"/>
    <w:rsid w:val="00AC21C1"/>
    <w:rsid w:val="00AD3999"/>
    <w:rsid w:val="00AE2260"/>
    <w:rsid w:val="00AE5696"/>
    <w:rsid w:val="00AE61EB"/>
    <w:rsid w:val="00AE627C"/>
    <w:rsid w:val="00AE71DF"/>
    <w:rsid w:val="00AF0C14"/>
    <w:rsid w:val="00AF15C2"/>
    <w:rsid w:val="00AF18FD"/>
    <w:rsid w:val="00AF6D07"/>
    <w:rsid w:val="00B006AA"/>
    <w:rsid w:val="00B05977"/>
    <w:rsid w:val="00B11AB4"/>
    <w:rsid w:val="00B20B92"/>
    <w:rsid w:val="00B222BE"/>
    <w:rsid w:val="00B30004"/>
    <w:rsid w:val="00B34E1E"/>
    <w:rsid w:val="00B421D3"/>
    <w:rsid w:val="00B43C55"/>
    <w:rsid w:val="00B5052C"/>
    <w:rsid w:val="00B52803"/>
    <w:rsid w:val="00B55A7C"/>
    <w:rsid w:val="00B6243F"/>
    <w:rsid w:val="00B64D4E"/>
    <w:rsid w:val="00B6793D"/>
    <w:rsid w:val="00B720D7"/>
    <w:rsid w:val="00B7384A"/>
    <w:rsid w:val="00B81413"/>
    <w:rsid w:val="00B9000E"/>
    <w:rsid w:val="00B942EE"/>
    <w:rsid w:val="00BA2A48"/>
    <w:rsid w:val="00BA6CEE"/>
    <w:rsid w:val="00BA7B96"/>
    <w:rsid w:val="00BA7CDC"/>
    <w:rsid w:val="00BB1F78"/>
    <w:rsid w:val="00BB35A6"/>
    <w:rsid w:val="00BB4FE5"/>
    <w:rsid w:val="00BC0861"/>
    <w:rsid w:val="00BC0BCF"/>
    <w:rsid w:val="00BC2922"/>
    <w:rsid w:val="00BC3395"/>
    <w:rsid w:val="00BC414B"/>
    <w:rsid w:val="00BC6376"/>
    <w:rsid w:val="00BC7A99"/>
    <w:rsid w:val="00BC7D52"/>
    <w:rsid w:val="00BD2A49"/>
    <w:rsid w:val="00BE26F3"/>
    <w:rsid w:val="00BE4C5C"/>
    <w:rsid w:val="00BE5338"/>
    <w:rsid w:val="00BE6894"/>
    <w:rsid w:val="00BF0F58"/>
    <w:rsid w:val="00BF1618"/>
    <w:rsid w:val="00BF2C0D"/>
    <w:rsid w:val="00BF4F1A"/>
    <w:rsid w:val="00BF503C"/>
    <w:rsid w:val="00BF529A"/>
    <w:rsid w:val="00BF5E72"/>
    <w:rsid w:val="00C00F61"/>
    <w:rsid w:val="00C05C96"/>
    <w:rsid w:val="00C07A09"/>
    <w:rsid w:val="00C136CD"/>
    <w:rsid w:val="00C157A0"/>
    <w:rsid w:val="00C1705F"/>
    <w:rsid w:val="00C17CFF"/>
    <w:rsid w:val="00C20239"/>
    <w:rsid w:val="00C228C7"/>
    <w:rsid w:val="00C230EB"/>
    <w:rsid w:val="00C27C3A"/>
    <w:rsid w:val="00C306B7"/>
    <w:rsid w:val="00C327C6"/>
    <w:rsid w:val="00C32DD4"/>
    <w:rsid w:val="00C33271"/>
    <w:rsid w:val="00C36313"/>
    <w:rsid w:val="00C363BB"/>
    <w:rsid w:val="00C376D7"/>
    <w:rsid w:val="00C4707F"/>
    <w:rsid w:val="00C47AD4"/>
    <w:rsid w:val="00C53260"/>
    <w:rsid w:val="00C54429"/>
    <w:rsid w:val="00C5649B"/>
    <w:rsid w:val="00C579D5"/>
    <w:rsid w:val="00C64CC1"/>
    <w:rsid w:val="00C6507B"/>
    <w:rsid w:val="00C658B9"/>
    <w:rsid w:val="00C7175B"/>
    <w:rsid w:val="00C7241F"/>
    <w:rsid w:val="00C74F24"/>
    <w:rsid w:val="00C87A8E"/>
    <w:rsid w:val="00CA00DF"/>
    <w:rsid w:val="00CA2234"/>
    <w:rsid w:val="00CA276D"/>
    <w:rsid w:val="00CA3753"/>
    <w:rsid w:val="00CA39F9"/>
    <w:rsid w:val="00CA78D2"/>
    <w:rsid w:val="00CB2794"/>
    <w:rsid w:val="00CB4B67"/>
    <w:rsid w:val="00CC2539"/>
    <w:rsid w:val="00CC39BB"/>
    <w:rsid w:val="00CC5F27"/>
    <w:rsid w:val="00CC5F8C"/>
    <w:rsid w:val="00CD03B0"/>
    <w:rsid w:val="00CD067F"/>
    <w:rsid w:val="00CD0732"/>
    <w:rsid w:val="00CD7742"/>
    <w:rsid w:val="00CE1CE9"/>
    <w:rsid w:val="00CE31FD"/>
    <w:rsid w:val="00CE3A42"/>
    <w:rsid w:val="00CE7D67"/>
    <w:rsid w:val="00CF0A4C"/>
    <w:rsid w:val="00D063EE"/>
    <w:rsid w:val="00D1582E"/>
    <w:rsid w:val="00D2107A"/>
    <w:rsid w:val="00D21568"/>
    <w:rsid w:val="00D25E3B"/>
    <w:rsid w:val="00D33B00"/>
    <w:rsid w:val="00D37256"/>
    <w:rsid w:val="00D41406"/>
    <w:rsid w:val="00D41B76"/>
    <w:rsid w:val="00D43F95"/>
    <w:rsid w:val="00D54EFE"/>
    <w:rsid w:val="00D54FB6"/>
    <w:rsid w:val="00D552FC"/>
    <w:rsid w:val="00D55952"/>
    <w:rsid w:val="00D55E4C"/>
    <w:rsid w:val="00D57050"/>
    <w:rsid w:val="00D57DB5"/>
    <w:rsid w:val="00D60196"/>
    <w:rsid w:val="00D65AF3"/>
    <w:rsid w:val="00D74E63"/>
    <w:rsid w:val="00D763B3"/>
    <w:rsid w:val="00D85379"/>
    <w:rsid w:val="00D85438"/>
    <w:rsid w:val="00D85ABB"/>
    <w:rsid w:val="00D902CC"/>
    <w:rsid w:val="00D90EF1"/>
    <w:rsid w:val="00D917B6"/>
    <w:rsid w:val="00D92296"/>
    <w:rsid w:val="00D95EC9"/>
    <w:rsid w:val="00DA154C"/>
    <w:rsid w:val="00DA32ED"/>
    <w:rsid w:val="00DA5236"/>
    <w:rsid w:val="00DA5A1C"/>
    <w:rsid w:val="00DA6970"/>
    <w:rsid w:val="00DB0D16"/>
    <w:rsid w:val="00DB1CEA"/>
    <w:rsid w:val="00DB463E"/>
    <w:rsid w:val="00DC287A"/>
    <w:rsid w:val="00DC498B"/>
    <w:rsid w:val="00DC62FD"/>
    <w:rsid w:val="00DD101F"/>
    <w:rsid w:val="00DD5798"/>
    <w:rsid w:val="00DD5F16"/>
    <w:rsid w:val="00DE273F"/>
    <w:rsid w:val="00DF03C4"/>
    <w:rsid w:val="00DF1F02"/>
    <w:rsid w:val="00DF498E"/>
    <w:rsid w:val="00DF5424"/>
    <w:rsid w:val="00DF57E4"/>
    <w:rsid w:val="00E00001"/>
    <w:rsid w:val="00E126F5"/>
    <w:rsid w:val="00E15E1D"/>
    <w:rsid w:val="00E175F3"/>
    <w:rsid w:val="00E30003"/>
    <w:rsid w:val="00E30654"/>
    <w:rsid w:val="00E340F2"/>
    <w:rsid w:val="00E3497E"/>
    <w:rsid w:val="00E354E2"/>
    <w:rsid w:val="00E36AE7"/>
    <w:rsid w:val="00E46D94"/>
    <w:rsid w:val="00E51255"/>
    <w:rsid w:val="00E51E26"/>
    <w:rsid w:val="00E54C7F"/>
    <w:rsid w:val="00E55BAA"/>
    <w:rsid w:val="00E56B26"/>
    <w:rsid w:val="00E57EAC"/>
    <w:rsid w:val="00E600F8"/>
    <w:rsid w:val="00E62426"/>
    <w:rsid w:val="00E645B2"/>
    <w:rsid w:val="00E67DAE"/>
    <w:rsid w:val="00E7109B"/>
    <w:rsid w:val="00E71269"/>
    <w:rsid w:val="00E73783"/>
    <w:rsid w:val="00E75397"/>
    <w:rsid w:val="00E76C7B"/>
    <w:rsid w:val="00E77F9D"/>
    <w:rsid w:val="00E80926"/>
    <w:rsid w:val="00E810E0"/>
    <w:rsid w:val="00E83504"/>
    <w:rsid w:val="00E95EAF"/>
    <w:rsid w:val="00EA1349"/>
    <w:rsid w:val="00EA2767"/>
    <w:rsid w:val="00EA6D5C"/>
    <w:rsid w:val="00EA7056"/>
    <w:rsid w:val="00EB24E9"/>
    <w:rsid w:val="00EB2949"/>
    <w:rsid w:val="00EB3FB9"/>
    <w:rsid w:val="00EB569B"/>
    <w:rsid w:val="00EC304A"/>
    <w:rsid w:val="00EC736F"/>
    <w:rsid w:val="00EC7F76"/>
    <w:rsid w:val="00ED15A8"/>
    <w:rsid w:val="00ED3C95"/>
    <w:rsid w:val="00ED5EDE"/>
    <w:rsid w:val="00ED5FAF"/>
    <w:rsid w:val="00ED7686"/>
    <w:rsid w:val="00EE0B33"/>
    <w:rsid w:val="00EE1563"/>
    <w:rsid w:val="00EE3B9C"/>
    <w:rsid w:val="00EE4A65"/>
    <w:rsid w:val="00EF05DC"/>
    <w:rsid w:val="00EF32C0"/>
    <w:rsid w:val="00EF3FE4"/>
    <w:rsid w:val="00EF466C"/>
    <w:rsid w:val="00EF7B05"/>
    <w:rsid w:val="00F03282"/>
    <w:rsid w:val="00F03DA8"/>
    <w:rsid w:val="00F04BDF"/>
    <w:rsid w:val="00F079B4"/>
    <w:rsid w:val="00F07B44"/>
    <w:rsid w:val="00F10B97"/>
    <w:rsid w:val="00F10EDB"/>
    <w:rsid w:val="00F11216"/>
    <w:rsid w:val="00F14E9D"/>
    <w:rsid w:val="00F160FC"/>
    <w:rsid w:val="00F175A9"/>
    <w:rsid w:val="00F25D63"/>
    <w:rsid w:val="00F309EA"/>
    <w:rsid w:val="00F328F3"/>
    <w:rsid w:val="00F344CC"/>
    <w:rsid w:val="00F3597C"/>
    <w:rsid w:val="00F41173"/>
    <w:rsid w:val="00F41579"/>
    <w:rsid w:val="00F41799"/>
    <w:rsid w:val="00F4204C"/>
    <w:rsid w:val="00F42062"/>
    <w:rsid w:val="00F5218D"/>
    <w:rsid w:val="00F53BE6"/>
    <w:rsid w:val="00F53D34"/>
    <w:rsid w:val="00F540E9"/>
    <w:rsid w:val="00F54917"/>
    <w:rsid w:val="00F54A48"/>
    <w:rsid w:val="00F623B7"/>
    <w:rsid w:val="00F631B7"/>
    <w:rsid w:val="00F7452A"/>
    <w:rsid w:val="00F8280E"/>
    <w:rsid w:val="00F82DB5"/>
    <w:rsid w:val="00F83973"/>
    <w:rsid w:val="00F8466D"/>
    <w:rsid w:val="00F91400"/>
    <w:rsid w:val="00F9238E"/>
    <w:rsid w:val="00F93B4A"/>
    <w:rsid w:val="00F9497F"/>
    <w:rsid w:val="00F96808"/>
    <w:rsid w:val="00F9759B"/>
    <w:rsid w:val="00FA015D"/>
    <w:rsid w:val="00FA037A"/>
    <w:rsid w:val="00FA39E0"/>
    <w:rsid w:val="00FA47C4"/>
    <w:rsid w:val="00FA4EE5"/>
    <w:rsid w:val="00FB22EF"/>
    <w:rsid w:val="00FB3B5F"/>
    <w:rsid w:val="00FB561A"/>
    <w:rsid w:val="00FB5BA4"/>
    <w:rsid w:val="00FB7CDD"/>
    <w:rsid w:val="00FC0416"/>
    <w:rsid w:val="00FC05DD"/>
    <w:rsid w:val="00FC373D"/>
    <w:rsid w:val="00FC374A"/>
    <w:rsid w:val="00FC61EE"/>
    <w:rsid w:val="00FC735A"/>
    <w:rsid w:val="00FD0565"/>
    <w:rsid w:val="00FD31D5"/>
    <w:rsid w:val="00FD3935"/>
    <w:rsid w:val="00FD55F3"/>
    <w:rsid w:val="00FD7145"/>
    <w:rsid w:val="00FE0161"/>
    <w:rsid w:val="00FE1058"/>
    <w:rsid w:val="00FE1102"/>
    <w:rsid w:val="00FE30A8"/>
    <w:rsid w:val="00FF09B0"/>
    <w:rsid w:val="00FF09D5"/>
    <w:rsid w:val="00FF0E42"/>
    <w:rsid w:val="00FF4B33"/>
    <w:rsid w:val="00FF5323"/>
    <w:rsid w:val="00F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5F4568"/>
    <w:pPr>
      <w:spacing w:before="120" w:after="120"/>
      <w:jc w:val="both"/>
    </w:pPr>
    <w:rPr>
      <w:rFonts w:asciiTheme="minorHAnsi" w:hAnsiTheme="minorHAnsi"/>
      <w:sz w:val="22"/>
      <w:szCs w:val="16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A13AAE"/>
    <w:pPr>
      <w:keepNext/>
      <w:pageBreakBefore/>
      <w:spacing w:before="0" w:after="0"/>
      <w:jc w:val="left"/>
      <w:outlineLvl w:val="0"/>
    </w:pPr>
    <w:rPr>
      <w:rFonts w:asciiTheme="majorHAnsi" w:hAnsiTheme="majorHAnsi" w:cs="Arial"/>
      <w:b/>
      <w:bCs/>
      <w:color w:val="0E559E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qFormat/>
    <w:rsid w:val="00A13AAE"/>
    <w:pPr>
      <w:keepNext/>
      <w:spacing w:before="240" w:beforeAutospacing="1" w:after="240"/>
      <w:jc w:val="left"/>
      <w:outlineLvl w:val="1"/>
    </w:pPr>
    <w:rPr>
      <w:rFonts w:cs="Arial"/>
      <w:b/>
      <w:bCs/>
      <w:iCs/>
      <w:color w:val="0E559E"/>
      <w:sz w:val="34"/>
      <w:szCs w:val="28"/>
    </w:rPr>
  </w:style>
  <w:style w:type="paragraph" w:styleId="Heading3">
    <w:name w:val="heading 3"/>
    <w:basedOn w:val="Normal"/>
    <w:next w:val="Normal"/>
    <w:link w:val="Heading3Char"/>
    <w:qFormat/>
    <w:rsid w:val="005E3EFF"/>
    <w:pPr>
      <w:keepNext/>
      <w:spacing w:before="240" w:after="60"/>
      <w:jc w:val="left"/>
      <w:outlineLvl w:val="2"/>
    </w:pPr>
    <w:rPr>
      <w:rFonts w:cs="Arial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5E3EFF"/>
    <w:pPr>
      <w:keepNext/>
      <w:numPr>
        <w:ilvl w:val="3"/>
        <w:numId w:val="15"/>
      </w:numPr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6793D"/>
    <w:pPr>
      <w:keepNext/>
      <w:spacing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B6793D"/>
    <w:pPr>
      <w:keepNext/>
      <w:spacing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6793D"/>
    <w:pPr>
      <w:keepNext/>
      <w:spacing w:after="60"/>
      <w:outlineLvl w:val="6"/>
    </w:pPr>
    <w:rPr>
      <w:rFonts w:ascii="Times New Roman" w:hAnsi="Times New Roman"/>
      <w:b/>
      <w:i/>
    </w:rPr>
  </w:style>
  <w:style w:type="paragraph" w:styleId="Heading8">
    <w:name w:val="heading 8"/>
    <w:basedOn w:val="Normal"/>
    <w:next w:val="Normal"/>
    <w:link w:val="Heading8Char"/>
    <w:qFormat/>
    <w:rsid w:val="00B6793D"/>
    <w:pPr>
      <w:keepNext/>
      <w:spacing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B6793D"/>
    <w:pPr>
      <w:keepNext/>
      <w:spacing w:after="60"/>
      <w:outlineLvl w:val="8"/>
    </w:pPr>
    <w:rPr>
      <w:rFonts w:ascii="Times New Roman" w:hAnsi="Times New Roman" w:cs="Arial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A13AAE"/>
    <w:rPr>
      <w:rFonts w:asciiTheme="majorHAnsi" w:hAnsiTheme="majorHAnsi" w:cs="Arial"/>
      <w:b/>
      <w:bCs/>
      <w:color w:val="0E559E"/>
      <w:kern w:val="32"/>
      <w:sz w:val="52"/>
      <w:szCs w:val="52"/>
      <w:lang w:val="en-GB" w:eastAsia="en-US"/>
    </w:rPr>
  </w:style>
  <w:style w:type="character" w:customStyle="1" w:styleId="Heading2Char">
    <w:name w:val="Heading 2 Char"/>
    <w:link w:val="Heading2"/>
    <w:locked/>
    <w:rsid w:val="00A13AAE"/>
    <w:rPr>
      <w:rFonts w:asciiTheme="minorHAnsi" w:hAnsiTheme="minorHAnsi" w:cs="Arial"/>
      <w:b/>
      <w:bCs/>
      <w:iCs/>
      <w:color w:val="0E559E"/>
      <w:sz w:val="34"/>
      <w:szCs w:val="28"/>
      <w:lang w:val="en-GB" w:eastAsia="en-US"/>
    </w:rPr>
  </w:style>
  <w:style w:type="character" w:customStyle="1" w:styleId="Heading3Char">
    <w:name w:val="Heading 3 Char"/>
    <w:link w:val="Heading3"/>
    <w:locked/>
    <w:rsid w:val="005E3EFF"/>
    <w:rPr>
      <w:rFonts w:asciiTheme="minorHAnsi" w:hAnsiTheme="minorHAnsi" w:cs="Arial"/>
      <w:b/>
      <w:bCs/>
      <w:sz w:val="32"/>
      <w:szCs w:val="26"/>
      <w:lang w:val="en-GB" w:eastAsia="en-US"/>
    </w:rPr>
  </w:style>
  <w:style w:type="character" w:customStyle="1" w:styleId="Heading4Char">
    <w:name w:val="Heading 4 Char"/>
    <w:link w:val="Heading4"/>
    <w:locked/>
    <w:rsid w:val="005E3EFF"/>
    <w:rPr>
      <w:rFonts w:asciiTheme="minorHAnsi" w:hAnsiTheme="minorHAnsi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semiHidden/>
    <w:locked/>
    <w:rsid w:val="00B3000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sid w:val="00B3000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semiHidden/>
    <w:locked/>
    <w:rsid w:val="00B3000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locked/>
    <w:rsid w:val="00B30004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locked/>
    <w:rsid w:val="00B30004"/>
    <w:rPr>
      <w:rFonts w:ascii="Cambria" w:hAnsi="Cambria" w:cs="Times New Roman"/>
    </w:rPr>
  </w:style>
  <w:style w:type="paragraph" w:styleId="TOC1">
    <w:name w:val="toc 1"/>
    <w:basedOn w:val="Normal"/>
    <w:next w:val="Normal"/>
    <w:autoRedefine/>
    <w:rsid w:val="005E3EFF"/>
    <w:pPr>
      <w:jc w:val="left"/>
    </w:pPr>
    <w:rPr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rsid w:val="00E15E1D"/>
    <w:pPr>
      <w:ind w:left="180"/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5E3EFF"/>
    <w:pPr>
      <w:ind w:left="295"/>
      <w:jc w:val="left"/>
    </w:pPr>
    <w:rPr>
      <w:i/>
      <w:iCs/>
      <w:noProof/>
      <w:szCs w:val="24"/>
    </w:rPr>
  </w:style>
  <w:style w:type="paragraph" w:styleId="TOC4">
    <w:name w:val="toc 4"/>
    <w:basedOn w:val="Normal"/>
    <w:next w:val="Normal"/>
    <w:autoRedefine/>
    <w:semiHidden/>
    <w:rsid w:val="00E15E1D"/>
    <w:pPr>
      <w:ind w:left="540"/>
      <w:jc w:val="left"/>
    </w:pPr>
  </w:style>
  <w:style w:type="paragraph" w:styleId="TOC5">
    <w:name w:val="toc 5"/>
    <w:basedOn w:val="Normal"/>
    <w:next w:val="Normal"/>
    <w:autoRedefine/>
    <w:semiHidden/>
    <w:rsid w:val="00C7241F"/>
    <w:pPr>
      <w:ind w:left="720"/>
      <w:jc w:val="left"/>
    </w:pPr>
    <w:rPr>
      <w:sz w:val="16"/>
    </w:rPr>
  </w:style>
  <w:style w:type="paragraph" w:styleId="TOC6">
    <w:name w:val="toc 6"/>
    <w:basedOn w:val="Normal"/>
    <w:next w:val="Normal"/>
    <w:autoRedefine/>
    <w:semiHidden/>
    <w:rsid w:val="00C7241F"/>
    <w:pPr>
      <w:ind w:left="900"/>
      <w:jc w:val="left"/>
    </w:pPr>
    <w:rPr>
      <w:sz w:val="16"/>
    </w:rPr>
  </w:style>
  <w:style w:type="paragraph" w:styleId="TOC7">
    <w:name w:val="toc 7"/>
    <w:basedOn w:val="Normal"/>
    <w:next w:val="Normal"/>
    <w:autoRedefine/>
    <w:semiHidden/>
    <w:rsid w:val="00C7241F"/>
    <w:pPr>
      <w:ind w:left="1080"/>
      <w:jc w:val="left"/>
    </w:pPr>
    <w:rPr>
      <w:sz w:val="16"/>
    </w:rPr>
  </w:style>
  <w:style w:type="paragraph" w:styleId="TOC8">
    <w:name w:val="toc 8"/>
    <w:basedOn w:val="Normal"/>
    <w:next w:val="Normal"/>
    <w:autoRedefine/>
    <w:semiHidden/>
    <w:rsid w:val="00C7241F"/>
    <w:pPr>
      <w:ind w:left="1260"/>
      <w:jc w:val="left"/>
    </w:pPr>
    <w:rPr>
      <w:sz w:val="16"/>
    </w:rPr>
  </w:style>
  <w:style w:type="paragraph" w:styleId="TOC9">
    <w:name w:val="toc 9"/>
    <w:basedOn w:val="Normal"/>
    <w:next w:val="Normal"/>
    <w:autoRedefine/>
    <w:semiHidden/>
    <w:rsid w:val="00C7241F"/>
    <w:pPr>
      <w:ind w:left="1440"/>
      <w:jc w:val="left"/>
    </w:pPr>
    <w:rPr>
      <w:sz w:val="16"/>
    </w:rPr>
  </w:style>
  <w:style w:type="character" w:styleId="Hyperlink">
    <w:name w:val="Hyperlink"/>
    <w:rsid w:val="00ED3C95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rsid w:val="00E15E1D"/>
    <w:rPr>
      <w:i/>
      <w:sz w:val="16"/>
    </w:rPr>
  </w:style>
  <w:style w:type="character" w:customStyle="1" w:styleId="EndnoteTextChar">
    <w:name w:val="Endnote Text Char"/>
    <w:link w:val="EndnoteText"/>
    <w:semiHidden/>
    <w:locked/>
    <w:rsid w:val="00B30004"/>
    <w:rPr>
      <w:rFonts w:ascii="Verdana" w:hAnsi="Verdana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E15E1D"/>
    <w:rPr>
      <w:i/>
      <w:sz w:val="16"/>
    </w:rPr>
  </w:style>
  <w:style w:type="character" w:customStyle="1" w:styleId="FootnoteTextChar">
    <w:name w:val="Footnote Text Char"/>
    <w:link w:val="FootnoteText"/>
    <w:locked/>
    <w:rsid w:val="00C17CFF"/>
    <w:rPr>
      <w:rFonts w:ascii="Verdana" w:hAnsi="Verdana" w:cs="Times New Roman"/>
      <w:i/>
      <w:sz w:val="16"/>
      <w:szCs w:val="16"/>
      <w:lang w:val="uk-UA" w:eastAsia="x-none"/>
    </w:rPr>
  </w:style>
  <w:style w:type="paragraph" w:styleId="Header">
    <w:name w:val="header"/>
    <w:basedOn w:val="Normal"/>
    <w:link w:val="HeaderChar"/>
    <w:autoRedefine/>
    <w:uiPriority w:val="99"/>
    <w:rsid w:val="00F9238E"/>
    <w:pPr>
      <w:pBdr>
        <w:bottom w:val="single" w:sz="4" w:space="1" w:color="auto"/>
      </w:pBdr>
      <w:tabs>
        <w:tab w:val="right" w:pos="8959"/>
      </w:tabs>
      <w:spacing w:line="360" w:lineRule="auto"/>
    </w:pPr>
    <w:rPr>
      <w:i/>
    </w:rPr>
  </w:style>
  <w:style w:type="character" w:customStyle="1" w:styleId="HeaderChar">
    <w:name w:val="Header Char"/>
    <w:link w:val="Header"/>
    <w:uiPriority w:val="99"/>
    <w:locked/>
    <w:rsid w:val="00EB569B"/>
    <w:rPr>
      <w:rFonts w:ascii="Verdana" w:hAnsi="Verdana" w:cs="Times New Roman"/>
      <w:i/>
      <w:sz w:val="24"/>
      <w:szCs w:val="24"/>
      <w:lang w:val="uk-UA" w:eastAsia="x-none"/>
    </w:rPr>
  </w:style>
  <w:style w:type="paragraph" w:styleId="BodyText3">
    <w:name w:val="Body Text 3"/>
    <w:basedOn w:val="Normal"/>
    <w:link w:val="BodyText3Char"/>
    <w:semiHidden/>
    <w:rsid w:val="00D85438"/>
    <w:rPr>
      <w:sz w:val="16"/>
    </w:rPr>
  </w:style>
  <w:style w:type="character" w:customStyle="1" w:styleId="BodyText3Char">
    <w:name w:val="Body Text 3 Char"/>
    <w:link w:val="BodyText3"/>
    <w:semiHidden/>
    <w:locked/>
    <w:rsid w:val="00B30004"/>
    <w:rPr>
      <w:rFonts w:ascii="Verdana" w:hAnsi="Verdana" w:cs="Times New Roman"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rsid w:val="00977529"/>
    <w:pPr>
      <w:tabs>
        <w:tab w:val="center" w:pos="4479"/>
        <w:tab w:val="right" w:pos="8959"/>
      </w:tabs>
      <w:spacing w:before="20" w:after="0"/>
      <w:jc w:val="left"/>
    </w:pPr>
    <w:rPr>
      <w:color w:val="7F7F7F"/>
      <w:sz w:val="16"/>
      <w:lang w:val="pl-PL"/>
    </w:rPr>
  </w:style>
  <w:style w:type="character" w:customStyle="1" w:styleId="FooterChar">
    <w:name w:val="Footer Char"/>
    <w:link w:val="Footer"/>
    <w:uiPriority w:val="99"/>
    <w:locked/>
    <w:rsid w:val="00977529"/>
    <w:rPr>
      <w:rFonts w:asciiTheme="minorHAnsi" w:hAnsiTheme="minorHAnsi"/>
      <w:color w:val="7F7F7F"/>
      <w:sz w:val="16"/>
      <w:szCs w:val="16"/>
      <w:lang w:val="pl-PL" w:eastAsia="en-US"/>
    </w:rPr>
  </w:style>
  <w:style w:type="character" w:styleId="PageNumber">
    <w:name w:val="page number"/>
    <w:rsid w:val="00F9759B"/>
    <w:rPr>
      <w:rFonts w:cs="Times New Roman"/>
    </w:rPr>
  </w:style>
  <w:style w:type="paragraph" w:styleId="Subtitle">
    <w:name w:val="Subtitle"/>
    <w:basedOn w:val="Normal"/>
    <w:link w:val="SubtitleChar"/>
    <w:qFormat/>
    <w:rsid w:val="004F2704"/>
    <w:pPr>
      <w:keepNext/>
      <w:pageBreakBefore/>
      <w:jc w:val="center"/>
    </w:pPr>
    <w:rPr>
      <w:rFonts w:cs="Arial"/>
      <w:b/>
      <w:sz w:val="24"/>
    </w:rPr>
  </w:style>
  <w:style w:type="character" w:customStyle="1" w:styleId="SubtitleChar">
    <w:name w:val="Subtitle Char"/>
    <w:link w:val="Subtitle"/>
    <w:locked/>
    <w:rsid w:val="00B30004"/>
    <w:rPr>
      <w:rFonts w:ascii="Cambria" w:hAnsi="Cambria" w:cs="Times New Roman"/>
      <w:sz w:val="24"/>
      <w:szCs w:val="24"/>
    </w:rPr>
  </w:style>
  <w:style w:type="table" w:styleId="TableGrid">
    <w:name w:val="Table Grid"/>
    <w:basedOn w:val="TableNormal"/>
    <w:rsid w:val="00E15E1D"/>
    <w:pPr>
      <w:jc w:val="both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4340D"/>
    <w:pPr>
      <w:jc w:val="left"/>
    </w:pPr>
    <w:rPr>
      <w:rFonts w:asciiTheme="majorHAnsi" w:hAnsiTheme="majorHAnsi" w:cs="Arial"/>
      <w:b/>
      <w:bCs/>
      <w:color w:val="0E559E"/>
      <w:kern w:val="28"/>
      <w:sz w:val="56"/>
      <w:szCs w:val="32"/>
    </w:rPr>
  </w:style>
  <w:style w:type="character" w:customStyle="1" w:styleId="TitleChar">
    <w:name w:val="Title Char"/>
    <w:link w:val="Title"/>
    <w:locked/>
    <w:rsid w:val="0054340D"/>
    <w:rPr>
      <w:rFonts w:asciiTheme="majorHAnsi" w:hAnsiTheme="majorHAnsi" w:cs="Arial"/>
      <w:b/>
      <w:bCs/>
      <w:color w:val="0E559E"/>
      <w:kern w:val="28"/>
      <w:sz w:val="56"/>
      <w:szCs w:val="32"/>
      <w:lang w:val="en-GB" w:eastAsia="en-US"/>
    </w:rPr>
  </w:style>
  <w:style w:type="character" w:styleId="Strong">
    <w:name w:val="Strong"/>
    <w:qFormat/>
    <w:rsid w:val="005E6FE2"/>
    <w:rPr>
      <w:rFonts w:cs="Times New Roman"/>
      <w:b/>
      <w:bCs/>
    </w:rPr>
  </w:style>
  <w:style w:type="paragraph" w:styleId="Salutation">
    <w:name w:val="Salutation"/>
    <w:basedOn w:val="Normal"/>
    <w:next w:val="Normal"/>
    <w:link w:val="SalutationChar"/>
    <w:rsid w:val="00111423"/>
  </w:style>
  <w:style w:type="character" w:customStyle="1" w:styleId="SalutationChar">
    <w:name w:val="Salutation Char"/>
    <w:link w:val="Salutation"/>
    <w:semiHidden/>
    <w:locked/>
    <w:rsid w:val="00B30004"/>
    <w:rPr>
      <w:rFonts w:ascii="Verdana" w:hAnsi="Verdana" w:cs="Times New Roman"/>
      <w:sz w:val="24"/>
      <w:szCs w:val="24"/>
    </w:rPr>
  </w:style>
  <w:style w:type="paragraph" w:styleId="E-mailSignature">
    <w:name w:val="E-mail Signature"/>
    <w:basedOn w:val="Normal"/>
    <w:link w:val="E-mailSignatureChar"/>
    <w:rsid w:val="00111423"/>
    <w:pPr>
      <w:jc w:val="center"/>
    </w:pPr>
  </w:style>
  <w:style w:type="character" w:customStyle="1" w:styleId="E-mailSignatureChar">
    <w:name w:val="E-mail Signature Char"/>
    <w:link w:val="E-mailSignature"/>
    <w:semiHidden/>
    <w:locked/>
    <w:rsid w:val="00B30004"/>
    <w:rPr>
      <w:rFonts w:ascii="Verdana" w:hAnsi="Verdana" w:cs="Times New Roman"/>
      <w:sz w:val="24"/>
      <w:szCs w:val="24"/>
    </w:rPr>
  </w:style>
  <w:style w:type="table" w:styleId="TableProfessional">
    <w:name w:val="Table Professional"/>
    <w:basedOn w:val="TableNormal"/>
    <w:rsid w:val="00190797"/>
    <w:pPr>
      <w:spacing w:before="60" w:after="60"/>
      <w:jc w:val="both"/>
    </w:pPr>
    <w:rPr>
      <w:rFonts w:ascii="Verdana" w:hAnsi="Verdana"/>
      <w:lang w:val="en-US" w:eastAsia="en-US"/>
    </w:rPr>
    <w:tblPr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/>
    </w:tcPr>
    <w:tblStylePr w:type="firstRow">
      <w:pPr>
        <w:jc w:val="center"/>
      </w:pPr>
      <w:rPr>
        <w:rFonts w:cs="Times New Roman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0" w:color="000000" w:fill="FFFFFF"/>
      </w:tcPr>
    </w:tblStylePr>
  </w:style>
  <w:style w:type="paragraph" w:styleId="Signature">
    <w:name w:val="Signature"/>
    <w:basedOn w:val="Normal"/>
    <w:link w:val="SignatureChar"/>
    <w:rsid w:val="000D3060"/>
    <w:pPr>
      <w:spacing w:before="0" w:after="0"/>
      <w:jc w:val="center"/>
    </w:pPr>
    <w:rPr>
      <w:sz w:val="12"/>
    </w:rPr>
  </w:style>
  <w:style w:type="character" w:customStyle="1" w:styleId="SignatureChar">
    <w:name w:val="Signature Char"/>
    <w:link w:val="Signature"/>
    <w:semiHidden/>
    <w:locked/>
    <w:rsid w:val="00B30004"/>
    <w:rPr>
      <w:rFonts w:ascii="Verdana" w:hAnsi="Verdana" w:cs="Times New Roman"/>
      <w:sz w:val="24"/>
      <w:szCs w:val="24"/>
    </w:rPr>
  </w:style>
  <w:style w:type="character" w:styleId="FootnoteReference">
    <w:name w:val="footnote reference"/>
    <w:rsid w:val="00C7241F"/>
    <w:rPr>
      <w:rFonts w:cs="Times New Roman"/>
      <w:vertAlign w:val="superscript"/>
    </w:rPr>
  </w:style>
  <w:style w:type="character" w:styleId="EndnoteReference">
    <w:name w:val="endnote reference"/>
    <w:rsid w:val="00C7241F"/>
    <w:rPr>
      <w:rFonts w:cs="Times New Roman"/>
      <w:vertAlign w:val="superscript"/>
    </w:rPr>
  </w:style>
  <w:style w:type="paragraph" w:styleId="ListBullet3">
    <w:name w:val="List Bullet 3"/>
    <w:basedOn w:val="Normal"/>
    <w:autoRedefine/>
    <w:semiHidden/>
    <w:rsid w:val="00C7241F"/>
    <w:pPr>
      <w:numPr>
        <w:numId w:val="2"/>
      </w:numPr>
      <w:tabs>
        <w:tab w:val="num" w:pos="926"/>
      </w:tabs>
      <w:ind w:left="926"/>
    </w:pPr>
  </w:style>
  <w:style w:type="paragraph" w:styleId="ListBullet4">
    <w:name w:val="List Bullet 4"/>
    <w:basedOn w:val="Normal"/>
    <w:autoRedefine/>
    <w:semiHidden/>
    <w:rsid w:val="00C7241F"/>
    <w:pPr>
      <w:numPr>
        <w:numId w:val="3"/>
      </w:numPr>
      <w:tabs>
        <w:tab w:val="num" w:pos="1209"/>
      </w:tabs>
      <w:ind w:left="1209"/>
    </w:pPr>
  </w:style>
  <w:style w:type="paragraph" w:styleId="ListBullet5">
    <w:name w:val="List Bullet 5"/>
    <w:basedOn w:val="Normal"/>
    <w:autoRedefine/>
    <w:semiHidden/>
    <w:rsid w:val="00C7241F"/>
    <w:pPr>
      <w:numPr>
        <w:numId w:val="4"/>
      </w:numPr>
      <w:tabs>
        <w:tab w:val="num" w:pos="1492"/>
      </w:tabs>
      <w:ind w:left="1492"/>
    </w:pPr>
  </w:style>
  <w:style w:type="paragraph" w:styleId="ListNumber3">
    <w:name w:val="List Number 3"/>
    <w:basedOn w:val="Normal"/>
    <w:semiHidden/>
    <w:rsid w:val="00C7241F"/>
    <w:pPr>
      <w:numPr>
        <w:numId w:val="6"/>
      </w:numPr>
      <w:tabs>
        <w:tab w:val="num" w:pos="926"/>
      </w:tabs>
      <w:ind w:left="926"/>
    </w:pPr>
  </w:style>
  <w:style w:type="paragraph" w:styleId="ListNumber4">
    <w:name w:val="List Number 4"/>
    <w:basedOn w:val="Normal"/>
    <w:semiHidden/>
    <w:rsid w:val="00C7241F"/>
    <w:pPr>
      <w:numPr>
        <w:numId w:val="7"/>
      </w:numPr>
      <w:tabs>
        <w:tab w:val="num" w:pos="1209"/>
      </w:tabs>
      <w:ind w:left="1209"/>
    </w:pPr>
  </w:style>
  <w:style w:type="paragraph" w:styleId="ListNumber5">
    <w:name w:val="List Number 5"/>
    <w:basedOn w:val="Normal"/>
    <w:semiHidden/>
    <w:rsid w:val="00C7241F"/>
    <w:pPr>
      <w:numPr>
        <w:numId w:val="8"/>
      </w:numPr>
      <w:tabs>
        <w:tab w:val="num" w:pos="1492"/>
      </w:tabs>
      <w:ind w:left="1492"/>
    </w:pPr>
  </w:style>
  <w:style w:type="paragraph" w:styleId="EnvelopeReturn">
    <w:name w:val="envelope return"/>
    <w:basedOn w:val="Normal"/>
    <w:semiHidden/>
    <w:rsid w:val="00C7241F"/>
    <w:rPr>
      <w:rFonts w:ascii="Arial" w:hAnsi="Arial" w:cs="Arial"/>
    </w:rPr>
  </w:style>
  <w:style w:type="paragraph" w:styleId="BodyText2">
    <w:name w:val="Body Text 2"/>
    <w:basedOn w:val="Normal"/>
    <w:link w:val="BodyText2Char"/>
    <w:semiHidden/>
    <w:rsid w:val="00C7241F"/>
    <w:pPr>
      <w:spacing w:line="480" w:lineRule="auto"/>
    </w:pPr>
  </w:style>
  <w:style w:type="character" w:customStyle="1" w:styleId="BodyText2Char">
    <w:name w:val="Body Text 2 Char"/>
    <w:link w:val="BodyText2"/>
    <w:semiHidden/>
    <w:locked/>
    <w:rsid w:val="00B30004"/>
    <w:rPr>
      <w:rFonts w:ascii="Verdana" w:hAnsi="Verdana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C7241F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semiHidden/>
    <w:locked/>
    <w:rsid w:val="00B30004"/>
    <w:rPr>
      <w:rFonts w:ascii="Verdana" w:hAnsi="Verdana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C7241F"/>
    <w:pPr>
      <w:ind w:left="283"/>
    </w:pPr>
    <w:rPr>
      <w:sz w:val="16"/>
    </w:rPr>
  </w:style>
  <w:style w:type="character" w:customStyle="1" w:styleId="BodyTextIndent3Char">
    <w:name w:val="Body Text Indent 3 Char"/>
    <w:link w:val="BodyTextIndent3"/>
    <w:semiHidden/>
    <w:locked/>
    <w:rsid w:val="00B30004"/>
    <w:rPr>
      <w:rFonts w:ascii="Verdana" w:hAnsi="Verdana" w:cs="Times New Roman"/>
      <w:sz w:val="16"/>
      <w:szCs w:val="16"/>
    </w:rPr>
  </w:style>
  <w:style w:type="paragraph" w:styleId="ListContinue2">
    <w:name w:val="List Continue 2"/>
    <w:basedOn w:val="Normal"/>
    <w:semiHidden/>
    <w:rsid w:val="00C7241F"/>
    <w:pPr>
      <w:ind w:left="566"/>
    </w:pPr>
  </w:style>
  <w:style w:type="paragraph" w:styleId="ListContinue3">
    <w:name w:val="List Continue 3"/>
    <w:basedOn w:val="Normal"/>
    <w:semiHidden/>
    <w:rsid w:val="00C7241F"/>
    <w:pPr>
      <w:ind w:left="849"/>
    </w:pPr>
  </w:style>
  <w:style w:type="paragraph" w:styleId="ListContinue4">
    <w:name w:val="List Continue 4"/>
    <w:basedOn w:val="Normal"/>
    <w:semiHidden/>
    <w:rsid w:val="00C7241F"/>
    <w:pPr>
      <w:ind w:left="1132"/>
    </w:pPr>
  </w:style>
  <w:style w:type="paragraph" w:styleId="ListContinue5">
    <w:name w:val="List Continue 5"/>
    <w:basedOn w:val="Normal"/>
    <w:semiHidden/>
    <w:rsid w:val="00C7241F"/>
    <w:pPr>
      <w:ind w:left="1415"/>
    </w:pPr>
  </w:style>
  <w:style w:type="table" w:styleId="TableGrid1">
    <w:name w:val="Table Grid 1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7241F"/>
    <w:pPr>
      <w:spacing w:before="60" w:after="60"/>
      <w:jc w:val="both"/>
    </w:pPr>
    <w:rPr>
      <w:b/>
      <w:bCs/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3">
    <w:name w:val="List 3"/>
    <w:basedOn w:val="Normal"/>
    <w:semiHidden/>
    <w:rsid w:val="00C7241F"/>
    <w:pPr>
      <w:ind w:left="849" w:hanging="283"/>
    </w:pPr>
  </w:style>
  <w:style w:type="paragraph" w:styleId="List4">
    <w:name w:val="List 4"/>
    <w:basedOn w:val="Normal"/>
    <w:semiHidden/>
    <w:rsid w:val="00C7241F"/>
    <w:pPr>
      <w:ind w:left="1132" w:hanging="283"/>
    </w:pPr>
  </w:style>
  <w:style w:type="paragraph" w:styleId="List5">
    <w:name w:val="List 5"/>
    <w:basedOn w:val="Normal"/>
    <w:semiHidden/>
    <w:rsid w:val="00C7241F"/>
    <w:pPr>
      <w:ind w:left="1415" w:hanging="283"/>
    </w:pPr>
  </w:style>
  <w:style w:type="paragraph" w:styleId="EnvelopeAddress">
    <w:name w:val="envelope address"/>
    <w:basedOn w:val="Normal"/>
    <w:semiHidden/>
    <w:rsid w:val="00C7241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table" w:styleId="TableWeb1">
    <w:name w:val="Table Web 1"/>
    <w:basedOn w:val="TableNormal"/>
    <w:semiHidden/>
    <w:rsid w:val="009446C6"/>
    <w:pPr>
      <w:spacing w:before="60" w:after="60"/>
      <w:jc w:val="both"/>
    </w:pPr>
    <w:rPr>
      <w:lang w:val="en-US"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446C6"/>
    <w:pPr>
      <w:spacing w:before="60" w:after="60"/>
      <w:jc w:val="both"/>
    </w:pPr>
    <w:rPr>
      <w:lang w:val="en-US"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446C6"/>
    <w:pPr>
      <w:spacing w:before="60" w:after="60"/>
      <w:jc w:val="both"/>
    </w:pPr>
    <w:rPr>
      <w:lang w:val="en-US"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89214E"/>
    <w:pPr>
      <w:spacing w:before="60" w:after="60"/>
      <w:jc w:val="center"/>
    </w:pPr>
    <w:rPr>
      <w:lang w:val="en-US"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cs="Times New Roman"/>
        <w:b/>
        <w:caps w:val="0"/>
        <w:color w:val="auto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0" w:color="auto" w:fill="auto"/>
      </w:tcPr>
    </w:tblStylePr>
    <w:tblStylePr w:type="firstCol">
      <w:pPr>
        <w:jc w:val="both"/>
      </w:pPr>
      <w:rPr>
        <w:rFonts w:cs="Times New Roman"/>
      </w:rPr>
    </w:tblStylePr>
  </w:style>
  <w:style w:type="table" w:styleId="TableSubtle1">
    <w:name w:val="Table Subtle 1"/>
    <w:basedOn w:val="TableNormal"/>
    <w:semiHidden/>
    <w:rsid w:val="009B6883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B6883"/>
    <w:pPr>
      <w:spacing w:before="60" w:after="60"/>
      <w:jc w:val="both"/>
    </w:pPr>
    <w:rPr>
      <w:lang w:val="en-US"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B6883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B6883"/>
    <w:pPr>
      <w:spacing w:before="60" w:after="60"/>
      <w:jc w:val="both"/>
    </w:pPr>
    <w:rPr>
      <w:color w:val="000080"/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B6883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Number2">
    <w:name w:val="List Number 2"/>
    <w:basedOn w:val="Normal"/>
    <w:semiHidden/>
    <w:rsid w:val="00091F56"/>
    <w:pPr>
      <w:numPr>
        <w:numId w:val="5"/>
      </w:numPr>
      <w:tabs>
        <w:tab w:val="num" w:pos="643"/>
      </w:tabs>
      <w:ind w:left="643"/>
    </w:pPr>
  </w:style>
  <w:style w:type="paragraph" w:styleId="ListBullet2">
    <w:name w:val="List Bullet 2"/>
    <w:basedOn w:val="Normal"/>
    <w:autoRedefine/>
    <w:semiHidden/>
    <w:rsid w:val="00091F56"/>
    <w:pPr>
      <w:numPr>
        <w:numId w:val="1"/>
      </w:numPr>
      <w:tabs>
        <w:tab w:val="num" w:pos="643"/>
      </w:tabs>
      <w:ind w:left="643"/>
    </w:pPr>
  </w:style>
  <w:style w:type="table" w:styleId="Table3Deffects1">
    <w:name w:val="Table 3D effects 1"/>
    <w:basedOn w:val="TableNormal"/>
    <w:semiHidden/>
    <w:rsid w:val="00091F56"/>
    <w:pPr>
      <w:spacing w:before="60" w:after="60"/>
      <w:jc w:val="both"/>
    </w:pPr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91F56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91F56"/>
    <w:pPr>
      <w:spacing w:before="60" w:after="60"/>
      <w:jc w:val="both"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36AE7"/>
    <w:pPr>
      <w:spacing w:before="60" w:after="60"/>
      <w:jc w:val="both"/>
    </w:pPr>
    <w:rPr>
      <w:b/>
      <w:bCs/>
      <w:lang w:val="en-US"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36AE7"/>
    <w:pPr>
      <w:spacing w:before="60" w:after="60"/>
      <w:jc w:val="both"/>
    </w:pPr>
    <w:rPr>
      <w:b/>
      <w:bCs/>
      <w:lang w:val="en-US"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36AE7"/>
    <w:pPr>
      <w:spacing w:before="60" w:after="60"/>
      <w:jc w:val="both"/>
    </w:pPr>
    <w:rPr>
      <w:b/>
      <w:bCs/>
      <w:lang w:val="en-US"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List1">
    <w:name w:val="Table List 1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olorful1">
    <w:name w:val="Table Colorful 1"/>
    <w:basedOn w:val="TableNormal"/>
    <w:semiHidden/>
    <w:rsid w:val="00E36AE7"/>
    <w:pPr>
      <w:spacing w:before="60" w:after="60"/>
      <w:jc w:val="both"/>
    </w:pPr>
    <w:rPr>
      <w:color w:val="FFFFFF"/>
      <w:lang w:val="en-US"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Indent">
    <w:name w:val="Body Text Indent"/>
    <w:basedOn w:val="Normal"/>
    <w:link w:val="BodyTextIndentChar"/>
    <w:rsid w:val="00E36AE7"/>
    <w:pPr>
      <w:ind w:left="283"/>
    </w:pPr>
  </w:style>
  <w:style w:type="character" w:customStyle="1" w:styleId="BodyTextIndentChar">
    <w:name w:val="Body Text Indent Char"/>
    <w:link w:val="BodyTextIndent"/>
    <w:semiHidden/>
    <w:locked/>
    <w:rsid w:val="00B30004"/>
    <w:rPr>
      <w:rFonts w:ascii="Verdana" w:hAnsi="Verdana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E36AE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locked/>
    <w:rsid w:val="00B30004"/>
    <w:rPr>
      <w:rFonts w:ascii="Verdana" w:hAnsi="Verdana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E36AE7"/>
    <w:rPr>
      <w:bCs/>
      <w:i/>
    </w:rPr>
  </w:style>
  <w:style w:type="paragraph" w:styleId="BodyText">
    <w:name w:val="Body Text"/>
    <w:basedOn w:val="Normal"/>
    <w:link w:val="BodyTextChar"/>
    <w:rsid w:val="003E5DED"/>
  </w:style>
  <w:style w:type="character" w:customStyle="1" w:styleId="BodyTextChar">
    <w:name w:val="Body Text Char"/>
    <w:link w:val="BodyText"/>
    <w:semiHidden/>
    <w:locked/>
    <w:rsid w:val="00B30004"/>
    <w:rPr>
      <w:rFonts w:ascii="Verdana" w:hAnsi="Verdana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3E5DED"/>
    <w:pPr>
      <w:spacing w:after="60"/>
      <w:ind w:firstLine="709"/>
    </w:pPr>
  </w:style>
  <w:style w:type="character" w:customStyle="1" w:styleId="BodyTextFirstIndentChar">
    <w:name w:val="Body Text First Indent Char"/>
    <w:basedOn w:val="BodyTextChar"/>
    <w:link w:val="BodyTextFirstIndent"/>
    <w:semiHidden/>
    <w:locked/>
    <w:rsid w:val="00B30004"/>
    <w:rPr>
      <w:rFonts w:ascii="Verdana" w:hAnsi="Verdana" w:cs="Times New Roman"/>
      <w:sz w:val="24"/>
      <w:szCs w:val="24"/>
    </w:rPr>
  </w:style>
  <w:style w:type="paragraph" w:styleId="ListBullet">
    <w:name w:val="List Bullet"/>
    <w:basedOn w:val="Normal"/>
    <w:autoRedefine/>
    <w:rsid w:val="001D6A11"/>
    <w:pPr>
      <w:numPr>
        <w:numId w:val="10"/>
      </w:numPr>
    </w:pPr>
  </w:style>
  <w:style w:type="paragraph" w:customStyle="1" w:styleId="ListLetter">
    <w:name w:val="List Letter)"/>
    <w:basedOn w:val="Normal"/>
    <w:autoRedefine/>
    <w:rsid w:val="004F5654"/>
    <w:pPr>
      <w:numPr>
        <w:numId w:val="11"/>
      </w:numPr>
      <w:tabs>
        <w:tab w:val="left" w:pos="900"/>
      </w:tabs>
    </w:pPr>
  </w:style>
  <w:style w:type="paragraph" w:customStyle="1" w:styleId="Topicappendix">
    <w:name w:val="Topic (appendix)"/>
    <w:basedOn w:val="Normal"/>
    <w:autoRedefine/>
    <w:rsid w:val="00FF09D5"/>
    <w:pPr>
      <w:numPr>
        <w:ilvl w:val="1"/>
        <w:numId w:val="12"/>
      </w:numPr>
      <w:spacing w:before="240" w:after="0"/>
      <w:jc w:val="left"/>
    </w:pPr>
    <w:rPr>
      <w:rFonts w:ascii="Arial" w:hAnsi="Arial"/>
      <w:lang w:eastAsia="uk-UA"/>
    </w:rPr>
  </w:style>
  <w:style w:type="paragraph" w:customStyle="1" w:styleId="Normalappendix">
    <w:name w:val="Normal (appendix)"/>
    <w:basedOn w:val="Normal"/>
    <w:autoRedefine/>
    <w:rsid w:val="00FF09D5"/>
    <w:pPr>
      <w:numPr>
        <w:numId w:val="13"/>
      </w:numPr>
      <w:spacing w:before="0" w:after="0"/>
      <w:jc w:val="left"/>
    </w:pPr>
    <w:rPr>
      <w:lang w:eastAsia="uk-UA"/>
    </w:rPr>
  </w:style>
  <w:style w:type="paragraph" w:customStyle="1" w:styleId="Heading1appendix">
    <w:name w:val="Heading 1 (appendix)"/>
    <w:basedOn w:val="Normal"/>
    <w:next w:val="Normal"/>
    <w:autoRedefine/>
    <w:rsid w:val="00FF09D5"/>
    <w:pPr>
      <w:keepNext/>
      <w:numPr>
        <w:numId w:val="12"/>
      </w:numPr>
      <w:spacing w:before="240" w:after="240"/>
      <w:jc w:val="left"/>
      <w:outlineLvl w:val="0"/>
    </w:pPr>
    <w:rPr>
      <w:rFonts w:ascii="Arial" w:hAnsi="Arial"/>
      <w:b/>
      <w:kern w:val="32"/>
      <w:sz w:val="32"/>
      <w:szCs w:val="32"/>
      <w:lang w:eastAsia="uk-UA"/>
    </w:rPr>
  </w:style>
  <w:style w:type="paragraph" w:customStyle="1" w:styleId="11111">
    <w:name w:val="1.1 / 1.1.1"/>
    <w:basedOn w:val="Normal"/>
    <w:autoRedefine/>
    <w:rsid w:val="00FF09D5"/>
    <w:pPr>
      <w:tabs>
        <w:tab w:val="num" w:pos="1080"/>
      </w:tabs>
      <w:ind w:left="792" w:hanging="432"/>
    </w:pPr>
    <w:rPr>
      <w:rFonts w:cs="Arial"/>
    </w:rPr>
  </w:style>
  <w:style w:type="paragraph" w:customStyle="1" w:styleId="Title1">
    <w:name w:val="Title1"/>
    <w:basedOn w:val="Heading2"/>
    <w:autoRedefine/>
    <w:rsid w:val="0069565F"/>
  </w:style>
  <w:style w:type="paragraph" w:styleId="BalloonText">
    <w:name w:val="Balloon Text"/>
    <w:basedOn w:val="Normal"/>
    <w:link w:val="BalloonTextChar"/>
    <w:rsid w:val="000E1EDA"/>
    <w:pPr>
      <w:spacing w:before="0"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locked/>
    <w:rsid w:val="000E1EDA"/>
    <w:rPr>
      <w:rFonts w:ascii="Tahoma" w:hAnsi="Tahoma" w:cs="Tahoma"/>
      <w:sz w:val="16"/>
      <w:szCs w:val="16"/>
      <w:lang w:val="uk-UA" w:eastAsia="x-none"/>
    </w:rPr>
  </w:style>
  <w:style w:type="paragraph" w:customStyle="1" w:styleId="InsideAddress">
    <w:name w:val="Inside Address"/>
    <w:basedOn w:val="Normal"/>
    <w:rsid w:val="00157320"/>
    <w:pPr>
      <w:spacing w:after="0" w:line="220" w:lineRule="atLeast"/>
      <w:jc w:val="left"/>
    </w:pPr>
    <w:rPr>
      <w:szCs w:val="22"/>
    </w:rPr>
  </w:style>
  <w:style w:type="paragraph" w:customStyle="1" w:styleId="InsideAddressName">
    <w:name w:val="Inside Address Name"/>
    <w:basedOn w:val="InsideAddress"/>
    <w:next w:val="InsideAddress"/>
    <w:rsid w:val="00FB561A"/>
    <w:pPr>
      <w:spacing w:before="220"/>
    </w:pPr>
  </w:style>
  <w:style w:type="paragraph" w:customStyle="1" w:styleId="SubjectLine">
    <w:name w:val="Subject Line"/>
    <w:basedOn w:val="Normal"/>
    <w:next w:val="BodyText"/>
    <w:rsid w:val="00157320"/>
    <w:pPr>
      <w:spacing w:after="0" w:line="220" w:lineRule="atLeast"/>
      <w:jc w:val="left"/>
    </w:pPr>
    <w:rPr>
      <w:b/>
      <w:sz w:val="24"/>
      <w:szCs w:val="22"/>
    </w:rPr>
  </w:style>
  <w:style w:type="character" w:customStyle="1" w:styleId="ContactName">
    <w:name w:val="Contact Name Знак"/>
    <w:link w:val="ContactName0"/>
    <w:locked/>
    <w:rsid w:val="00157320"/>
    <w:rPr>
      <w:rFonts w:ascii="Verdana" w:hAnsi="Verdana" w:cs="Times New Roman"/>
      <w:b/>
    </w:rPr>
  </w:style>
  <w:style w:type="paragraph" w:customStyle="1" w:styleId="ContactName0">
    <w:name w:val="Contact Name"/>
    <w:basedOn w:val="Normal"/>
    <w:link w:val="ContactName"/>
    <w:rsid w:val="00157320"/>
    <w:pPr>
      <w:spacing w:after="0"/>
      <w:jc w:val="left"/>
    </w:pPr>
    <w:rPr>
      <w:b/>
    </w:rPr>
  </w:style>
  <w:style w:type="character" w:customStyle="1" w:styleId="ContactInfo">
    <w:name w:val="Contact Info Знак"/>
    <w:link w:val="ContactInfo0"/>
    <w:locked/>
    <w:rsid w:val="0029626C"/>
    <w:rPr>
      <w:rFonts w:ascii="Verdana" w:hAnsi="Verdana" w:cs="Times New Roman"/>
      <w:sz w:val="18"/>
    </w:rPr>
  </w:style>
  <w:style w:type="paragraph" w:customStyle="1" w:styleId="ContactInfo0">
    <w:name w:val="Contact Info"/>
    <w:basedOn w:val="Normal"/>
    <w:link w:val="ContactInfo"/>
    <w:rsid w:val="0029626C"/>
    <w:pPr>
      <w:spacing w:before="0" w:after="0"/>
      <w:jc w:val="left"/>
    </w:pPr>
  </w:style>
  <w:style w:type="character" w:styleId="CommentReference">
    <w:name w:val="annotation reference"/>
    <w:rsid w:val="00C17CF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C17CFF"/>
    <w:pPr>
      <w:jc w:val="left"/>
    </w:pPr>
    <w:rPr>
      <w:rFonts w:ascii="Arial" w:hAnsi="Arial"/>
    </w:rPr>
  </w:style>
  <w:style w:type="character" w:customStyle="1" w:styleId="CommentTextChar">
    <w:name w:val="Comment Text Char"/>
    <w:link w:val="CommentText"/>
    <w:locked/>
    <w:rsid w:val="00C17CFF"/>
    <w:rPr>
      <w:rFonts w:ascii="Arial" w:hAnsi="Arial" w:cs="Times New Roman"/>
      <w:lang w:val="en-GB" w:eastAsia="x-none"/>
    </w:rPr>
  </w:style>
  <w:style w:type="paragraph" w:customStyle="1" w:styleId="msolistparagraph0">
    <w:name w:val="msolistparagraph"/>
    <w:basedOn w:val="Normal"/>
    <w:rsid w:val="00C17CFF"/>
    <w:pPr>
      <w:spacing w:after="0"/>
      <w:ind w:left="720"/>
      <w:jc w:val="left"/>
    </w:pPr>
    <w:rPr>
      <w:rFonts w:ascii="Calibri" w:hAnsi="Calibri"/>
      <w:szCs w:val="22"/>
      <w:lang w:val="ru-RU" w:eastAsia="ru-RU"/>
    </w:rPr>
  </w:style>
  <w:style w:type="table" w:styleId="TableTheme">
    <w:name w:val="Table Theme"/>
    <w:basedOn w:val="TableNormal"/>
    <w:rsid w:val="00014E8F"/>
    <w:pPr>
      <w:spacing w:before="120" w:after="120"/>
      <w:jc w:val="both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26C"/>
    <w:pPr>
      <w:ind w:left="720"/>
      <w:contextualSpacing/>
      <w:jc w:val="left"/>
    </w:pPr>
  </w:style>
  <w:style w:type="table" w:customStyle="1" w:styleId="11">
    <w:name w:val="Середній список 11"/>
    <w:basedOn w:val="TableClassic1"/>
    <w:rsid w:val="00915085"/>
    <w:pPr>
      <w:spacing w:before="0" w:line="276" w:lineRule="auto"/>
    </w:pPr>
    <w:rPr>
      <w:rFonts w:ascii="Calibri" w:hAnsi="Calibri" w:cs="Calibri"/>
    </w:rPr>
    <w:tblPr>
      <w:tblStyleRowBandSize w:val="1"/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ahoma"/>
      </w:rPr>
      <w:tblPr/>
      <w:tcPr>
        <w:shd w:val="clear" w:color="auto" w:fill="D9D9D9"/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15085"/>
    <w:pPr>
      <w:spacing w:before="120" w:after="120"/>
      <w:jc w:val="both"/>
    </w:pPr>
    <w:rPr>
      <w:lang w:val="en-US"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4D7CD7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FollowedHyperlink">
    <w:name w:val="FollowedHyperlink"/>
    <w:rsid w:val="003C6D50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92691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locked/>
    <w:rsid w:val="00B30004"/>
    <w:rPr>
      <w:rFonts w:cs="Times New Roman"/>
      <w:sz w:val="2"/>
    </w:rPr>
  </w:style>
  <w:style w:type="paragraph" w:customStyle="1" w:styleId="achievement">
    <w:name w:val="achievement"/>
    <w:basedOn w:val="Normal"/>
    <w:rsid w:val="00CA3753"/>
    <w:pPr>
      <w:numPr>
        <w:numId w:val="14"/>
      </w:numPr>
      <w:tabs>
        <w:tab w:val="clear" w:pos="360"/>
        <w:tab w:val="num" w:pos="926"/>
      </w:tabs>
      <w:spacing w:after="60" w:line="220" w:lineRule="atLeast"/>
      <w:ind w:left="926"/>
    </w:pPr>
    <w:rPr>
      <w:rFonts w:ascii="Arial" w:hAnsi="Arial" w:cs="Arial"/>
      <w:spacing w:val="-5"/>
      <w:lang w:val="uk-UA" w:eastAsia="uk-UA"/>
    </w:rPr>
  </w:style>
  <w:style w:type="paragraph" w:customStyle="1" w:styleId="BodyTextTable">
    <w:name w:val="Body Text Table"/>
    <w:basedOn w:val="BodyText"/>
    <w:rsid w:val="00662298"/>
    <w:pPr>
      <w:suppressAutoHyphens/>
      <w:spacing w:before="0" w:after="60"/>
    </w:pPr>
    <w:rPr>
      <w:szCs w:val="24"/>
      <w:lang w:eastAsia="ar-SA"/>
    </w:rPr>
  </w:style>
  <w:style w:type="paragraph" w:customStyle="1" w:styleId="Pnormal">
    <w:name w:val="P_normal"/>
    <w:basedOn w:val="Normal"/>
    <w:link w:val="PnormalChar"/>
    <w:rsid w:val="00263B7C"/>
    <w:pPr>
      <w:spacing w:before="0"/>
      <w:jc w:val="left"/>
    </w:pPr>
    <w:rPr>
      <w:szCs w:val="24"/>
    </w:rPr>
  </w:style>
  <w:style w:type="character" w:customStyle="1" w:styleId="PnormalChar">
    <w:name w:val="P_normal Char"/>
    <w:link w:val="Pnormal"/>
    <w:locked/>
    <w:rsid w:val="00263B7C"/>
    <w:rPr>
      <w:rFonts w:ascii="Verdana" w:hAnsi="Verdana" w:cs="Times New Roman"/>
      <w:sz w:val="24"/>
      <w:szCs w:val="24"/>
      <w:lang w:val="en-US" w:eastAsia="en-US" w:bidi="ar-SA"/>
    </w:rPr>
  </w:style>
  <w:style w:type="numbering" w:styleId="111111">
    <w:name w:val="Outline List 2"/>
    <w:basedOn w:val="NoList"/>
    <w:rsid w:val="00817695"/>
    <w:pPr>
      <w:numPr>
        <w:numId w:val="9"/>
      </w:numPr>
    </w:pPr>
  </w:style>
  <w:style w:type="character" w:styleId="Emphasis">
    <w:name w:val="Emphasis"/>
    <w:uiPriority w:val="20"/>
    <w:qFormat/>
    <w:locked/>
    <w:rsid w:val="006E62B8"/>
    <w:rPr>
      <w:i/>
      <w:iCs/>
    </w:rPr>
  </w:style>
  <w:style w:type="paragraph" w:styleId="NoSpacing">
    <w:name w:val="No Spacing"/>
    <w:link w:val="NoSpacingChar"/>
    <w:uiPriority w:val="1"/>
    <w:qFormat/>
    <w:rsid w:val="00655D5F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5D5F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MediumGrid1-Accent5">
    <w:name w:val="Medium Grid 1 Accent 5"/>
    <w:basedOn w:val="TableNormal"/>
    <w:uiPriority w:val="67"/>
    <w:rsid w:val="0089214E"/>
    <w:tblPr>
      <w:tblStyleRowBandSize w:val="1"/>
      <w:tblStyleColBandSize w:val="1"/>
      <w:tblInd w:w="0" w:type="dxa"/>
      <w:tblBorders>
        <w:top w:val="single" w:sz="8" w:space="0" w:color="C7352D" w:themeColor="accent5" w:themeTint="BF"/>
        <w:left w:val="single" w:sz="8" w:space="0" w:color="C7352D" w:themeColor="accent5" w:themeTint="BF"/>
        <w:bottom w:val="single" w:sz="8" w:space="0" w:color="C7352D" w:themeColor="accent5" w:themeTint="BF"/>
        <w:right w:val="single" w:sz="8" w:space="0" w:color="C7352D" w:themeColor="accent5" w:themeTint="BF"/>
        <w:insideH w:val="single" w:sz="8" w:space="0" w:color="C7352D" w:themeColor="accent5" w:themeTint="BF"/>
        <w:insideV w:val="single" w:sz="8" w:space="0" w:color="C7352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A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352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746F" w:themeFill="accent5" w:themeFillTint="7F"/>
      </w:tcPr>
    </w:tblStylePr>
    <w:tblStylePr w:type="band1Horz">
      <w:tblPr/>
      <w:tcPr>
        <w:shd w:val="clear" w:color="auto" w:fill="DE746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9214E"/>
    <w:tblPr>
      <w:tblStyleRowBandSize w:val="1"/>
      <w:tblStyleColBandSize w:val="1"/>
      <w:tblInd w:w="0" w:type="dxa"/>
      <w:tblBorders>
        <w:top w:val="single" w:sz="8" w:space="0" w:color="D9C099" w:themeColor="accent6" w:themeTint="BF"/>
        <w:left w:val="single" w:sz="8" w:space="0" w:color="D9C099" w:themeColor="accent6" w:themeTint="BF"/>
        <w:bottom w:val="single" w:sz="8" w:space="0" w:color="D9C099" w:themeColor="accent6" w:themeTint="BF"/>
        <w:right w:val="single" w:sz="8" w:space="0" w:color="D9C099" w:themeColor="accent6" w:themeTint="BF"/>
        <w:insideH w:val="single" w:sz="8" w:space="0" w:color="D9C099" w:themeColor="accent6" w:themeTint="BF"/>
        <w:insideV w:val="single" w:sz="8" w:space="0" w:color="D9C09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C0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BB" w:themeFill="accent6" w:themeFillTint="7F"/>
      </w:tcPr>
    </w:tblStylePr>
    <w:tblStylePr w:type="band1Horz">
      <w:tblPr/>
      <w:tcPr>
        <w:shd w:val="clear" w:color="auto" w:fill="E6D5BB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8921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AC77" w:themeColor="accent6"/>
        <w:left w:val="single" w:sz="8" w:space="0" w:color="CDAC77" w:themeColor="accent6"/>
        <w:bottom w:val="single" w:sz="8" w:space="0" w:color="CDAC77" w:themeColor="accent6"/>
        <w:right w:val="single" w:sz="8" w:space="0" w:color="CDAC77" w:themeColor="accent6"/>
        <w:insideH w:val="single" w:sz="8" w:space="0" w:color="CDAC77" w:themeColor="accent6"/>
        <w:insideV w:val="single" w:sz="8" w:space="0" w:color="CDAC7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6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EE3" w:themeFill="accent6" w:themeFillTint="33"/>
      </w:tcPr>
    </w:tblStylePr>
    <w:tblStylePr w:type="band1Vert">
      <w:tblPr/>
      <w:tcPr>
        <w:shd w:val="clear" w:color="auto" w:fill="E6D5BB" w:themeFill="accent6" w:themeFillTint="7F"/>
      </w:tcPr>
    </w:tblStylePr>
    <w:tblStylePr w:type="band1Horz">
      <w:tblPr/>
      <w:tcPr>
        <w:tcBorders>
          <w:insideH w:val="single" w:sz="6" w:space="0" w:color="CDAC77" w:themeColor="accent6"/>
          <w:insideV w:val="single" w:sz="6" w:space="0" w:color="CDAC77" w:themeColor="accent6"/>
        </w:tcBorders>
        <w:shd w:val="clear" w:color="auto" w:fill="E6D5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921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F221D" w:themeColor="accent5"/>
        <w:left w:val="single" w:sz="8" w:space="0" w:color="7F221D" w:themeColor="accent5"/>
        <w:bottom w:val="single" w:sz="8" w:space="0" w:color="7F221D" w:themeColor="accent5"/>
        <w:right w:val="single" w:sz="8" w:space="0" w:color="7F221D" w:themeColor="accent5"/>
        <w:insideH w:val="single" w:sz="8" w:space="0" w:color="7F221D" w:themeColor="accent5"/>
        <w:insideV w:val="single" w:sz="8" w:space="0" w:color="7F221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A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7C5" w:themeFill="accent5" w:themeFillTint="33"/>
      </w:tcPr>
    </w:tblStylePr>
    <w:tblStylePr w:type="band1Vert">
      <w:tblPr/>
      <w:tcPr>
        <w:shd w:val="clear" w:color="auto" w:fill="DE746F" w:themeFill="accent5" w:themeFillTint="7F"/>
      </w:tcPr>
    </w:tblStylePr>
    <w:tblStylePr w:type="band1Horz">
      <w:tblPr/>
      <w:tcPr>
        <w:tcBorders>
          <w:insideH w:val="single" w:sz="6" w:space="0" w:color="7F221D" w:themeColor="accent5"/>
          <w:insideV w:val="single" w:sz="6" w:space="0" w:color="7F221D" w:themeColor="accent5"/>
        </w:tcBorders>
        <w:shd w:val="clear" w:color="auto" w:fill="DE746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921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2B431" w:themeColor="accent4"/>
        <w:left w:val="single" w:sz="8" w:space="0" w:color="F2B431" w:themeColor="accent4"/>
        <w:bottom w:val="single" w:sz="8" w:space="0" w:color="F2B431" w:themeColor="accent4"/>
        <w:right w:val="single" w:sz="8" w:space="0" w:color="F2B431" w:themeColor="accent4"/>
        <w:insideH w:val="single" w:sz="8" w:space="0" w:color="F2B431" w:themeColor="accent4"/>
        <w:insideV w:val="single" w:sz="8" w:space="0" w:color="F2B43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4" w:themeFillTint="33"/>
      </w:tcPr>
    </w:tblStylePr>
    <w:tblStylePr w:type="band1Vert">
      <w:tblPr/>
      <w:tcPr>
        <w:shd w:val="clear" w:color="auto" w:fill="F8D998" w:themeFill="accent4" w:themeFillTint="7F"/>
      </w:tcPr>
    </w:tblStylePr>
    <w:tblStylePr w:type="band1Horz">
      <w:tblPr/>
      <w:tcPr>
        <w:tcBorders>
          <w:insideH w:val="single" w:sz="6" w:space="0" w:color="F2B431" w:themeColor="accent4"/>
          <w:insideV w:val="single" w:sz="6" w:space="0" w:color="F2B431" w:themeColor="accent4"/>
        </w:tcBorders>
        <w:shd w:val="clear" w:color="auto" w:fill="F8D9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921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4836" w:themeColor="accent3"/>
        <w:left w:val="single" w:sz="8" w:space="0" w:color="704836" w:themeColor="accent3"/>
        <w:bottom w:val="single" w:sz="8" w:space="0" w:color="704836" w:themeColor="accent3"/>
        <w:right w:val="single" w:sz="8" w:space="0" w:color="704836" w:themeColor="accent3"/>
        <w:insideH w:val="single" w:sz="8" w:space="0" w:color="704836" w:themeColor="accent3"/>
        <w:insideV w:val="single" w:sz="8" w:space="0" w:color="70483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C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D0" w:themeFill="accent3" w:themeFillTint="33"/>
      </w:tcPr>
    </w:tblStylePr>
    <w:tblStylePr w:type="band1Vert">
      <w:tblPr/>
      <w:tcPr>
        <w:shd w:val="clear" w:color="auto" w:fill="C79D8B" w:themeFill="accent3" w:themeFillTint="7F"/>
      </w:tcPr>
    </w:tblStylePr>
    <w:tblStylePr w:type="band1Horz">
      <w:tblPr/>
      <w:tcPr>
        <w:tcBorders>
          <w:insideH w:val="single" w:sz="6" w:space="0" w:color="704836" w:themeColor="accent3"/>
          <w:insideV w:val="single" w:sz="6" w:space="0" w:color="704836" w:themeColor="accent3"/>
        </w:tcBorders>
        <w:shd w:val="clear" w:color="auto" w:fill="C79D8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rsid w:val="0089214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AC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AC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AC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AC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D5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D5BB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89214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A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221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221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221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221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746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746F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89214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6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1B17" w:themeFill="accent5" w:themeFillShade="CC"/>
      </w:tcPr>
    </w:tblStylePr>
    <w:tblStylePr w:type="lastRow">
      <w:rPr>
        <w:b/>
        <w:bCs/>
        <w:color w:val="651B1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F"/>
      </w:tcPr>
    </w:tblStylePr>
    <w:tblStylePr w:type="band1Horz">
      <w:tblPr/>
      <w:tcPr>
        <w:shd w:val="clear" w:color="auto" w:fill="F5EEE3" w:themeFill="accent6" w:themeFillTint="33"/>
      </w:tcPr>
    </w:tblStylePr>
  </w:style>
  <w:style w:type="table" w:styleId="TableContemporary">
    <w:name w:val="Table Contemporary"/>
    <w:basedOn w:val="TableNormal"/>
    <w:locked/>
    <w:rsid w:val="0089214E"/>
    <w:pPr>
      <w:spacing w:before="120"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Shading-Accent6">
    <w:name w:val="Light Shading Accent 6"/>
    <w:basedOn w:val="TableNormal"/>
    <w:uiPriority w:val="60"/>
    <w:rsid w:val="005E3EFF"/>
    <w:rPr>
      <w:color w:val="B18641" w:themeColor="accent6" w:themeShade="BF"/>
    </w:rPr>
    <w:tblPr>
      <w:tblStyleRowBandSize w:val="1"/>
      <w:tblStyleColBandSize w:val="1"/>
      <w:tblInd w:w="0" w:type="dxa"/>
      <w:tblBorders>
        <w:top w:val="single" w:sz="8" w:space="0" w:color="CDAC77" w:themeColor="accent6"/>
        <w:bottom w:val="single" w:sz="8" w:space="0" w:color="CDAC7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AC77" w:themeColor="accent6"/>
          <w:left w:val="nil"/>
          <w:bottom w:val="single" w:sz="8" w:space="0" w:color="CDAC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AC77" w:themeColor="accent6"/>
          <w:left w:val="nil"/>
          <w:bottom w:val="single" w:sz="8" w:space="0" w:color="CDAC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A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ADD" w:themeFill="accent6" w:themeFillTint="3F"/>
      </w:tcPr>
    </w:tblStylePr>
  </w:style>
  <w:style w:type="paragraph" w:customStyle="1" w:styleId="FooterEven">
    <w:name w:val="Footer Even"/>
    <w:basedOn w:val="Normal"/>
    <w:qFormat/>
    <w:rsid w:val="00B9000E"/>
    <w:pPr>
      <w:pBdr>
        <w:top w:val="single" w:sz="4" w:space="1" w:color="A51009" w:themeColor="accent1"/>
      </w:pBdr>
      <w:spacing w:before="0" w:after="180" w:line="264" w:lineRule="auto"/>
      <w:jc w:val="left"/>
    </w:pPr>
    <w:rPr>
      <w:rFonts w:eastAsiaTheme="minorHAnsi"/>
      <w:color w:val="3F3F4D" w:themeColor="text2"/>
      <w:lang w:val="en-US" w:eastAsia="ja-JP"/>
    </w:rPr>
  </w:style>
  <w:style w:type="table" w:customStyle="1" w:styleId="Style1">
    <w:name w:val="Style1"/>
    <w:basedOn w:val="TableNormal"/>
    <w:uiPriority w:val="99"/>
    <w:rsid w:val="00C650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E5E5E5"/>
      </w:tcPr>
    </w:tblStylePr>
  </w:style>
  <w:style w:type="paragraph" w:customStyle="1" w:styleId="Default">
    <w:name w:val="Default"/>
    <w:rsid w:val="00FF532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aintopictitle">
    <w:name w:val="main_topic_title"/>
    <w:basedOn w:val="DefaultParagraphFont"/>
    <w:rsid w:val="00706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5F4568"/>
    <w:pPr>
      <w:spacing w:before="120" w:after="120"/>
      <w:jc w:val="both"/>
    </w:pPr>
    <w:rPr>
      <w:rFonts w:asciiTheme="minorHAnsi" w:hAnsiTheme="minorHAnsi"/>
      <w:sz w:val="22"/>
      <w:szCs w:val="16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A13AAE"/>
    <w:pPr>
      <w:keepNext/>
      <w:pageBreakBefore/>
      <w:spacing w:before="0" w:after="0"/>
      <w:jc w:val="left"/>
      <w:outlineLvl w:val="0"/>
    </w:pPr>
    <w:rPr>
      <w:rFonts w:asciiTheme="majorHAnsi" w:hAnsiTheme="majorHAnsi" w:cs="Arial"/>
      <w:b/>
      <w:bCs/>
      <w:color w:val="0E559E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qFormat/>
    <w:rsid w:val="00A13AAE"/>
    <w:pPr>
      <w:keepNext/>
      <w:spacing w:before="240" w:beforeAutospacing="1" w:after="240"/>
      <w:jc w:val="left"/>
      <w:outlineLvl w:val="1"/>
    </w:pPr>
    <w:rPr>
      <w:rFonts w:cs="Arial"/>
      <w:b/>
      <w:bCs/>
      <w:iCs/>
      <w:color w:val="0E559E"/>
      <w:sz w:val="34"/>
      <w:szCs w:val="28"/>
    </w:rPr>
  </w:style>
  <w:style w:type="paragraph" w:styleId="Heading3">
    <w:name w:val="heading 3"/>
    <w:basedOn w:val="Normal"/>
    <w:next w:val="Normal"/>
    <w:link w:val="Heading3Char"/>
    <w:qFormat/>
    <w:rsid w:val="005E3EFF"/>
    <w:pPr>
      <w:keepNext/>
      <w:spacing w:before="240" w:after="60"/>
      <w:jc w:val="left"/>
      <w:outlineLvl w:val="2"/>
    </w:pPr>
    <w:rPr>
      <w:rFonts w:cs="Arial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5E3EFF"/>
    <w:pPr>
      <w:keepNext/>
      <w:numPr>
        <w:ilvl w:val="3"/>
        <w:numId w:val="15"/>
      </w:numPr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6793D"/>
    <w:pPr>
      <w:keepNext/>
      <w:spacing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B6793D"/>
    <w:pPr>
      <w:keepNext/>
      <w:spacing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6793D"/>
    <w:pPr>
      <w:keepNext/>
      <w:spacing w:after="60"/>
      <w:outlineLvl w:val="6"/>
    </w:pPr>
    <w:rPr>
      <w:rFonts w:ascii="Times New Roman" w:hAnsi="Times New Roman"/>
      <w:b/>
      <w:i/>
    </w:rPr>
  </w:style>
  <w:style w:type="paragraph" w:styleId="Heading8">
    <w:name w:val="heading 8"/>
    <w:basedOn w:val="Normal"/>
    <w:next w:val="Normal"/>
    <w:link w:val="Heading8Char"/>
    <w:qFormat/>
    <w:rsid w:val="00B6793D"/>
    <w:pPr>
      <w:keepNext/>
      <w:spacing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B6793D"/>
    <w:pPr>
      <w:keepNext/>
      <w:spacing w:after="60"/>
      <w:outlineLvl w:val="8"/>
    </w:pPr>
    <w:rPr>
      <w:rFonts w:ascii="Times New Roman" w:hAnsi="Times New Roman" w:cs="Arial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A13AAE"/>
    <w:rPr>
      <w:rFonts w:asciiTheme="majorHAnsi" w:hAnsiTheme="majorHAnsi" w:cs="Arial"/>
      <w:b/>
      <w:bCs/>
      <w:color w:val="0E559E"/>
      <w:kern w:val="32"/>
      <w:sz w:val="52"/>
      <w:szCs w:val="52"/>
      <w:lang w:val="en-GB" w:eastAsia="en-US"/>
    </w:rPr>
  </w:style>
  <w:style w:type="character" w:customStyle="1" w:styleId="Heading2Char">
    <w:name w:val="Heading 2 Char"/>
    <w:link w:val="Heading2"/>
    <w:locked/>
    <w:rsid w:val="00A13AAE"/>
    <w:rPr>
      <w:rFonts w:asciiTheme="minorHAnsi" w:hAnsiTheme="minorHAnsi" w:cs="Arial"/>
      <w:b/>
      <w:bCs/>
      <w:iCs/>
      <w:color w:val="0E559E"/>
      <w:sz w:val="34"/>
      <w:szCs w:val="28"/>
      <w:lang w:val="en-GB" w:eastAsia="en-US"/>
    </w:rPr>
  </w:style>
  <w:style w:type="character" w:customStyle="1" w:styleId="Heading3Char">
    <w:name w:val="Heading 3 Char"/>
    <w:link w:val="Heading3"/>
    <w:locked/>
    <w:rsid w:val="005E3EFF"/>
    <w:rPr>
      <w:rFonts w:asciiTheme="minorHAnsi" w:hAnsiTheme="minorHAnsi" w:cs="Arial"/>
      <w:b/>
      <w:bCs/>
      <w:sz w:val="32"/>
      <w:szCs w:val="26"/>
      <w:lang w:val="en-GB" w:eastAsia="en-US"/>
    </w:rPr>
  </w:style>
  <w:style w:type="character" w:customStyle="1" w:styleId="Heading4Char">
    <w:name w:val="Heading 4 Char"/>
    <w:link w:val="Heading4"/>
    <w:locked/>
    <w:rsid w:val="005E3EFF"/>
    <w:rPr>
      <w:rFonts w:asciiTheme="minorHAnsi" w:hAnsiTheme="minorHAnsi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semiHidden/>
    <w:locked/>
    <w:rsid w:val="00B3000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sid w:val="00B3000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semiHidden/>
    <w:locked/>
    <w:rsid w:val="00B3000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locked/>
    <w:rsid w:val="00B30004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locked/>
    <w:rsid w:val="00B30004"/>
    <w:rPr>
      <w:rFonts w:ascii="Cambria" w:hAnsi="Cambria" w:cs="Times New Roman"/>
    </w:rPr>
  </w:style>
  <w:style w:type="paragraph" w:styleId="TOC1">
    <w:name w:val="toc 1"/>
    <w:basedOn w:val="Normal"/>
    <w:next w:val="Normal"/>
    <w:autoRedefine/>
    <w:rsid w:val="005E3EFF"/>
    <w:pPr>
      <w:jc w:val="left"/>
    </w:pPr>
    <w:rPr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rsid w:val="00E15E1D"/>
    <w:pPr>
      <w:ind w:left="180"/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5E3EFF"/>
    <w:pPr>
      <w:ind w:left="295"/>
      <w:jc w:val="left"/>
    </w:pPr>
    <w:rPr>
      <w:i/>
      <w:iCs/>
      <w:noProof/>
      <w:szCs w:val="24"/>
    </w:rPr>
  </w:style>
  <w:style w:type="paragraph" w:styleId="TOC4">
    <w:name w:val="toc 4"/>
    <w:basedOn w:val="Normal"/>
    <w:next w:val="Normal"/>
    <w:autoRedefine/>
    <w:semiHidden/>
    <w:rsid w:val="00E15E1D"/>
    <w:pPr>
      <w:ind w:left="540"/>
      <w:jc w:val="left"/>
    </w:pPr>
  </w:style>
  <w:style w:type="paragraph" w:styleId="TOC5">
    <w:name w:val="toc 5"/>
    <w:basedOn w:val="Normal"/>
    <w:next w:val="Normal"/>
    <w:autoRedefine/>
    <w:semiHidden/>
    <w:rsid w:val="00C7241F"/>
    <w:pPr>
      <w:ind w:left="720"/>
      <w:jc w:val="left"/>
    </w:pPr>
    <w:rPr>
      <w:sz w:val="16"/>
    </w:rPr>
  </w:style>
  <w:style w:type="paragraph" w:styleId="TOC6">
    <w:name w:val="toc 6"/>
    <w:basedOn w:val="Normal"/>
    <w:next w:val="Normal"/>
    <w:autoRedefine/>
    <w:semiHidden/>
    <w:rsid w:val="00C7241F"/>
    <w:pPr>
      <w:ind w:left="900"/>
      <w:jc w:val="left"/>
    </w:pPr>
    <w:rPr>
      <w:sz w:val="16"/>
    </w:rPr>
  </w:style>
  <w:style w:type="paragraph" w:styleId="TOC7">
    <w:name w:val="toc 7"/>
    <w:basedOn w:val="Normal"/>
    <w:next w:val="Normal"/>
    <w:autoRedefine/>
    <w:semiHidden/>
    <w:rsid w:val="00C7241F"/>
    <w:pPr>
      <w:ind w:left="1080"/>
      <w:jc w:val="left"/>
    </w:pPr>
    <w:rPr>
      <w:sz w:val="16"/>
    </w:rPr>
  </w:style>
  <w:style w:type="paragraph" w:styleId="TOC8">
    <w:name w:val="toc 8"/>
    <w:basedOn w:val="Normal"/>
    <w:next w:val="Normal"/>
    <w:autoRedefine/>
    <w:semiHidden/>
    <w:rsid w:val="00C7241F"/>
    <w:pPr>
      <w:ind w:left="1260"/>
      <w:jc w:val="left"/>
    </w:pPr>
    <w:rPr>
      <w:sz w:val="16"/>
    </w:rPr>
  </w:style>
  <w:style w:type="paragraph" w:styleId="TOC9">
    <w:name w:val="toc 9"/>
    <w:basedOn w:val="Normal"/>
    <w:next w:val="Normal"/>
    <w:autoRedefine/>
    <w:semiHidden/>
    <w:rsid w:val="00C7241F"/>
    <w:pPr>
      <w:ind w:left="1440"/>
      <w:jc w:val="left"/>
    </w:pPr>
    <w:rPr>
      <w:sz w:val="16"/>
    </w:rPr>
  </w:style>
  <w:style w:type="character" w:styleId="Hyperlink">
    <w:name w:val="Hyperlink"/>
    <w:rsid w:val="00ED3C95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rsid w:val="00E15E1D"/>
    <w:rPr>
      <w:i/>
      <w:sz w:val="16"/>
    </w:rPr>
  </w:style>
  <w:style w:type="character" w:customStyle="1" w:styleId="EndnoteTextChar">
    <w:name w:val="Endnote Text Char"/>
    <w:link w:val="EndnoteText"/>
    <w:semiHidden/>
    <w:locked/>
    <w:rsid w:val="00B30004"/>
    <w:rPr>
      <w:rFonts w:ascii="Verdana" w:hAnsi="Verdana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E15E1D"/>
    <w:rPr>
      <w:i/>
      <w:sz w:val="16"/>
    </w:rPr>
  </w:style>
  <w:style w:type="character" w:customStyle="1" w:styleId="FootnoteTextChar">
    <w:name w:val="Footnote Text Char"/>
    <w:link w:val="FootnoteText"/>
    <w:locked/>
    <w:rsid w:val="00C17CFF"/>
    <w:rPr>
      <w:rFonts w:ascii="Verdana" w:hAnsi="Verdana" w:cs="Times New Roman"/>
      <w:i/>
      <w:sz w:val="16"/>
      <w:szCs w:val="16"/>
      <w:lang w:val="uk-UA" w:eastAsia="x-none"/>
    </w:rPr>
  </w:style>
  <w:style w:type="paragraph" w:styleId="Header">
    <w:name w:val="header"/>
    <w:basedOn w:val="Normal"/>
    <w:link w:val="HeaderChar"/>
    <w:autoRedefine/>
    <w:uiPriority w:val="99"/>
    <w:rsid w:val="00F9238E"/>
    <w:pPr>
      <w:pBdr>
        <w:bottom w:val="single" w:sz="4" w:space="1" w:color="auto"/>
      </w:pBdr>
      <w:tabs>
        <w:tab w:val="right" w:pos="8959"/>
      </w:tabs>
      <w:spacing w:line="360" w:lineRule="auto"/>
    </w:pPr>
    <w:rPr>
      <w:i/>
    </w:rPr>
  </w:style>
  <w:style w:type="character" w:customStyle="1" w:styleId="HeaderChar">
    <w:name w:val="Header Char"/>
    <w:link w:val="Header"/>
    <w:uiPriority w:val="99"/>
    <w:locked/>
    <w:rsid w:val="00EB569B"/>
    <w:rPr>
      <w:rFonts w:ascii="Verdana" w:hAnsi="Verdana" w:cs="Times New Roman"/>
      <w:i/>
      <w:sz w:val="24"/>
      <w:szCs w:val="24"/>
      <w:lang w:val="uk-UA" w:eastAsia="x-none"/>
    </w:rPr>
  </w:style>
  <w:style w:type="paragraph" w:styleId="BodyText3">
    <w:name w:val="Body Text 3"/>
    <w:basedOn w:val="Normal"/>
    <w:link w:val="BodyText3Char"/>
    <w:semiHidden/>
    <w:rsid w:val="00D85438"/>
    <w:rPr>
      <w:sz w:val="16"/>
    </w:rPr>
  </w:style>
  <w:style w:type="character" w:customStyle="1" w:styleId="BodyText3Char">
    <w:name w:val="Body Text 3 Char"/>
    <w:link w:val="BodyText3"/>
    <w:semiHidden/>
    <w:locked/>
    <w:rsid w:val="00B30004"/>
    <w:rPr>
      <w:rFonts w:ascii="Verdana" w:hAnsi="Verdana" w:cs="Times New Roman"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rsid w:val="00977529"/>
    <w:pPr>
      <w:tabs>
        <w:tab w:val="center" w:pos="4479"/>
        <w:tab w:val="right" w:pos="8959"/>
      </w:tabs>
      <w:spacing w:before="20" w:after="0"/>
      <w:jc w:val="left"/>
    </w:pPr>
    <w:rPr>
      <w:color w:val="7F7F7F"/>
      <w:sz w:val="16"/>
      <w:lang w:val="pl-PL"/>
    </w:rPr>
  </w:style>
  <w:style w:type="character" w:customStyle="1" w:styleId="FooterChar">
    <w:name w:val="Footer Char"/>
    <w:link w:val="Footer"/>
    <w:uiPriority w:val="99"/>
    <w:locked/>
    <w:rsid w:val="00977529"/>
    <w:rPr>
      <w:rFonts w:asciiTheme="minorHAnsi" w:hAnsiTheme="minorHAnsi"/>
      <w:color w:val="7F7F7F"/>
      <w:sz w:val="16"/>
      <w:szCs w:val="16"/>
      <w:lang w:val="pl-PL" w:eastAsia="en-US"/>
    </w:rPr>
  </w:style>
  <w:style w:type="character" w:styleId="PageNumber">
    <w:name w:val="page number"/>
    <w:rsid w:val="00F9759B"/>
    <w:rPr>
      <w:rFonts w:cs="Times New Roman"/>
    </w:rPr>
  </w:style>
  <w:style w:type="paragraph" w:styleId="Subtitle">
    <w:name w:val="Subtitle"/>
    <w:basedOn w:val="Normal"/>
    <w:link w:val="SubtitleChar"/>
    <w:qFormat/>
    <w:rsid w:val="004F2704"/>
    <w:pPr>
      <w:keepNext/>
      <w:pageBreakBefore/>
      <w:jc w:val="center"/>
    </w:pPr>
    <w:rPr>
      <w:rFonts w:cs="Arial"/>
      <w:b/>
      <w:sz w:val="24"/>
    </w:rPr>
  </w:style>
  <w:style w:type="character" w:customStyle="1" w:styleId="SubtitleChar">
    <w:name w:val="Subtitle Char"/>
    <w:link w:val="Subtitle"/>
    <w:locked/>
    <w:rsid w:val="00B30004"/>
    <w:rPr>
      <w:rFonts w:ascii="Cambria" w:hAnsi="Cambria" w:cs="Times New Roman"/>
      <w:sz w:val="24"/>
      <w:szCs w:val="24"/>
    </w:rPr>
  </w:style>
  <w:style w:type="table" w:styleId="TableGrid">
    <w:name w:val="Table Grid"/>
    <w:basedOn w:val="TableNormal"/>
    <w:rsid w:val="00E15E1D"/>
    <w:pPr>
      <w:jc w:val="both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4340D"/>
    <w:pPr>
      <w:jc w:val="left"/>
    </w:pPr>
    <w:rPr>
      <w:rFonts w:asciiTheme="majorHAnsi" w:hAnsiTheme="majorHAnsi" w:cs="Arial"/>
      <w:b/>
      <w:bCs/>
      <w:color w:val="0E559E"/>
      <w:kern w:val="28"/>
      <w:sz w:val="56"/>
      <w:szCs w:val="32"/>
    </w:rPr>
  </w:style>
  <w:style w:type="character" w:customStyle="1" w:styleId="TitleChar">
    <w:name w:val="Title Char"/>
    <w:link w:val="Title"/>
    <w:locked/>
    <w:rsid w:val="0054340D"/>
    <w:rPr>
      <w:rFonts w:asciiTheme="majorHAnsi" w:hAnsiTheme="majorHAnsi" w:cs="Arial"/>
      <w:b/>
      <w:bCs/>
      <w:color w:val="0E559E"/>
      <w:kern w:val="28"/>
      <w:sz w:val="56"/>
      <w:szCs w:val="32"/>
      <w:lang w:val="en-GB" w:eastAsia="en-US"/>
    </w:rPr>
  </w:style>
  <w:style w:type="character" w:styleId="Strong">
    <w:name w:val="Strong"/>
    <w:qFormat/>
    <w:rsid w:val="005E6FE2"/>
    <w:rPr>
      <w:rFonts w:cs="Times New Roman"/>
      <w:b/>
      <w:bCs/>
    </w:rPr>
  </w:style>
  <w:style w:type="paragraph" w:styleId="Salutation">
    <w:name w:val="Salutation"/>
    <w:basedOn w:val="Normal"/>
    <w:next w:val="Normal"/>
    <w:link w:val="SalutationChar"/>
    <w:rsid w:val="00111423"/>
  </w:style>
  <w:style w:type="character" w:customStyle="1" w:styleId="SalutationChar">
    <w:name w:val="Salutation Char"/>
    <w:link w:val="Salutation"/>
    <w:semiHidden/>
    <w:locked/>
    <w:rsid w:val="00B30004"/>
    <w:rPr>
      <w:rFonts w:ascii="Verdana" w:hAnsi="Verdana" w:cs="Times New Roman"/>
      <w:sz w:val="24"/>
      <w:szCs w:val="24"/>
    </w:rPr>
  </w:style>
  <w:style w:type="paragraph" w:styleId="E-mailSignature">
    <w:name w:val="E-mail Signature"/>
    <w:basedOn w:val="Normal"/>
    <w:link w:val="E-mailSignatureChar"/>
    <w:rsid w:val="00111423"/>
    <w:pPr>
      <w:jc w:val="center"/>
    </w:pPr>
  </w:style>
  <w:style w:type="character" w:customStyle="1" w:styleId="E-mailSignatureChar">
    <w:name w:val="E-mail Signature Char"/>
    <w:link w:val="E-mailSignature"/>
    <w:semiHidden/>
    <w:locked/>
    <w:rsid w:val="00B30004"/>
    <w:rPr>
      <w:rFonts w:ascii="Verdana" w:hAnsi="Verdana" w:cs="Times New Roman"/>
      <w:sz w:val="24"/>
      <w:szCs w:val="24"/>
    </w:rPr>
  </w:style>
  <w:style w:type="table" w:styleId="TableProfessional">
    <w:name w:val="Table Professional"/>
    <w:basedOn w:val="TableNormal"/>
    <w:rsid w:val="00190797"/>
    <w:pPr>
      <w:spacing w:before="60" w:after="60"/>
      <w:jc w:val="both"/>
    </w:pPr>
    <w:rPr>
      <w:rFonts w:ascii="Verdana" w:hAnsi="Verdana"/>
      <w:lang w:val="en-US" w:eastAsia="en-US"/>
    </w:rPr>
    <w:tblPr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/>
    </w:tcPr>
    <w:tblStylePr w:type="firstRow">
      <w:pPr>
        <w:jc w:val="center"/>
      </w:pPr>
      <w:rPr>
        <w:rFonts w:cs="Times New Roman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0" w:color="000000" w:fill="FFFFFF"/>
      </w:tcPr>
    </w:tblStylePr>
  </w:style>
  <w:style w:type="paragraph" w:styleId="Signature">
    <w:name w:val="Signature"/>
    <w:basedOn w:val="Normal"/>
    <w:link w:val="SignatureChar"/>
    <w:rsid w:val="000D3060"/>
    <w:pPr>
      <w:spacing w:before="0" w:after="0"/>
      <w:jc w:val="center"/>
    </w:pPr>
    <w:rPr>
      <w:sz w:val="12"/>
    </w:rPr>
  </w:style>
  <w:style w:type="character" w:customStyle="1" w:styleId="SignatureChar">
    <w:name w:val="Signature Char"/>
    <w:link w:val="Signature"/>
    <w:semiHidden/>
    <w:locked/>
    <w:rsid w:val="00B30004"/>
    <w:rPr>
      <w:rFonts w:ascii="Verdana" w:hAnsi="Verdana" w:cs="Times New Roman"/>
      <w:sz w:val="24"/>
      <w:szCs w:val="24"/>
    </w:rPr>
  </w:style>
  <w:style w:type="character" w:styleId="FootnoteReference">
    <w:name w:val="footnote reference"/>
    <w:rsid w:val="00C7241F"/>
    <w:rPr>
      <w:rFonts w:cs="Times New Roman"/>
      <w:vertAlign w:val="superscript"/>
    </w:rPr>
  </w:style>
  <w:style w:type="character" w:styleId="EndnoteReference">
    <w:name w:val="endnote reference"/>
    <w:rsid w:val="00C7241F"/>
    <w:rPr>
      <w:rFonts w:cs="Times New Roman"/>
      <w:vertAlign w:val="superscript"/>
    </w:rPr>
  </w:style>
  <w:style w:type="paragraph" w:styleId="ListBullet3">
    <w:name w:val="List Bullet 3"/>
    <w:basedOn w:val="Normal"/>
    <w:autoRedefine/>
    <w:semiHidden/>
    <w:rsid w:val="00C7241F"/>
    <w:pPr>
      <w:numPr>
        <w:numId w:val="2"/>
      </w:numPr>
      <w:tabs>
        <w:tab w:val="num" w:pos="926"/>
      </w:tabs>
      <w:ind w:left="926"/>
    </w:pPr>
  </w:style>
  <w:style w:type="paragraph" w:styleId="ListBullet4">
    <w:name w:val="List Bullet 4"/>
    <w:basedOn w:val="Normal"/>
    <w:autoRedefine/>
    <w:semiHidden/>
    <w:rsid w:val="00C7241F"/>
    <w:pPr>
      <w:numPr>
        <w:numId w:val="3"/>
      </w:numPr>
      <w:tabs>
        <w:tab w:val="num" w:pos="1209"/>
      </w:tabs>
      <w:ind w:left="1209"/>
    </w:pPr>
  </w:style>
  <w:style w:type="paragraph" w:styleId="ListBullet5">
    <w:name w:val="List Bullet 5"/>
    <w:basedOn w:val="Normal"/>
    <w:autoRedefine/>
    <w:semiHidden/>
    <w:rsid w:val="00C7241F"/>
    <w:pPr>
      <w:numPr>
        <w:numId w:val="4"/>
      </w:numPr>
      <w:tabs>
        <w:tab w:val="num" w:pos="1492"/>
      </w:tabs>
      <w:ind w:left="1492"/>
    </w:pPr>
  </w:style>
  <w:style w:type="paragraph" w:styleId="ListNumber3">
    <w:name w:val="List Number 3"/>
    <w:basedOn w:val="Normal"/>
    <w:semiHidden/>
    <w:rsid w:val="00C7241F"/>
    <w:pPr>
      <w:numPr>
        <w:numId w:val="6"/>
      </w:numPr>
      <w:tabs>
        <w:tab w:val="num" w:pos="926"/>
      </w:tabs>
      <w:ind w:left="926"/>
    </w:pPr>
  </w:style>
  <w:style w:type="paragraph" w:styleId="ListNumber4">
    <w:name w:val="List Number 4"/>
    <w:basedOn w:val="Normal"/>
    <w:semiHidden/>
    <w:rsid w:val="00C7241F"/>
    <w:pPr>
      <w:numPr>
        <w:numId w:val="7"/>
      </w:numPr>
      <w:tabs>
        <w:tab w:val="num" w:pos="1209"/>
      </w:tabs>
      <w:ind w:left="1209"/>
    </w:pPr>
  </w:style>
  <w:style w:type="paragraph" w:styleId="ListNumber5">
    <w:name w:val="List Number 5"/>
    <w:basedOn w:val="Normal"/>
    <w:semiHidden/>
    <w:rsid w:val="00C7241F"/>
    <w:pPr>
      <w:numPr>
        <w:numId w:val="8"/>
      </w:numPr>
      <w:tabs>
        <w:tab w:val="num" w:pos="1492"/>
      </w:tabs>
      <w:ind w:left="1492"/>
    </w:pPr>
  </w:style>
  <w:style w:type="paragraph" w:styleId="EnvelopeReturn">
    <w:name w:val="envelope return"/>
    <w:basedOn w:val="Normal"/>
    <w:semiHidden/>
    <w:rsid w:val="00C7241F"/>
    <w:rPr>
      <w:rFonts w:ascii="Arial" w:hAnsi="Arial" w:cs="Arial"/>
    </w:rPr>
  </w:style>
  <w:style w:type="paragraph" w:styleId="BodyText2">
    <w:name w:val="Body Text 2"/>
    <w:basedOn w:val="Normal"/>
    <w:link w:val="BodyText2Char"/>
    <w:semiHidden/>
    <w:rsid w:val="00C7241F"/>
    <w:pPr>
      <w:spacing w:line="480" w:lineRule="auto"/>
    </w:pPr>
  </w:style>
  <w:style w:type="character" w:customStyle="1" w:styleId="BodyText2Char">
    <w:name w:val="Body Text 2 Char"/>
    <w:link w:val="BodyText2"/>
    <w:semiHidden/>
    <w:locked/>
    <w:rsid w:val="00B30004"/>
    <w:rPr>
      <w:rFonts w:ascii="Verdana" w:hAnsi="Verdana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C7241F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semiHidden/>
    <w:locked/>
    <w:rsid w:val="00B30004"/>
    <w:rPr>
      <w:rFonts w:ascii="Verdana" w:hAnsi="Verdana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C7241F"/>
    <w:pPr>
      <w:ind w:left="283"/>
    </w:pPr>
    <w:rPr>
      <w:sz w:val="16"/>
    </w:rPr>
  </w:style>
  <w:style w:type="character" w:customStyle="1" w:styleId="BodyTextIndent3Char">
    <w:name w:val="Body Text Indent 3 Char"/>
    <w:link w:val="BodyTextIndent3"/>
    <w:semiHidden/>
    <w:locked/>
    <w:rsid w:val="00B30004"/>
    <w:rPr>
      <w:rFonts w:ascii="Verdana" w:hAnsi="Verdana" w:cs="Times New Roman"/>
      <w:sz w:val="16"/>
      <w:szCs w:val="16"/>
    </w:rPr>
  </w:style>
  <w:style w:type="paragraph" w:styleId="ListContinue2">
    <w:name w:val="List Continue 2"/>
    <w:basedOn w:val="Normal"/>
    <w:semiHidden/>
    <w:rsid w:val="00C7241F"/>
    <w:pPr>
      <w:ind w:left="566"/>
    </w:pPr>
  </w:style>
  <w:style w:type="paragraph" w:styleId="ListContinue3">
    <w:name w:val="List Continue 3"/>
    <w:basedOn w:val="Normal"/>
    <w:semiHidden/>
    <w:rsid w:val="00C7241F"/>
    <w:pPr>
      <w:ind w:left="849"/>
    </w:pPr>
  </w:style>
  <w:style w:type="paragraph" w:styleId="ListContinue4">
    <w:name w:val="List Continue 4"/>
    <w:basedOn w:val="Normal"/>
    <w:semiHidden/>
    <w:rsid w:val="00C7241F"/>
    <w:pPr>
      <w:ind w:left="1132"/>
    </w:pPr>
  </w:style>
  <w:style w:type="paragraph" w:styleId="ListContinue5">
    <w:name w:val="List Continue 5"/>
    <w:basedOn w:val="Normal"/>
    <w:semiHidden/>
    <w:rsid w:val="00C7241F"/>
    <w:pPr>
      <w:ind w:left="1415"/>
    </w:pPr>
  </w:style>
  <w:style w:type="table" w:styleId="TableGrid1">
    <w:name w:val="Table Grid 1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7241F"/>
    <w:pPr>
      <w:spacing w:before="60" w:after="60"/>
      <w:jc w:val="both"/>
    </w:pPr>
    <w:rPr>
      <w:b/>
      <w:bCs/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7241F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3">
    <w:name w:val="List 3"/>
    <w:basedOn w:val="Normal"/>
    <w:semiHidden/>
    <w:rsid w:val="00C7241F"/>
    <w:pPr>
      <w:ind w:left="849" w:hanging="283"/>
    </w:pPr>
  </w:style>
  <w:style w:type="paragraph" w:styleId="List4">
    <w:name w:val="List 4"/>
    <w:basedOn w:val="Normal"/>
    <w:semiHidden/>
    <w:rsid w:val="00C7241F"/>
    <w:pPr>
      <w:ind w:left="1132" w:hanging="283"/>
    </w:pPr>
  </w:style>
  <w:style w:type="paragraph" w:styleId="List5">
    <w:name w:val="List 5"/>
    <w:basedOn w:val="Normal"/>
    <w:semiHidden/>
    <w:rsid w:val="00C7241F"/>
    <w:pPr>
      <w:ind w:left="1415" w:hanging="283"/>
    </w:pPr>
  </w:style>
  <w:style w:type="paragraph" w:styleId="EnvelopeAddress">
    <w:name w:val="envelope address"/>
    <w:basedOn w:val="Normal"/>
    <w:semiHidden/>
    <w:rsid w:val="00C7241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table" w:styleId="TableWeb1">
    <w:name w:val="Table Web 1"/>
    <w:basedOn w:val="TableNormal"/>
    <w:semiHidden/>
    <w:rsid w:val="009446C6"/>
    <w:pPr>
      <w:spacing w:before="60" w:after="60"/>
      <w:jc w:val="both"/>
    </w:pPr>
    <w:rPr>
      <w:lang w:val="en-US"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446C6"/>
    <w:pPr>
      <w:spacing w:before="60" w:after="60"/>
      <w:jc w:val="both"/>
    </w:pPr>
    <w:rPr>
      <w:lang w:val="en-US"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446C6"/>
    <w:pPr>
      <w:spacing w:before="60" w:after="60"/>
      <w:jc w:val="both"/>
    </w:pPr>
    <w:rPr>
      <w:lang w:val="en-US"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89214E"/>
    <w:pPr>
      <w:spacing w:before="60" w:after="60"/>
      <w:jc w:val="center"/>
    </w:pPr>
    <w:rPr>
      <w:lang w:val="en-US"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cs="Times New Roman"/>
        <w:b/>
        <w:caps w:val="0"/>
        <w:color w:val="auto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0" w:color="auto" w:fill="auto"/>
      </w:tcPr>
    </w:tblStylePr>
    <w:tblStylePr w:type="firstCol">
      <w:pPr>
        <w:jc w:val="both"/>
      </w:pPr>
      <w:rPr>
        <w:rFonts w:cs="Times New Roman"/>
      </w:rPr>
    </w:tblStylePr>
  </w:style>
  <w:style w:type="table" w:styleId="TableSubtle1">
    <w:name w:val="Table Subtle 1"/>
    <w:basedOn w:val="TableNormal"/>
    <w:semiHidden/>
    <w:rsid w:val="009B6883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B6883"/>
    <w:pPr>
      <w:spacing w:before="60" w:after="60"/>
      <w:jc w:val="both"/>
    </w:pPr>
    <w:rPr>
      <w:lang w:val="en-US"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B6883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B6883"/>
    <w:pPr>
      <w:spacing w:before="60" w:after="60"/>
      <w:jc w:val="both"/>
    </w:pPr>
    <w:rPr>
      <w:color w:val="000080"/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B6883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Number2">
    <w:name w:val="List Number 2"/>
    <w:basedOn w:val="Normal"/>
    <w:semiHidden/>
    <w:rsid w:val="00091F56"/>
    <w:pPr>
      <w:numPr>
        <w:numId w:val="5"/>
      </w:numPr>
      <w:tabs>
        <w:tab w:val="num" w:pos="643"/>
      </w:tabs>
      <w:ind w:left="643"/>
    </w:pPr>
  </w:style>
  <w:style w:type="paragraph" w:styleId="ListBullet2">
    <w:name w:val="List Bullet 2"/>
    <w:basedOn w:val="Normal"/>
    <w:autoRedefine/>
    <w:semiHidden/>
    <w:rsid w:val="00091F56"/>
    <w:pPr>
      <w:numPr>
        <w:numId w:val="1"/>
      </w:numPr>
      <w:tabs>
        <w:tab w:val="num" w:pos="643"/>
      </w:tabs>
      <w:ind w:left="643"/>
    </w:pPr>
  </w:style>
  <w:style w:type="table" w:styleId="Table3Deffects1">
    <w:name w:val="Table 3D effects 1"/>
    <w:basedOn w:val="TableNormal"/>
    <w:semiHidden/>
    <w:rsid w:val="00091F56"/>
    <w:pPr>
      <w:spacing w:before="60" w:after="60"/>
      <w:jc w:val="both"/>
    </w:pPr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91F56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91F56"/>
    <w:pPr>
      <w:spacing w:before="60" w:after="60"/>
      <w:jc w:val="both"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36AE7"/>
    <w:pPr>
      <w:spacing w:before="60" w:after="60"/>
      <w:jc w:val="both"/>
    </w:pPr>
    <w:rPr>
      <w:b/>
      <w:bCs/>
      <w:lang w:val="en-US"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36AE7"/>
    <w:pPr>
      <w:spacing w:before="60" w:after="60"/>
      <w:jc w:val="both"/>
    </w:pPr>
    <w:rPr>
      <w:b/>
      <w:bCs/>
      <w:lang w:val="en-US"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36AE7"/>
    <w:pPr>
      <w:spacing w:before="60" w:after="60"/>
      <w:jc w:val="both"/>
    </w:pPr>
    <w:rPr>
      <w:b/>
      <w:bCs/>
      <w:lang w:val="en-US"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List1">
    <w:name w:val="Table List 1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olorful1">
    <w:name w:val="Table Colorful 1"/>
    <w:basedOn w:val="TableNormal"/>
    <w:semiHidden/>
    <w:rsid w:val="00E36AE7"/>
    <w:pPr>
      <w:spacing w:before="60" w:after="60"/>
      <w:jc w:val="both"/>
    </w:pPr>
    <w:rPr>
      <w:color w:val="FFFFFF"/>
      <w:lang w:val="en-US"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36AE7"/>
    <w:pPr>
      <w:spacing w:before="60" w:after="60"/>
      <w:jc w:val="both"/>
    </w:pPr>
    <w:rPr>
      <w:lang w:val="en-US"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Indent">
    <w:name w:val="Body Text Indent"/>
    <w:basedOn w:val="Normal"/>
    <w:link w:val="BodyTextIndentChar"/>
    <w:rsid w:val="00E36AE7"/>
    <w:pPr>
      <w:ind w:left="283"/>
    </w:pPr>
  </w:style>
  <w:style w:type="character" w:customStyle="1" w:styleId="BodyTextIndentChar">
    <w:name w:val="Body Text Indent Char"/>
    <w:link w:val="BodyTextIndent"/>
    <w:semiHidden/>
    <w:locked/>
    <w:rsid w:val="00B30004"/>
    <w:rPr>
      <w:rFonts w:ascii="Verdana" w:hAnsi="Verdana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E36AE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locked/>
    <w:rsid w:val="00B30004"/>
    <w:rPr>
      <w:rFonts w:ascii="Verdana" w:hAnsi="Verdana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E36AE7"/>
    <w:rPr>
      <w:bCs/>
      <w:i/>
    </w:rPr>
  </w:style>
  <w:style w:type="paragraph" w:styleId="BodyText">
    <w:name w:val="Body Text"/>
    <w:basedOn w:val="Normal"/>
    <w:link w:val="BodyTextChar"/>
    <w:rsid w:val="003E5DED"/>
  </w:style>
  <w:style w:type="character" w:customStyle="1" w:styleId="BodyTextChar">
    <w:name w:val="Body Text Char"/>
    <w:link w:val="BodyText"/>
    <w:semiHidden/>
    <w:locked/>
    <w:rsid w:val="00B30004"/>
    <w:rPr>
      <w:rFonts w:ascii="Verdana" w:hAnsi="Verdana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3E5DED"/>
    <w:pPr>
      <w:spacing w:after="60"/>
      <w:ind w:firstLine="709"/>
    </w:pPr>
  </w:style>
  <w:style w:type="character" w:customStyle="1" w:styleId="BodyTextFirstIndentChar">
    <w:name w:val="Body Text First Indent Char"/>
    <w:basedOn w:val="BodyTextChar"/>
    <w:link w:val="BodyTextFirstIndent"/>
    <w:semiHidden/>
    <w:locked/>
    <w:rsid w:val="00B30004"/>
    <w:rPr>
      <w:rFonts w:ascii="Verdana" w:hAnsi="Verdana" w:cs="Times New Roman"/>
      <w:sz w:val="24"/>
      <w:szCs w:val="24"/>
    </w:rPr>
  </w:style>
  <w:style w:type="paragraph" w:styleId="ListBullet">
    <w:name w:val="List Bullet"/>
    <w:basedOn w:val="Normal"/>
    <w:autoRedefine/>
    <w:rsid w:val="001D6A11"/>
    <w:pPr>
      <w:numPr>
        <w:numId w:val="10"/>
      </w:numPr>
    </w:pPr>
  </w:style>
  <w:style w:type="paragraph" w:customStyle="1" w:styleId="ListLetter">
    <w:name w:val="List Letter)"/>
    <w:basedOn w:val="Normal"/>
    <w:autoRedefine/>
    <w:rsid w:val="004F5654"/>
    <w:pPr>
      <w:numPr>
        <w:numId w:val="11"/>
      </w:numPr>
      <w:tabs>
        <w:tab w:val="left" w:pos="900"/>
      </w:tabs>
    </w:pPr>
  </w:style>
  <w:style w:type="paragraph" w:customStyle="1" w:styleId="Topicappendix">
    <w:name w:val="Topic (appendix)"/>
    <w:basedOn w:val="Normal"/>
    <w:autoRedefine/>
    <w:rsid w:val="00FF09D5"/>
    <w:pPr>
      <w:numPr>
        <w:ilvl w:val="1"/>
        <w:numId w:val="12"/>
      </w:numPr>
      <w:spacing w:before="240" w:after="0"/>
      <w:jc w:val="left"/>
    </w:pPr>
    <w:rPr>
      <w:rFonts w:ascii="Arial" w:hAnsi="Arial"/>
      <w:lang w:eastAsia="uk-UA"/>
    </w:rPr>
  </w:style>
  <w:style w:type="paragraph" w:customStyle="1" w:styleId="Normalappendix">
    <w:name w:val="Normal (appendix)"/>
    <w:basedOn w:val="Normal"/>
    <w:autoRedefine/>
    <w:rsid w:val="00FF09D5"/>
    <w:pPr>
      <w:numPr>
        <w:numId w:val="13"/>
      </w:numPr>
      <w:spacing w:before="0" w:after="0"/>
      <w:jc w:val="left"/>
    </w:pPr>
    <w:rPr>
      <w:lang w:eastAsia="uk-UA"/>
    </w:rPr>
  </w:style>
  <w:style w:type="paragraph" w:customStyle="1" w:styleId="Heading1appendix">
    <w:name w:val="Heading 1 (appendix)"/>
    <w:basedOn w:val="Normal"/>
    <w:next w:val="Normal"/>
    <w:autoRedefine/>
    <w:rsid w:val="00FF09D5"/>
    <w:pPr>
      <w:keepNext/>
      <w:numPr>
        <w:numId w:val="12"/>
      </w:numPr>
      <w:spacing w:before="240" w:after="240"/>
      <w:jc w:val="left"/>
      <w:outlineLvl w:val="0"/>
    </w:pPr>
    <w:rPr>
      <w:rFonts w:ascii="Arial" w:hAnsi="Arial"/>
      <w:b/>
      <w:kern w:val="32"/>
      <w:sz w:val="32"/>
      <w:szCs w:val="32"/>
      <w:lang w:eastAsia="uk-UA"/>
    </w:rPr>
  </w:style>
  <w:style w:type="paragraph" w:customStyle="1" w:styleId="11111">
    <w:name w:val="1.1 / 1.1.1"/>
    <w:basedOn w:val="Normal"/>
    <w:autoRedefine/>
    <w:rsid w:val="00FF09D5"/>
    <w:pPr>
      <w:tabs>
        <w:tab w:val="num" w:pos="1080"/>
      </w:tabs>
      <w:ind w:left="792" w:hanging="432"/>
    </w:pPr>
    <w:rPr>
      <w:rFonts w:cs="Arial"/>
    </w:rPr>
  </w:style>
  <w:style w:type="paragraph" w:customStyle="1" w:styleId="Title1">
    <w:name w:val="Title1"/>
    <w:basedOn w:val="Heading2"/>
    <w:autoRedefine/>
    <w:rsid w:val="0069565F"/>
  </w:style>
  <w:style w:type="paragraph" w:styleId="BalloonText">
    <w:name w:val="Balloon Text"/>
    <w:basedOn w:val="Normal"/>
    <w:link w:val="BalloonTextChar"/>
    <w:rsid w:val="000E1EDA"/>
    <w:pPr>
      <w:spacing w:before="0"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locked/>
    <w:rsid w:val="000E1EDA"/>
    <w:rPr>
      <w:rFonts w:ascii="Tahoma" w:hAnsi="Tahoma" w:cs="Tahoma"/>
      <w:sz w:val="16"/>
      <w:szCs w:val="16"/>
      <w:lang w:val="uk-UA" w:eastAsia="x-none"/>
    </w:rPr>
  </w:style>
  <w:style w:type="paragraph" w:customStyle="1" w:styleId="InsideAddress">
    <w:name w:val="Inside Address"/>
    <w:basedOn w:val="Normal"/>
    <w:rsid w:val="00157320"/>
    <w:pPr>
      <w:spacing w:after="0" w:line="220" w:lineRule="atLeast"/>
      <w:jc w:val="left"/>
    </w:pPr>
    <w:rPr>
      <w:szCs w:val="22"/>
    </w:rPr>
  </w:style>
  <w:style w:type="paragraph" w:customStyle="1" w:styleId="InsideAddressName">
    <w:name w:val="Inside Address Name"/>
    <w:basedOn w:val="InsideAddress"/>
    <w:next w:val="InsideAddress"/>
    <w:rsid w:val="00FB561A"/>
    <w:pPr>
      <w:spacing w:before="220"/>
    </w:pPr>
  </w:style>
  <w:style w:type="paragraph" w:customStyle="1" w:styleId="SubjectLine">
    <w:name w:val="Subject Line"/>
    <w:basedOn w:val="Normal"/>
    <w:next w:val="BodyText"/>
    <w:rsid w:val="00157320"/>
    <w:pPr>
      <w:spacing w:after="0" w:line="220" w:lineRule="atLeast"/>
      <w:jc w:val="left"/>
    </w:pPr>
    <w:rPr>
      <w:b/>
      <w:sz w:val="24"/>
      <w:szCs w:val="22"/>
    </w:rPr>
  </w:style>
  <w:style w:type="character" w:customStyle="1" w:styleId="ContactName">
    <w:name w:val="Contact Name Знак"/>
    <w:link w:val="ContactName0"/>
    <w:locked/>
    <w:rsid w:val="00157320"/>
    <w:rPr>
      <w:rFonts w:ascii="Verdana" w:hAnsi="Verdana" w:cs="Times New Roman"/>
      <w:b/>
    </w:rPr>
  </w:style>
  <w:style w:type="paragraph" w:customStyle="1" w:styleId="ContactName0">
    <w:name w:val="Contact Name"/>
    <w:basedOn w:val="Normal"/>
    <w:link w:val="ContactName"/>
    <w:rsid w:val="00157320"/>
    <w:pPr>
      <w:spacing w:after="0"/>
      <w:jc w:val="left"/>
    </w:pPr>
    <w:rPr>
      <w:b/>
    </w:rPr>
  </w:style>
  <w:style w:type="character" w:customStyle="1" w:styleId="ContactInfo">
    <w:name w:val="Contact Info Знак"/>
    <w:link w:val="ContactInfo0"/>
    <w:locked/>
    <w:rsid w:val="0029626C"/>
    <w:rPr>
      <w:rFonts w:ascii="Verdana" w:hAnsi="Verdana" w:cs="Times New Roman"/>
      <w:sz w:val="18"/>
    </w:rPr>
  </w:style>
  <w:style w:type="paragraph" w:customStyle="1" w:styleId="ContactInfo0">
    <w:name w:val="Contact Info"/>
    <w:basedOn w:val="Normal"/>
    <w:link w:val="ContactInfo"/>
    <w:rsid w:val="0029626C"/>
    <w:pPr>
      <w:spacing w:before="0" w:after="0"/>
      <w:jc w:val="left"/>
    </w:pPr>
  </w:style>
  <w:style w:type="character" w:styleId="CommentReference">
    <w:name w:val="annotation reference"/>
    <w:rsid w:val="00C17CF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C17CFF"/>
    <w:pPr>
      <w:jc w:val="left"/>
    </w:pPr>
    <w:rPr>
      <w:rFonts w:ascii="Arial" w:hAnsi="Arial"/>
    </w:rPr>
  </w:style>
  <w:style w:type="character" w:customStyle="1" w:styleId="CommentTextChar">
    <w:name w:val="Comment Text Char"/>
    <w:link w:val="CommentText"/>
    <w:locked/>
    <w:rsid w:val="00C17CFF"/>
    <w:rPr>
      <w:rFonts w:ascii="Arial" w:hAnsi="Arial" w:cs="Times New Roman"/>
      <w:lang w:val="en-GB" w:eastAsia="x-none"/>
    </w:rPr>
  </w:style>
  <w:style w:type="paragraph" w:customStyle="1" w:styleId="msolistparagraph0">
    <w:name w:val="msolistparagraph"/>
    <w:basedOn w:val="Normal"/>
    <w:rsid w:val="00C17CFF"/>
    <w:pPr>
      <w:spacing w:after="0"/>
      <w:ind w:left="720"/>
      <w:jc w:val="left"/>
    </w:pPr>
    <w:rPr>
      <w:rFonts w:ascii="Calibri" w:hAnsi="Calibri"/>
      <w:szCs w:val="22"/>
      <w:lang w:val="ru-RU" w:eastAsia="ru-RU"/>
    </w:rPr>
  </w:style>
  <w:style w:type="table" w:styleId="TableTheme">
    <w:name w:val="Table Theme"/>
    <w:basedOn w:val="TableNormal"/>
    <w:rsid w:val="00014E8F"/>
    <w:pPr>
      <w:spacing w:before="120" w:after="120"/>
      <w:jc w:val="both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26C"/>
    <w:pPr>
      <w:ind w:left="720"/>
      <w:contextualSpacing/>
      <w:jc w:val="left"/>
    </w:pPr>
  </w:style>
  <w:style w:type="table" w:customStyle="1" w:styleId="11">
    <w:name w:val="Середній список 11"/>
    <w:basedOn w:val="TableClassic1"/>
    <w:rsid w:val="00915085"/>
    <w:pPr>
      <w:spacing w:before="0" w:line="276" w:lineRule="auto"/>
    </w:pPr>
    <w:rPr>
      <w:rFonts w:ascii="Calibri" w:hAnsi="Calibri" w:cs="Calibri"/>
    </w:rPr>
    <w:tblPr>
      <w:tblStyleRowBandSize w:val="1"/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ahoma"/>
      </w:rPr>
      <w:tblPr/>
      <w:tcPr>
        <w:shd w:val="clear" w:color="auto" w:fill="D9D9D9"/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15085"/>
    <w:pPr>
      <w:spacing w:before="120" w:after="120"/>
      <w:jc w:val="both"/>
    </w:pPr>
    <w:rPr>
      <w:lang w:val="en-US"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4D7CD7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FollowedHyperlink">
    <w:name w:val="FollowedHyperlink"/>
    <w:rsid w:val="003C6D50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92691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locked/>
    <w:rsid w:val="00B30004"/>
    <w:rPr>
      <w:rFonts w:cs="Times New Roman"/>
      <w:sz w:val="2"/>
    </w:rPr>
  </w:style>
  <w:style w:type="paragraph" w:customStyle="1" w:styleId="achievement">
    <w:name w:val="achievement"/>
    <w:basedOn w:val="Normal"/>
    <w:rsid w:val="00CA3753"/>
    <w:pPr>
      <w:numPr>
        <w:numId w:val="14"/>
      </w:numPr>
      <w:tabs>
        <w:tab w:val="clear" w:pos="360"/>
        <w:tab w:val="num" w:pos="926"/>
      </w:tabs>
      <w:spacing w:after="60" w:line="220" w:lineRule="atLeast"/>
      <w:ind w:left="926"/>
    </w:pPr>
    <w:rPr>
      <w:rFonts w:ascii="Arial" w:hAnsi="Arial" w:cs="Arial"/>
      <w:spacing w:val="-5"/>
      <w:lang w:val="uk-UA" w:eastAsia="uk-UA"/>
    </w:rPr>
  </w:style>
  <w:style w:type="paragraph" w:customStyle="1" w:styleId="BodyTextTable">
    <w:name w:val="Body Text Table"/>
    <w:basedOn w:val="BodyText"/>
    <w:rsid w:val="00662298"/>
    <w:pPr>
      <w:suppressAutoHyphens/>
      <w:spacing w:before="0" w:after="60"/>
    </w:pPr>
    <w:rPr>
      <w:szCs w:val="24"/>
      <w:lang w:eastAsia="ar-SA"/>
    </w:rPr>
  </w:style>
  <w:style w:type="paragraph" w:customStyle="1" w:styleId="Pnormal">
    <w:name w:val="P_normal"/>
    <w:basedOn w:val="Normal"/>
    <w:link w:val="PnormalChar"/>
    <w:rsid w:val="00263B7C"/>
    <w:pPr>
      <w:spacing w:before="0"/>
      <w:jc w:val="left"/>
    </w:pPr>
    <w:rPr>
      <w:szCs w:val="24"/>
    </w:rPr>
  </w:style>
  <w:style w:type="character" w:customStyle="1" w:styleId="PnormalChar">
    <w:name w:val="P_normal Char"/>
    <w:link w:val="Pnormal"/>
    <w:locked/>
    <w:rsid w:val="00263B7C"/>
    <w:rPr>
      <w:rFonts w:ascii="Verdana" w:hAnsi="Verdana" w:cs="Times New Roman"/>
      <w:sz w:val="24"/>
      <w:szCs w:val="24"/>
      <w:lang w:val="en-US" w:eastAsia="en-US" w:bidi="ar-SA"/>
    </w:rPr>
  </w:style>
  <w:style w:type="numbering" w:styleId="111111">
    <w:name w:val="Outline List 2"/>
    <w:basedOn w:val="NoList"/>
    <w:rsid w:val="00817695"/>
    <w:pPr>
      <w:numPr>
        <w:numId w:val="9"/>
      </w:numPr>
    </w:pPr>
  </w:style>
  <w:style w:type="character" w:styleId="Emphasis">
    <w:name w:val="Emphasis"/>
    <w:uiPriority w:val="20"/>
    <w:qFormat/>
    <w:locked/>
    <w:rsid w:val="006E62B8"/>
    <w:rPr>
      <w:i/>
      <w:iCs/>
    </w:rPr>
  </w:style>
  <w:style w:type="paragraph" w:styleId="NoSpacing">
    <w:name w:val="No Spacing"/>
    <w:link w:val="NoSpacingChar"/>
    <w:uiPriority w:val="1"/>
    <w:qFormat/>
    <w:rsid w:val="00655D5F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5D5F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MediumGrid1-Accent5">
    <w:name w:val="Medium Grid 1 Accent 5"/>
    <w:basedOn w:val="TableNormal"/>
    <w:uiPriority w:val="67"/>
    <w:rsid w:val="0089214E"/>
    <w:tblPr>
      <w:tblStyleRowBandSize w:val="1"/>
      <w:tblStyleColBandSize w:val="1"/>
      <w:tblInd w:w="0" w:type="dxa"/>
      <w:tblBorders>
        <w:top w:val="single" w:sz="8" w:space="0" w:color="C7352D" w:themeColor="accent5" w:themeTint="BF"/>
        <w:left w:val="single" w:sz="8" w:space="0" w:color="C7352D" w:themeColor="accent5" w:themeTint="BF"/>
        <w:bottom w:val="single" w:sz="8" w:space="0" w:color="C7352D" w:themeColor="accent5" w:themeTint="BF"/>
        <w:right w:val="single" w:sz="8" w:space="0" w:color="C7352D" w:themeColor="accent5" w:themeTint="BF"/>
        <w:insideH w:val="single" w:sz="8" w:space="0" w:color="C7352D" w:themeColor="accent5" w:themeTint="BF"/>
        <w:insideV w:val="single" w:sz="8" w:space="0" w:color="C7352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A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352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746F" w:themeFill="accent5" w:themeFillTint="7F"/>
      </w:tcPr>
    </w:tblStylePr>
    <w:tblStylePr w:type="band1Horz">
      <w:tblPr/>
      <w:tcPr>
        <w:shd w:val="clear" w:color="auto" w:fill="DE746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9214E"/>
    <w:tblPr>
      <w:tblStyleRowBandSize w:val="1"/>
      <w:tblStyleColBandSize w:val="1"/>
      <w:tblInd w:w="0" w:type="dxa"/>
      <w:tblBorders>
        <w:top w:val="single" w:sz="8" w:space="0" w:color="D9C099" w:themeColor="accent6" w:themeTint="BF"/>
        <w:left w:val="single" w:sz="8" w:space="0" w:color="D9C099" w:themeColor="accent6" w:themeTint="BF"/>
        <w:bottom w:val="single" w:sz="8" w:space="0" w:color="D9C099" w:themeColor="accent6" w:themeTint="BF"/>
        <w:right w:val="single" w:sz="8" w:space="0" w:color="D9C099" w:themeColor="accent6" w:themeTint="BF"/>
        <w:insideH w:val="single" w:sz="8" w:space="0" w:color="D9C099" w:themeColor="accent6" w:themeTint="BF"/>
        <w:insideV w:val="single" w:sz="8" w:space="0" w:color="D9C09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C0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BB" w:themeFill="accent6" w:themeFillTint="7F"/>
      </w:tcPr>
    </w:tblStylePr>
    <w:tblStylePr w:type="band1Horz">
      <w:tblPr/>
      <w:tcPr>
        <w:shd w:val="clear" w:color="auto" w:fill="E6D5BB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8921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AC77" w:themeColor="accent6"/>
        <w:left w:val="single" w:sz="8" w:space="0" w:color="CDAC77" w:themeColor="accent6"/>
        <w:bottom w:val="single" w:sz="8" w:space="0" w:color="CDAC77" w:themeColor="accent6"/>
        <w:right w:val="single" w:sz="8" w:space="0" w:color="CDAC77" w:themeColor="accent6"/>
        <w:insideH w:val="single" w:sz="8" w:space="0" w:color="CDAC77" w:themeColor="accent6"/>
        <w:insideV w:val="single" w:sz="8" w:space="0" w:color="CDAC7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6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EE3" w:themeFill="accent6" w:themeFillTint="33"/>
      </w:tcPr>
    </w:tblStylePr>
    <w:tblStylePr w:type="band1Vert">
      <w:tblPr/>
      <w:tcPr>
        <w:shd w:val="clear" w:color="auto" w:fill="E6D5BB" w:themeFill="accent6" w:themeFillTint="7F"/>
      </w:tcPr>
    </w:tblStylePr>
    <w:tblStylePr w:type="band1Horz">
      <w:tblPr/>
      <w:tcPr>
        <w:tcBorders>
          <w:insideH w:val="single" w:sz="6" w:space="0" w:color="CDAC77" w:themeColor="accent6"/>
          <w:insideV w:val="single" w:sz="6" w:space="0" w:color="CDAC77" w:themeColor="accent6"/>
        </w:tcBorders>
        <w:shd w:val="clear" w:color="auto" w:fill="E6D5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921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F221D" w:themeColor="accent5"/>
        <w:left w:val="single" w:sz="8" w:space="0" w:color="7F221D" w:themeColor="accent5"/>
        <w:bottom w:val="single" w:sz="8" w:space="0" w:color="7F221D" w:themeColor="accent5"/>
        <w:right w:val="single" w:sz="8" w:space="0" w:color="7F221D" w:themeColor="accent5"/>
        <w:insideH w:val="single" w:sz="8" w:space="0" w:color="7F221D" w:themeColor="accent5"/>
        <w:insideV w:val="single" w:sz="8" w:space="0" w:color="7F221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A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7C5" w:themeFill="accent5" w:themeFillTint="33"/>
      </w:tcPr>
    </w:tblStylePr>
    <w:tblStylePr w:type="band1Vert">
      <w:tblPr/>
      <w:tcPr>
        <w:shd w:val="clear" w:color="auto" w:fill="DE746F" w:themeFill="accent5" w:themeFillTint="7F"/>
      </w:tcPr>
    </w:tblStylePr>
    <w:tblStylePr w:type="band1Horz">
      <w:tblPr/>
      <w:tcPr>
        <w:tcBorders>
          <w:insideH w:val="single" w:sz="6" w:space="0" w:color="7F221D" w:themeColor="accent5"/>
          <w:insideV w:val="single" w:sz="6" w:space="0" w:color="7F221D" w:themeColor="accent5"/>
        </w:tcBorders>
        <w:shd w:val="clear" w:color="auto" w:fill="DE746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921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2B431" w:themeColor="accent4"/>
        <w:left w:val="single" w:sz="8" w:space="0" w:color="F2B431" w:themeColor="accent4"/>
        <w:bottom w:val="single" w:sz="8" w:space="0" w:color="F2B431" w:themeColor="accent4"/>
        <w:right w:val="single" w:sz="8" w:space="0" w:color="F2B431" w:themeColor="accent4"/>
        <w:insideH w:val="single" w:sz="8" w:space="0" w:color="F2B431" w:themeColor="accent4"/>
        <w:insideV w:val="single" w:sz="8" w:space="0" w:color="F2B43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4" w:themeFillTint="33"/>
      </w:tcPr>
    </w:tblStylePr>
    <w:tblStylePr w:type="band1Vert">
      <w:tblPr/>
      <w:tcPr>
        <w:shd w:val="clear" w:color="auto" w:fill="F8D998" w:themeFill="accent4" w:themeFillTint="7F"/>
      </w:tcPr>
    </w:tblStylePr>
    <w:tblStylePr w:type="band1Horz">
      <w:tblPr/>
      <w:tcPr>
        <w:tcBorders>
          <w:insideH w:val="single" w:sz="6" w:space="0" w:color="F2B431" w:themeColor="accent4"/>
          <w:insideV w:val="single" w:sz="6" w:space="0" w:color="F2B431" w:themeColor="accent4"/>
        </w:tcBorders>
        <w:shd w:val="clear" w:color="auto" w:fill="F8D9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921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4836" w:themeColor="accent3"/>
        <w:left w:val="single" w:sz="8" w:space="0" w:color="704836" w:themeColor="accent3"/>
        <w:bottom w:val="single" w:sz="8" w:space="0" w:color="704836" w:themeColor="accent3"/>
        <w:right w:val="single" w:sz="8" w:space="0" w:color="704836" w:themeColor="accent3"/>
        <w:insideH w:val="single" w:sz="8" w:space="0" w:color="704836" w:themeColor="accent3"/>
        <w:insideV w:val="single" w:sz="8" w:space="0" w:color="70483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C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D0" w:themeFill="accent3" w:themeFillTint="33"/>
      </w:tcPr>
    </w:tblStylePr>
    <w:tblStylePr w:type="band1Vert">
      <w:tblPr/>
      <w:tcPr>
        <w:shd w:val="clear" w:color="auto" w:fill="C79D8B" w:themeFill="accent3" w:themeFillTint="7F"/>
      </w:tcPr>
    </w:tblStylePr>
    <w:tblStylePr w:type="band1Horz">
      <w:tblPr/>
      <w:tcPr>
        <w:tcBorders>
          <w:insideH w:val="single" w:sz="6" w:space="0" w:color="704836" w:themeColor="accent3"/>
          <w:insideV w:val="single" w:sz="6" w:space="0" w:color="704836" w:themeColor="accent3"/>
        </w:tcBorders>
        <w:shd w:val="clear" w:color="auto" w:fill="C79D8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rsid w:val="0089214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AC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AC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AC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AC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D5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D5BB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89214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A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221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221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221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221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746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746F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89214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6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1B17" w:themeFill="accent5" w:themeFillShade="CC"/>
      </w:tcPr>
    </w:tblStylePr>
    <w:tblStylePr w:type="lastRow">
      <w:rPr>
        <w:b/>
        <w:bCs/>
        <w:color w:val="651B1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F"/>
      </w:tcPr>
    </w:tblStylePr>
    <w:tblStylePr w:type="band1Horz">
      <w:tblPr/>
      <w:tcPr>
        <w:shd w:val="clear" w:color="auto" w:fill="F5EEE3" w:themeFill="accent6" w:themeFillTint="33"/>
      </w:tcPr>
    </w:tblStylePr>
  </w:style>
  <w:style w:type="table" w:styleId="TableContemporary">
    <w:name w:val="Table Contemporary"/>
    <w:basedOn w:val="TableNormal"/>
    <w:locked/>
    <w:rsid w:val="0089214E"/>
    <w:pPr>
      <w:spacing w:before="120"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Shading-Accent6">
    <w:name w:val="Light Shading Accent 6"/>
    <w:basedOn w:val="TableNormal"/>
    <w:uiPriority w:val="60"/>
    <w:rsid w:val="005E3EFF"/>
    <w:rPr>
      <w:color w:val="B18641" w:themeColor="accent6" w:themeShade="BF"/>
    </w:rPr>
    <w:tblPr>
      <w:tblStyleRowBandSize w:val="1"/>
      <w:tblStyleColBandSize w:val="1"/>
      <w:tblInd w:w="0" w:type="dxa"/>
      <w:tblBorders>
        <w:top w:val="single" w:sz="8" w:space="0" w:color="CDAC77" w:themeColor="accent6"/>
        <w:bottom w:val="single" w:sz="8" w:space="0" w:color="CDAC7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AC77" w:themeColor="accent6"/>
          <w:left w:val="nil"/>
          <w:bottom w:val="single" w:sz="8" w:space="0" w:color="CDAC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AC77" w:themeColor="accent6"/>
          <w:left w:val="nil"/>
          <w:bottom w:val="single" w:sz="8" w:space="0" w:color="CDAC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A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ADD" w:themeFill="accent6" w:themeFillTint="3F"/>
      </w:tcPr>
    </w:tblStylePr>
  </w:style>
  <w:style w:type="paragraph" w:customStyle="1" w:styleId="FooterEven">
    <w:name w:val="Footer Even"/>
    <w:basedOn w:val="Normal"/>
    <w:qFormat/>
    <w:rsid w:val="00B9000E"/>
    <w:pPr>
      <w:pBdr>
        <w:top w:val="single" w:sz="4" w:space="1" w:color="A51009" w:themeColor="accent1"/>
      </w:pBdr>
      <w:spacing w:before="0" w:after="180" w:line="264" w:lineRule="auto"/>
      <w:jc w:val="left"/>
    </w:pPr>
    <w:rPr>
      <w:rFonts w:eastAsiaTheme="minorHAnsi"/>
      <w:color w:val="3F3F4D" w:themeColor="text2"/>
      <w:lang w:val="en-US" w:eastAsia="ja-JP"/>
    </w:rPr>
  </w:style>
  <w:style w:type="table" w:customStyle="1" w:styleId="Style1">
    <w:name w:val="Style1"/>
    <w:basedOn w:val="TableNormal"/>
    <w:uiPriority w:val="99"/>
    <w:rsid w:val="00C650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E5E5E5"/>
      </w:tcPr>
    </w:tblStylePr>
  </w:style>
  <w:style w:type="paragraph" w:customStyle="1" w:styleId="Default">
    <w:name w:val="Default"/>
    <w:rsid w:val="00FF532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aintopictitle">
    <w:name w:val="main_topic_title"/>
    <w:basedOn w:val="DefaultParagraphFont"/>
    <w:rsid w:val="0070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droidnova.com/debugging-in-android-using-eclipse,541.htm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google.com.ua/url?sa=t&amp;rct=j&amp;q=&amp;esrc=s&amp;source=web&amp;cd=7&amp;ved=0CGsQFjAG&amp;url=http%3A%2F%2Fgerrardconsulting.com%2Ftkb%2Fguidelines%2Fieee829%2Fmain.html&amp;ei=AHmFT4iWM8SEhQeR0finCA&amp;usg=AFQjCNEUZXogD3-g7nFb_ZitigoAn27nL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trix\Testers'%20Matrix.dotx" TargetMode="External"/></Relationships>
</file>

<file path=word/theme/theme1.xml><?xml version="1.0" encoding="utf-8"?>
<a:theme xmlns:a="http://schemas.openxmlformats.org/drawingml/2006/main" name="Macro">
  <a:themeElements>
    <a:clrScheme name="Macro">
      <a:dk1>
        <a:sysClr val="windowText" lastClr="000000"/>
      </a:dk1>
      <a:lt1>
        <a:sysClr val="window" lastClr="FFFFFF"/>
      </a:lt1>
      <a:dk2>
        <a:srgbClr val="3F3F4D"/>
      </a:dk2>
      <a:lt2>
        <a:srgbClr val="DDDDDD"/>
      </a:lt2>
      <a:accent1>
        <a:srgbClr val="A51009"/>
      </a:accent1>
      <a:accent2>
        <a:srgbClr val="DE7014"/>
      </a:accent2>
      <a:accent3>
        <a:srgbClr val="704836"/>
      </a:accent3>
      <a:accent4>
        <a:srgbClr val="F2B431"/>
      </a:accent4>
      <a:accent5>
        <a:srgbClr val="7F221D"/>
      </a:accent5>
      <a:accent6>
        <a:srgbClr val="CDAC77"/>
      </a:accent6>
      <a:hlink>
        <a:srgbClr val="F5B123"/>
      </a:hlink>
      <a:folHlink>
        <a:srgbClr val="E19B0B"/>
      </a:folHlink>
    </a:clrScheme>
    <a:fontScheme name="Macro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cr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300000"/>
              </a:schemeClr>
            </a:gs>
            <a:gs pos="100000">
              <a:schemeClr val="phClr">
                <a:tint val="80000"/>
                <a:satMod val="15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hade val="90000"/>
                <a:satMod val="300000"/>
              </a:schemeClr>
            </a:gs>
            <a:gs pos="100000">
              <a:schemeClr val="phClr">
                <a:satMod val="150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70000"/>
              </a:srgbClr>
            </a:outerShdw>
          </a:effectLst>
        </a:effectStyle>
        <a:effectStyle>
          <a:effectLst>
            <a:outerShdw blurRad="25400" dist="254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contourW="15875" prstMaterial="softmetal">
            <a:bevelT w="25400" h="19050" prst="angle"/>
            <a:contourClr>
              <a:schemeClr val="phClr">
                <a:shade val="30000"/>
              </a:schemeClr>
            </a:contourClr>
          </a:sp3d>
        </a:effectStyle>
        <a:effectStyle>
          <a:effectLst>
            <a:outerShdw blurRad="254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contourW="19050" prstMaterial="metal">
            <a:bevelT w="63500" h="31750" prst="angle"/>
            <a:contourClr>
              <a:schemeClr val="phClr">
                <a:shade val="25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7000"/>
                <a:shade val="93000"/>
                <a:satMod val="110000"/>
                <a:lumMod val="90000"/>
              </a:schemeClr>
            </a:gs>
            <a:gs pos="76000">
              <a:schemeClr val="phClr">
                <a:tint val="85000"/>
                <a:shade val="75000"/>
                <a:satMod val="120000"/>
              </a:schemeClr>
            </a:gs>
            <a:gs pos="100000">
              <a:schemeClr val="phClr">
                <a:tint val="86000"/>
                <a:shade val="50000"/>
                <a:satMod val="13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35000"/>
                <a:satMod val="146000"/>
                <a:lumMod val="101000"/>
              </a:schemeClr>
            </a:gs>
            <a:gs pos="26000">
              <a:schemeClr val="phClr">
                <a:tint val="96000"/>
                <a:shade val="96000"/>
                <a:satMod val="190000"/>
              </a:schemeClr>
            </a:gs>
            <a:gs pos="100000">
              <a:schemeClr val="phClr">
                <a:tint val="60000"/>
                <a:shade val="90000"/>
                <a:satMod val="22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b0f3f96-2d6c-47e4-8a8c-3b48ebba96db">A6PAVCJAED6D-2-55</_dlc_DocId>
    <_dlc_DocIdUrl xmlns="7b0f3f96-2d6c-47e4-8a8c-3b48ebba96db">
      <Url>http://company/_layouts/DocIdRedir.aspx?ID=A6PAVCJAED6D-2-55</Url>
      <Description>A6PAVCJAED6D-2-55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B26E878AF464A99A07A3DC0B6F2C9" ma:contentTypeVersion="1" ma:contentTypeDescription="Create a new document." ma:contentTypeScope="" ma:versionID="04006a4442219ccbe82b962ba51b6c62">
  <xsd:schema xmlns:xsd="http://www.w3.org/2001/XMLSchema" xmlns:xs="http://www.w3.org/2001/XMLSchema" xmlns:p="http://schemas.microsoft.com/office/2006/metadata/properties" xmlns:ns2="7b0f3f96-2d6c-47e4-8a8c-3b48ebba96db" targetNamespace="http://schemas.microsoft.com/office/2006/metadata/properties" ma:root="true" ma:fieldsID="cda36a284afa3acaa9786f25f4966991" ns2:_="">
    <xsd:import namespace="7b0f3f96-2d6c-47e4-8a8c-3b48ebba96d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3f96-2d6c-47e4-8a8c-3b48ebba96d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EE3C6-456F-49F4-9F10-27D7954F0F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8CD25B-6C81-4B68-8558-426E69765128}">
  <ds:schemaRefs>
    <ds:schemaRef ds:uri="http://schemas.microsoft.com/office/2006/metadata/properties"/>
    <ds:schemaRef ds:uri="http://schemas.microsoft.com/office/infopath/2007/PartnerControls"/>
    <ds:schemaRef ds:uri="7b0f3f96-2d6c-47e4-8a8c-3b48ebba96db"/>
  </ds:schemaRefs>
</ds:datastoreItem>
</file>

<file path=customXml/itemProps3.xml><?xml version="1.0" encoding="utf-8"?>
<ds:datastoreItem xmlns:ds="http://schemas.openxmlformats.org/officeDocument/2006/customXml" ds:itemID="{AFACEFB2-03E9-4336-87BE-1B84ED3F055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8273F17-B953-44B0-9B06-AA8574106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3f96-2d6c-47e4-8a8c-3b48ebba96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1F9B398-298C-4D94-BDC2-D75C603B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Testers' Matrix</Template>
  <TotalTime>0</TotalTime>
  <Pages>12</Pages>
  <Words>8829</Words>
  <Characters>5034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ELEKS Software Proposal</vt:lpstr>
    </vt:vector>
  </TitlesOfParts>
  <Company>ELEKS Software</Company>
  <LinksUpToDate>false</LinksUpToDate>
  <CharactersWithSpaces>13836</CharactersWithSpaces>
  <SharedDoc>false</SharedDoc>
  <HLinks>
    <vt:vector size="30" baseType="variant"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_Toc276554985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_Toc276554984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_Toc276554983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_Toc276554982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_Toc276554981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ELEKS Software Proposal</dc:title>
  <dc:subject>Response to a Prospect, Business Confidential</dc:subject>
  <dc:creator>Yuliya Mysko</dc:creator>
  <cp:keywords>Proposals</cp:keywords>
  <cp:lastModifiedBy>Andrii Velychko</cp:lastModifiedBy>
  <cp:revision>2</cp:revision>
  <cp:lastPrinted>2011-12-09T14:36:00Z</cp:lastPrinted>
  <dcterms:created xsi:type="dcterms:W3CDTF">2013-04-10T10:31:00Z</dcterms:created>
  <dcterms:modified xsi:type="dcterms:W3CDTF">2013-04-10T10:31:00Z</dcterms:modified>
  <cp:category>Sales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0x010100CACB26E878AF464A99A07A3DC0B6F2C9</vt:lpwstr>
  </property>
  <property fmtid="{D5CDD505-2E9C-101B-9397-08002B2CF9AE}" pid="3" name="_dlc_DocIdItemGuid">
    <vt:lpwstr>245c8d2d-113d-49df-bc32-1f55fba0752c</vt:lpwstr>
  </property>
</Properties>
</file>