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D56" w:rsidRDefault="00810D56" w:rsidP="00810D56">
      <w:pPr>
        <w:jc w:val="center"/>
        <w:rPr>
          <w:b/>
          <w:sz w:val="28"/>
          <w:szCs w:val="28"/>
          <w:lang w:val="de-DE"/>
        </w:rPr>
      </w:pPr>
      <w:r>
        <w:rPr>
          <w:b/>
          <w:sz w:val="28"/>
          <w:szCs w:val="28"/>
          <w:lang w:val="de-DE"/>
        </w:rPr>
        <w:t>Elektrotehnički fakultet u Beogradu</w:t>
      </w:r>
    </w:p>
    <w:p w:rsidR="00810D56" w:rsidRDefault="00810D56" w:rsidP="00810D56">
      <w:pPr>
        <w:jc w:val="center"/>
        <w:rPr>
          <w:lang w:val="de-DE"/>
        </w:rPr>
      </w:pPr>
      <w:r>
        <w:rPr>
          <w:lang w:val="de-DE"/>
        </w:rPr>
        <w:t>Katedra za računarsku tehniku i informatiku</w:t>
      </w:r>
    </w:p>
    <w:p w:rsidR="00810D56" w:rsidRDefault="00810D56" w:rsidP="00810D56">
      <w:pPr>
        <w:jc w:val="center"/>
        <w:rPr>
          <w:sz w:val="20"/>
          <w:szCs w:val="20"/>
          <w:lang w:val="sr-Latn-RS"/>
        </w:rPr>
      </w:pPr>
      <w:r>
        <w:rPr>
          <w:sz w:val="20"/>
          <w:szCs w:val="20"/>
          <w:lang w:val="de-DE"/>
        </w:rPr>
        <w:t>Softversko in</w:t>
      </w:r>
      <w:proofErr w:type="spellStart"/>
      <w:r>
        <w:rPr>
          <w:sz w:val="20"/>
          <w:szCs w:val="20"/>
          <w:lang w:val="sr-Latn-RS"/>
        </w:rPr>
        <w:t>ženjerstvo</w:t>
      </w:r>
      <w:proofErr w:type="spellEnd"/>
    </w:p>
    <w:p w:rsidR="00810D56" w:rsidRDefault="00810D56" w:rsidP="00810D56">
      <w:pPr>
        <w:jc w:val="center"/>
        <w:rPr>
          <w:sz w:val="20"/>
          <w:szCs w:val="20"/>
          <w:lang w:val="sr-Latn-RS"/>
        </w:rPr>
      </w:pPr>
    </w:p>
    <w:p w:rsidR="00810D56" w:rsidRDefault="00810D56" w:rsidP="00810D56">
      <w:pPr>
        <w:rPr>
          <w:sz w:val="20"/>
          <w:szCs w:val="20"/>
          <w:lang w:val="de-DE"/>
        </w:rPr>
      </w:pPr>
    </w:p>
    <w:p w:rsidR="00810D56" w:rsidRDefault="00810D56" w:rsidP="00810D56">
      <w:pPr>
        <w:jc w:val="center"/>
        <w:rPr>
          <w:sz w:val="20"/>
          <w:szCs w:val="20"/>
          <w:lang w:val="de-DE"/>
        </w:rPr>
      </w:pPr>
    </w:p>
    <w:p w:rsidR="00810D56" w:rsidRDefault="00810D56" w:rsidP="00810D56">
      <w:pPr>
        <w:rPr>
          <w:i/>
          <w:sz w:val="20"/>
          <w:szCs w:val="20"/>
          <w:lang w:val="de-DE"/>
        </w:rPr>
      </w:pPr>
      <w:r>
        <w:rPr>
          <w:i/>
          <w:sz w:val="20"/>
          <w:szCs w:val="20"/>
          <w:lang w:val="de-DE"/>
        </w:rPr>
        <w:t>Nastavnik: dr Dragan Bojić, vanr. prof.</w:t>
      </w:r>
    </w:p>
    <w:p w:rsidR="00810D56" w:rsidRDefault="00810D56" w:rsidP="00810D56">
      <w:pPr>
        <w:rPr>
          <w:i/>
          <w:sz w:val="20"/>
          <w:szCs w:val="20"/>
          <w:lang w:val="de-DE"/>
        </w:rPr>
      </w:pPr>
      <w:r>
        <w:rPr>
          <w:i/>
          <w:sz w:val="20"/>
          <w:szCs w:val="20"/>
          <w:lang w:val="de-DE"/>
        </w:rPr>
        <w:t xml:space="preserve">Asistenti: dipl. ing. Nemanja Kojić, dipl. ing. Maja Vukasović </w:t>
      </w:r>
    </w:p>
    <w:p w:rsidR="00810D56" w:rsidRDefault="00810D56" w:rsidP="00810D56">
      <w:pPr>
        <w:rPr>
          <w:i/>
          <w:sz w:val="20"/>
          <w:szCs w:val="20"/>
          <w:lang w:val="de-DE"/>
        </w:rPr>
      </w:pPr>
      <w:r>
        <w:rPr>
          <w:i/>
          <w:sz w:val="20"/>
          <w:szCs w:val="20"/>
          <w:lang w:val="de-DE"/>
        </w:rPr>
        <w:t>Školska: 2017/2018.</w:t>
      </w:r>
    </w:p>
    <w:p w:rsidR="00810D56" w:rsidRDefault="00810D56" w:rsidP="00810D56">
      <w:pPr>
        <w:rPr>
          <w:i/>
          <w:sz w:val="20"/>
          <w:szCs w:val="20"/>
          <w:lang w:val="de-DE"/>
        </w:rPr>
      </w:pPr>
      <w:r>
        <w:rPr>
          <w:i/>
          <w:sz w:val="20"/>
          <w:szCs w:val="20"/>
          <w:lang w:val="de-DE"/>
        </w:rPr>
        <w:t>Ispitni rok: Januarsko-februarski ispitni rok</w:t>
      </w:r>
    </w:p>
    <w:p w:rsidR="00810D56" w:rsidRDefault="00810D56" w:rsidP="00810D56">
      <w:pPr>
        <w:rPr>
          <w:lang w:val="de-DE"/>
        </w:rPr>
      </w:pPr>
    </w:p>
    <w:p w:rsidR="00810D56" w:rsidRDefault="00810D56" w:rsidP="00810D56">
      <w:pPr>
        <w:rPr>
          <w:lang w:val="de-DE"/>
        </w:rPr>
      </w:pPr>
    </w:p>
    <w:p w:rsidR="00810D56" w:rsidRDefault="00810D56" w:rsidP="00810D56">
      <w:pPr>
        <w:rPr>
          <w:lang w:val="de-DE"/>
        </w:rPr>
      </w:pPr>
    </w:p>
    <w:p w:rsidR="00810D56" w:rsidRDefault="00810D56" w:rsidP="00810D56">
      <w:pPr>
        <w:jc w:val="center"/>
        <w:rPr>
          <w:b/>
          <w:sz w:val="48"/>
          <w:szCs w:val="48"/>
          <w:lang w:val="de-DE"/>
        </w:rPr>
      </w:pPr>
      <w:r>
        <w:rPr>
          <w:b/>
          <w:sz w:val="48"/>
          <w:szCs w:val="48"/>
          <w:lang w:val="de-DE"/>
        </w:rPr>
        <w:t>Programski prevodioci 1</w:t>
      </w:r>
    </w:p>
    <w:p w:rsidR="00810D56" w:rsidRDefault="00810D56" w:rsidP="00810D56">
      <w:pPr>
        <w:rPr>
          <w:lang w:val="de-DE"/>
        </w:rPr>
      </w:pPr>
    </w:p>
    <w:p w:rsidR="00810D56" w:rsidRDefault="00810D56" w:rsidP="00810D56">
      <w:pPr>
        <w:rPr>
          <w:lang w:val="de-DE"/>
        </w:rPr>
      </w:pPr>
    </w:p>
    <w:p w:rsidR="00810D56" w:rsidRDefault="00810D56" w:rsidP="00810D56">
      <w:pPr>
        <w:jc w:val="center"/>
        <w:rPr>
          <w:sz w:val="40"/>
          <w:szCs w:val="40"/>
          <w:lang w:val="de-DE"/>
        </w:rPr>
      </w:pPr>
      <w:r>
        <w:rPr>
          <w:sz w:val="40"/>
          <w:szCs w:val="40"/>
          <w:lang w:val="de-DE"/>
        </w:rPr>
        <w:t>Projekat – Kompajler za Mikrojavu –</w:t>
      </w:r>
    </w:p>
    <w:p w:rsidR="00810D56" w:rsidRDefault="00810D56" w:rsidP="00810D56">
      <w:pPr>
        <w:jc w:val="center"/>
        <w:rPr>
          <w:b/>
          <w:sz w:val="52"/>
          <w:szCs w:val="52"/>
          <w:lang w:val="de-DE"/>
        </w:rPr>
      </w:pPr>
    </w:p>
    <w:p w:rsidR="00810D56" w:rsidRDefault="00810D56" w:rsidP="00810D56">
      <w:pPr>
        <w:jc w:val="center"/>
        <w:rPr>
          <w:b/>
          <w:sz w:val="52"/>
          <w:szCs w:val="52"/>
          <w:lang w:val="de-DE"/>
        </w:rPr>
      </w:pPr>
    </w:p>
    <w:p w:rsidR="00810D56" w:rsidRDefault="00810D56" w:rsidP="00810D56">
      <w:pPr>
        <w:jc w:val="center"/>
        <w:rPr>
          <w:b/>
          <w:sz w:val="52"/>
          <w:szCs w:val="52"/>
          <w:lang w:val="de-DE"/>
        </w:rPr>
      </w:pPr>
    </w:p>
    <w:p w:rsidR="00810D56" w:rsidRDefault="00810D56" w:rsidP="00810D56">
      <w:pPr>
        <w:jc w:val="center"/>
        <w:rPr>
          <w:b/>
          <w:sz w:val="52"/>
          <w:szCs w:val="52"/>
          <w:lang w:val="de-DE"/>
        </w:rPr>
      </w:pPr>
    </w:p>
    <w:p w:rsidR="00810D56" w:rsidRDefault="00810D56" w:rsidP="00810D56">
      <w:pPr>
        <w:jc w:val="center"/>
        <w:rPr>
          <w:b/>
          <w:sz w:val="28"/>
          <w:szCs w:val="28"/>
          <w:lang w:val="de-DE"/>
        </w:rPr>
      </w:pPr>
      <w:r>
        <w:rPr>
          <w:b/>
          <w:sz w:val="28"/>
          <w:szCs w:val="28"/>
          <w:lang w:val="de-DE"/>
        </w:rPr>
        <w:t>Andrija Boricic</w:t>
      </w:r>
      <w:r>
        <w:rPr>
          <w:b/>
          <w:sz w:val="28"/>
          <w:szCs w:val="28"/>
          <w:lang w:val="sr-Latn-RS"/>
        </w:rPr>
        <w:t xml:space="preserve"> 0645</w:t>
      </w:r>
      <w:r>
        <w:rPr>
          <w:b/>
          <w:sz w:val="28"/>
          <w:szCs w:val="28"/>
          <w:lang w:val="sr-Latn-RS"/>
        </w:rPr>
        <w:t>/</w:t>
      </w:r>
      <w:r>
        <w:rPr>
          <w:b/>
          <w:sz w:val="28"/>
          <w:szCs w:val="28"/>
          <w:lang w:val="sr-Latn-RS"/>
        </w:rPr>
        <w:t>20</w:t>
      </w:r>
      <w:r>
        <w:rPr>
          <w:b/>
          <w:sz w:val="28"/>
          <w:szCs w:val="28"/>
          <w:lang w:val="sr-Latn-RS"/>
        </w:rPr>
        <w:t>14</w:t>
      </w:r>
    </w:p>
    <w:p w:rsidR="00810D56" w:rsidRDefault="00810D56" w:rsidP="00810D56">
      <w:pPr>
        <w:jc w:val="center"/>
        <w:rPr>
          <w:b/>
          <w:sz w:val="28"/>
          <w:szCs w:val="28"/>
          <w:lang w:val="de-DE"/>
        </w:rPr>
      </w:pPr>
    </w:p>
    <w:p w:rsidR="00810D56" w:rsidRDefault="00810D56" w:rsidP="00810D56">
      <w:pPr>
        <w:jc w:val="center"/>
        <w:rPr>
          <w:sz w:val="20"/>
          <w:szCs w:val="20"/>
          <w:lang w:val="de-DE"/>
        </w:rPr>
      </w:pPr>
      <w:r>
        <w:rPr>
          <w:sz w:val="20"/>
          <w:szCs w:val="20"/>
          <w:lang w:val="de-DE"/>
        </w:rPr>
        <w:t>27.05</w:t>
      </w:r>
      <w:r>
        <w:rPr>
          <w:sz w:val="20"/>
          <w:szCs w:val="20"/>
          <w:lang w:val="de-DE"/>
        </w:rPr>
        <w:t>.2018.</w:t>
      </w:r>
    </w:p>
    <w:p w:rsidR="00810D56" w:rsidRDefault="00810D56" w:rsidP="00810D56">
      <w:pPr>
        <w:ind w:firstLine="720"/>
        <w:jc w:val="both"/>
        <w:rPr>
          <w:lang w:val="de-DE"/>
        </w:rPr>
      </w:pPr>
      <w:r>
        <w:rPr>
          <w:lang w:val="de-DE"/>
        </w:rPr>
        <w:lastRenderedPageBreak/>
        <w:t xml:space="preserve">Cilj projektnog zadatka je realizacija kompajlera za programski jezik Mikrojavu. Kompajler omogućava prevodjenje sintaksno i semantički ispravnih Mikrojava programa u Mikrojava bajtkod koji se izvršava na virtuelnoj mašini za Mikrojavu. </w:t>
      </w:r>
    </w:p>
    <w:p w:rsidR="00810D56" w:rsidRDefault="00810D56" w:rsidP="00810D56">
      <w:pPr>
        <w:ind w:firstLine="720"/>
        <w:jc w:val="both"/>
        <w:rPr>
          <w:lang w:val="de-DE"/>
        </w:rPr>
      </w:pPr>
      <w:r>
        <w:rPr>
          <w:lang w:val="de-DE"/>
        </w:rPr>
        <w:t xml:space="preserve">Programski prevodilac za Mikrojavu ima četiri osnovne funkcionalnosti: leksičku analizu, sintaksnu analizu, semantičku analizu i generisanje koda. </w:t>
      </w:r>
    </w:p>
    <w:p w:rsidR="00810D56" w:rsidRDefault="00810D56" w:rsidP="00810D56">
      <w:pPr>
        <w:ind w:firstLine="720"/>
        <w:jc w:val="both"/>
        <w:rPr>
          <w:lang w:val="de-DE"/>
        </w:rPr>
      </w:pPr>
      <w:r>
        <w:rPr>
          <w:b/>
          <w:lang w:val="de-DE"/>
        </w:rPr>
        <w:t>Leksički analizator</w:t>
      </w:r>
      <w:r>
        <w:rPr>
          <w:lang w:val="de-DE"/>
        </w:rPr>
        <w:t xml:space="preserve"> treba da prepoznaje jezičke lekseme i vrati skup tokena izdvojenih iz izvornog koda, koji se dalje razmatraju u okviru sintaksne analize. Ukoliko se tokom leksičke analize detektuje leksička greška, potrebno je ispisati odgovarajuću poruku na izlaz. </w:t>
      </w:r>
    </w:p>
    <w:p w:rsidR="00810D56" w:rsidRDefault="00810D56" w:rsidP="00810D56">
      <w:pPr>
        <w:ind w:firstLine="720"/>
        <w:jc w:val="both"/>
        <w:rPr>
          <w:lang w:val="de-DE"/>
        </w:rPr>
      </w:pPr>
      <w:r>
        <w:rPr>
          <w:b/>
          <w:lang w:val="de-DE"/>
        </w:rPr>
        <w:t>Sintaksni analizator</w:t>
      </w:r>
      <w:r>
        <w:rPr>
          <w:lang w:val="de-DE"/>
        </w:rPr>
        <w:t xml:space="preserve"> ima zadatak da utvrdi da li izdvojeni tokeni iz izvornog koda programa mogu formiraju gramatički ispravne sentence. Tokom parsiranja Mikrojava programa potrebno je na odgovarajući način omogućiti i praćenje samog procesa parsiranja na način koji će biti u nastavku dokumenta detaljno opisan. Nakon parsiranja sintaksno ispravnih Mikrojava programa potrebno je obavestiti korisnika o uspešnosti parsiranja. Ukoliko izvorni kod ima sintaksne greške, potrebno je izdati adekvatno objašnjenje o detektovanoj sintaksnoj grešci, izvršiti oporavak i nastaviti parsiranje.</w:t>
      </w:r>
    </w:p>
    <w:p w:rsidR="00810D56" w:rsidRDefault="00810D56" w:rsidP="00810D56">
      <w:pPr>
        <w:ind w:firstLine="720"/>
        <w:jc w:val="both"/>
        <w:rPr>
          <w:lang w:val="de-DE"/>
        </w:rPr>
      </w:pPr>
      <w:r>
        <w:rPr>
          <w:b/>
          <w:lang w:val="de-DE"/>
        </w:rPr>
        <w:t xml:space="preserve"> Semantički analizator </w:t>
      </w:r>
      <w:r>
        <w:rPr>
          <w:lang w:val="de-DE"/>
        </w:rPr>
        <w:t>se formira na osnovu apstraktnog sintaksnog stabla koje je nastalo kao rezultat sintaksne analize. Semantička analiza se sprovodi implementacijom metoda za posećivanje čvorova apstraktnog sintaksnog stabla. Stablo je formirano na osnovu gramatike implementirane u prethodnoj fazi. Ukoliko izvorni kod ima semantičke greške, potrebno je prikazati adekvatnu poruku o detektovanoj semantičkoj grešci.</w:t>
      </w:r>
    </w:p>
    <w:p w:rsidR="00810D56" w:rsidRDefault="00810D56" w:rsidP="00810D56">
      <w:pPr>
        <w:ind w:firstLine="720"/>
        <w:jc w:val="both"/>
        <w:rPr>
          <w:lang w:val="de-DE"/>
        </w:rPr>
      </w:pPr>
      <w:r>
        <w:rPr>
          <w:b/>
          <w:lang w:val="de-DE"/>
        </w:rPr>
        <w:t xml:space="preserve"> Generator koda</w:t>
      </w:r>
      <w:r>
        <w:rPr>
          <w:lang w:val="de-DE"/>
        </w:rPr>
        <w:t xml:space="preserve"> prevodi sintaksno i semantički ispravne programe u izvršni oblik za odabrano izvršno okruženje Mikrojava VM. Generisanje koda se implementira na sličan način kao i semantička analiza, implementacijom metoda koje posećuju čvorove apstraktnog sintaksnog stabla.</w:t>
      </w:r>
    </w:p>
    <w:p w:rsidR="00810D56" w:rsidRDefault="00810D56" w:rsidP="00810D56">
      <w:pPr>
        <w:ind w:firstLine="720"/>
        <w:jc w:val="both"/>
        <w:rPr>
          <w:lang w:val="de-DE"/>
        </w:rPr>
      </w:pPr>
    </w:p>
    <w:p w:rsidR="00076EED" w:rsidRDefault="00076EED">
      <w:pPr>
        <w:rPr>
          <w:lang w:val="de-DE"/>
        </w:rPr>
      </w:pPr>
    </w:p>
    <w:p w:rsidR="00810D56" w:rsidRDefault="00810D56">
      <w:pPr>
        <w:rPr>
          <w:lang w:val="de-DE"/>
        </w:rPr>
      </w:pPr>
    </w:p>
    <w:p w:rsidR="00810D56" w:rsidRDefault="00810D56">
      <w:pPr>
        <w:rPr>
          <w:lang w:val="de-DE"/>
        </w:rPr>
      </w:pPr>
    </w:p>
    <w:p w:rsidR="00810D56" w:rsidRPr="00CB28F6" w:rsidRDefault="00CB28F6" w:rsidP="00CB28F6">
      <w:pPr>
        <w:pStyle w:val="Title"/>
        <w:jc w:val="center"/>
      </w:pPr>
      <w:r w:rsidRPr="00CB28F6">
        <w:t>KOMANDE</w:t>
      </w:r>
    </w:p>
    <w:p w:rsidR="00810D56" w:rsidRDefault="00810D56">
      <w:pPr>
        <w:rPr>
          <w:lang w:val="de-DE"/>
        </w:rPr>
      </w:pPr>
    </w:p>
    <w:p w:rsidR="00810D56" w:rsidRDefault="00810D56">
      <w:pPr>
        <w:rPr>
          <w:lang w:val="de-DE"/>
        </w:rPr>
      </w:pPr>
    </w:p>
    <w:p w:rsidR="00810D56" w:rsidRDefault="00810D56">
      <w:pPr>
        <w:rPr>
          <w:lang w:val="de-DE"/>
        </w:rPr>
      </w:pPr>
    </w:p>
    <w:p w:rsidR="00810D56" w:rsidRDefault="00810D56">
      <w:pPr>
        <w:rPr>
          <w:lang w:val="de-DE"/>
        </w:rPr>
      </w:pPr>
    </w:p>
    <w:p w:rsidR="00810D56" w:rsidRDefault="00810D56">
      <w:pPr>
        <w:rPr>
          <w:lang w:val="de-DE"/>
        </w:rPr>
      </w:pPr>
    </w:p>
    <w:p w:rsidR="00810D56" w:rsidRDefault="00810D56">
      <w:pPr>
        <w:rPr>
          <w:lang w:val="de-DE"/>
        </w:rPr>
      </w:pPr>
    </w:p>
    <w:p w:rsidR="00810D56" w:rsidRDefault="00810D56">
      <w:pPr>
        <w:rPr>
          <w:lang w:val="de-DE"/>
        </w:rPr>
      </w:pPr>
    </w:p>
    <w:p w:rsidR="00810D56" w:rsidRDefault="00810D56">
      <w:pPr>
        <w:rPr>
          <w:lang w:val="de-DE"/>
        </w:rPr>
      </w:pPr>
    </w:p>
    <w:p w:rsidR="00810D56" w:rsidRDefault="00810D56" w:rsidP="00810D56">
      <w:pPr>
        <w:pStyle w:val="ListParagraph"/>
        <w:numPr>
          <w:ilvl w:val="0"/>
          <w:numId w:val="1"/>
        </w:numPr>
        <w:rPr>
          <w:b/>
          <w:lang w:val="de-DE"/>
        </w:rPr>
      </w:pPr>
      <w:bookmarkStart w:id="0" w:name="OLE_LINK7"/>
      <w:bookmarkStart w:id="1" w:name="OLE_LINK6"/>
      <w:r>
        <w:rPr>
          <w:lang w:val="de-DE"/>
        </w:rPr>
        <w:t xml:space="preserve">Generisanje klase leksičkog analizatora </w:t>
      </w:r>
      <w:r>
        <w:rPr>
          <w:b/>
          <w:lang w:val="de-DE"/>
        </w:rPr>
        <w:t>(Yylex.java)</w:t>
      </w:r>
    </w:p>
    <w:bookmarkEnd w:id="0"/>
    <w:bookmarkEnd w:id="1"/>
    <w:p w:rsidR="00810D56" w:rsidRDefault="00810D56" w:rsidP="00810D56">
      <w:pPr>
        <w:pStyle w:val="ListParagraph"/>
        <w:rPr>
          <w:lang w:val="de-DE"/>
        </w:rPr>
      </w:pPr>
    </w:p>
    <w:p w:rsidR="00810D56" w:rsidRDefault="00810D56" w:rsidP="00810D56">
      <w:pPr>
        <w:pStyle w:val="ListParagraph"/>
        <w:rPr>
          <w:rFonts w:ascii="Segoe UI" w:hAnsi="Segoe UI" w:cs="Segoe UI"/>
          <w:i/>
          <w:sz w:val="18"/>
          <w:szCs w:val="18"/>
          <w:lang w:val="de-DE"/>
        </w:rPr>
      </w:pPr>
      <w:r>
        <w:rPr>
          <w:rFonts w:ascii="Segoe UI" w:hAnsi="Segoe UI" w:cs="Segoe UI"/>
          <w:i/>
          <w:sz w:val="18"/>
          <w:szCs w:val="18"/>
          <w:lang w:val="de-DE"/>
        </w:rPr>
        <w:t>java -cp lib\JFlex.jar JFlex.Main -d src\</w:t>
      </w:r>
      <w:r>
        <w:rPr>
          <w:rFonts w:ascii="Segoe UI" w:hAnsi="Segoe UI" w:cs="Segoe UI"/>
          <w:i/>
          <w:sz w:val="18"/>
          <w:szCs w:val="18"/>
          <w:lang w:val="de-DE"/>
        </w:rPr>
        <w:t>ba140645\mjcompiler</w:t>
      </w:r>
      <w:r>
        <w:rPr>
          <w:rFonts w:ascii="Segoe UI" w:hAnsi="Segoe UI" w:cs="Segoe UI"/>
          <w:i/>
          <w:sz w:val="18"/>
          <w:szCs w:val="18"/>
          <w:lang w:val="de-DE"/>
        </w:rPr>
        <w:t xml:space="preserve"> spec\mjlexer.flex</w:t>
      </w:r>
    </w:p>
    <w:p w:rsidR="00810D56" w:rsidRDefault="00810D56" w:rsidP="00810D56">
      <w:pPr>
        <w:pStyle w:val="ListParagraph"/>
        <w:rPr>
          <w:rFonts w:ascii="Segoe UI" w:hAnsi="Segoe UI" w:cs="Segoe UI"/>
          <w:i/>
          <w:sz w:val="18"/>
          <w:szCs w:val="18"/>
          <w:lang w:val="de-DE"/>
        </w:rPr>
      </w:pPr>
    </w:p>
    <w:p w:rsidR="00810D56" w:rsidRDefault="00810D56" w:rsidP="00810D56">
      <w:pPr>
        <w:ind w:left="720"/>
        <w:jc w:val="both"/>
        <w:rPr>
          <w:sz w:val="20"/>
          <w:szCs w:val="20"/>
          <w:lang w:val="sr-Latn-RS"/>
        </w:rPr>
      </w:pPr>
      <w:bookmarkStart w:id="2" w:name="OLE_LINK13"/>
      <w:bookmarkStart w:id="3" w:name="OLE_LINK12"/>
      <w:bookmarkStart w:id="4" w:name="OLE_LINK11"/>
      <w:r>
        <w:rPr>
          <w:sz w:val="20"/>
          <w:szCs w:val="20"/>
          <w:lang w:val="de-DE"/>
        </w:rPr>
        <w:t>Na osnovu specifikacionog fajla mjlexer.flex u folderu src\</w:t>
      </w:r>
      <w:r>
        <w:rPr>
          <w:sz w:val="20"/>
          <w:szCs w:val="20"/>
          <w:lang w:val="de-DE"/>
        </w:rPr>
        <w:t xml:space="preserve">ba140645d\mjcompiler </w:t>
      </w:r>
      <w:r>
        <w:rPr>
          <w:sz w:val="20"/>
          <w:szCs w:val="20"/>
          <w:lang w:val="de-DE"/>
        </w:rPr>
        <w:t>generi</w:t>
      </w:r>
      <w:proofErr w:type="spellStart"/>
      <w:r>
        <w:rPr>
          <w:sz w:val="20"/>
          <w:szCs w:val="20"/>
          <w:lang w:val="sr-Latn-RS"/>
        </w:rPr>
        <w:t>še</w:t>
      </w:r>
      <w:proofErr w:type="spellEnd"/>
      <w:r>
        <w:rPr>
          <w:sz w:val="20"/>
          <w:szCs w:val="20"/>
          <w:lang w:val="sr-Latn-RS"/>
        </w:rPr>
        <w:t xml:space="preserve"> se klasa Yylex.java koja predstavlja izvorni kod leksičkog analizatora.</w:t>
      </w:r>
      <w:bookmarkEnd w:id="2"/>
      <w:bookmarkEnd w:id="3"/>
      <w:bookmarkEnd w:id="4"/>
    </w:p>
    <w:p w:rsidR="00810D56" w:rsidRDefault="00810D56" w:rsidP="00810D56">
      <w:pPr>
        <w:pStyle w:val="ListParagraph"/>
        <w:numPr>
          <w:ilvl w:val="0"/>
          <w:numId w:val="1"/>
        </w:numPr>
        <w:jc w:val="both"/>
        <w:rPr>
          <w:b/>
          <w:lang w:val="sr-Latn-RS"/>
        </w:rPr>
      </w:pPr>
      <w:r w:rsidRPr="00810D56">
        <w:rPr>
          <w:lang w:val="sr-Latn-RS"/>
        </w:rPr>
        <w:t xml:space="preserve">Generisanje klase LALR(1) </w:t>
      </w:r>
      <w:proofErr w:type="spellStart"/>
      <w:r w:rsidRPr="00810D56">
        <w:rPr>
          <w:lang w:val="sr-Latn-RS"/>
        </w:rPr>
        <w:t>parsera</w:t>
      </w:r>
      <w:proofErr w:type="spellEnd"/>
      <w:r w:rsidRPr="00810D56">
        <w:rPr>
          <w:lang w:val="sr-Latn-RS"/>
        </w:rPr>
        <w:t xml:space="preserve"> </w:t>
      </w:r>
      <w:bookmarkStart w:id="5" w:name="OLE_LINK10"/>
      <w:bookmarkStart w:id="6" w:name="OLE_LINK9"/>
      <w:bookmarkStart w:id="7" w:name="OLE_LINK8"/>
      <w:r w:rsidRPr="00810D56">
        <w:rPr>
          <w:b/>
          <w:lang w:val="sr-Latn-RS"/>
        </w:rPr>
        <w:t>(Yylex.java)</w:t>
      </w:r>
      <w:bookmarkEnd w:id="5"/>
      <w:bookmarkEnd w:id="6"/>
      <w:bookmarkEnd w:id="7"/>
      <w:r w:rsidRPr="00810D56">
        <w:rPr>
          <w:b/>
          <w:lang w:val="sr-Latn-RS"/>
        </w:rPr>
        <w:t xml:space="preserve"> </w:t>
      </w:r>
      <w:r w:rsidRPr="00810D56">
        <w:rPr>
          <w:lang w:val="sr-Latn-RS"/>
        </w:rPr>
        <w:t xml:space="preserve">i klase za simbole </w:t>
      </w:r>
      <w:r w:rsidRPr="00810D56">
        <w:rPr>
          <w:b/>
          <w:lang w:val="sr-Latn-RS"/>
        </w:rPr>
        <w:t>(sym.java)</w:t>
      </w:r>
      <w:r w:rsidRPr="00810D56">
        <w:rPr>
          <w:lang w:val="sr-Latn-RS"/>
        </w:rPr>
        <w:t xml:space="preserve">, kao i apstraktnog sintaksnog stabla podržanog </w:t>
      </w:r>
      <w:proofErr w:type="spellStart"/>
      <w:r w:rsidRPr="00810D56">
        <w:rPr>
          <w:lang w:val="sr-Latn-RS"/>
        </w:rPr>
        <w:t>ast</w:t>
      </w:r>
      <w:proofErr w:type="spellEnd"/>
      <w:r w:rsidRPr="00810D56">
        <w:rPr>
          <w:lang w:val="sr-Latn-RS"/>
        </w:rPr>
        <w:t xml:space="preserve"> dodatkom za CUP </w:t>
      </w:r>
      <w:proofErr w:type="spellStart"/>
      <w:r w:rsidRPr="00810D56">
        <w:rPr>
          <w:lang w:val="sr-Latn-RS"/>
        </w:rPr>
        <w:t>parser</w:t>
      </w:r>
      <w:proofErr w:type="spellEnd"/>
      <w:r w:rsidRPr="00810D56">
        <w:rPr>
          <w:lang w:val="sr-Latn-RS"/>
        </w:rPr>
        <w:t xml:space="preserve"> </w:t>
      </w:r>
      <w:r w:rsidRPr="00810D56">
        <w:rPr>
          <w:b/>
          <w:lang w:val="sr-Latn-RS"/>
        </w:rPr>
        <w:t xml:space="preserve">(klase u paketu </w:t>
      </w:r>
      <w:r>
        <w:rPr>
          <w:b/>
          <w:lang w:val="sr-Latn-RS"/>
        </w:rPr>
        <w:t>ba140645d\</w:t>
      </w:r>
      <w:proofErr w:type="spellStart"/>
      <w:r>
        <w:rPr>
          <w:b/>
          <w:lang w:val="sr-Latn-RS"/>
        </w:rPr>
        <w:t>mjcompiler</w:t>
      </w:r>
      <w:proofErr w:type="spellEnd"/>
      <w:r>
        <w:rPr>
          <w:b/>
          <w:lang w:val="sr-Latn-RS"/>
        </w:rPr>
        <w:t>\</w:t>
      </w:r>
      <w:proofErr w:type="spellStart"/>
      <w:r>
        <w:rPr>
          <w:b/>
          <w:lang w:val="sr-Latn-RS"/>
        </w:rPr>
        <w:t>ast</w:t>
      </w:r>
      <w:proofErr w:type="spellEnd"/>
      <w:r w:rsidRPr="00810D56">
        <w:rPr>
          <w:b/>
          <w:lang w:val="sr-Latn-RS"/>
        </w:rPr>
        <w:t>)</w:t>
      </w:r>
      <w:r>
        <w:rPr>
          <w:b/>
          <w:lang w:val="sr-Latn-RS"/>
        </w:rPr>
        <w:t xml:space="preserve"> </w:t>
      </w:r>
    </w:p>
    <w:p w:rsidR="00810D56" w:rsidRDefault="00810D56" w:rsidP="00810D56">
      <w:pPr>
        <w:ind w:left="720"/>
        <w:jc w:val="both"/>
        <w:rPr>
          <w:b/>
          <w:lang w:val="sr-Latn-RS"/>
        </w:rPr>
      </w:pPr>
      <w:r>
        <w:rPr>
          <w:b/>
          <w:lang w:val="sr-Latn-RS"/>
        </w:rPr>
        <w:t xml:space="preserve">cd </w:t>
      </w:r>
      <w:proofErr w:type="spellStart"/>
      <w:r>
        <w:rPr>
          <w:b/>
          <w:lang w:val="sr-Latn-RS"/>
        </w:rPr>
        <w:t>src</w:t>
      </w:r>
      <w:proofErr w:type="spellEnd"/>
      <w:r>
        <w:rPr>
          <w:b/>
          <w:lang w:val="sr-Latn-RS"/>
        </w:rPr>
        <w:t>;</w:t>
      </w:r>
    </w:p>
    <w:p w:rsidR="00810D56" w:rsidRPr="00810D56" w:rsidRDefault="00810D56" w:rsidP="00810D56">
      <w:pPr>
        <w:ind w:left="720"/>
        <w:jc w:val="both"/>
        <w:rPr>
          <w:b/>
          <w:lang w:val="sr-Latn-RS"/>
        </w:rPr>
      </w:pPr>
      <w:r>
        <w:rPr>
          <w:b/>
          <w:lang w:val="sr-Latn-RS"/>
        </w:rPr>
        <w:t>java –jar ..\</w:t>
      </w:r>
      <w:proofErr w:type="spellStart"/>
      <w:r>
        <w:rPr>
          <w:b/>
          <w:lang w:val="sr-Latn-RS"/>
        </w:rPr>
        <w:t>lib</w:t>
      </w:r>
      <w:proofErr w:type="spellEnd"/>
      <w:r>
        <w:rPr>
          <w:b/>
          <w:lang w:val="sr-Latn-RS"/>
        </w:rPr>
        <w:t>\cup_v10k.jar –</w:t>
      </w:r>
      <w:proofErr w:type="spellStart"/>
      <w:r>
        <w:rPr>
          <w:b/>
          <w:lang w:val="sr-Latn-RS"/>
        </w:rPr>
        <w:t>ast</w:t>
      </w:r>
      <w:proofErr w:type="spellEnd"/>
      <w:r>
        <w:rPr>
          <w:b/>
          <w:lang w:val="sr-Latn-RS"/>
        </w:rPr>
        <w:t xml:space="preserve"> ba140645d.mjcompiler.ast –</w:t>
      </w:r>
      <w:proofErr w:type="spellStart"/>
      <w:r>
        <w:rPr>
          <w:b/>
          <w:lang w:val="sr-Latn-RS"/>
        </w:rPr>
        <w:t>parser</w:t>
      </w:r>
      <w:proofErr w:type="spellEnd"/>
      <w:r>
        <w:rPr>
          <w:b/>
          <w:lang w:val="sr-Latn-RS"/>
        </w:rPr>
        <w:t xml:space="preserve"> </w:t>
      </w:r>
      <w:proofErr w:type="spellStart"/>
      <w:r>
        <w:rPr>
          <w:b/>
          <w:lang w:val="sr-Latn-RS"/>
        </w:rPr>
        <w:t>Parser</w:t>
      </w:r>
      <w:proofErr w:type="spellEnd"/>
      <w:r>
        <w:rPr>
          <w:b/>
          <w:lang w:val="sr-Latn-RS"/>
        </w:rPr>
        <w:t xml:space="preserve"> –</w:t>
      </w:r>
      <w:proofErr w:type="spellStart"/>
      <w:r>
        <w:rPr>
          <w:b/>
          <w:lang w:val="sr-Latn-RS"/>
        </w:rPr>
        <w:t>buildtree</w:t>
      </w:r>
      <w:proofErr w:type="spellEnd"/>
      <w:r>
        <w:rPr>
          <w:b/>
          <w:lang w:val="sr-Latn-RS"/>
        </w:rPr>
        <w:t xml:space="preserve"> ..\</w:t>
      </w:r>
      <w:proofErr w:type="spellStart"/>
      <w:r>
        <w:rPr>
          <w:b/>
          <w:lang w:val="sr-Latn-RS"/>
        </w:rPr>
        <w:t>spec</w:t>
      </w:r>
      <w:proofErr w:type="spellEnd"/>
      <w:r>
        <w:rPr>
          <w:b/>
          <w:lang w:val="sr-Latn-RS"/>
        </w:rPr>
        <w:t>\</w:t>
      </w:r>
      <w:proofErr w:type="spellStart"/>
      <w:r>
        <w:rPr>
          <w:b/>
          <w:lang w:val="sr-Latn-RS"/>
        </w:rPr>
        <w:t>mjparser.cup</w:t>
      </w:r>
      <w:proofErr w:type="spellEnd"/>
      <w:r w:rsidRPr="00810D56">
        <w:rPr>
          <w:b/>
          <w:lang w:val="sr-Latn-RS"/>
        </w:rPr>
        <w:t xml:space="preserve"> </w:t>
      </w:r>
    </w:p>
    <w:p w:rsidR="00810D56" w:rsidRDefault="00810D56" w:rsidP="00810D56">
      <w:pPr>
        <w:ind w:left="720"/>
        <w:jc w:val="both"/>
        <w:rPr>
          <w:sz w:val="20"/>
          <w:szCs w:val="20"/>
          <w:lang w:val="sr-Latn-RS"/>
        </w:rPr>
      </w:pPr>
      <w:bookmarkStart w:id="8" w:name="OLE_LINK21"/>
      <w:bookmarkStart w:id="9" w:name="OLE_LINK20"/>
      <w:bookmarkStart w:id="10" w:name="OLE_LINK19"/>
      <w:r w:rsidRPr="00810D56">
        <w:rPr>
          <w:sz w:val="20"/>
          <w:szCs w:val="20"/>
          <w:lang w:val="sr-Latn-RS"/>
        </w:rPr>
        <w:t xml:space="preserve">Na osnovu </w:t>
      </w:r>
      <w:proofErr w:type="spellStart"/>
      <w:r w:rsidRPr="00810D56">
        <w:rPr>
          <w:sz w:val="20"/>
          <w:szCs w:val="20"/>
          <w:lang w:val="sr-Latn-RS"/>
        </w:rPr>
        <w:t>specifikacionog</w:t>
      </w:r>
      <w:proofErr w:type="spellEnd"/>
      <w:r w:rsidRPr="00810D56">
        <w:rPr>
          <w:sz w:val="20"/>
          <w:szCs w:val="20"/>
          <w:lang w:val="sr-Latn-RS"/>
        </w:rPr>
        <w:t xml:space="preserve"> fajla </w:t>
      </w:r>
      <w:proofErr w:type="spellStart"/>
      <w:r w:rsidRPr="00810D56">
        <w:rPr>
          <w:sz w:val="20"/>
          <w:szCs w:val="20"/>
          <w:lang w:val="sr-Latn-RS"/>
        </w:rPr>
        <w:t>mjparser.cup</w:t>
      </w:r>
      <w:proofErr w:type="spellEnd"/>
      <w:r w:rsidRPr="00810D56">
        <w:rPr>
          <w:sz w:val="20"/>
          <w:szCs w:val="20"/>
          <w:lang w:val="sr-Latn-RS"/>
        </w:rPr>
        <w:t xml:space="preserve"> u folderu </w:t>
      </w:r>
      <w:r>
        <w:rPr>
          <w:sz w:val="20"/>
          <w:szCs w:val="20"/>
          <w:lang w:val="sr-Latn-RS"/>
        </w:rPr>
        <w:t>ba140645d\</w:t>
      </w:r>
      <w:proofErr w:type="spellStart"/>
      <w:r>
        <w:rPr>
          <w:sz w:val="20"/>
          <w:szCs w:val="20"/>
          <w:lang w:val="sr-Latn-RS"/>
        </w:rPr>
        <w:t>mjcompiler</w:t>
      </w:r>
      <w:proofErr w:type="spellEnd"/>
      <w:r w:rsidRPr="00810D56">
        <w:rPr>
          <w:sz w:val="20"/>
          <w:szCs w:val="20"/>
          <w:lang w:val="sr-Latn-RS"/>
        </w:rPr>
        <w:t xml:space="preserve"> generi</w:t>
      </w:r>
      <w:r>
        <w:rPr>
          <w:sz w:val="20"/>
          <w:szCs w:val="20"/>
          <w:lang w:val="sr-Latn-RS"/>
        </w:rPr>
        <w:t xml:space="preserve">še se klasa MJParser.java koja predstavlja izvorni kod </w:t>
      </w:r>
      <w:proofErr w:type="spellStart"/>
      <w:r>
        <w:rPr>
          <w:sz w:val="20"/>
          <w:szCs w:val="20"/>
          <w:lang w:val="sr-Latn-RS"/>
        </w:rPr>
        <w:t>parsera</w:t>
      </w:r>
      <w:proofErr w:type="spellEnd"/>
      <w:r>
        <w:rPr>
          <w:sz w:val="20"/>
          <w:szCs w:val="20"/>
          <w:lang w:val="sr-Latn-RS"/>
        </w:rPr>
        <w:t xml:space="preserve">, u istom folderu generiše se i klasa sym.java, dok se u folderu </w:t>
      </w:r>
      <w:r>
        <w:rPr>
          <w:sz w:val="20"/>
          <w:szCs w:val="20"/>
          <w:lang w:val="sr-Latn-RS"/>
        </w:rPr>
        <w:t>ba140645d\</w:t>
      </w:r>
      <w:proofErr w:type="spellStart"/>
      <w:r>
        <w:rPr>
          <w:sz w:val="20"/>
          <w:szCs w:val="20"/>
          <w:lang w:val="sr-Latn-RS"/>
        </w:rPr>
        <w:t>mjcompiler</w:t>
      </w:r>
      <w:proofErr w:type="spellEnd"/>
      <w:r>
        <w:rPr>
          <w:sz w:val="20"/>
          <w:szCs w:val="20"/>
          <w:lang w:val="sr-Latn-RS"/>
        </w:rPr>
        <w:t xml:space="preserve"> generišu klase apstraktnog sintaksnog stabla na osnovu pomenute specifikacije. U folderu gde se nalazi specifikacija, kreiraće se dodatna </w:t>
      </w:r>
      <w:proofErr w:type="spellStart"/>
      <w:r>
        <w:rPr>
          <w:sz w:val="20"/>
          <w:szCs w:val="20"/>
          <w:lang w:val="sr-Latn-RS"/>
        </w:rPr>
        <w:t>ast</w:t>
      </w:r>
      <w:proofErr w:type="spellEnd"/>
      <w:r>
        <w:rPr>
          <w:sz w:val="20"/>
          <w:szCs w:val="20"/>
          <w:lang w:val="sr-Latn-RS"/>
        </w:rPr>
        <w:t xml:space="preserve"> specifikacija u fajlu </w:t>
      </w:r>
      <w:proofErr w:type="spellStart"/>
      <w:r>
        <w:rPr>
          <w:sz w:val="20"/>
          <w:szCs w:val="20"/>
          <w:lang w:val="sr-Latn-RS"/>
        </w:rPr>
        <w:t>mjparser_astbuild.cup</w:t>
      </w:r>
      <w:bookmarkEnd w:id="8"/>
      <w:bookmarkEnd w:id="9"/>
      <w:bookmarkEnd w:id="10"/>
      <w:proofErr w:type="spellEnd"/>
    </w:p>
    <w:p w:rsidR="006822C1" w:rsidRDefault="006822C1" w:rsidP="006822C1">
      <w:pPr>
        <w:pStyle w:val="ListParagraph"/>
        <w:numPr>
          <w:ilvl w:val="0"/>
          <w:numId w:val="1"/>
        </w:numPr>
        <w:jc w:val="both"/>
        <w:rPr>
          <w:sz w:val="20"/>
          <w:szCs w:val="20"/>
          <w:lang w:val="sr-Latn-RS"/>
        </w:rPr>
      </w:pPr>
      <w:bookmarkStart w:id="11" w:name="OLE_LINK23"/>
      <w:bookmarkStart w:id="12" w:name="OLE_LINK22"/>
      <w:r>
        <w:rPr>
          <w:lang w:val="sr-Latn-RS"/>
        </w:rPr>
        <w:t xml:space="preserve">Sama implementacija glavnog programa prevodioca koji uključuje sve pomenute module rešenja nalazi se u folderu </w:t>
      </w:r>
      <w:r>
        <w:rPr>
          <w:b/>
          <w:lang w:val="sr-Latn-RS"/>
        </w:rPr>
        <w:t>ba140645d\</w:t>
      </w:r>
      <w:proofErr w:type="spellStart"/>
      <w:r>
        <w:rPr>
          <w:b/>
          <w:lang w:val="sr-Latn-RS"/>
        </w:rPr>
        <w:t>mjcompiler</w:t>
      </w:r>
      <w:proofErr w:type="spellEnd"/>
      <w:r>
        <w:rPr>
          <w:lang w:val="sr-Latn-RS"/>
        </w:rPr>
        <w:t xml:space="preserve"> i nazvana je </w:t>
      </w:r>
      <w:r>
        <w:rPr>
          <w:b/>
          <w:lang w:val="sr-Latn-RS"/>
        </w:rPr>
        <w:t>Compiler.java</w:t>
      </w:r>
      <w:r>
        <w:rPr>
          <w:lang w:val="sr-Latn-RS"/>
        </w:rPr>
        <w:t xml:space="preserve">. Sastoji se od niza konsekutivnih koraka koji prvo pokreću prethodno </w:t>
      </w:r>
      <w:proofErr w:type="spellStart"/>
      <w:r>
        <w:rPr>
          <w:lang w:val="sr-Latn-RS"/>
        </w:rPr>
        <w:t>izgenerisani</w:t>
      </w:r>
      <w:proofErr w:type="spellEnd"/>
      <w:r>
        <w:rPr>
          <w:lang w:val="sr-Latn-RS"/>
        </w:rPr>
        <w:t xml:space="preserve"> </w:t>
      </w:r>
      <w:proofErr w:type="spellStart"/>
      <w:r>
        <w:rPr>
          <w:lang w:val="sr-Latn-RS"/>
        </w:rPr>
        <w:t>parser</w:t>
      </w:r>
      <w:proofErr w:type="spellEnd"/>
      <w:r>
        <w:rPr>
          <w:lang w:val="sr-Latn-RS"/>
        </w:rPr>
        <w:t xml:space="preserve">, kome kao argument zadaje klasu leksičkog analizatora. Za semantičku analizu koristi klasu iz istog paketa </w:t>
      </w:r>
      <w:r>
        <w:rPr>
          <w:b/>
          <w:lang w:val="sr-Latn-RS"/>
        </w:rPr>
        <w:t>SemanticAnalyzer.java</w:t>
      </w:r>
      <w:r>
        <w:rPr>
          <w:lang w:val="sr-Latn-RS"/>
        </w:rPr>
        <w:t xml:space="preserve">,  dok za generisanje koda koristi klasu </w:t>
      </w:r>
      <w:r>
        <w:rPr>
          <w:b/>
          <w:lang w:val="sr-Latn-RS"/>
        </w:rPr>
        <w:t>CodeGenerator.java</w:t>
      </w:r>
    </w:p>
    <w:bookmarkEnd w:id="11"/>
    <w:bookmarkEnd w:id="12"/>
    <w:p w:rsidR="006822C1" w:rsidRDefault="006822C1" w:rsidP="006822C1">
      <w:pPr>
        <w:pStyle w:val="ListParagraph"/>
        <w:jc w:val="both"/>
        <w:rPr>
          <w:b/>
          <w:lang w:val="sr-Latn-RS"/>
        </w:rPr>
      </w:pPr>
    </w:p>
    <w:p w:rsidR="00CB28F6" w:rsidRDefault="00CB28F6" w:rsidP="00CB28F6">
      <w:pPr>
        <w:pStyle w:val="ListParagraph"/>
        <w:jc w:val="both"/>
        <w:rPr>
          <w:rFonts w:ascii="Segoe UI" w:hAnsi="Segoe UI" w:cs="Segoe UI"/>
          <w:i/>
          <w:sz w:val="18"/>
          <w:szCs w:val="18"/>
          <w:lang w:val="sr-Latn-RS"/>
        </w:rPr>
      </w:pPr>
      <w:bookmarkStart w:id="13" w:name="OLE_LINK28"/>
      <w:bookmarkStart w:id="14" w:name="OLE_LINK27"/>
      <w:bookmarkStart w:id="15" w:name="OLE_LINK26"/>
      <w:r>
        <w:rPr>
          <w:rFonts w:ascii="Segoe UI" w:hAnsi="Segoe UI" w:cs="Segoe UI"/>
          <w:i/>
          <w:sz w:val="18"/>
          <w:szCs w:val="18"/>
          <w:lang w:val="sr-Latn-RS"/>
        </w:rPr>
        <w:t>java –</w:t>
      </w:r>
      <w:proofErr w:type="spellStart"/>
      <w:r>
        <w:rPr>
          <w:rFonts w:ascii="Segoe UI" w:hAnsi="Segoe UI" w:cs="Segoe UI"/>
          <w:i/>
          <w:sz w:val="18"/>
          <w:szCs w:val="18"/>
          <w:lang w:val="sr-Latn-RS"/>
        </w:rPr>
        <w:t>cp</w:t>
      </w:r>
      <w:proofErr w:type="spellEnd"/>
      <w:r>
        <w:rPr>
          <w:rFonts w:ascii="Segoe UI" w:hAnsi="Segoe UI" w:cs="Segoe UI"/>
          <w:i/>
          <w:sz w:val="18"/>
          <w:szCs w:val="18"/>
          <w:lang w:val="sr-Latn-RS"/>
        </w:rPr>
        <w:t xml:space="preserve"> </w:t>
      </w:r>
      <w:proofErr w:type="spellStart"/>
      <w:r>
        <w:rPr>
          <w:rFonts w:ascii="Segoe UI" w:hAnsi="Segoe UI" w:cs="Segoe UI"/>
          <w:i/>
          <w:sz w:val="18"/>
          <w:szCs w:val="18"/>
          <w:lang w:val="sr-Latn-RS"/>
        </w:rPr>
        <w:t>src</w:t>
      </w:r>
      <w:proofErr w:type="spellEnd"/>
      <w:r>
        <w:rPr>
          <w:rFonts w:ascii="Segoe UI" w:hAnsi="Segoe UI" w:cs="Segoe UI"/>
          <w:i/>
          <w:sz w:val="18"/>
          <w:szCs w:val="18"/>
          <w:lang w:val="sr-Latn-RS"/>
        </w:rPr>
        <w:t xml:space="preserve">; </w:t>
      </w:r>
      <w:proofErr w:type="spellStart"/>
      <w:r>
        <w:rPr>
          <w:rFonts w:ascii="Segoe UI" w:hAnsi="Segoe UI" w:cs="Segoe UI"/>
          <w:i/>
          <w:sz w:val="18"/>
          <w:szCs w:val="18"/>
          <w:lang w:val="sr-Latn-RS"/>
        </w:rPr>
        <w:t>lib</w:t>
      </w:r>
      <w:proofErr w:type="spellEnd"/>
      <w:r>
        <w:rPr>
          <w:rFonts w:ascii="Segoe UI" w:hAnsi="Segoe UI" w:cs="Segoe UI"/>
          <w:i/>
          <w:sz w:val="18"/>
          <w:szCs w:val="18"/>
          <w:lang w:val="sr-Latn-RS"/>
        </w:rPr>
        <w:t xml:space="preserve">\cup_v10k.jar; </w:t>
      </w:r>
      <w:proofErr w:type="spellStart"/>
      <w:r>
        <w:rPr>
          <w:rFonts w:ascii="Segoe UI" w:hAnsi="Segoe UI" w:cs="Segoe UI"/>
          <w:i/>
          <w:sz w:val="18"/>
          <w:szCs w:val="18"/>
          <w:lang w:val="sr-Latn-RS"/>
        </w:rPr>
        <w:t>lib</w:t>
      </w:r>
      <w:proofErr w:type="spellEnd"/>
      <w:r>
        <w:rPr>
          <w:rFonts w:ascii="Segoe UI" w:hAnsi="Segoe UI" w:cs="Segoe UI"/>
          <w:i/>
          <w:sz w:val="18"/>
          <w:szCs w:val="18"/>
          <w:lang w:val="sr-Latn-RS"/>
        </w:rPr>
        <w:t xml:space="preserve">\JFlex.jar; </w:t>
      </w:r>
      <w:proofErr w:type="spellStart"/>
      <w:r>
        <w:rPr>
          <w:rFonts w:ascii="Segoe UI" w:hAnsi="Segoe UI" w:cs="Segoe UI"/>
          <w:i/>
          <w:sz w:val="18"/>
          <w:szCs w:val="18"/>
          <w:lang w:val="sr-Latn-RS"/>
        </w:rPr>
        <w:t>lib</w:t>
      </w:r>
      <w:proofErr w:type="spellEnd"/>
      <w:r>
        <w:rPr>
          <w:rFonts w:ascii="Segoe UI" w:hAnsi="Segoe UI" w:cs="Segoe UI"/>
          <w:i/>
          <w:sz w:val="18"/>
          <w:szCs w:val="18"/>
          <w:lang w:val="sr-Latn-RS"/>
        </w:rPr>
        <w:t xml:space="preserve">\log4j-1.2.17.jar; </w:t>
      </w:r>
      <w:proofErr w:type="spellStart"/>
      <w:r>
        <w:rPr>
          <w:rFonts w:ascii="Segoe UI" w:hAnsi="Segoe UI" w:cs="Segoe UI"/>
          <w:i/>
          <w:sz w:val="18"/>
          <w:szCs w:val="18"/>
          <w:lang w:val="sr-Latn-RS"/>
        </w:rPr>
        <w:t>lib</w:t>
      </w:r>
      <w:proofErr w:type="spellEnd"/>
      <w:r>
        <w:rPr>
          <w:rFonts w:ascii="Segoe UI" w:hAnsi="Segoe UI" w:cs="Segoe UI"/>
          <w:i/>
          <w:sz w:val="18"/>
          <w:szCs w:val="18"/>
          <w:lang w:val="sr-Latn-RS"/>
        </w:rPr>
        <w:t xml:space="preserve">\symboltable.jar; </w:t>
      </w:r>
      <w:proofErr w:type="spellStart"/>
      <w:r>
        <w:rPr>
          <w:rFonts w:ascii="Segoe UI" w:hAnsi="Segoe UI" w:cs="Segoe UI"/>
          <w:i/>
          <w:sz w:val="18"/>
          <w:szCs w:val="18"/>
          <w:lang w:val="sr-Latn-RS"/>
        </w:rPr>
        <w:t>lib</w:t>
      </w:r>
      <w:proofErr w:type="spellEnd"/>
      <w:r>
        <w:rPr>
          <w:rFonts w:ascii="Segoe UI" w:hAnsi="Segoe UI" w:cs="Segoe UI"/>
          <w:i/>
          <w:sz w:val="18"/>
          <w:szCs w:val="18"/>
          <w:lang w:val="sr-Latn-RS"/>
        </w:rPr>
        <w:t>\mj-runtime.jar rs.ac.bg.etf.pp1.Compiler test/</w:t>
      </w:r>
      <w:proofErr w:type="spellStart"/>
      <w:r>
        <w:rPr>
          <w:rFonts w:ascii="Segoe UI" w:hAnsi="Segoe UI" w:cs="Segoe UI"/>
          <w:i/>
          <w:sz w:val="18"/>
          <w:szCs w:val="18"/>
          <w:lang w:val="sr-Latn-RS"/>
        </w:rPr>
        <w:t>program.mj</w:t>
      </w:r>
      <w:proofErr w:type="spellEnd"/>
      <w:r>
        <w:rPr>
          <w:rFonts w:ascii="Segoe UI" w:hAnsi="Segoe UI" w:cs="Segoe UI"/>
          <w:i/>
          <w:sz w:val="18"/>
          <w:szCs w:val="18"/>
          <w:lang w:val="sr-Latn-RS"/>
        </w:rPr>
        <w:t xml:space="preserve"> test/program.obj</w:t>
      </w:r>
    </w:p>
    <w:p w:rsidR="006822C1" w:rsidRDefault="006822C1" w:rsidP="006822C1">
      <w:pPr>
        <w:ind w:left="720"/>
        <w:jc w:val="both"/>
        <w:rPr>
          <w:sz w:val="20"/>
          <w:szCs w:val="20"/>
          <w:lang w:val="sr-Latn-RS"/>
        </w:rPr>
      </w:pPr>
      <w:r>
        <w:rPr>
          <w:sz w:val="20"/>
          <w:szCs w:val="20"/>
          <w:lang w:val="sr-Latn-RS"/>
        </w:rPr>
        <w:t xml:space="preserve">Pokretanje kompajlera, argumenti komandne linije su izvorni kod na jeziku </w:t>
      </w:r>
      <w:proofErr w:type="spellStart"/>
      <w:r>
        <w:rPr>
          <w:sz w:val="20"/>
          <w:szCs w:val="20"/>
          <w:lang w:val="sr-Latn-RS"/>
        </w:rPr>
        <w:t>mikrojava</w:t>
      </w:r>
      <w:proofErr w:type="spellEnd"/>
      <w:r>
        <w:rPr>
          <w:sz w:val="20"/>
          <w:szCs w:val="20"/>
          <w:lang w:val="sr-Latn-RS"/>
        </w:rPr>
        <w:t xml:space="preserve"> koji treba prevesti, kao i </w:t>
      </w:r>
      <w:proofErr w:type="spellStart"/>
      <w:r>
        <w:rPr>
          <w:sz w:val="20"/>
          <w:szCs w:val="20"/>
          <w:lang w:val="sr-Latn-RS"/>
        </w:rPr>
        <w:t>objektni</w:t>
      </w:r>
      <w:proofErr w:type="spellEnd"/>
      <w:r>
        <w:rPr>
          <w:sz w:val="20"/>
          <w:szCs w:val="20"/>
          <w:lang w:val="sr-Latn-RS"/>
        </w:rPr>
        <w:t xml:space="preserve"> fajl u koji treba smestiti rezultat prevođenja.</w:t>
      </w:r>
      <w:bookmarkEnd w:id="13"/>
      <w:bookmarkEnd w:id="14"/>
      <w:bookmarkEnd w:id="15"/>
    </w:p>
    <w:p w:rsidR="00CB28F6" w:rsidRDefault="00CB28F6" w:rsidP="00CB28F6">
      <w:pPr>
        <w:pStyle w:val="ListParagraph"/>
        <w:numPr>
          <w:ilvl w:val="0"/>
          <w:numId w:val="1"/>
        </w:numPr>
        <w:jc w:val="both"/>
        <w:rPr>
          <w:sz w:val="20"/>
          <w:szCs w:val="20"/>
          <w:lang w:val="sr-Latn-RS"/>
        </w:rPr>
      </w:pPr>
      <w:bookmarkStart w:id="16" w:name="OLE_LINK29"/>
      <w:r>
        <w:rPr>
          <w:lang w:val="sr-Latn-RS"/>
        </w:rPr>
        <w:t xml:space="preserve">Prevedeni kod se iz </w:t>
      </w:r>
      <w:proofErr w:type="spellStart"/>
      <w:r>
        <w:rPr>
          <w:lang w:val="sr-Latn-RS"/>
        </w:rPr>
        <w:t>objektnog</w:t>
      </w:r>
      <w:proofErr w:type="spellEnd"/>
      <w:r>
        <w:rPr>
          <w:lang w:val="sr-Latn-RS"/>
        </w:rPr>
        <w:t xml:space="preserve"> fajla može proveriti korišćenjem </w:t>
      </w:r>
      <w:proofErr w:type="spellStart"/>
      <w:r>
        <w:rPr>
          <w:lang w:val="sr-Latn-RS"/>
        </w:rPr>
        <w:t>disaasembliranja</w:t>
      </w:r>
      <w:proofErr w:type="spellEnd"/>
      <w:r>
        <w:rPr>
          <w:lang w:val="sr-Latn-RS"/>
        </w:rPr>
        <w:t xml:space="preserve">, odnosno klase </w:t>
      </w:r>
      <w:r>
        <w:rPr>
          <w:rFonts w:cstheme="minorHAnsi"/>
          <w:b/>
          <w:lang w:val="sr-Latn-RS"/>
        </w:rPr>
        <w:t>rs.etf.pp1.mj.runtime.disasm</w:t>
      </w:r>
    </w:p>
    <w:p w:rsidR="00CB28F6" w:rsidRDefault="00CB28F6" w:rsidP="00CB28F6">
      <w:pPr>
        <w:ind w:left="720"/>
        <w:jc w:val="both"/>
        <w:rPr>
          <w:rFonts w:ascii="Segoe UI" w:hAnsi="Segoe UI" w:cs="Segoe UI"/>
          <w:i/>
          <w:sz w:val="18"/>
          <w:szCs w:val="18"/>
          <w:lang w:val="sr-Latn-RS"/>
        </w:rPr>
      </w:pPr>
      <w:r>
        <w:rPr>
          <w:rFonts w:ascii="Segoe UI" w:hAnsi="Segoe UI" w:cs="Segoe UI"/>
          <w:i/>
          <w:sz w:val="18"/>
          <w:szCs w:val="18"/>
          <w:lang w:val="sr-Latn-RS"/>
        </w:rPr>
        <w:t>java -</w:t>
      </w:r>
      <w:proofErr w:type="spellStart"/>
      <w:r>
        <w:rPr>
          <w:rFonts w:ascii="Segoe UI" w:hAnsi="Segoe UI" w:cs="Segoe UI"/>
          <w:i/>
          <w:sz w:val="18"/>
          <w:szCs w:val="18"/>
          <w:lang w:val="sr-Latn-RS"/>
        </w:rPr>
        <w:t>cp</w:t>
      </w:r>
      <w:proofErr w:type="spellEnd"/>
      <w:r>
        <w:rPr>
          <w:rFonts w:ascii="Segoe UI" w:hAnsi="Segoe UI" w:cs="Segoe UI"/>
          <w:i/>
          <w:sz w:val="18"/>
          <w:szCs w:val="18"/>
          <w:lang w:val="sr-Latn-RS"/>
        </w:rPr>
        <w:t xml:space="preserve"> </w:t>
      </w:r>
      <w:proofErr w:type="spellStart"/>
      <w:r>
        <w:rPr>
          <w:rFonts w:ascii="Segoe UI" w:hAnsi="Segoe UI" w:cs="Segoe UI"/>
          <w:i/>
          <w:sz w:val="18"/>
          <w:szCs w:val="18"/>
          <w:lang w:val="sr-Latn-RS"/>
        </w:rPr>
        <w:t>lib</w:t>
      </w:r>
      <w:proofErr w:type="spellEnd"/>
      <w:r>
        <w:rPr>
          <w:rFonts w:ascii="Segoe UI" w:hAnsi="Segoe UI" w:cs="Segoe UI"/>
          <w:i/>
          <w:sz w:val="18"/>
          <w:szCs w:val="18"/>
          <w:lang w:val="sr-Latn-RS"/>
        </w:rPr>
        <w:t xml:space="preserve">\mj-runtime.jar </w:t>
      </w:r>
      <w:r>
        <w:rPr>
          <w:rFonts w:ascii="Segoe UI" w:hAnsi="Segoe UI" w:cs="Segoe UI"/>
          <w:i/>
          <w:sz w:val="18"/>
          <w:szCs w:val="18"/>
          <w:lang w:val="sr-Latn-RS"/>
        </w:rPr>
        <w:t>rs.etf.pp1.mj.runtime.disasm test\program.obj</w:t>
      </w:r>
    </w:p>
    <w:p w:rsidR="00CB28F6" w:rsidRDefault="00CB28F6" w:rsidP="00CB28F6">
      <w:pPr>
        <w:ind w:left="720"/>
        <w:jc w:val="both"/>
        <w:rPr>
          <w:sz w:val="20"/>
          <w:szCs w:val="20"/>
          <w:lang w:val="sr-Latn-RS"/>
        </w:rPr>
      </w:pPr>
      <w:r>
        <w:rPr>
          <w:sz w:val="20"/>
          <w:szCs w:val="20"/>
          <w:lang w:val="sr-Latn-RS"/>
        </w:rPr>
        <w:t xml:space="preserve">Pokretanje </w:t>
      </w:r>
      <w:proofErr w:type="spellStart"/>
      <w:r>
        <w:rPr>
          <w:sz w:val="20"/>
          <w:szCs w:val="20"/>
          <w:lang w:val="sr-Latn-RS"/>
        </w:rPr>
        <w:t>disasemblera</w:t>
      </w:r>
      <w:proofErr w:type="spellEnd"/>
      <w:r>
        <w:rPr>
          <w:sz w:val="20"/>
          <w:szCs w:val="20"/>
          <w:lang w:val="sr-Latn-RS"/>
        </w:rPr>
        <w:t xml:space="preserve">, argument komandne linije je </w:t>
      </w:r>
      <w:proofErr w:type="spellStart"/>
      <w:r>
        <w:rPr>
          <w:sz w:val="20"/>
          <w:szCs w:val="20"/>
          <w:lang w:val="sr-Latn-RS"/>
        </w:rPr>
        <w:t>objektni</w:t>
      </w:r>
      <w:proofErr w:type="spellEnd"/>
      <w:r>
        <w:rPr>
          <w:sz w:val="20"/>
          <w:szCs w:val="20"/>
          <w:lang w:val="sr-Latn-RS"/>
        </w:rPr>
        <w:t xml:space="preserve"> fajl sa prevedenim kodom koji treba </w:t>
      </w:r>
      <w:proofErr w:type="spellStart"/>
      <w:r>
        <w:rPr>
          <w:sz w:val="20"/>
          <w:szCs w:val="20"/>
          <w:lang w:val="sr-Latn-RS"/>
        </w:rPr>
        <w:t>disasemblirati</w:t>
      </w:r>
      <w:proofErr w:type="spellEnd"/>
      <w:r>
        <w:rPr>
          <w:sz w:val="20"/>
          <w:szCs w:val="20"/>
          <w:lang w:val="sr-Latn-RS"/>
        </w:rPr>
        <w:t>.</w:t>
      </w:r>
      <w:bookmarkEnd w:id="16"/>
    </w:p>
    <w:p w:rsidR="00CB28F6" w:rsidRDefault="00CB28F6" w:rsidP="00CB28F6">
      <w:pPr>
        <w:pStyle w:val="ListParagraph"/>
        <w:numPr>
          <w:ilvl w:val="0"/>
          <w:numId w:val="1"/>
        </w:numPr>
        <w:jc w:val="both"/>
        <w:rPr>
          <w:sz w:val="20"/>
          <w:szCs w:val="20"/>
          <w:lang w:val="sr-Latn-RS"/>
        </w:rPr>
      </w:pPr>
      <w:bookmarkStart w:id="17" w:name="OLE_LINK36"/>
      <w:bookmarkStart w:id="18" w:name="OLE_LINK31"/>
      <w:bookmarkStart w:id="19" w:name="OLE_LINK30"/>
      <w:r>
        <w:rPr>
          <w:lang w:val="sr-Latn-RS"/>
        </w:rPr>
        <w:t xml:space="preserve">Prevedeni program se može pokrenuti na </w:t>
      </w:r>
      <w:proofErr w:type="spellStart"/>
      <w:r>
        <w:rPr>
          <w:lang w:val="sr-Latn-RS"/>
        </w:rPr>
        <w:t>mikrojava</w:t>
      </w:r>
      <w:proofErr w:type="spellEnd"/>
      <w:r>
        <w:rPr>
          <w:lang w:val="sr-Latn-RS"/>
        </w:rPr>
        <w:t xml:space="preserve"> virtuelnoj mašini korišćenjem </w:t>
      </w:r>
      <w:proofErr w:type="spellStart"/>
      <w:r>
        <w:rPr>
          <w:lang w:val="sr-Latn-RS"/>
        </w:rPr>
        <w:t>korišćenjem</w:t>
      </w:r>
      <w:proofErr w:type="spellEnd"/>
      <w:r>
        <w:rPr>
          <w:lang w:val="sr-Latn-RS"/>
        </w:rPr>
        <w:t xml:space="preserve"> klase </w:t>
      </w:r>
      <w:r>
        <w:rPr>
          <w:rFonts w:cstheme="minorHAnsi"/>
          <w:b/>
          <w:lang w:val="sr-Latn-RS"/>
        </w:rPr>
        <w:t xml:space="preserve">rs.etf.pp1.mj.runtime.Run </w:t>
      </w:r>
      <w:r>
        <w:rPr>
          <w:rFonts w:cstheme="minorHAnsi"/>
          <w:lang w:val="sr-Latn-RS"/>
        </w:rPr>
        <w:t xml:space="preserve">koja podiže izvršno okruženje </w:t>
      </w:r>
      <w:proofErr w:type="spellStart"/>
      <w:r>
        <w:rPr>
          <w:rFonts w:cstheme="minorHAnsi"/>
          <w:lang w:val="sr-Latn-RS"/>
        </w:rPr>
        <w:t>mikrojava</w:t>
      </w:r>
      <w:proofErr w:type="spellEnd"/>
      <w:r>
        <w:rPr>
          <w:rFonts w:cstheme="minorHAnsi"/>
          <w:lang w:val="sr-Latn-RS"/>
        </w:rPr>
        <w:t xml:space="preserve"> virtuelne mašine u okviru koje pokreće prevedeni program.</w:t>
      </w:r>
    </w:p>
    <w:p w:rsidR="00CB28F6" w:rsidRDefault="00CB28F6" w:rsidP="00CB28F6">
      <w:pPr>
        <w:ind w:left="720"/>
        <w:jc w:val="both"/>
        <w:rPr>
          <w:rFonts w:ascii="Segoe UI" w:hAnsi="Segoe UI" w:cs="Segoe UI"/>
          <w:i/>
          <w:sz w:val="18"/>
          <w:szCs w:val="18"/>
          <w:lang w:val="sr-Latn-RS"/>
        </w:rPr>
      </w:pPr>
      <w:r>
        <w:rPr>
          <w:rFonts w:ascii="Segoe UI" w:hAnsi="Segoe UI" w:cs="Segoe UI"/>
          <w:i/>
          <w:sz w:val="18"/>
          <w:szCs w:val="18"/>
          <w:lang w:val="sr-Latn-RS"/>
        </w:rPr>
        <w:t xml:space="preserve">java </w:t>
      </w:r>
      <w:r>
        <w:rPr>
          <w:rFonts w:ascii="Segoe UI" w:hAnsi="Segoe UI" w:cs="Segoe UI"/>
          <w:i/>
          <w:sz w:val="18"/>
          <w:szCs w:val="18"/>
          <w:lang w:val="sr-Latn-RS"/>
        </w:rPr>
        <w:t xml:space="preserve">–jar </w:t>
      </w:r>
      <w:proofErr w:type="spellStart"/>
      <w:r>
        <w:rPr>
          <w:rFonts w:ascii="Segoe UI" w:hAnsi="Segoe UI" w:cs="Segoe UI"/>
          <w:i/>
          <w:sz w:val="18"/>
          <w:szCs w:val="18"/>
          <w:lang w:val="sr-Latn-RS"/>
        </w:rPr>
        <w:t>lib</w:t>
      </w:r>
      <w:proofErr w:type="spellEnd"/>
      <w:r>
        <w:rPr>
          <w:rFonts w:ascii="Segoe UI" w:hAnsi="Segoe UI" w:cs="Segoe UI"/>
          <w:i/>
          <w:sz w:val="18"/>
          <w:szCs w:val="18"/>
          <w:lang w:val="sr-Latn-RS"/>
        </w:rPr>
        <w:t xml:space="preserve">\mj-runtime.jar </w:t>
      </w:r>
      <w:r>
        <w:rPr>
          <w:rFonts w:ascii="Segoe UI" w:hAnsi="Segoe UI" w:cs="Segoe UI"/>
          <w:i/>
          <w:sz w:val="18"/>
          <w:szCs w:val="18"/>
          <w:lang w:val="sr-Latn-RS"/>
        </w:rPr>
        <w:t xml:space="preserve"> </w:t>
      </w:r>
      <w:r>
        <w:rPr>
          <w:rFonts w:ascii="Segoe UI" w:hAnsi="Segoe UI" w:cs="Segoe UI"/>
          <w:i/>
          <w:sz w:val="18"/>
          <w:szCs w:val="18"/>
          <w:lang w:val="sr-Latn-RS"/>
        </w:rPr>
        <w:t xml:space="preserve">rs.etf.pp1.mj.runtime.Run </w:t>
      </w:r>
      <w:r>
        <w:rPr>
          <w:rFonts w:ascii="Segoe UI" w:hAnsi="Segoe UI" w:cs="Segoe UI"/>
          <w:i/>
          <w:sz w:val="18"/>
          <w:szCs w:val="18"/>
          <w:lang w:val="sr-Latn-RS"/>
        </w:rPr>
        <w:t xml:space="preserve"> test\program.obj</w:t>
      </w:r>
    </w:p>
    <w:p w:rsidR="00CB28F6" w:rsidRDefault="00CB28F6" w:rsidP="00CB28F6">
      <w:pPr>
        <w:ind w:left="720"/>
        <w:jc w:val="both"/>
        <w:rPr>
          <w:sz w:val="20"/>
          <w:szCs w:val="20"/>
          <w:lang w:val="sr-Latn-RS"/>
        </w:rPr>
      </w:pPr>
      <w:r>
        <w:rPr>
          <w:sz w:val="20"/>
          <w:szCs w:val="20"/>
          <w:lang w:val="sr-Latn-RS"/>
        </w:rPr>
        <w:t xml:space="preserve">Pokretanje programa, argument komandne linije je </w:t>
      </w:r>
      <w:proofErr w:type="spellStart"/>
      <w:r>
        <w:rPr>
          <w:sz w:val="20"/>
          <w:szCs w:val="20"/>
          <w:lang w:val="sr-Latn-RS"/>
        </w:rPr>
        <w:t>objektni</w:t>
      </w:r>
      <w:proofErr w:type="spellEnd"/>
      <w:r>
        <w:rPr>
          <w:sz w:val="20"/>
          <w:szCs w:val="20"/>
          <w:lang w:val="sr-Latn-RS"/>
        </w:rPr>
        <w:t xml:space="preserve"> fajl sa prevedenim kodom koji treba izvršiti u okviru </w:t>
      </w:r>
      <w:proofErr w:type="spellStart"/>
      <w:r>
        <w:rPr>
          <w:sz w:val="20"/>
          <w:szCs w:val="20"/>
          <w:lang w:val="sr-Latn-RS"/>
        </w:rPr>
        <w:t>mikrojava</w:t>
      </w:r>
      <w:proofErr w:type="spellEnd"/>
      <w:r>
        <w:rPr>
          <w:sz w:val="20"/>
          <w:szCs w:val="20"/>
          <w:lang w:val="sr-Latn-RS"/>
        </w:rPr>
        <w:t xml:space="preserve"> virtuelne mašine.</w:t>
      </w:r>
    </w:p>
    <w:bookmarkEnd w:id="17"/>
    <w:bookmarkEnd w:id="18"/>
    <w:bookmarkEnd w:id="19"/>
    <w:p w:rsidR="00CB28F6" w:rsidRDefault="00CB28F6" w:rsidP="00CB28F6">
      <w:pPr>
        <w:ind w:left="720"/>
        <w:jc w:val="both"/>
        <w:rPr>
          <w:sz w:val="20"/>
          <w:szCs w:val="20"/>
          <w:lang w:val="sr-Latn-RS"/>
        </w:rPr>
      </w:pPr>
    </w:p>
    <w:p w:rsidR="00CB28F6" w:rsidRDefault="00CB28F6" w:rsidP="00CB28F6">
      <w:pPr>
        <w:jc w:val="both"/>
        <w:rPr>
          <w:b/>
          <w:sz w:val="20"/>
          <w:szCs w:val="20"/>
          <w:lang w:val="sr-Latn-RS"/>
        </w:rPr>
      </w:pPr>
      <w:r>
        <w:rPr>
          <w:b/>
          <w:sz w:val="20"/>
          <w:szCs w:val="20"/>
          <w:lang w:val="sr-Latn-RS"/>
        </w:rPr>
        <w:t>Svi navedeni koraci podrazumevaju koreni direktorijum projekta kao tekući radni direktorijum u kojem se pokreću navedene komande.</w:t>
      </w:r>
    </w:p>
    <w:p w:rsidR="00810D56" w:rsidRDefault="00C362B9" w:rsidP="00C362B9">
      <w:pPr>
        <w:pStyle w:val="Title"/>
        <w:jc w:val="center"/>
        <w:rPr>
          <w:lang w:val="sr-Latn-RS"/>
        </w:rPr>
      </w:pPr>
      <w:r>
        <w:rPr>
          <w:lang w:val="sr-Latn-RS"/>
        </w:rPr>
        <w:t>Testovi</w:t>
      </w:r>
    </w:p>
    <w:p w:rsidR="00CB28F6" w:rsidRDefault="00CB28F6">
      <w:pPr>
        <w:rPr>
          <w:lang w:val="sr-Latn-RS"/>
        </w:rPr>
      </w:pPr>
    </w:p>
    <w:p w:rsidR="00C362B9" w:rsidRDefault="00C362B9">
      <w:pPr>
        <w:rPr>
          <w:lang w:val="sr-Latn-RS"/>
        </w:rPr>
      </w:pPr>
      <w:r>
        <w:rPr>
          <w:lang w:val="sr-Latn-RS"/>
        </w:rPr>
        <w:t xml:space="preserve">Postoji ukupno 10 testova, od kojih su 2 za </w:t>
      </w:r>
      <w:proofErr w:type="spellStart"/>
      <w:r>
        <w:rPr>
          <w:lang w:val="sr-Latn-RS"/>
        </w:rPr>
        <w:t>leksicku</w:t>
      </w:r>
      <w:proofErr w:type="spellEnd"/>
      <w:r>
        <w:rPr>
          <w:lang w:val="sr-Latn-RS"/>
        </w:rPr>
        <w:t xml:space="preserve"> analizu, 2 za sintaksnu i preostali za </w:t>
      </w:r>
      <w:proofErr w:type="spellStart"/>
      <w:r>
        <w:rPr>
          <w:lang w:val="sr-Latn-RS"/>
        </w:rPr>
        <w:t>semanticku</w:t>
      </w:r>
      <w:proofErr w:type="spellEnd"/>
      <w:r>
        <w:rPr>
          <w:lang w:val="sr-Latn-RS"/>
        </w:rPr>
        <w:t xml:space="preserve"> analizu.</w:t>
      </w:r>
    </w:p>
    <w:p w:rsidR="00C362B9" w:rsidRDefault="00C362B9">
      <w:pPr>
        <w:rPr>
          <w:lang w:val="sr-Latn-RS"/>
        </w:rPr>
      </w:pPr>
    </w:p>
    <w:p w:rsidR="00C362B9" w:rsidRDefault="00C362B9">
      <w:pPr>
        <w:rPr>
          <w:lang w:val="sr-Latn-RS"/>
        </w:rPr>
      </w:pPr>
      <w:r>
        <w:rPr>
          <w:lang w:val="sr-Latn-RS"/>
        </w:rPr>
        <w:t xml:space="preserve">Svaki od navedenih testove se </w:t>
      </w:r>
      <w:proofErr w:type="spellStart"/>
      <w:r>
        <w:rPr>
          <w:lang w:val="sr-Latn-RS"/>
        </w:rPr>
        <w:t>moze</w:t>
      </w:r>
      <w:proofErr w:type="spellEnd"/>
      <w:r>
        <w:rPr>
          <w:lang w:val="sr-Latn-RS"/>
        </w:rPr>
        <w:t xml:space="preserve"> pokrenuti preko </w:t>
      </w:r>
      <w:proofErr w:type="spellStart"/>
      <w:r>
        <w:rPr>
          <w:lang w:val="sr-Latn-RS"/>
        </w:rPr>
        <w:t>MJTest</w:t>
      </w:r>
      <w:proofErr w:type="spellEnd"/>
      <w:r>
        <w:rPr>
          <w:lang w:val="sr-Latn-RS"/>
        </w:rPr>
        <w:t xml:space="preserve"> klasa, u zavisnosti od toga koja funkcionalnost se proverava.</w:t>
      </w:r>
    </w:p>
    <w:p w:rsidR="00C362B9" w:rsidRDefault="00C362B9">
      <w:pPr>
        <w:rPr>
          <w:lang w:val="sr-Latn-RS"/>
        </w:rPr>
      </w:pPr>
    </w:p>
    <w:p w:rsidR="00C362B9" w:rsidRPr="00810D56" w:rsidRDefault="00C362B9">
      <w:pPr>
        <w:rPr>
          <w:lang w:val="sr-Latn-RS"/>
        </w:rPr>
      </w:pPr>
      <w:r>
        <w:rPr>
          <w:lang w:val="sr-Latn-RS"/>
        </w:rPr>
        <w:t>Test klase primaju kao argument putanju do test fajla.</w:t>
      </w:r>
      <w:bookmarkStart w:id="20" w:name="_GoBack"/>
      <w:bookmarkEnd w:id="20"/>
    </w:p>
    <w:sectPr w:rsidR="00C362B9" w:rsidRPr="00810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D1C2D"/>
    <w:multiLevelType w:val="hybridMultilevel"/>
    <w:tmpl w:val="A2AAC58A"/>
    <w:lvl w:ilvl="0" w:tplc="BA0C07E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AF"/>
    <w:rsid w:val="00076EED"/>
    <w:rsid w:val="001B3F4F"/>
    <w:rsid w:val="002E755C"/>
    <w:rsid w:val="006822C1"/>
    <w:rsid w:val="00810D56"/>
    <w:rsid w:val="00C362B9"/>
    <w:rsid w:val="00CB28F6"/>
    <w:rsid w:val="00FC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1031D-86DE-422D-BC69-299421677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D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D56"/>
    <w:pPr>
      <w:ind w:left="720"/>
      <w:contextualSpacing/>
    </w:pPr>
  </w:style>
  <w:style w:type="paragraph" w:styleId="HTMLPreformatted">
    <w:name w:val="HTML Preformatted"/>
    <w:basedOn w:val="Normal"/>
    <w:link w:val="HTMLPreformattedChar"/>
    <w:uiPriority w:val="99"/>
    <w:semiHidden/>
    <w:unhideWhenUsed/>
    <w:rsid w:val="00810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D56"/>
    <w:rPr>
      <w:rFonts w:ascii="Courier New" w:eastAsia="Times New Roman" w:hAnsi="Courier New" w:cs="Courier New"/>
      <w:sz w:val="20"/>
      <w:szCs w:val="20"/>
    </w:rPr>
  </w:style>
  <w:style w:type="paragraph" w:styleId="Title">
    <w:name w:val="Title"/>
    <w:basedOn w:val="Normal"/>
    <w:next w:val="Normal"/>
    <w:link w:val="TitleChar"/>
    <w:uiPriority w:val="10"/>
    <w:qFormat/>
    <w:rsid w:val="00CB28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8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3422">
      <w:bodyDiv w:val="1"/>
      <w:marLeft w:val="0"/>
      <w:marRight w:val="0"/>
      <w:marTop w:val="0"/>
      <w:marBottom w:val="0"/>
      <w:divBdr>
        <w:top w:val="none" w:sz="0" w:space="0" w:color="auto"/>
        <w:left w:val="none" w:sz="0" w:space="0" w:color="auto"/>
        <w:bottom w:val="none" w:sz="0" w:space="0" w:color="auto"/>
        <w:right w:val="none" w:sz="0" w:space="0" w:color="auto"/>
      </w:divBdr>
    </w:div>
    <w:div w:id="250742331">
      <w:bodyDiv w:val="1"/>
      <w:marLeft w:val="0"/>
      <w:marRight w:val="0"/>
      <w:marTop w:val="0"/>
      <w:marBottom w:val="0"/>
      <w:divBdr>
        <w:top w:val="none" w:sz="0" w:space="0" w:color="auto"/>
        <w:left w:val="none" w:sz="0" w:space="0" w:color="auto"/>
        <w:bottom w:val="none" w:sz="0" w:space="0" w:color="auto"/>
        <w:right w:val="none" w:sz="0" w:space="0" w:color="auto"/>
      </w:divBdr>
    </w:div>
    <w:div w:id="419058117">
      <w:bodyDiv w:val="1"/>
      <w:marLeft w:val="0"/>
      <w:marRight w:val="0"/>
      <w:marTop w:val="0"/>
      <w:marBottom w:val="0"/>
      <w:divBdr>
        <w:top w:val="none" w:sz="0" w:space="0" w:color="auto"/>
        <w:left w:val="none" w:sz="0" w:space="0" w:color="auto"/>
        <w:bottom w:val="none" w:sz="0" w:space="0" w:color="auto"/>
        <w:right w:val="none" w:sz="0" w:space="0" w:color="auto"/>
      </w:divBdr>
    </w:div>
    <w:div w:id="551774215">
      <w:bodyDiv w:val="1"/>
      <w:marLeft w:val="0"/>
      <w:marRight w:val="0"/>
      <w:marTop w:val="0"/>
      <w:marBottom w:val="0"/>
      <w:divBdr>
        <w:top w:val="none" w:sz="0" w:space="0" w:color="auto"/>
        <w:left w:val="none" w:sz="0" w:space="0" w:color="auto"/>
        <w:bottom w:val="none" w:sz="0" w:space="0" w:color="auto"/>
        <w:right w:val="none" w:sz="0" w:space="0" w:color="auto"/>
      </w:divBdr>
    </w:div>
    <w:div w:id="726609791">
      <w:bodyDiv w:val="1"/>
      <w:marLeft w:val="0"/>
      <w:marRight w:val="0"/>
      <w:marTop w:val="0"/>
      <w:marBottom w:val="0"/>
      <w:divBdr>
        <w:top w:val="none" w:sz="0" w:space="0" w:color="auto"/>
        <w:left w:val="none" w:sz="0" w:space="0" w:color="auto"/>
        <w:bottom w:val="none" w:sz="0" w:space="0" w:color="auto"/>
        <w:right w:val="none" w:sz="0" w:space="0" w:color="auto"/>
      </w:divBdr>
    </w:div>
    <w:div w:id="1113016342">
      <w:bodyDiv w:val="1"/>
      <w:marLeft w:val="0"/>
      <w:marRight w:val="0"/>
      <w:marTop w:val="0"/>
      <w:marBottom w:val="0"/>
      <w:divBdr>
        <w:top w:val="none" w:sz="0" w:space="0" w:color="auto"/>
        <w:left w:val="none" w:sz="0" w:space="0" w:color="auto"/>
        <w:bottom w:val="none" w:sz="0" w:space="0" w:color="auto"/>
        <w:right w:val="none" w:sz="0" w:space="0" w:color="auto"/>
      </w:divBdr>
    </w:div>
    <w:div w:id="1355225031">
      <w:bodyDiv w:val="1"/>
      <w:marLeft w:val="0"/>
      <w:marRight w:val="0"/>
      <w:marTop w:val="0"/>
      <w:marBottom w:val="0"/>
      <w:divBdr>
        <w:top w:val="none" w:sz="0" w:space="0" w:color="auto"/>
        <w:left w:val="none" w:sz="0" w:space="0" w:color="auto"/>
        <w:bottom w:val="none" w:sz="0" w:space="0" w:color="auto"/>
        <w:right w:val="none" w:sz="0" w:space="0" w:color="auto"/>
      </w:divBdr>
    </w:div>
    <w:div w:id="1366953499">
      <w:bodyDiv w:val="1"/>
      <w:marLeft w:val="0"/>
      <w:marRight w:val="0"/>
      <w:marTop w:val="0"/>
      <w:marBottom w:val="0"/>
      <w:divBdr>
        <w:top w:val="none" w:sz="0" w:space="0" w:color="auto"/>
        <w:left w:val="none" w:sz="0" w:space="0" w:color="auto"/>
        <w:bottom w:val="none" w:sz="0" w:space="0" w:color="auto"/>
        <w:right w:val="none" w:sz="0" w:space="0" w:color="auto"/>
      </w:divBdr>
    </w:div>
    <w:div w:id="1605763698">
      <w:bodyDiv w:val="1"/>
      <w:marLeft w:val="0"/>
      <w:marRight w:val="0"/>
      <w:marTop w:val="0"/>
      <w:marBottom w:val="0"/>
      <w:divBdr>
        <w:top w:val="none" w:sz="0" w:space="0" w:color="auto"/>
        <w:left w:val="none" w:sz="0" w:space="0" w:color="auto"/>
        <w:bottom w:val="none" w:sz="0" w:space="0" w:color="auto"/>
        <w:right w:val="none" w:sz="0" w:space="0" w:color="auto"/>
      </w:divBdr>
    </w:div>
    <w:div w:id="1616056400">
      <w:bodyDiv w:val="1"/>
      <w:marLeft w:val="0"/>
      <w:marRight w:val="0"/>
      <w:marTop w:val="0"/>
      <w:marBottom w:val="0"/>
      <w:divBdr>
        <w:top w:val="none" w:sz="0" w:space="0" w:color="auto"/>
        <w:left w:val="none" w:sz="0" w:space="0" w:color="auto"/>
        <w:bottom w:val="none" w:sz="0" w:space="0" w:color="auto"/>
        <w:right w:val="none" w:sz="0" w:space="0" w:color="auto"/>
      </w:divBdr>
    </w:div>
    <w:div w:id="1725642268">
      <w:bodyDiv w:val="1"/>
      <w:marLeft w:val="0"/>
      <w:marRight w:val="0"/>
      <w:marTop w:val="0"/>
      <w:marBottom w:val="0"/>
      <w:divBdr>
        <w:top w:val="none" w:sz="0" w:space="0" w:color="auto"/>
        <w:left w:val="none" w:sz="0" w:space="0" w:color="auto"/>
        <w:bottom w:val="none" w:sz="0" w:space="0" w:color="auto"/>
        <w:right w:val="none" w:sz="0" w:space="0" w:color="auto"/>
      </w:divBdr>
    </w:div>
    <w:div w:id="1875384502">
      <w:bodyDiv w:val="1"/>
      <w:marLeft w:val="0"/>
      <w:marRight w:val="0"/>
      <w:marTop w:val="0"/>
      <w:marBottom w:val="0"/>
      <w:divBdr>
        <w:top w:val="none" w:sz="0" w:space="0" w:color="auto"/>
        <w:left w:val="none" w:sz="0" w:space="0" w:color="auto"/>
        <w:bottom w:val="none" w:sz="0" w:space="0" w:color="auto"/>
        <w:right w:val="none" w:sz="0" w:space="0" w:color="auto"/>
      </w:divBdr>
    </w:div>
    <w:div w:id="1968899267">
      <w:bodyDiv w:val="1"/>
      <w:marLeft w:val="0"/>
      <w:marRight w:val="0"/>
      <w:marTop w:val="0"/>
      <w:marBottom w:val="0"/>
      <w:divBdr>
        <w:top w:val="none" w:sz="0" w:space="0" w:color="auto"/>
        <w:left w:val="none" w:sz="0" w:space="0" w:color="auto"/>
        <w:bottom w:val="none" w:sz="0" w:space="0" w:color="auto"/>
        <w:right w:val="none" w:sz="0" w:space="0" w:color="auto"/>
      </w:divBdr>
    </w:div>
    <w:div w:id="203110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Boricic</dc:creator>
  <cp:keywords/>
  <dc:description/>
  <cp:lastModifiedBy>Andrija Boricic</cp:lastModifiedBy>
  <cp:revision>4</cp:revision>
  <dcterms:created xsi:type="dcterms:W3CDTF">2018-05-27T17:12:00Z</dcterms:created>
  <dcterms:modified xsi:type="dcterms:W3CDTF">2018-05-27T18:49:00Z</dcterms:modified>
</cp:coreProperties>
</file>