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83CFF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CENTRO UNIVERSITÁRIO DA FEI</w:t>
      </w:r>
    </w:p>
    <w:p w14:paraId="1678A6FB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ADRIANA ANDRIJAUSKAS</w:t>
      </w:r>
    </w:p>
    <w:p w14:paraId="2DAAA255" w14:textId="07EAE81D" w:rsidR="001C6078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WILLIAN UTSUMI</w:t>
      </w:r>
    </w:p>
    <w:p w14:paraId="062264BC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07F2935" w14:textId="57F79EE1" w:rsidR="001C6078" w:rsidRPr="001F4C46" w:rsidRDefault="00062098" w:rsidP="00062098">
      <w:pPr>
        <w:tabs>
          <w:tab w:val="left" w:pos="840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ab/>
      </w:r>
    </w:p>
    <w:p w14:paraId="595CB6D6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4DF0ED3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48A1C0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9720835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6B1C1B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60F82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1D8B6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B79929D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1FA3A3F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79958F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0F763B6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B8FE6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03B118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1ADC81A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2E253E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B8AEAF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B126882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C402383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39F1BB9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9F77ED1" w14:textId="07D21D2C" w:rsidR="001C6078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SISTEMA DO DEAL BROKER</w:t>
      </w:r>
    </w:p>
    <w:p w14:paraId="56C9065E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9063A4F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EF7D3B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4813C3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EEE642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404769A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46B8E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6305048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684B63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504B6F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F6A8BC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5825DA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5501819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CB97303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17E249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4D866C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C2ABC78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E8D27BA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839E623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03E7ED9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2B5D4FD" w14:textId="77777777" w:rsidR="00E57201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94EBC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426EE52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4916F5E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SÃO BERNARDO DO CAMPO</w:t>
      </w:r>
    </w:p>
    <w:p w14:paraId="7DFF78E8" w14:textId="77777777" w:rsidR="00E93103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E93103" w:rsidRPr="001F4C46" w:rsidSect="00B83A22">
          <w:headerReference w:type="default" r:id="rId9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1F4C46">
        <w:rPr>
          <w:rFonts w:ascii="Arial" w:hAnsi="Arial" w:cs="Arial"/>
          <w:sz w:val="24"/>
          <w:szCs w:val="24"/>
        </w:rPr>
        <w:t>2017</w:t>
      </w:r>
    </w:p>
    <w:p w14:paraId="1B8FBEF4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CENTRO UNIVERSITÁRIO DA FEI</w:t>
      </w:r>
    </w:p>
    <w:p w14:paraId="749D5162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ADRIANA ANDRIJAUSKAS</w:t>
      </w:r>
    </w:p>
    <w:p w14:paraId="34B8A3A2" w14:textId="77777777" w:rsidR="00E57201" w:rsidRPr="001F4C46" w:rsidRDefault="00E57201" w:rsidP="00E5720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WILLIAN UTSUMI</w:t>
      </w:r>
    </w:p>
    <w:p w14:paraId="5248060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01C03E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DCE61BA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187E7E0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5D744E8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E7B4B86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B0D4C51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83583FD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8153C1A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1AF9E5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9596059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4D1DE6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24E8F8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E5140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13DE5D3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EA6999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85FB3D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A83F5FC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3809013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6240657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F13FE7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D16D4CE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FEEC30B" w14:textId="4E0EC353" w:rsidR="000A6EA3" w:rsidRPr="001F4C46" w:rsidRDefault="00E57201" w:rsidP="00A4766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F4C46">
        <w:rPr>
          <w:rFonts w:ascii="Arial" w:hAnsi="Arial" w:cs="Arial"/>
          <w:b/>
          <w:sz w:val="24"/>
          <w:szCs w:val="24"/>
          <w:lang w:val="en-US"/>
        </w:rPr>
        <w:t>SISTEMA DO DEAL BROKER</w:t>
      </w:r>
    </w:p>
    <w:p w14:paraId="15BD5F88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D06926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02BB43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7AD754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9C33F" wp14:editId="4B0413B7">
                <wp:simplePos x="0" y="0"/>
                <wp:positionH relativeFrom="column">
                  <wp:posOffset>3093085</wp:posOffset>
                </wp:positionH>
                <wp:positionV relativeFrom="paragraph">
                  <wp:posOffset>78105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8F75" w14:textId="7DD8BF8B" w:rsidR="007B2BE2" w:rsidRPr="001F4C46" w:rsidRDefault="007B2BE2" w:rsidP="002C799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F4C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Documentação referente ao sistema do deal broker, da matéria Modelagem de Sistemas, ministrada pelo professor Ricardo Destro.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3.55pt;margin-top:6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Om1&#10;QbzeAAAACgEAAA8AAAAAAAAAAAAAAAAAaQQAAGRycy9kb3ducmV2LnhtbFBLBQYAAAAABAAEAPMA&#10;AAB0BQAAAAA=&#10;" filled="f" stroked="f">
                <v:textbox style="mso-fit-shape-to-text:t">
                  <w:txbxContent>
                    <w:p w14:paraId="26908F75" w14:textId="7DD8BF8B" w:rsidR="00606082" w:rsidRPr="001F4C46" w:rsidRDefault="00606082" w:rsidP="002C7996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F4C46">
                        <w:rPr>
                          <w:rFonts w:ascii="Arial" w:hAnsi="Arial" w:cs="Arial"/>
                          <w:sz w:val="18"/>
                          <w:szCs w:val="18"/>
                        </w:rPr>
                        <w:t>Documentação referente ao sistema do deal broker, da matéria Modelagem de Sistemas, ministrada pelo professor Ricardo Destro.</w:t>
                      </w:r>
                    </w:p>
                  </w:txbxContent>
                </v:textbox>
              </v:shape>
            </w:pict>
          </mc:Fallback>
        </mc:AlternateContent>
      </w:r>
    </w:p>
    <w:p w14:paraId="6479E436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334D24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73751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45EB20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FE1118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6B7250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0D5F79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5147AE7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BBB081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6F34B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946CB0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BE8280F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5590B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19E2223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A906824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0F7F53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387D590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D18DC31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DC4065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SÃO BERNARDO DO CAMPO</w:t>
      </w:r>
    </w:p>
    <w:p w14:paraId="75176558" w14:textId="77777777" w:rsidR="00E9310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E93103" w:rsidRPr="001F4C46" w:rsidSect="00B83A22"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1F4C46">
        <w:rPr>
          <w:rFonts w:ascii="Arial" w:hAnsi="Arial" w:cs="Arial"/>
          <w:sz w:val="24"/>
          <w:szCs w:val="24"/>
        </w:rPr>
        <w:t>2017</w:t>
      </w:r>
    </w:p>
    <w:p w14:paraId="4433F678" w14:textId="31611961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3493F7" w14:textId="77777777" w:rsidR="004F7D31" w:rsidRPr="001F4C46" w:rsidRDefault="004F7D31" w:rsidP="00A476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F4C46">
        <w:rPr>
          <w:rFonts w:ascii="Arial" w:hAnsi="Arial" w:cs="Arial"/>
          <w:b/>
          <w:color w:val="000000" w:themeColor="text1"/>
          <w:sz w:val="24"/>
          <w:szCs w:val="24"/>
        </w:rPr>
        <w:t>SUMÁRIO</w:t>
      </w:r>
    </w:p>
    <w:p w14:paraId="5A1D6922" w14:textId="230E5A1C" w:rsidR="004F7D31" w:rsidRPr="00F21463" w:rsidRDefault="00F21463" w:rsidP="00A4766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darkMagenta"/>
        </w:rPr>
      </w:pPr>
      <w:r w:rsidRPr="00F21463">
        <w:rPr>
          <w:rFonts w:ascii="Arial" w:hAnsi="Arial" w:cs="Arial"/>
          <w:color w:val="000000" w:themeColor="text1"/>
          <w:sz w:val="24"/>
          <w:szCs w:val="24"/>
          <w:highlight w:val="darkMagenta"/>
        </w:rPr>
        <w:t>Adriana</w:t>
      </w:r>
    </w:p>
    <w:p w14:paraId="78A3A967" w14:textId="58D4B390" w:rsidR="00F21463" w:rsidRPr="001F4C46" w:rsidRDefault="00F21463" w:rsidP="00A4766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1463">
        <w:rPr>
          <w:rFonts w:ascii="Arial" w:hAnsi="Arial" w:cs="Arial"/>
          <w:color w:val="000000" w:themeColor="text1"/>
          <w:sz w:val="24"/>
          <w:szCs w:val="24"/>
          <w:highlight w:val="darkMagenta"/>
        </w:rPr>
        <w:t>Atualizar o sumário</w:t>
      </w:r>
    </w:p>
    <w:p w14:paraId="355727AD" w14:textId="092DFBCB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 xml:space="preserve">1 </w:t>
      </w:r>
      <w:r w:rsidR="003304A0" w:rsidRPr="001F4C46">
        <w:rPr>
          <w:rFonts w:ascii="Arial" w:hAnsi="Arial" w:cs="Arial"/>
          <w:b/>
          <w:sz w:val="24"/>
          <w:szCs w:val="24"/>
        </w:rPr>
        <w:t>DIAGRAMA DE CASO DE USO</w:t>
      </w:r>
      <w:r w:rsidRPr="001F4C46">
        <w:rPr>
          <w:rFonts w:ascii="Arial" w:hAnsi="Arial" w:cs="Arial"/>
          <w:b/>
          <w:sz w:val="24"/>
          <w:szCs w:val="24"/>
        </w:rPr>
        <w:t xml:space="preserve"> ...................</w:t>
      </w:r>
      <w:r w:rsidR="001F4C46">
        <w:rPr>
          <w:rFonts w:ascii="Arial" w:hAnsi="Arial" w:cs="Arial"/>
          <w:b/>
          <w:sz w:val="24"/>
          <w:szCs w:val="24"/>
        </w:rPr>
        <w:t>.......................</w:t>
      </w:r>
      <w:r w:rsidRPr="001F4C46">
        <w:rPr>
          <w:rFonts w:ascii="Arial" w:hAnsi="Arial" w:cs="Arial"/>
          <w:b/>
          <w:sz w:val="24"/>
          <w:szCs w:val="24"/>
        </w:rPr>
        <w:t>........................ 01</w:t>
      </w:r>
    </w:p>
    <w:p w14:paraId="6B99E805" w14:textId="2BF8E21A" w:rsidR="00491460" w:rsidRPr="003B5CEC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 xml:space="preserve">1.1 </w:t>
      </w:r>
      <w:r w:rsidR="00FB3EC4">
        <w:rPr>
          <w:rFonts w:ascii="Arial" w:hAnsi="Arial" w:cs="Arial"/>
          <w:sz w:val="24"/>
          <w:szCs w:val="24"/>
        </w:rPr>
        <w:t>CASO DE USO 1</w:t>
      </w:r>
      <w:r w:rsidR="000321F0" w:rsidRPr="003B5CEC">
        <w:rPr>
          <w:rFonts w:ascii="Arial" w:hAnsi="Arial" w:cs="Arial"/>
          <w:sz w:val="24"/>
          <w:szCs w:val="24"/>
        </w:rPr>
        <w:t xml:space="preserve"> .</w:t>
      </w:r>
      <w:r w:rsidR="00FB3EC4" w:rsidRPr="003B5CEC">
        <w:rPr>
          <w:rFonts w:ascii="Arial" w:hAnsi="Arial" w:cs="Arial"/>
          <w:sz w:val="24"/>
          <w:szCs w:val="24"/>
        </w:rPr>
        <w:t>..</w:t>
      </w:r>
      <w:r w:rsidR="000321F0" w:rsidRPr="003B5CEC">
        <w:rPr>
          <w:rFonts w:ascii="Arial" w:hAnsi="Arial" w:cs="Arial"/>
          <w:sz w:val="24"/>
          <w:szCs w:val="24"/>
        </w:rPr>
        <w:t>...................................................</w:t>
      </w:r>
      <w:r w:rsidR="001F4C46" w:rsidRPr="003B5CEC">
        <w:rPr>
          <w:rFonts w:ascii="Arial" w:hAnsi="Arial" w:cs="Arial"/>
          <w:sz w:val="24"/>
          <w:szCs w:val="24"/>
        </w:rPr>
        <w:t>...........</w:t>
      </w:r>
      <w:r w:rsidR="00FB3EC4" w:rsidRPr="003B5CEC">
        <w:rPr>
          <w:rFonts w:ascii="Arial" w:hAnsi="Arial" w:cs="Arial"/>
          <w:sz w:val="24"/>
          <w:szCs w:val="24"/>
        </w:rPr>
        <w:t>......................</w:t>
      </w:r>
      <w:r w:rsidR="000321F0" w:rsidRPr="003B5CEC">
        <w:rPr>
          <w:rFonts w:ascii="Arial" w:hAnsi="Arial" w:cs="Arial"/>
          <w:sz w:val="24"/>
          <w:szCs w:val="24"/>
        </w:rPr>
        <w:t xml:space="preserve">..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0A66EF4C" w14:textId="5B14E284" w:rsidR="00491460" w:rsidRPr="003B5CEC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 xml:space="preserve">1.2 </w:t>
      </w:r>
      <w:r w:rsidR="00FB3EC4">
        <w:rPr>
          <w:rFonts w:ascii="Arial" w:hAnsi="Arial" w:cs="Arial"/>
          <w:sz w:val="24"/>
          <w:szCs w:val="24"/>
        </w:rPr>
        <w:t>CASO DE USO 2</w:t>
      </w:r>
      <w:r w:rsidR="000321F0" w:rsidRPr="003B5CEC">
        <w:rPr>
          <w:rFonts w:ascii="Arial" w:hAnsi="Arial" w:cs="Arial"/>
          <w:sz w:val="24"/>
          <w:szCs w:val="24"/>
        </w:rPr>
        <w:t xml:space="preserve"> </w:t>
      </w:r>
      <w:r w:rsidR="00FB3EC4" w:rsidRPr="003B5CEC">
        <w:rPr>
          <w:rFonts w:ascii="Arial" w:hAnsi="Arial" w:cs="Arial"/>
          <w:sz w:val="24"/>
          <w:szCs w:val="24"/>
        </w:rPr>
        <w:t>…</w:t>
      </w:r>
      <w:r w:rsidR="000321F0" w:rsidRPr="003B5CEC">
        <w:rPr>
          <w:rFonts w:ascii="Arial" w:hAnsi="Arial" w:cs="Arial"/>
          <w:sz w:val="24"/>
          <w:szCs w:val="24"/>
        </w:rPr>
        <w:t>..........................................</w:t>
      </w:r>
      <w:r w:rsidR="001F4C46" w:rsidRPr="003B5CEC">
        <w:rPr>
          <w:rFonts w:ascii="Arial" w:hAnsi="Arial" w:cs="Arial"/>
          <w:sz w:val="24"/>
          <w:szCs w:val="24"/>
        </w:rPr>
        <w:t>..................</w:t>
      </w:r>
      <w:r w:rsidR="000321F0" w:rsidRPr="003B5CEC">
        <w:rPr>
          <w:rFonts w:ascii="Arial" w:hAnsi="Arial" w:cs="Arial"/>
          <w:sz w:val="24"/>
          <w:szCs w:val="24"/>
        </w:rPr>
        <w:t xml:space="preserve">.........................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427CDA4E" w14:textId="30670BA8" w:rsidR="004344AC" w:rsidRPr="003B5CEC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>1.3</w:t>
      </w:r>
      <w:r w:rsidR="000321F0" w:rsidRPr="003B5CEC">
        <w:rPr>
          <w:rFonts w:ascii="Arial" w:hAnsi="Arial" w:cs="Arial"/>
          <w:sz w:val="24"/>
          <w:szCs w:val="24"/>
        </w:rPr>
        <w:t xml:space="preserve"> </w:t>
      </w:r>
      <w:r w:rsidR="00FB3EC4">
        <w:rPr>
          <w:rFonts w:ascii="Arial" w:hAnsi="Arial" w:cs="Arial"/>
          <w:sz w:val="24"/>
          <w:szCs w:val="24"/>
        </w:rPr>
        <w:t>CASO DE USO 3</w:t>
      </w:r>
      <w:r w:rsidR="000321F0" w:rsidRPr="003B5CEC">
        <w:rPr>
          <w:rFonts w:ascii="Arial" w:hAnsi="Arial" w:cs="Arial"/>
          <w:sz w:val="24"/>
          <w:szCs w:val="24"/>
        </w:rPr>
        <w:t xml:space="preserve"> ..................................................................</w:t>
      </w:r>
      <w:r w:rsidR="00FB3EC4" w:rsidRPr="003B5CEC">
        <w:rPr>
          <w:rFonts w:ascii="Arial" w:hAnsi="Arial" w:cs="Arial"/>
          <w:sz w:val="24"/>
          <w:szCs w:val="24"/>
        </w:rPr>
        <w:t>..............</w:t>
      </w:r>
      <w:r w:rsidR="000321F0" w:rsidRPr="003B5CEC">
        <w:rPr>
          <w:rFonts w:ascii="Arial" w:hAnsi="Arial" w:cs="Arial"/>
          <w:sz w:val="24"/>
          <w:szCs w:val="24"/>
        </w:rPr>
        <w:t xml:space="preserve">.........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4ACFBCED" w14:textId="2D8D17DB" w:rsidR="004344AC" w:rsidRPr="003B5CEC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>1.4</w:t>
      </w:r>
      <w:r w:rsidR="00FB3EC4" w:rsidRPr="003B5CEC">
        <w:rPr>
          <w:rFonts w:ascii="Arial" w:hAnsi="Arial" w:cs="Arial"/>
          <w:sz w:val="24"/>
          <w:szCs w:val="24"/>
        </w:rPr>
        <w:t xml:space="preserve"> </w:t>
      </w:r>
      <w:r w:rsidR="00FB3EC4">
        <w:rPr>
          <w:rFonts w:ascii="Arial" w:hAnsi="Arial" w:cs="Arial"/>
          <w:sz w:val="24"/>
          <w:szCs w:val="24"/>
        </w:rPr>
        <w:t>CASO DE USO 4</w:t>
      </w:r>
      <w:r w:rsidR="000321F0" w:rsidRPr="003B5CEC">
        <w:rPr>
          <w:rFonts w:ascii="Arial" w:hAnsi="Arial" w:cs="Arial"/>
          <w:sz w:val="24"/>
          <w:szCs w:val="24"/>
        </w:rPr>
        <w:t xml:space="preserve"> ..............................................</w:t>
      </w:r>
      <w:r w:rsidR="001F4C46" w:rsidRPr="003B5CEC">
        <w:rPr>
          <w:rFonts w:ascii="Arial" w:hAnsi="Arial" w:cs="Arial"/>
          <w:sz w:val="24"/>
          <w:szCs w:val="24"/>
        </w:rPr>
        <w:t>..................</w:t>
      </w:r>
      <w:r w:rsidR="000321F0" w:rsidRPr="003B5CEC">
        <w:rPr>
          <w:rFonts w:ascii="Arial" w:hAnsi="Arial" w:cs="Arial"/>
          <w:sz w:val="24"/>
          <w:szCs w:val="24"/>
        </w:rPr>
        <w:t xml:space="preserve">.........................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062FA81E" w14:textId="6E92277E" w:rsidR="004344AC" w:rsidRPr="003B5CEC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>1.5</w:t>
      </w:r>
      <w:r w:rsidR="00FB3EC4" w:rsidRPr="003B5CEC">
        <w:rPr>
          <w:rFonts w:ascii="Arial" w:hAnsi="Arial" w:cs="Arial"/>
          <w:sz w:val="24"/>
          <w:szCs w:val="24"/>
        </w:rPr>
        <w:t xml:space="preserve"> </w:t>
      </w:r>
      <w:r w:rsidR="00FB3EC4">
        <w:rPr>
          <w:rFonts w:ascii="Arial" w:hAnsi="Arial" w:cs="Arial"/>
          <w:sz w:val="24"/>
          <w:szCs w:val="24"/>
        </w:rPr>
        <w:t>CASO DE USO 5</w:t>
      </w:r>
      <w:r w:rsidR="000321F0" w:rsidRPr="003B5CEC">
        <w:rPr>
          <w:rFonts w:ascii="Arial" w:hAnsi="Arial" w:cs="Arial"/>
          <w:sz w:val="24"/>
          <w:szCs w:val="24"/>
        </w:rPr>
        <w:t xml:space="preserve"> ..............................................</w:t>
      </w:r>
      <w:r w:rsidR="001F4C46" w:rsidRPr="003B5CEC">
        <w:rPr>
          <w:rFonts w:ascii="Arial" w:hAnsi="Arial" w:cs="Arial"/>
          <w:sz w:val="24"/>
          <w:szCs w:val="24"/>
        </w:rPr>
        <w:t>..................</w:t>
      </w:r>
      <w:r w:rsidR="000321F0" w:rsidRPr="003B5CEC">
        <w:rPr>
          <w:rFonts w:ascii="Arial" w:hAnsi="Arial" w:cs="Arial"/>
          <w:sz w:val="24"/>
          <w:szCs w:val="24"/>
        </w:rPr>
        <w:t xml:space="preserve">.........................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31345A0E" w14:textId="232AD820" w:rsidR="004344AC" w:rsidRPr="003B5CEC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>1.6</w:t>
      </w:r>
      <w:r w:rsidR="00FB3EC4" w:rsidRPr="003B5CEC">
        <w:rPr>
          <w:rFonts w:ascii="Arial" w:hAnsi="Arial" w:cs="Arial"/>
          <w:sz w:val="24"/>
          <w:szCs w:val="24"/>
        </w:rPr>
        <w:t xml:space="preserve"> </w:t>
      </w:r>
      <w:r w:rsidR="00FB3EC4">
        <w:rPr>
          <w:rFonts w:ascii="Arial" w:hAnsi="Arial" w:cs="Arial"/>
          <w:sz w:val="24"/>
          <w:szCs w:val="24"/>
        </w:rPr>
        <w:t>CASO DE USO 6</w:t>
      </w:r>
      <w:r w:rsidR="000321F0" w:rsidRPr="003B5CEC">
        <w:rPr>
          <w:rFonts w:ascii="Arial" w:hAnsi="Arial" w:cs="Arial"/>
          <w:sz w:val="24"/>
          <w:szCs w:val="24"/>
        </w:rPr>
        <w:t xml:space="preserve"> ..................................................................</w:t>
      </w:r>
      <w:r w:rsidR="001F4C46" w:rsidRPr="003B5CEC">
        <w:rPr>
          <w:rFonts w:ascii="Arial" w:hAnsi="Arial" w:cs="Arial"/>
          <w:sz w:val="24"/>
          <w:szCs w:val="24"/>
        </w:rPr>
        <w:t>..................</w:t>
      </w:r>
      <w:r w:rsidR="00FB3EC4" w:rsidRPr="003B5CEC">
        <w:rPr>
          <w:rFonts w:ascii="Arial" w:hAnsi="Arial" w:cs="Arial"/>
          <w:sz w:val="24"/>
          <w:szCs w:val="24"/>
        </w:rPr>
        <w:t>....</w:t>
      </w:r>
      <w:r w:rsidR="000321F0" w:rsidRPr="003B5CEC">
        <w:rPr>
          <w:rFonts w:ascii="Arial" w:hAnsi="Arial" w:cs="Arial"/>
          <w:sz w:val="24"/>
          <w:szCs w:val="24"/>
        </w:rPr>
        <w:t xml:space="preserve">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406FAB38" w14:textId="6566583C" w:rsidR="004344AC" w:rsidRPr="003B5CEC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>1.7</w:t>
      </w:r>
      <w:r w:rsidR="00FB3EC4" w:rsidRPr="003B5CEC">
        <w:rPr>
          <w:rFonts w:ascii="Arial" w:hAnsi="Arial" w:cs="Arial"/>
          <w:sz w:val="24"/>
          <w:szCs w:val="24"/>
        </w:rPr>
        <w:t xml:space="preserve"> </w:t>
      </w:r>
      <w:r w:rsidR="00FB3EC4">
        <w:rPr>
          <w:rFonts w:ascii="Arial" w:hAnsi="Arial" w:cs="Arial"/>
          <w:sz w:val="24"/>
          <w:szCs w:val="24"/>
        </w:rPr>
        <w:t>CASO DE USO 7</w:t>
      </w:r>
      <w:r w:rsidR="000321F0" w:rsidRPr="003B5CEC">
        <w:rPr>
          <w:rFonts w:ascii="Arial" w:hAnsi="Arial" w:cs="Arial"/>
          <w:sz w:val="24"/>
          <w:szCs w:val="24"/>
        </w:rPr>
        <w:t xml:space="preserve"> ..............................................</w:t>
      </w:r>
      <w:r w:rsidR="001F4C46" w:rsidRPr="003B5CEC">
        <w:rPr>
          <w:rFonts w:ascii="Arial" w:hAnsi="Arial" w:cs="Arial"/>
          <w:sz w:val="24"/>
          <w:szCs w:val="24"/>
        </w:rPr>
        <w:t>..................</w:t>
      </w:r>
      <w:r w:rsidR="000321F0" w:rsidRPr="003B5CEC">
        <w:rPr>
          <w:rFonts w:ascii="Arial" w:hAnsi="Arial" w:cs="Arial"/>
          <w:sz w:val="24"/>
          <w:szCs w:val="24"/>
        </w:rPr>
        <w:t xml:space="preserve">.........................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372DC2C6" w14:textId="2245B657" w:rsidR="004344AC" w:rsidRPr="003B5CEC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>1.8</w:t>
      </w:r>
      <w:r w:rsidR="00FB3EC4" w:rsidRPr="003B5CEC">
        <w:rPr>
          <w:rFonts w:ascii="Arial" w:hAnsi="Arial" w:cs="Arial"/>
          <w:sz w:val="24"/>
          <w:szCs w:val="24"/>
        </w:rPr>
        <w:t xml:space="preserve"> </w:t>
      </w:r>
      <w:r w:rsidR="00FB3EC4">
        <w:rPr>
          <w:rFonts w:ascii="Arial" w:hAnsi="Arial" w:cs="Arial"/>
          <w:sz w:val="24"/>
          <w:szCs w:val="24"/>
        </w:rPr>
        <w:t>CASO DE USO 8</w:t>
      </w:r>
      <w:r w:rsidR="000321F0" w:rsidRPr="003B5CEC">
        <w:rPr>
          <w:rFonts w:ascii="Arial" w:hAnsi="Arial" w:cs="Arial"/>
          <w:sz w:val="24"/>
          <w:szCs w:val="24"/>
        </w:rPr>
        <w:t xml:space="preserve"> ..................................................................</w:t>
      </w:r>
      <w:r w:rsidR="001F4C46" w:rsidRPr="003B5CEC">
        <w:rPr>
          <w:rFonts w:ascii="Arial" w:hAnsi="Arial" w:cs="Arial"/>
          <w:sz w:val="24"/>
          <w:szCs w:val="24"/>
        </w:rPr>
        <w:t>..................</w:t>
      </w:r>
      <w:r w:rsidR="00FB3EC4" w:rsidRPr="003B5CEC">
        <w:rPr>
          <w:rFonts w:ascii="Arial" w:hAnsi="Arial" w:cs="Arial"/>
          <w:sz w:val="24"/>
          <w:szCs w:val="24"/>
        </w:rPr>
        <w:t>..</w:t>
      </w:r>
      <w:r w:rsidR="000321F0" w:rsidRPr="003B5CEC">
        <w:rPr>
          <w:rFonts w:ascii="Arial" w:hAnsi="Arial" w:cs="Arial"/>
          <w:sz w:val="24"/>
          <w:szCs w:val="24"/>
        </w:rPr>
        <w:t xml:space="preserve">... </w:t>
      </w:r>
      <w:r w:rsidR="000321F0" w:rsidRPr="003B5CEC">
        <w:rPr>
          <w:rFonts w:ascii="Arial" w:hAnsi="Arial" w:cs="Arial"/>
          <w:color w:val="FF0000"/>
          <w:sz w:val="24"/>
          <w:szCs w:val="24"/>
        </w:rPr>
        <w:t>X</w:t>
      </w:r>
    </w:p>
    <w:p w14:paraId="1FBBFA2F" w14:textId="6617BBF9" w:rsidR="004344AC" w:rsidRPr="00FB3EC4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B3EC4">
        <w:rPr>
          <w:rFonts w:ascii="Arial" w:hAnsi="Arial" w:cs="Arial"/>
          <w:sz w:val="24"/>
          <w:szCs w:val="24"/>
        </w:rPr>
        <w:t>1.9</w:t>
      </w:r>
      <w:r w:rsidR="00FB3EC4">
        <w:rPr>
          <w:rFonts w:ascii="Arial" w:hAnsi="Arial" w:cs="Arial"/>
          <w:sz w:val="24"/>
          <w:szCs w:val="24"/>
        </w:rPr>
        <w:t xml:space="preserve"> CASO DE USO 9</w:t>
      </w:r>
      <w:r w:rsidR="000321F0" w:rsidRPr="00FB3EC4">
        <w:rPr>
          <w:rFonts w:ascii="Arial" w:hAnsi="Arial" w:cs="Arial"/>
          <w:sz w:val="24"/>
          <w:szCs w:val="24"/>
        </w:rPr>
        <w:t xml:space="preserve"> ..............................................</w:t>
      </w:r>
      <w:r w:rsidR="001F4C46" w:rsidRPr="00FB3EC4">
        <w:rPr>
          <w:rFonts w:ascii="Arial" w:hAnsi="Arial" w:cs="Arial"/>
          <w:sz w:val="24"/>
          <w:szCs w:val="24"/>
        </w:rPr>
        <w:t>..................</w:t>
      </w:r>
      <w:r w:rsidR="000321F0" w:rsidRPr="00FB3EC4">
        <w:rPr>
          <w:rFonts w:ascii="Arial" w:hAnsi="Arial" w:cs="Arial"/>
          <w:sz w:val="24"/>
          <w:szCs w:val="24"/>
        </w:rPr>
        <w:t xml:space="preserve">......................... </w:t>
      </w:r>
      <w:r w:rsidR="000321F0"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1AADA03D" w14:textId="203107C2" w:rsidR="004344AC" w:rsidRPr="00FB3EC4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B3EC4">
        <w:rPr>
          <w:rFonts w:ascii="Arial" w:hAnsi="Arial" w:cs="Arial"/>
          <w:sz w:val="24"/>
          <w:szCs w:val="24"/>
        </w:rPr>
        <w:t>1.10</w:t>
      </w:r>
      <w:r w:rsidR="00FB3EC4">
        <w:rPr>
          <w:rFonts w:ascii="Arial" w:hAnsi="Arial" w:cs="Arial"/>
          <w:sz w:val="24"/>
          <w:szCs w:val="24"/>
        </w:rPr>
        <w:t xml:space="preserve"> CASO DE USO 10</w:t>
      </w:r>
      <w:r w:rsidR="000321F0" w:rsidRPr="00FB3EC4">
        <w:rPr>
          <w:rFonts w:ascii="Arial" w:hAnsi="Arial" w:cs="Arial"/>
          <w:sz w:val="24"/>
          <w:szCs w:val="24"/>
        </w:rPr>
        <w:t xml:space="preserve"> ..............................................</w:t>
      </w:r>
      <w:r w:rsidR="001F4C46" w:rsidRPr="00FB3EC4">
        <w:rPr>
          <w:rFonts w:ascii="Arial" w:hAnsi="Arial" w:cs="Arial"/>
          <w:sz w:val="24"/>
          <w:szCs w:val="24"/>
        </w:rPr>
        <w:t>..................</w:t>
      </w:r>
      <w:r w:rsidR="000321F0" w:rsidRPr="00FB3EC4">
        <w:rPr>
          <w:rFonts w:ascii="Arial" w:hAnsi="Arial" w:cs="Arial"/>
          <w:sz w:val="24"/>
          <w:szCs w:val="24"/>
        </w:rPr>
        <w:t xml:space="preserve">..................... </w:t>
      </w:r>
      <w:r w:rsidR="000321F0"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6647D047" w14:textId="78E45EB8" w:rsidR="0081586C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B3EC4">
        <w:rPr>
          <w:rFonts w:ascii="Arial" w:hAnsi="Arial" w:cs="Arial"/>
          <w:sz w:val="24"/>
          <w:szCs w:val="24"/>
        </w:rPr>
        <w:t xml:space="preserve">1.11 </w:t>
      </w:r>
      <w:r w:rsidR="00FB3EC4">
        <w:rPr>
          <w:rFonts w:ascii="Arial" w:hAnsi="Arial" w:cs="Arial"/>
          <w:sz w:val="24"/>
          <w:szCs w:val="24"/>
        </w:rPr>
        <w:t>CASO DE USO 11</w:t>
      </w:r>
      <w:r w:rsidRPr="00FB3EC4">
        <w:rPr>
          <w:rFonts w:ascii="Arial" w:hAnsi="Arial" w:cs="Arial"/>
          <w:sz w:val="24"/>
          <w:szCs w:val="24"/>
        </w:rPr>
        <w:t xml:space="preserve"> ..................................................</w:t>
      </w:r>
      <w:r w:rsidR="001F4C46" w:rsidRPr="00FB3EC4">
        <w:rPr>
          <w:rFonts w:ascii="Arial" w:hAnsi="Arial" w:cs="Arial"/>
          <w:sz w:val="24"/>
          <w:szCs w:val="24"/>
        </w:rPr>
        <w:t>..................</w:t>
      </w:r>
      <w:r w:rsidRPr="00FB3EC4">
        <w:rPr>
          <w:rFonts w:ascii="Arial" w:hAnsi="Arial" w:cs="Arial"/>
          <w:sz w:val="24"/>
          <w:szCs w:val="24"/>
        </w:rPr>
        <w:t xml:space="preserve">.................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1E53EBA7" w14:textId="11F38BE7" w:rsidR="000321F0" w:rsidRPr="001F4C46" w:rsidRDefault="00491460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 xml:space="preserve">2 </w:t>
      </w:r>
      <w:r w:rsidR="003304A0" w:rsidRPr="001F4C46">
        <w:rPr>
          <w:rFonts w:ascii="Arial" w:hAnsi="Arial" w:cs="Arial"/>
          <w:b/>
          <w:sz w:val="24"/>
          <w:szCs w:val="24"/>
        </w:rPr>
        <w:t>DIAGRAMA DE CLASSES</w:t>
      </w:r>
      <w:r w:rsidRPr="001F4C46">
        <w:rPr>
          <w:rFonts w:ascii="Arial" w:hAnsi="Arial" w:cs="Arial"/>
          <w:b/>
          <w:sz w:val="24"/>
          <w:szCs w:val="24"/>
        </w:rPr>
        <w:t xml:space="preserve"> ............................................</w:t>
      </w:r>
      <w:r w:rsidR="00E36301" w:rsidRPr="001F4C46">
        <w:rPr>
          <w:rFonts w:ascii="Arial" w:hAnsi="Arial" w:cs="Arial"/>
          <w:b/>
          <w:sz w:val="24"/>
          <w:szCs w:val="24"/>
        </w:rPr>
        <w:t>.</w:t>
      </w:r>
      <w:r w:rsidRPr="001F4C46">
        <w:rPr>
          <w:rFonts w:ascii="Arial" w:hAnsi="Arial" w:cs="Arial"/>
          <w:b/>
          <w:sz w:val="24"/>
          <w:szCs w:val="24"/>
        </w:rPr>
        <w:t>.....</w:t>
      </w:r>
      <w:r w:rsidR="001F4C46">
        <w:rPr>
          <w:rFonts w:ascii="Arial" w:hAnsi="Arial" w:cs="Arial"/>
          <w:b/>
          <w:sz w:val="24"/>
          <w:szCs w:val="24"/>
        </w:rPr>
        <w:t>......................</w:t>
      </w:r>
      <w:r w:rsidRPr="001F4C46">
        <w:rPr>
          <w:rFonts w:ascii="Arial" w:hAnsi="Arial" w:cs="Arial"/>
          <w:b/>
          <w:sz w:val="24"/>
          <w:szCs w:val="24"/>
        </w:rPr>
        <w:t>.</w:t>
      </w:r>
      <w:r w:rsidR="002D2168">
        <w:rPr>
          <w:rFonts w:ascii="Arial" w:hAnsi="Arial" w:cs="Arial"/>
          <w:b/>
          <w:sz w:val="24"/>
          <w:szCs w:val="24"/>
        </w:rPr>
        <w:t>..</w:t>
      </w:r>
      <w:r w:rsidRPr="001F4C46">
        <w:rPr>
          <w:rFonts w:ascii="Arial" w:hAnsi="Arial" w:cs="Arial"/>
          <w:b/>
          <w:sz w:val="24"/>
          <w:szCs w:val="24"/>
        </w:rPr>
        <w:t xml:space="preserve">. </w:t>
      </w:r>
      <w:r w:rsidR="002D2168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7F9EE9BF" w14:textId="545D6D7C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2.1 </w:t>
      </w:r>
      <w:r w:rsidR="000321F0" w:rsidRPr="001F4C46">
        <w:rPr>
          <w:rFonts w:ascii="Arial" w:hAnsi="Arial" w:cs="Arial"/>
          <w:sz w:val="24"/>
          <w:szCs w:val="24"/>
        </w:rPr>
        <w:t>ADM DA BOLSA .......................</w:t>
      </w:r>
      <w:r w:rsidRPr="001F4C46">
        <w:rPr>
          <w:rFonts w:ascii="Arial" w:hAnsi="Arial" w:cs="Arial"/>
          <w:sz w:val="24"/>
          <w:szCs w:val="24"/>
        </w:rPr>
        <w:t>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.....................</w:t>
      </w:r>
      <w:r w:rsidR="002D2168">
        <w:rPr>
          <w:rFonts w:ascii="Arial" w:hAnsi="Arial" w:cs="Arial"/>
          <w:sz w:val="24"/>
          <w:szCs w:val="24"/>
        </w:rPr>
        <w:t>..</w:t>
      </w:r>
      <w:r w:rsidRPr="001F4C46">
        <w:rPr>
          <w:rFonts w:ascii="Arial" w:hAnsi="Arial" w:cs="Arial"/>
          <w:sz w:val="24"/>
          <w:szCs w:val="24"/>
        </w:rPr>
        <w:t xml:space="preserve">. </w:t>
      </w:r>
      <w:r w:rsidR="002D2168" w:rsidRPr="002D2168">
        <w:rPr>
          <w:rFonts w:ascii="Arial" w:hAnsi="Arial" w:cs="Arial"/>
          <w:color w:val="FF0000"/>
          <w:sz w:val="24"/>
          <w:szCs w:val="24"/>
        </w:rPr>
        <w:t>X</w:t>
      </w:r>
    </w:p>
    <w:p w14:paraId="0E7A52AE" w14:textId="2082DB1B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2.2 </w:t>
      </w:r>
      <w:r w:rsidR="000321F0" w:rsidRPr="001F4C46">
        <w:rPr>
          <w:rFonts w:ascii="Arial" w:hAnsi="Arial" w:cs="Arial"/>
          <w:sz w:val="24"/>
          <w:szCs w:val="24"/>
        </w:rPr>
        <w:t>PREGÃO</w:t>
      </w:r>
      <w:r w:rsidR="00C704A4" w:rsidRPr="001F4C46">
        <w:rPr>
          <w:rFonts w:ascii="Arial" w:hAnsi="Arial" w:cs="Arial"/>
          <w:sz w:val="24"/>
          <w:szCs w:val="24"/>
        </w:rPr>
        <w:t xml:space="preserve"> .</w:t>
      </w:r>
      <w:r w:rsidR="000321F0" w:rsidRPr="001F4C46">
        <w:rPr>
          <w:rFonts w:ascii="Arial" w:hAnsi="Arial" w:cs="Arial"/>
          <w:sz w:val="24"/>
          <w:szCs w:val="24"/>
        </w:rPr>
        <w:t>.............................................................................</w:t>
      </w:r>
      <w:r w:rsidR="00C704A4" w:rsidRPr="001F4C46">
        <w:rPr>
          <w:rFonts w:ascii="Arial" w:hAnsi="Arial" w:cs="Arial"/>
          <w:sz w:val="24"/>
          <w:szCs w:val="24"/>
        </w:rPr>
        <w:t>...</w:t>
      </w:r>
      <w:r w:rsidR="001F4C46">
        <w:rPr>
          <w:rFonts w:ascii="Arial" w:hAnsi="Arial" w:cs="Arial"/>
          <w:sz w:val="24"/>
          <w:szCs w:val="24"/>
        </w:rPr>
        <w:t>.................</w:t>
      </w:r>
      <w:r w:rsidRPr="001F4C46">
        <w:rPr>
          <w:rFonts w:ascii="Arial" w:hAnsi="Arial" w:cs="Arial"/>
          <w:sz w:val="24"/>
          <w:szCs w:val="24"/>
        </w:rPr>
        <w:t>.</w:t>
      </w:r>
      <w:r w:rsidR="002D2168">
        <w:rPr>
          <w:rFonts w:ascii="Arial" w:hAnsi="Arial" w:cs="Arial"/>
          <w:sz w:val="24"/>
          <w:szCs w:val="24"/>
        </w:rPr>
        <w:t>.</w:t>
      </w:r>
      <w:r w:rsidRPr="001F4C46">
        <w:rPr>
          <w:rFonts w:ascii="Arial" w:hAnsi="Arial" w:cs="Arial"/>
          <w:sz w:val="24"/>
          <w:szCs w:val="24"/>
        </w:rPr>
        <w:t xml:space="preserve">. </w:t>
      </w:r>
      <w:r w:rsidR="002D2168" w:rsidRPr="002D2168">
        <w:rPr>
          <w:rFonts w:ascii="Arial" w:hAnsi="Arial" w:cs="Arial"/>
          <w:color w:val="FF0000"/>
          <w:sz w:val="24"/>
          <w:szCs w:val="24"/>
        </w:rPr>
        <w:t>X</w:t>
      </w:r>
    </w:p>
    <w:p w14:paraId="05C28E4B" w14:textId="01580B77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2.3 </w:t>
      </w:r>
      <w:r w:rsidR="000321F0" w:rsidRPr="001F4C46">
        <w:rPr>
          <w:rFonts w:ascii="Arial" w:hAnsi="Arial" w:cs="Arial"/>
          <w:sz w:val="24"/>
          <w:szCs w:val="24"/>
        </w:rPr>
        <w:t>V</w:t>
      </w:r>
      <w:r w:rsidR="002F4C07" w:rsidRPr="001F4C46">
        <w:rPr>
          <w:rFonts w:ascii="Arial" w:hAnsi="Arial" w:cs="Arial"/>
          <w:sz w:val="24"/>
          <w:szCs w:val="24"/>
        </w:rPr>
        <w:t xml:space="preserve">ALIDAÇÃO </w:t>
      </w:r>
      <w:r w:rsidR="000321F0" w:rsidRPr="001F4C46">
        <w:rPr>
          <w:rFonts w:ascii="Arial" w:hAnsi="Arial" w:cs="Arial"/>
          <w:sz w:val="24"/>
          <w:szCs w:val="24"/>
        </w:rPr>
        <w:t>DE CLIENTES</w:t>
      </w:r>
      <w:r w:rsidR="00E36301" w:rsidRPr="001F4C46">
        <w:rPr>
          <w:rFonts w:ascii="Arial" w:hAnsi="Arial" w:cs="Arial"/>
          <w:sz w:val="24"/>
          <w:szCs w:val="24"/>
        </w:rPr>
        <w:t xml:space="preserve"> </w:t>
      </w:r>
      <w:r w:rsidR="000321F0" w:rsidRPr="001F4C46">
        <w:rPr>
          <w:rFonts w:ascii="Arial" w:hAnsi="Arial" w:cs="Arial"/>
          <w:sz w:val="24"/>
          <w:szCs w:val="24"/>
        </w:rPr>
        <w:t>......</w:t>
      </w:r>
      <w:r w:rsidR="002F4C07" w:rsidRPr="001F4C46">
        <w:rPr>
          <w:rFonts w:ascii="Arial" w:hAnsi="Arial" w:cs="Arial"/>
          <w:sz w:val="24"/>
          <w:szCs w:val="24"/>
        </w:rPr>
        <w:t>...</w:t>
      </w:r>
      <w:r w:rsidR="000321F0" w:rsidRPr="001F4C46">
        <w:rPr>
          <w:rFonts w:ascii="Arial" w:hAnsi="Arial" w:cs="Arial"/>
          <w:sz w:val="24"/>
          <w:szCs w:val="24"/>
        </w:rPr>
        <w:t>............................</w:t>
      </w:r>
      <w:r w:rsidR="00E36301" w:rsidRPr="001F4C46">
        <w:rPr>
          <w:rFonts w:ascii="Arial" w:hAnsi="Arial" w:cs="Arial"/>
          <w:sz w:val="24"/>
          <w:szCs w:val="24"/>
        </w:rPr>
        <w:t>.......</w:t>
      </w:r>
      <w:r w:rsidR="001F4C46">
        <w:rPr>
          <w:rFonts w:ascii="Arial" w:hAnsi="Arial" w:cs="Arial"/>
          <w:sz w:val="24"/>
          <w:szCs w:val="24"/>
        </w:rPr>
        <w:t>.......................</w:t>
      </w:r>
      <w:r w:rsidR="00E36301" w:rsidRPr="001F4C46">
        <w:rPr>
          <w:rFonts w:ascii="Arial" w:hAnsi="Arial" w:cs="Arial"/>
          <w:sz w:val="24"/>
          <w:szCs w:val="24"/>
        </w:rPr>
        <w:t>..</w:t>
      </w:r>
      <w:r w:rsidR="002D2168">
        <w:rPr>
          <w:rFonts w:ascii="Arial" w:hAnsi="Arial" w:cs="Arial"/>
          <w:sz w:val="24"/>
          <w:szCs w:val="24"/>
        </w:rPr>
        <w:t>.</w:t>
      </w:r>
      <w:r w:rsidR="00E36301" w:rsidRPr="001F4C46">
        <w:rPr>
          <w:rFonts w:ascii="Arial" w:hAnsi="Arial" w:cs="Arial"/>
          <w:sz w:val="24"/>
          <w:szCs w:val="24"/>
        </w:rPr>
        <w:t>.</w:t>
      </w:r>
      <w:r w:rsidRPr="001F4C46">
        <w:rPr>
          <w:rFonts w:ascii="Arial" w:hAnsi="Arial" w:cs="Arial"/>
          <w:sz w:val="24"/>
          <w:szCs w:val="24"/>
        </w:rPr>
        <w:t xml:space="preserve"> </w:t>
      </w:r>
      <w:r w:rsidR="002D2168" w:rsidRPr="002D2168">
        <w:rPr>
          <w:rFonts w:ascii="Arial" w:hAnsi="Arial" w:cs="Arial"/>
          <w:color w:val="FF0000"/>
          <w:sz w:val="24"/>
          <w:szCs w:val="24"/>
        </w:rPr>
        <w:t>X</w:t>
      </w:r>
    </w:p>
    <w:p w14:paraId="6A7E7BF2" w14:textId="277F94A3" w:rsidR="000321F0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2.4 AÇÃO ....................................................................................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</w:t>
      </w:r>
      <w:r w:rsidRPr="001F4C46">
        <w:rPr>
          <w:rFonts w:ascii="Arial" w:hAnsi="Arial" w:cs="Arial"/>
          <w:sz w:val="24"/>
          <w:szCs w:val="24"/>
        </w:rPr>
        <w:t xml:space="preserve">...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0A97CC57" w14:textId="55BA1AF0" w:rsidR="000321F0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2.5 PROTOCOLO .........................................................................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....................</w:t>
      </w:r>
      <w:r w:rsidRPr="001F4C46">
        <w:rPr>
          <w:rFonts w:ascii="Arial" w:hAnsi="Arial" w:cs="Arial"/>
          <w:sz w:val="24"/>
          <w:szCs w:val="24"/>
        </w:rPr>
        <w:t xml:space="preserve">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5B349875" w14:textId="12253CE1" w:rsidR="000321F0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2.6 RELATÓRIO ........................................................................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....................</w:t>
      </w:r>
      <w:r w:rsidRPr="001F4C46">
        <w:rPr>
          <w:rFonts w:ascii="Arial" w:hAnsi="Arial" w:cs="Arial"/>
          <w:sz w:val="24"/>
          <w:szCs w:val="24"/>
        </w:rPr>
        <w:t xml:space="preserve">....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19B54F20" w14:textId="6DA910DA" w:rsidR="0081586C" w:rsidRPr="001F4C46" w:rsidRDefault="0081586C" w:rsidP="00A4766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3 DIAGRAMA DE OBJETOS .....................</w:t>
      </w:r>
      <w:r w:rsidR="00B804CB">
        <w:rPr>
          <w:rFonts w:ascii="Arial" w:hAnsi="Arial" w:cs="Arial"/>
          <w:b/>
          <w:sz w:val="24"/>
          <w:szCs w:val="24"/>
        </w:rPr>
        <w:t>........................</w:t>
      </w:r>
      <w:r w:rsidRPr="001F4C46">
        <w:rPr>
          <w:rFonts w:ascii="Arial" w:hAnsi="Arial" w:cs="Arial"/>
          <w:b/>
          <w:sz w:val="24"/>
          <w:szCs w:val="24"/>
        </w:rPr>
        <w:t xml:space="preserve">............................... </w:t>
      </w:r>
      <w:r w:rsidRPr="001F4C46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13D985C0" w14:textId="6000DF26" w:rsidR="00491460" w:rsidRDefault="0081586C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4</w:t>
      </w:r>
      <w:r w:rsidR="00491460" w:rsidRPr="001F4C46">
        <w:rPr>
          <w:rFonts w:ascii="Arial" w:hAnsi="Arial" w:cs="Arial"/>
          <w:b/>
          <w:sz w:val="24"/>
          <w:szCs w:val="24"/>
        </w:rPr>
        <w:t xml:space="preserve"> </w:t>
      </w:r>
      <w:r w:rsidR="007E6834" w:rsidRPr="001F4C46">
        <w:rPr>
          <w:rFonts w:ascii="Arial" w:hAnsi="Arial" w:cs="Arial"/>
          <w:b/>
          <w:sz w:val="24"/>
          <w:szCs w:val="24"/>
        </w:rPr>
        <w:t>DIAGRAMA DE SEQU</w:t>
      </w:r>
      <w:r w:rsidR="003304A0" w:rsidRPr="001F4C46">
        <w:rPr>
          <w:rFonts w:ascii="Arial" w:hAnsi="Arial" w:cs="Arial"/>
          <w:b/>
          <w:sz w:val="24"/>
          <w:szCs w:val="24"/>
        </w:rPr>
        <w:t>ÊNCIA</w:t>
      </w:r>
      <w:r w:rsidR="00E36301" w:rsidRPr="001F4C46">
        <w:rPr>
          <w:rFonts w:ascii="Arial" w:hAnsi="Arial" w:cs="Arial"/>
          <w:b/>
          <w:sz w:val="24"/>
          <w:szCs w:val="24"/>
        </w:rPr>
        <w:t xml:space="preserve"> .......</w:t>
      </w:r>
      <w:r w:rsidR="00B804CB">
        <w:rPr>
          <w:rFonts w:ascii="Arial" w:hAnsi="Arial" w:cs="Arial"/>
          <w:b/>
          <w:sz w:val="24"/>
          <w:szCs w:val="24"/>
        </w:rPr>
        <w:t>...........................</w:t>
      </w:r>
      <w:r w:rsidR="00E36301" w:rsidRPr="001F4C46">
        <w:rPr>
          <w:rFonts w:ascii="Arial" w:hAnsi="Arial" w:cs="Arial"/>
          <w:b/>
          <w:sz w:val="24"/>
          <w:szCs w:val="24"/>
        </w:rPr>
        <w:t>...................................</w:t>
      </w:r>
      <w:r w:rsidR="002D2168">
        <w:rPr>
          <w:rFonts w:ascii="Arial" w:hAnsi="Arial" w:cs="Arial"/>
          <w:b/>
          <w:sz w:val="24"/>
          <w:szCs w:val="24"/>
        </w:rPr>
        <w:t>.</w:t>
      </w:r>
      <w:r w:rsidR="00E36301" w:rsidRPr="001F4C46">
        <w:rPr>
          <w:rFonts w:ascii="Arial" w:hAnsi="Arial" w:cs="Arial"/>
          <w:b/>
          <w:sz w:val="24"/>
          <w:szCs w:val="24"/>
        </w:rPr>
        <w:t>.</w:t>
      </w:r>
      <w:r w:rsidR="00491460" w:rsidRPr="001F4C46">
        <w:rPr>
          <w:rFonts w:ascii="Arial" w:hAnsi="Arial" w:cs="Arial"/>
          <w:b/>
          <w:sz w:val="24"/>
          <w:szCs w:val="24"/>
        </w:rPr>
        <w:t xml:space="preserve"> </w:t>
      </w:r>
      <w:r w:rsidR="002D2168" w:rsidRPr="002D2168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1EB940D0" w14:textId="2B532C3D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CASO DE USO 1 </w:t>
      </w:r>
      <w:r w:rsidR="005B2975">
        <w:rPr>
          <w:rFonts w:ascii="Arial" w:hAnsi="Arial" w:cs="Arial"/>
          <w:sz w:val="24"/>
          <w:szCs w:val="24"/>
        </w:rPr>
        <w:t>..............................</w:t>
      </w:r>
      <w:r>
        <w:rPr>
          <w:rFonts w:ascii="Arial" w:hAnsi="Arial" w:cs="Arial"/>
          <w:sz w:val="24"/>
          <w:szCs w:val="24"/>
        </w:rPr>
        <w:t xml:space="preserve">...........................................................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43F82316" w14:textId="68844A70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CASO DE USO 2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..........................</w:t>
      </w:r>
      <w:r w:rsidR="005B2975">
        <w:rPr>
          <w:rFonts w:ascii="Arial" w:hAnsi="Arial" w:cs="Arial"/>
          <w:sz w:val="24"/>
          <w:szCs w:val="24"/>
        </w:rPr>
        <w:t>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2166CD53" w14:textId="46DB5CCF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CASO DE USO 3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.............................................</w:t>
      </w:r>
      <w:r w:rsidR="005B2975">
        <w:rPr>
          <w:rFonts w:ascii="Arial" w:hAnsi="Arial" w:cs="Arial"/>
          <w:sz w:val="24"/>
          <w:szCs w:val="24"/>
        </w:rPr>
        <w:t>..........................................</w:t>
      </w:r>
      <w:r>
        <w:rPr>
          <w:rFonts w:ascii="Arial" w:hAnsi="Arial" w:cs="Arial"/>
          <w:sz w:val="24"/>
          <w:szCs w:val="24"/>
        </w:rPr>
        <w:t xml:space="preserve">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7FDFA3D1" w14:textId="2750EC19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CASO DE USO 4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</w:t>
      </w:r>
      <w:r w:rsidR="005B2975">
        <w:rPr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419C91BF" w14:textId="44D12A4F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CASO DE USO 5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...............................</w:t>
      </w:r>
      <w:r w:rsidR="005B2975">
        <w:rPr>
          <w:rFonts w:ascii="Arial" w:hAnsi="Arial" w:cs="Arial"/>
          <w:sz w:val="24"/>
          <w:szCs w:val="24"/>
        </w:rPr>
        <w:t>.....................................................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2E9019F0" w14:textId="3C954051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4.6 CASO DE USO 6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....................</w:t>
      </w:r>
      <w:r w:rsidR="005B2975">
        <w:rPr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693FE5F3" w14:textId="2FA3DE55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4.7 CASO DE USO 7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</w:t>
      </w:r>
      <w:r w:rsidR="005B2975">
        <w:rPr>
          <w:rFonts w:ascii="Arial" w:hAnsi="Arial" w:cs="Arial"/>
          <w:sz w:val="24"/>
          <w:szCs w:val="24"/>
        </w:rPr>
        <w:t>......................................................................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53658C58" w14:textId="70DED525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4.8 CASO DE USO 8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.................................</w:t>
      </w:r>
      <w:r w:rsidR="005B2975">
        <w:rPr>
          <w:rFonts w:ascii="Arial" w:hAnsi="Arial" w:cs="Arial"/>
          <w:sz w:val="24"/>
          <w:szCs w:val="24"/>
        </w:rPr>
        <w:t>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79C5E97A" w14:textId="21E8890F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4.9 CASO DE USO 9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.............................................................</w:t>
      </w:r>
      <w:r w:rsidR="005B2975">
        <w:rPr>
          <w:rFonts w:ascii="Arial" w:hAnsi="Arial" w:cs="Arial"/>
          <w:sz w:val="24"/>
          <w:szCs w:val="24"/>
        </w:rPr>
        <w:t>...........................</w:t>
      </w:r>
      <w:r>
        <w:rPr>
          <w:rFonts w:ascii="Arial" w:hAnsi="Arial" w:cs="Arial"/>
          <w:sz w:val="24"/>
          <w:szCs w:val="24"/>
        </w:rPr>
        <w:t xml:space="preserve">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389AE189" w14:textId="1598CC76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4.10 CASO DE USO 10</w:t>
      </w:r>
      <w:r w:rsidR="005B2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.................................................</w:t>
      </w:r>
      <w:r w:rsidR="005B2975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 xml:space="preserve">............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2F7324D6" w14:textId="2C88C275" w:rsidR="00FB3EC4" w:rsidRP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4.11 CASO DE USO 11</w:t>
      </w:r>
      <w:r w:rsidR="005B2975">
        <w:rPr>
          <w:rFonts w:ascii="Arial" w:hAnsi="Arial" w:cs="Arial"/>
          <w:sz w:val="24"/>
          <w:szCs w:val="24"/>
        </w:rPr>
        <w:t xml:space="preserve"> 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................................... </w:t>
      </w:r>
      <w:r w:rsidRPr="00FB3EC4">
        <w:rPr>
          <w:rFonts w:ascii="Arial" w:hAnsi="Arial" w:cs="Arial"/>
          <w:color w:val="FF0000"/>
          <w:sz w:val="24"/>
          <w:szCs w:val="24"/>
        </w:rPr>
        <w:t>X</w:t>
      </w:r>
    </w:p>
    <w:p w14:paraId="65AACB2D" w14:textId="4C2A416D" w:rsidR="005C2396" w:rsidRDefault="0081586C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5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 DIAGRAMA DE ESTADOS .................................................</w:t>
      </w:r>
      <w:r w:rsidR="00B804CB">
        <w:rPr>
          <w:rFonts w:ascii="Arial" w:hAnsi="Arial" w:cs="Arial"/>
          <w:b/>
          <w:sz w:val="24"/>
          <w:szCs w:val="24"/>
        </w:rPr>
        <w:t>.......................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... </w:t>
      </w:r>
      <w:r w:rsidR="003304A0" w:rsidRPr="001F4C46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17D249DA" w14:textId="7990E99D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 DIAGRAMA DE ESTADOS DO CASO DE USO 1 ...................................... </w:t>
      </w:r>
      <w:r w:rsidRPr="002D2168">
        <w:rPr>
          <w:rFonts w:ascii="Arial" w:hAnsi="Arial" w:cs="Arial"/>
          <w:color w:val="FF0000"/>
          <w:sz w:val="24"/>
          <w:szCs w:val="24"/>
        </w:rPr>
        <w:t>X</w:t>
      </w:r>
    </w:p>
    <w:p w14:paraId="7967F700" w14:textId="775FB301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 DIAGRAMA DE ESTADOS DO CASO DE USO 2 ...................................... </w:t>
      </w:r>
      <w:r w:rsidRPr="002D2168">
        <w:rPr>
          <w:rFonts w:ascii="Arial" w:hAnsi="Arial" w:cs="Arial"/>
          <w:color w:val="FF0000"/>
          <w:sz w:val="24"/>
          <w:szCs w:val="24"/>
        </w:rPr>
        <w:t>X</w:t>
      </w:r>
    </w:p>
    <w:p w14:paraId="247BADCB" w14:textId="20047881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5.3 DIAGRAMA DE ESTADOS DO CASO DE USO 5 ...................................... </w:t>
      </w:r>
      <w:r w:rsidRPr="002D2168">
        <w:rPr>
          <w:rFonts w:ascii="Arial" w:hAnsi="Arial" w:cs="Arial"/>
          <w:color w:val="FF0000"/>
          <w:sz w:val="24"/>
          <w:szCs w:val="24"/>
        </w:rPr>
        <w:t>X</w:t>
      </w:r>
    </w:p>
    <w:p w14:paraId="5B885283" w14:textId="4AC33F32" w:rsidR="007F1C2A" w:rsidRP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5.4 DIAGRAMA DE ESTADOS DO CASO DE USO 11 .................................... </w:t>
      </w:r>
      <w:r w:rsidRPr="002D2168">
        <w:rPr>
          <w:rFonts w:ascii="Arial" w:hAnsi="Arial" w:cs="Arial"/>
          <w:color w:val="FF0000"/>
          <w:sz w:val="24"/>
          <w:szCs w:val="24"/>
        </w:rPr>
        <w:t>X</w:t>
      </w:r>
    </w:p>
    <w:p w14:paraId="3E2F8F67" w14:textId="6E955D76" w:rsidR="003304A0" w:rsidRDefault="0081586C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6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 DIAGRAMA DE ATIVIDADES .......................................</w:t>
      </w:r>
      <w:r w:rsidR="00B804CB">
        <w:rPr>
          <w:rFonts w:ascii="Arial" w:hAnsi="Arial" w:cs="Arial"/>
          <w:b/>
          <w:sz w:val="24"/>
          <w:szCs w:val="24"/>
        </w:rPr>
        <w:t>.........................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....... </w:t>
      </w:r>
      <w:r w:rsidR="003304A0" w:rsidRPr="001F4C46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399D351E" w14:textId="77777777" w:rsidR="001F4C46" w:rsidRPr="001F4C46" w:rsidRDefault="001F4C46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368BA9B1" w14:textId="77777777" w:rsidR="00062098" w:rsidRPr="009F193B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26F9B375" w14:textId="77777777" w:rsidR="00062098" w:rsidRPr="009F193B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54666645" w14:textId="77777777" w:rsidR="00062098" w:rsidRPr="009F193B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776E4BF1" w14:textId="77777777" w:rsidR="00062098" w:rsidRPr="009F193B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6AC93201" w14:textId="77777777" w:rsidR="00062098" w:rsidRPr="009F193B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DA9C6AD" w14:textId="77777777" w:rsidR="00062098" w:rsidRPr="009F193B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0ACB0D75" w14:textId="77777777" w:rsidR="00062098" w:rsidRPr="009F193B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  <w:sectPr w:rsidR="00062098" w:rsidRPr="009F193B" w:rsidSect="00B83A22"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47CFEBE" w14:textId="634DB50D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lastRenderedPageBreak/>
        <w:t>1 DIAGRAMA DE CASO DE USO</w:t>
      </w:r>
    </w:p>
    <w:p w14:paraId="4A8B37DF" w14:textId="77777777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A009E5" w14:textId="28898B6F" w:rsidR="007E6834" w:rsidRPr="001F4C46" w:rsidRDefault="006F783E" w:rsidP="006F783E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Diagrama de caso de uso representa as condições que o sistema deve apresentar do ponto de vista do usuário. Sempre iniciando com um problema e terminando com uma solução.</w:t>
      </w:r>
    </w:p>
    <w:p w14:paraId="5D5DFF38" w14:textId="32392608" w:rsidR="00B05450" w:rsidRPr="001F4C46" w:rsidRDefault="006F783E" w:rsidP="0094411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221FA1" w:rsidRPr="001F4C46">
        <w:rPr>
          <w:rFonts w:ascii="Arial" w:hAnsi="Arial" w:cs="Arial"/>
          <w:sz w:val="24"/>
          <w:szCs w:val="24"/>
        </w:rPr>
        <w:t>Esse diagrama é composto por ações que são representadas pelos casos de uso e o relacionamento entre elas, que representa a condição de execução de uma ação. Existem</w:t>
      </w:r>
      <w:r w:rsidRPr="001F4C46">
        <w:rPr>
          <w:rFonts w:ascii="Arial" w:hAnsi="Arial" w:cs="Arial"/>
          <w:sz w:val="24"/>
          <w:szCs w:val="24"/>
        </w:rPr>
        <w:t xml:space="preserve"> dois tipos de relacionamentos: entre requisitos e entre ator </w:t>
      </w:r>
      <w:r w:rsidR="009D48DB" w:rsidRPr="001F4C46">
        <w:rPr>
          <w:rFonts w:ascii="Arial" w:hAnsi="Arial" w:cs="Arial"/>
          <w:sz w:val="24"/>
          <w:szCs w:val="24"/>
        </w:rPr>
        <w:t xml:space="preserve">(algo que não compõe o sistema) </w:t>
      </w:r>
      <w:r w:rsidRPr="001F4C46">
        <w:rPr>
          <w:rFonts w:ascii="Arial" w:hAnsi="Arial" w:cs="Arial"/>
          <w:sz w:val="24"/>
          <w:szCs w:val="24"/>
        </w:rPr>
        <w:t xml:space="preserve">e requisito. Relacionamento entre requisitos podem ser </w:t>
      </w:r>
      <w:r w:rsidR="009D48DB" w:rsidRPr="001F4C46">
        <w:rPr>
          <w:rFonts w:ascii="Arial" w:hAnsi="Arial" w:cs="Arial"/>
          <w:sz w:val="24"/>
          <w:szCs w:val="24"/>
        </w:rPr>
        <w:t xml:space="preserve">relacionamentos </w:t>
      </w:r>
      <w:r w:rsidR="00DC5FFF" w:rsidRPr="001F4C46">
        <w:rPr>
          <w:rFonts w:ascii="Arial" w:hAnsi="Arial" w:cs="Arial"/>
          <w:sz w:val="24"/>
          <w:szCs w:val="24"/>
        </w:rPr>
        <w:t xml:space="preserve">que sempre terão que ser executados, nomeados como </w:t>
      </w:r>
      <w:r w:rsidR="00725072" w:rsidRPr="001F4C46">
        <w:rPr>
          <w:rFonts w:ascii="Arial" w:hAnsi="Arial" w:cs="Arial"/>
          <w:sz w:val="24"/>
          <w:szCs w:val="24"/>
        </w:rPr>
        <w:t>Include</w:t>
      </w:r>
      <w:r w:rsidR="00DC5FFF" w:rsidRPr="001F4C46">
        <w:rPr>
          <w:rFonts w:ascii="Arial" w:hAnsi="Arial" w:cs="Arial"/>
          <w:sz w:val="24"/>
          <w:szCs w:val="24"/>
        </w:rPr>
        <w:t>,</w:t>
      </w:r>
      <w:r w:rsidR="00725072" w:rsidRPr="001F4C46">
        <w:rPr>
          <w:rFonts w:ascii="Arial" w:hAnsi="Arial" w:cs="Arial"/>
          <w:sz w:val="24"/>
          <w:szCs w:val="24"/>
        </w:rPr>
        <w:t xml:space="preserve"> ou</w:t>
      </w:r>
      <w:r w:rsidR="00DC5FFF" w:rsidRPr="001F4C46">
        <w:rPr>
          <w:rFonts w:ascii="Arial" w:hAnsi="Arial" w:cs="Arial"/>
          <w:sz w:val="24"/>
          <w:szCs w:val="24"/>
        </w:rPr>
        <w:t xml:space="preserve"> relacionamentos que podem ou não serem executados, nomeados como Extend</w:t>
      </w:r>
      <w:r w:rsidR="009D48DB" w:rsidRPr="001F4C46">
        <w:rPr>
          <w:rFonts w:ascii="Arial" w:hAnsi="Arial" w:cs="Arial"/>
          <w:sz w:val="24"/>
          <w:szCs w:val="24"/>
        </w:rPr>
        <w:t>.</w:t>
      </w:r>
      <w:r w:rsidR="00B05450" w:rsidRPr="001F4C46">
        <w:rPr>
          <w:rFonts w:ascii="Arial" w:hAnsi="Arial" w:cs="Arial"/>
          <w:sz w:val="24"/>
          <w:szCs w:val="24"/>
        </w:rPr>
        <w:t xml:space="preserve"> Quando um caso de uso é acionado ele gera um fluxo principal, ou seja, existe um</w:t>
      </w:r>
      <w:r w:rsidR="00DC5FFF" w:rsidRPr="001F4C46">
        <w:rPr>
          <w:rFonts w:ascii="Arial" w:hAnsi="Arial" w:cs="Arial"/>
          <w:sz w:val="24"/>
          <w:szCs w:val="24"/>
        </w:rPr>
        <w:t xml:space="preserve">a sequência de ações que </w:t>
      </w:r>
      <w:r w:rsidR="00277C8A" w:rsidRPr="001F4C46">
        <w:rPr>
          <w:rFonts w:ascii="Arial" w:hAnsi="Arial" w:cs="Arial"/>
          <w:sz w:val="24"/>
          <w:szCs w:val="24"/>
        </w:rPr>
        <w:t xml:space="preserve">garantem que </w:t>
      </w:r>
      <w:r w:rsidR="00DC5FFF" w:rsidRPr="001F4C46">
        <w:rPr>
          <w:rFonts w:ascii="Arial" w:hAnsi="Arial" w:cs="Arial"/>
          <w:sz w:val="24"/>
          <w:szCs w:val="24"/>
        </w:rPr>
        <w:t>quando executadas</w:t>
      </w:r>
      <w:r w:rsidR="00277C8A" w:rsidRPr="001F4C46">
        <w:rPr>
          <w:rFonts w:ascii="Arial" w:hAnsi="Arial" w:cs="Arial"/>
          <w:sz w:val="24"/>
          <w:szCs w:val="24"/>
        </w:rPr>
        <w:t xml:space="preserve"> </w:t>
      </w:r>
      <w:r w:rsidR="00DC5FFF" w:rsidRPr="001F4C46">
        <w:rPr>
          <w:rFonts w:ascii="Arial" w:hAnsi="Arial" w:cs="Arial"/>
          <w:sz w:val="24"/>
          <w:szCs w:val="24"/>
        </w:rPr>
        <w:t>o uso da funcionalidade ocorrerá sem erros.</w:t>
      </w:r>
    </w:p>
    <w:p w14:paraId="54D978D1" w14:textId="02CDFECC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A figura abaixo é referente ao sistema do deal broker, possuindo onze diagramas de caso de uso qu</w:t>
      </w:r>
      <w:r w:rsidR="00725072" w:rsidRPr="001F4C46">
        <w:rPr>
          <w:rFonts w:ascii="Arial" w:hAnsi="Arial" w:cs="Arial"/>
          <w:sz w:val="24"/>
          <w:szCs w:val="24"/>
        </w:rPr>
        <w:t>e serão descritos na sequência.</w:t>
      </w:r>
    </w:p>
    <w:p w14:paraId="33B47AF4" w14:textId="77777777" w:rsidR="00725072" w:rsidRDefault="0072507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FCD00E" w14:textId="5F81C43F" w:rsidR="00B05450" w:rsidRPr="001F4C46" w:rsidRDefault="00B0545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 – diagrama de caso de uso do</w:t>
      </w:r>
      <w:r w:rsidR="001743DE">
        <w:rPr>
          <w:rFonts w:ascii="Arial" w:hAnsi="Arial" w:cs="Arial"/>
          <w:sz w:val="24"/>
          <w:szCs w:val="24"/>
        </w:rPr>
        <w:t xml:space="preserve"> sistema do</w:t>
      </w:r>
      <w:r w:rsidRPr="001F4C46">
        <w:rPr>
          <w:rFonts w:ascii="Arial" w:hAnsi="Arial" w:cs="Arial"/>
          <w:sz w:val="24"/>
          <w:szCs w:val="24"/>
        </w:rPr>
        <w:t xml:space="preserve"> deal broker</w:t>
      </w:r>
    </w:p>
    <w:p w14:paraId="703B8273" w14:textId="5FE484D3" w:rsidR="00B05450" w:rsidRPr="001F4C46" w:rsidRDefault="00AA2FE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285B9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05pt;height:472.8pt">
            <v:imagedata r:id="rId10" o:title="1"/>
          </v:shape>
        </w:pict>
      </w:r>
    </w:p>
    <w:p w14:paraId="36086A97" w14:textId="3891185F" w:rsidR="00B05450" w:rsidRPr="001F4C46" w:rsidRDefault="00B0545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DA6F1B" w:rsidRPr="001F4C46">
        <w:rPr>
          <w:rFonts w:ascii="Arial" w:hAnsi="Arial" w:cs="Arial"/>
          <w:sz w:val="24"/>
          <w:szCs w:val="24"/>
        </w:rPr>
        <w:t>es</w:t>
      </w:r>
    </w:p>
    <w:p w14:paraId="4BA85AE6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457E7C" w14:textId="2363695A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1.1 </w:t>
      </w:r>
      <w:r w:rsidR="00FB3EC4">
        <w:rPr>
          <w:rFonts w:ascii="Arial" w:hAnsi="Arial" w:cs="Arial"/>
          <w:sz w:val="24"/>
          <w:szCs w:val="24"/>
        </w:rPr>
        <w:t>CASO DE USO 1</w:t>
      </w:r>
    </w:p>
    <w:p w14:paraId="075BD8E0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DDA7E1" w14:textId="07ADB969" w:rsidR="00725072" w:rsidRPr="001F4C46" w:rsidRDefault="0072507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DA6F1B" w:rsidRPr="001F4C46">
        <w:rPr>
          <w:rFonts w:ascii="Arial" w:hAnsi="Arial" w:cs="Arial"/>
          <w:sz w:val="24"/>
          <w:szCs w:val="24"/>
        </w:rPr>
        <w:t>O caso de uso número um</w:t>
      </w:r>
      <w:r w:rsidRPr="001F4C46">
        <w:rPr>
          <w:rFonts w:ascii="Arial" w:hAnsi="Arial" w:cs="Arial"/>
          <w:sz w:val="24"/>
          <w:szCs w:val="24"/>
        </w:rPr>
        <w:t xml:space="preserve"> </w:t>
      </w:r>
      <w:r w:rsidR="00DA6F1B" w:rsidRPr="001F4C46">
        <w:rPr>
          <w:rFonts w:ascii="Arial" w:hAnsi="Arial" w:cs="Arial"/>
          <w:sz w:val="24"/>
          <w:szCs w:val="24"/>
        </w:rPr>
        <w:t xml:space="preserve">é executado pelo administrador da bolsa de valores e </w:t>
      </w:r>
      <w:r w:rsidRPr="001F4C46">
        <w:rPr>
          <w:rFonts w:ascii="Arial" w:hAnsi="Arial" w:cs="Arial"/>
          <w:sz w:val="24"/>
          <w:szCs w:val="24"/>
        </w:rPr>
        <w:t>refere-se à manutenção</w:t>
      </w:r>
      <w:r w:rsidR="00944113" w:rsidRPr="001F4C46">
        <w:rPr>
          <w:rFonts w:ascii="Arial" w:hAnsi="Arial" w:cs="Arial"/>
          <w:sz w:val="24"/>
          <w:szCs w:val="24"/>
        </w:rPr>
        <w:t xml:space="preserve"> da base do sistema, que é composta pelo pregão e pelas ações.</w:t>
      </w:r>
      <w:r w:rsidR="00DA6F1B" w:rsidRPr="001F4C46">
        <w:rPr>
          <w:rFonts w:ascii="Arial" w:hAnsi="Arial" w:cs="Arial"/>
          <w:sz w:val="24"/>
          <w:szCs w:val="24"/>
        </w:rPr>
        <w:t xml:space="preserve"> Seu fluxo principal descreve o acesso ao </w:t>
      </w:r>
      <w:r w:rsidR="009F3FC3" w:rsidRPr="001F4C46">
        <w:rPr>
          <w:rFonts w:ascii="Arial" w:hAnsi="Arial" w:cs="Arial"/>
          <w:sz w:val="24"/>
          <w:szCs w:val="24"/>
        </w:rPr>
        <w:t xml:space="preserve">painel de exibição das ações, </w:t>
      </w:r>
      <w:r w:rsidR="00DA6F1B" w:rsidRPr="001F4C46">
        <w:rPr>
          <w:rFonts w:ascii="Arial" w:hAnsi="Arial" w:cs="Arial"/>
          <w:sz w:val="24"/>
          <w:szCs w:val="24"/>
        </w:rPr>
        <w:t>que será descrito posteriormente. Para o acesso à qualquer dado desse caso de uso é necessário a autenticação.</w:t>
      </w:r>
    </w:p>
    <w:p w14:paraId="2C5DF405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5982DD" w14:textId="75319A7B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 – fluxo principal do caso de uso número um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957"/>
      </w:tblGrid>
      <w:tr w:rsidR="00DA6F1B" w:rsidRPr="001F4C46" w14:paraId="04F4D5B9" w14:textId="77777777" w:rsidTr="00DA6F1B">
        <w:trPr>
          <w:trHeight w:val="312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D805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1E65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</w:t>
            </w:r>
          </w:p>
        </w:tc>
      </w:tr>
      <w:tr w:rsidR="00DA6F1B" w:rsidRPr="001F4C46" w14:paraId="220E5596" w14:textId="77777777" w:rsidTr="00DA6F1B">
        <w:trPr>
          <w:trHeight w:val="312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C331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165B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Manutenção</w:t>
            </w:r>
          </w:p>
        </w:tc>
      </w:tr>
      <w:tr w:rsidR="00DA6F1B" w:rsidRPr="001F4C46" w14:paraId="79974D1D" w14:textId="77777777" w:rsidTr="00DA6F1B">
        <w:trPr>
          <w:trHeight w:val="312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1BA2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DBE8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DA6F1B" w:rsidRPr="001F4C46" w14:paraId="52C7CF70" w14:textId="77777777" w:rsidTr="00DA6F1B">
        <w:trPr>
          <w:trHeight w:val="312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38DD" w14:textId="77777777" w:rsidR="00DA6F1B" w:rsidRPr="001F4C46" w:rsidRDefault="00DA6F1B" w:rsidP="00DA6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Fluxo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principal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3C58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Administrador da bolsa se autentica.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</w:p>
        </w:tc>
      </w:tr>
      <w:tr w:rsidR="00DA6F1B" w:rsidRPr="001F4C46" w14:paraId="68647F68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6DE2DD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16B2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da bolsa de valores" com três opções: sair, manutenção e geração de relatórios.</w:t>
            </w:r>
          </w:p>
        </w:tc>
      </w:tr>
      <w:tr w:rsidR="00DA6F1B" w:rsidRPr="001F4C46" w14:paraId="49B64C68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8A354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B299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"manutenção".</w:t>
            </w:r>
          </w:p>
        </w:tc>
      </w:tr>
      <w:tr w:rsidR="00DA6F1B" w:rsidRPr="001F4C46" w14:paraId="7E1B0E9D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E0DCA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00AF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de manutenção" com quatro opções: sair, abrir ou fechar pregão, novo tipo de ação e painel de exibição das ações.</w:t>
            </w:r>
          </w:p>
        </w:tc>
      </w:tr>
      <w:tr w:rsidR="00DA6F1B" w:rsidRPr="001F4C46" w14:paraId="192F1F83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CA374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943F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"painel de exibição das ações". Aciona o caso de uso UC4.</w:t>
            </w:r>
          </w:p>
        </w:tc>
      </w:tr>
      <w:tr w:rsidR="00DA6F1B" w:rsidRPr="001F4C46" w14:paraId="55AE02A7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8AA46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166B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0B004C0F" w14:textId="25729A2B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A5620C1" w14:textId="77777777" w:rsidR="009D48DB" w:rsidRPr="001F4C46" w:rsidRDefault="009D48D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78C889" w14:textId="7F05B865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3 – primeiro fluxo secundário do caso de uso número um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7538"/>
      </w:tblGrid>
      <w:tr w:rsidR="009F3FC3" w:rsidRPr="001F4C46" w14:paraId="36E9EADD" w14:textId="77777777" w:rsidTr="009F3FC3">
        <w:trPr>
          <w:trHeight w:val="312"/>
        </w:trPr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9833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[1]</w:t>
            </w:r>
          </w:p>
        </w:tc>
        <w:tc>
          <w:tcPr>
            <w:tcW w:w="7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B37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Senha é válida.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[1.1]</w:t>
            </w:r>
          </w:p>
        </w:tc>
      </w:tr>
      <w:tr w:rsidR="009F3FC3" w:rsidRPr="001F4C46" w14:paraId="3F65340D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400F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0387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de usuário não é válido.</w:t>
            </w:r>
          </w:p>
        </w:tc>
      </w:tr>
      <w:tr w:rsidR="009F3FC3" w:rsidRPr="001F4C46" w14:paraId="4833CD1E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AA0A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166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mesma tela uma pergunta se o ususário deseja ou não realizar cadastro.</w:t>
            </w:r>
          </w:p>
        </w:tc>
      </w:tr>
      <w:tr w:rsidR="009F3FC3" w:rsidRPr="001F4C46" w14:paraId="5C9BC226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0C36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0A0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escolhe realizar cadastro.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[1.2]</w:t>
            </w:r>
          </w:p>
        </w:tc>
      </w:tr>
      <w:tr w:rsidR="009F3FC3" w:rsidRPr="001F4C46" w14:paraId="175F01DA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42590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E586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"Cadastro de usuario" com um campos: nome.</w:t>
            </w:r>
          </w:p>
        </w:tc>
      </w:tr>
      <w:tr w:rsidR="009F3FC3" w:rsidRPr="001F4C46" w14:paraId="383BB0E7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6B634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B09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digita o nome.</w:t>
            </w:r>
          </w:p>
        </w:tc>
      </w:tr>
      <w:tr w:rsidR="009F3FC3" w:rsidRPr="001F4C46" w14:paraId="35B8EF12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E672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5030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o dado e redireciona para o menu principal referente à senha inserida na tentativa de login.</w:t>
            </w:r>
          </w:p>
        </w:tc>
      </w:tr>
      <w:tr w:rsidR="009F3FC3" w:rsidRPr="001F4C46" w14:paraId="35BE645B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850C5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572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197FE923" w14:textId="1A93849C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285324EC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C7553" w14:textId="0309D7DC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4 – Segundo fluxo secundário do caso de uso número um</w:t>
      </w:r>
    </w:p>
    <w:tbl>
      <w:tblPr>
        <w:tblW w:w="76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828"/>
      </w:tblGrid>
      <w:tr w:rsidR="009F3FC3" w:rsidRPr="001F4C46" w14:paraId="36092688" w14:textId="77777777" w:rsidTr="009F3FC3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D554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[1.1]</w:t>
            </w:r>
          </w:p>
        </w:tc>
        <w:tc>
          <w:tcPr>
            <w:tcW w:w="5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A97F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 inválida.</w:t>
            </w:r>
          </w:p>
        </w:tc>
      </w:tr>
      <w:tr w:rsidR="009F3FC3" w:rsidRPr="001F4C46" w14:paraId="4B3BBEFB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80E7F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D582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exibe uma mensagem de erro e finaliza o programa.</w:t>
            </w:r>
          </w:p>
        </w:tc>
      </w:tr>
      <w:tr w:rsidR="009F3FC3" w:rsidRPr="001F4C46" w14:paraId="359E2DD8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A8C9B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05F3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BAACC8B" w14:textId="5275BE20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0493328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4864A7" w14:textId="3C863A6C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5 – terceiro fluxo secundário do caso de uso número um</w:t>
      </w:r>
    </w:p>
    <w:tbl>
      <w:tblPr>
        <w:tblW w:w="76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828"/>
      </w:tblGrid>
      <w:tr w:rsidR="009F3FC3" w:rsidRPr="001F4C46" w14:paraId="641046D2" w14:textId="77777777" w:rsidTr="009F3FC3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6D93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[1.2]</w:t>
            </w:r>
          </w:p>
        </w:tc>
        <w:tc>
          <w:tcPr>
            <w:tcW w:w="5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7E83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escolhe não realizar cadatro.</w:t>
            </w:r>
          </w:p>
        </w:tc>
      </w:tr>
      <w:tr w:rsidR="009F3FC3" w:rsidRPr="001F4C46" w14:paraId="00BD015A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9E152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EA5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exibe uma mensagem de erro e finaliza o programa.</w:t>
            </w:r>
          </w:p>
        </w:tc>
      </w:tr>
      <w:tr w:rsidR="009F3FC3" w:rsidRPr="001F4C46" w14:paraId="6A8EE2A5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98E1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211B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083D4C4" w14:textId="24E01F57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6B6CB68F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12557C" w14:textId="62D94CD2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1.2 </w:t>
      </w:r>
      <w:r w:rsidR="00FB3EC4">
        <w:rPr>
          <w:rFonts w:ascii="Arial" w:hAnsi="Arial" w:cs="Arial"/>
          <w:sz w:val="24"/>
          <w:szCs w:val="24"/>
        </w:rPr>
        <w:t>CASO DE USO 2</w:t>
      </w:r>
    </w:p>
    <w:p w14:paraId="1B9A0307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474C6" w14:textId="06D8C962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dois é executado pelo administrador da bolsa e refere-se à manutenção dos pregões, ou seja, à abertura e ao fechamento dele. Seu fluxo principal descreve a abertura do pregão.</w:t>
      </w:r>
    </w:p>
    <w:p w14:paraId="7420AE43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06E837" w14:textId="479EE607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6 – fluxo principal do caso de uso número dois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480"/>
      </w:tblGrid>
      <w:tr w:rsidR="0081025F" w:rsidRPr="001F4C46" w14:paraId="1BD11F48" w14:textId="77777777" w:rsidTr="0081025F">
        <w:trPr>
          <w:trHeight w:val="312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F3A3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7C5E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UC2</w:t>
            </w:r>
          </w:p>
        </w:tc>
      </w:tr>
      <w:tr w:rsidR="0081025F" w:rsidRPr="001F4C46" w14:paraId="450E5F0B" w14:textId="77777777" w:rsidTr="0081025F">
        <w:trPr>
          <w:trHeight w:val="312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CDA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0205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Abrir ou fechar pregão</w:t>
            </w:r>
          </w:p>
        </w:tc>
      </w:tr>
      <w:tr w:rsidR="0081025F" w:rsidRPr="001F4C46" w14:paraId="2997BCB4" w14:textId="77777777" w:rsidTr="0081025F">
        <w:trPr>
          <w:trHeight w:val="312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120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Atores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2329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81025F" w:rsidRPr="001F4C46" w14:paraId="78CBCB20" w14:textId="77777777" w:rsidTr="0081025F">
        <w:trPr>
          <w:trHeight w:val="312"/>
        </w:trPr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12F1" w14:textId="77777777" w:rsidR="0081025F" w:rsidRPr="001F4C46" w:rsidRDefault="0081025F" w:rsidP="00810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8150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"Pregão" com três campos: sair, abrir e fechar.</w:t>
            </w:r>
          </w:p>
        </w:tc>
      </w:tr>
      <w:tr w:rsidR="0081025F" w:rsidRPr="001F4C46" w14:paraId="708255F8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C8E80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9259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escolhe a opção "abrir".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[2]</w:t>
            </w:r>
          </w:p>
        </w:tc>
      </w:tr>
      <w:tr w:rsidR="0081025F" w:rsidRPr="001F4C46" w14:paraId="1009D98F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8EBAD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2AEE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informação, exibe mensagem de sucesso e redireciona para o menu de manutenção.</w:t>
            </w:r>
          </w:p>
        </w:tc>
      </w:tr>
      <w:tr w:rsidR="0081025F" w:rsidRPr="001F4C46" w14:paraId="265DC738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C0868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663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2C0558E" w14:textId="35EB7249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B06464" w14:textId="77777777" w:rsidR="0081025F" w:rsidRPr="001F4C46" w:rsidRDefault="0081025F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08413E" w14:textId="3788B820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7 – primeiro fluxo secundário do caso de uso número dois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7480"/>
      </w:tblGrid>
      <w:tr w:rsidR="0028663D" w:rsidRPr="001F4C46" w14:paraId="26A5B6CA" w14:textId="77777777" w:rsidTr="0028663D">
        <w:trPr>
          <w:trHeight w:val="312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1078" w14:textId="77777777" w:rsidR="0028663D" w:rsidRPr="001F4C46" w:rsidRDefault="0028663D" w:rsidP="00286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[2]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8895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"fechar".</w:t>
            </w:r>
          </w:p>
        </w:tc>
      </w:tr>
      <w:tr w:rsidR="0028663D" w:rsidRPr="001F4C46" w14:paraId="42D28C25" w14:textId="77777777" w:rsidTr="0028663D">
        <w:trPr>
          <w:trHeight w:val="312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22432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7093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informação, exibe mensagem de sucesso e redireciona para o menu de manutenção.</w:t>
            </w:r>
          </w:p>
        </w:tc>
      </w:tr>
      <w:tr w:rsidR="0028663D" w:rsidRPr="001F4C46" w14:paraId="63973405" w14:textId="77777777" w:rsidTr="0028663D">
        <w:trPr>
          <w:trHeight w:val="312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751FE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3BFE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A0FB468" w14:textId="130C6767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3AB39F39" w14:textId="77777777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6621E1" w14:textId="7C4FE343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CASO DE USO 3</w:t>
      </w:r>
    </w:p>
    <w:p w14:paraId="7E72D3D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F02DC5" w14:textId="6A6479CA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0911AE" w:rsidRPr="001F4C46">
        <w:rPr>
          <w:rFonts w:ascii="Arial" w:hAnsi="Arial" w:cs="Arial"/>
          <w:sz w:val="24"/>
          <w:szCs w:val="24"/>
        </w:rPr>
        <w:t>O caso de uso número</w:t>
      </w:r>
      <w:r w:rsidRPr="001F4C46">
        <w:rPr>
          <w:rFonts w:ascii="Arial" w:hAnsi="Arial" w:cs="Arial"/>
          <w:sz w:val="24"/>
          <w:szCs w:val="24"/>
        </w:rPr>
        <w:t xml:space="preserve"> três é executado pelo administrador da bolsa e refere-se à criação de um novo tipo de ação</w:t>
      </w:r>
      <w:r w:rsidR="000911AE" w:rsidRPr="001F4C46">
        <w:rPr>
          <w:rFonts w:ascii="Arial" w:hAnsi="Arial" w:cs="Arial"/>
          <w:sz w:val="24"/>
          <w:szCs w:val="24"/>
        </w:rPr>
        <w:t>. Seu único fluxo é o fluxo principal.</w:t>
      </w:r>
    </w:p>
    <w:p w14:paraId="1FE02ADD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2B4DC3" w14:textId="7EB1E01E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8 – fluxo principal do caso de uso número três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753"/>
      </w:tblGrid>
      <w:tr w:rsidR="000911AE" w:rsidRPr="001F4C46" w14:paraId="7F70CAC2" w14:textId="77777777" w:rsidTr="000911AE">
        <w:trPr>
          <w:trHeight w:val="312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5D1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3DE2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UC3</w:t>
            </w:r>
          </w:p>
        </w:tc>
      </w:tr>
      <w:tr w:rsidR="000911AE" w:rsidRPr="001F4C46" w14:paraId="6589EC07" w14:textId="77777777" w:rsidTr="000911AE">
        <w:trPr>
          <w:trHeight w:val="31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7581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A79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Novo tipo de ação</w:t>
            </w:r>
          </w:p>
        </w:tc>
      </w:tr>
      <w:tr w:rsidR="000911AE" w:rsidRPr="001F4C46" w14:paraId="7B1550CC" w14:textId="77777777" w:rsidTr="000911AE">
        <w:trPr>
          <w:trHeight w:val="31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B902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7438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0911AE" w:rsidRPr="001F4C46" w14:paraId="15E6EF4C" w14:textId="77777777" w:rsidTr="000911AE">
        <w:trPr>
          <w:trHeight w:val="312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94BF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604A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"Novo tipo de ação" com três campos: nome, valor e tipo de ação (compra ou venda).</w:t>
            </w:r>
          </w:p>
        </w:tc>
      </w:tr>
      <w:tr w:rsidR="000911AE" w:rsidRPr="001F4C46" w14:paraId="7B2113D4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E63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A66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preenche os campos.</w:t>
            </w:r>
          </w:p>
        </w:tc>
      </w:tr>
      <w:tr w:rsidR="000911AE" w:rsidRPr="001F4C46" w14:paraId="26893C3D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B37D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8578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os dados no banco de dados, exibe mensagem de sucesso e redireciona para o menu de manutenção.</w:t>
            </w:r>
          </w:p>
        </w:tc>
      </w:tr>
      <w:tr w:rsidR="000911AE" w:rsidRPr="001F4C46" w14:paraId="5E1DDEC6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BC5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0B3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342FECF" w14:textId="673CFF84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4188CCB" w14:textId="77777777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2E988C" w14:textId="1E0EDFD1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CASO DE USO 4</w:t>
      </w:r>
    </w:p>
    <w:p w14:paraId="1636F1EC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F828B3" w14:textId="0DD6360E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quarto é execu</w:t>
      </w:r>
      <w:r w:rsidR="007353DD" w:rsidRPr="001F4C46">
        <w:rPr>
          <w:rFonts w:ascii="Arial" w:hAnsi="Arial" w:cs="Arial"/>
          <w:sz w:val="24"/>
          <w:szCs w:val="24"/>
        </w:rPr>
        <w:t xml:space="preserve">tado pelo sistema e refere-se à </w:t>
      </w:r>
      <w:r w:rsidRPr="001F4C46">
        <w:rPr>
          <w:rFonts w:ascii="Arial" w:hAnsi="Arial" w:cs="Arial"/>
          <w:sz w:val="24"/>
          <w:szCs w:val="24"/>
        </w:rPr>
        <w:t>exibição das ações existentes. O administrador da bolsa e o funcionário da corretora podem solicitar a execução desse caso de uso, portanto o pré-requisito de execução é a autenticação.</w:t>
      </w:r>
    </w:p>
    <w:p w14:paraId="3A893819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BF7530" w14:textId="096CF57A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9 – fluxo principal do caso de uso número quatro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6"/>
        <w:gridCol w:w="7122"/>
      </w:tblGrid>
      <w:tr w:rsidR="000911AE" w:rsidRPr="001F4C46" w14:paraId="0D39AB85" w14:textId="77777777" w:rsidTr="000911AE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F5E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32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UC4</w:t>
            </w:r>
          </w:p>
        </w:tc>
      </w:tr>
      <w:tr w:rsidR="000911AE" w:rsidRPr="001F4C46" w14:paraId="7B1E2AB8" w14:textId="77777777" w:rsidTr="000911AE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B37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547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Painel de exibição das ações</w:t>
            </w:r>
          </w:p>
        </w:tc>
      </w:tr>
      <w:tr w:rsidR="000911AE" w:rsidRPr="001F4C46" w14:paraId="19D9BF56" w14:textId="77777777" w:rsidTr="000911AE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D379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1E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0911AE" w:rsidRPr="001F4C46" w14:paraId="430132D1" w14:textId="77777777" w:rsidTr="000911AE">
        <w:trPr>
          <w:trHeight w:val="312"/>
        </w:trPr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045B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072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está autenticado.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[3]</w:t>
            </w:r>
          </w:p>
        </w:tc>
      </w:tr>
      <w:tr w:rsidR="000911AE" w:rsidRPr="001F4C46" w14:paraId="3CF86110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758FD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C5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"Painel de exibição das ações".</w:t>
            </w:r>
          </w:p>
        </w:tc>
      </w:tr>
      <w:tr w:rsidR="000911AE" w:rsidRPr="001F4C46" w14:paraId="1F878870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0812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5C9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imprime todas as ações de venda e seus respectivos preços.</w:t>
            </w:r>
          </w:p>
        </w:tc>
      </w:tr>
      <w:tr w:rsidR="000911AE" w:rsidRPr="001F4C46" w14:paraId="67C3ADFF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9EF0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BE2E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0445B3C" w14:textId="3411F35B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8F6EDD2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0E777F" w14:textId="26D918D2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10 – fluxo secundário do caso de uso número quatro</w:t>
      </w:r>
    </w:p>
    <w:tbl>
      <w:tblPr>
        <w:tblW w:w="75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735"/>
      </w:tblGrid>
      <w:tr w:rsidR="000911AE" w:rsidRPr="001F4C46" w14:paraId="185B7D92" w14:textId="77777777" w:rsidTr="000911AE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9234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[3]</w:t>
            </w:r>
          </w:p>
        </w:tc>
        <w:tc>
          <w:tcPr>
            <w:tcW w:w="5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B80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não está autenticado.</w:t>
            </w:r>
          </w:p>
        </w:tc>
      </w:tr>
      <w:tr w:rsidR="000911AE" w:rsidRPr="001F4C46" w14:paraId="372C57E7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D174B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562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"Login".</w:t>
            </w:r>
          </w:p>
        </w:tc>
      </w:tr>
      <w:tr w:rsidR="000911AE" w:rsidRPr="001F4C46" w14:paraId="48118006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514EE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CA6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preenche os campos.</w:t>
            </w:r>
          </w:p>
        </w:tc>
      </w:tr>
      <w:tr w:rsidR="000911AE" w:rsidRPr="001F4C46" w14:paraId="394332AD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93F6B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D28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valida os dados.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[1.1]</w:t>
            </w:r>
          </w:p>
        </w:tc>
      </w:tr>
      <w:tr w:rsidR="000911AE" w:rsidRPr="001F4C46" w14:paraId="374A3846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BE22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BAB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libera o acesso ao caminho previamente solicitado.</w:t>
            </w:r>
          </w:p>
        </w:tc>
      </w:tr>
      <w:tr w:rsidR="000911AE" w:rsidRPr="001F4C46" w14:paraId="027C5419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DA7B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68C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CC89A6D" w14:textId="719A063B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B2EB77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9EE43E" w14:textId="3CF03CA6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 CASO DE USO 5</w:t>
      </w:r>
    </w:p>
    <w:p w14:paraId="54EBB164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DAD98" w14:textId="00A433AB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cinco é executado pelo administrador da bolsa e refere-se à geração de relatórios , que é composta por: relatório diário e relatório para auditoria. Ambos descritos posteriormente. Seu fluxo principal é composto primeiramente da autenticação do administrador e é finalizado pelo acionamento do próximo caso de uso, o número seis.</w:t>
      </w:r>
    </w:p>
    <w:p w14:paraId="7B7CDFD7" w14:textId="77777777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5EE4A3" w14:textId="6D2CFD57" w:rsidR="007353DD" w:rsidRPr="001F4C46" w:rsidRDefault="007353DD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11 – fluxo principal do caso de uso número cinco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849"/>
      </w:tblGrid>
      <w:tr w:rsidR="007353DD" w:rsidRPr="001F4C46" w14:paraId="1BF3F485" w14:textId="77777777" w:rsidTr="007353DD">
        <w:trPr>
          <w:trHeight w:val="312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CBCF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B231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UC5</w:t>
            </w:r>
          </w:p>
        </w:tc>
      </w:tr>
      <w:tr w:rsidR="007353DD" w:rsidRPr="001F4C46" w14:paraId="64ACA932" w14:textId="77777777" w:rsidTr="007353DD">
        <w:trPr>
          <w:trHeight w:val="312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4950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685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Geração de relatórios</w:t>
            </w:r>
          </w:p>
        </w:tc>
      </w:tr>
      <w:tr w:rsidR="007353DD" w:rsidRPr="001F4C46" w14:paraId="77823EBE" w14:textId="77777777" w:rsidTr="007353DD">
        <w:trPr>
          <w:trHeight w:val="312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C9F7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EAAA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7353DD" w:rsidRPr="001F4C46" w14:paraId="49CAC19D" w14:textId="77777777" w:rsidTr="007353DD">
        <w:trPr>
          <w:trHeight w:val="312"/>
        </w:trPr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E7B2" w14:textId="77777777" w:rsidR="007353DD" w:rsidRPr="001F4C46" w:rsidRDefault="007353DD" w:rsidP="007353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8E6D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se autentica.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</w:p>
        </w:tc>
      </w:tr>
      <w:tr w:rsidR="007353DD" w:rsidRPr="001F4C46" w14:paraId="047E9C74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91F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2964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da bolsa de valores" com três opções: sair, manutenção e geração de relatórios.</w:t>
            </w:r>
          </w:p>
        </w:tc>
      </w:tr>
      <w:tr w:rsidR="007353DD" w:rsidRPr="001F4C46" w14:paraId="255ADF01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BE51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EB2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"geração de relatórios".</w:t>
            </w:r>
          </w:p>
        </w:tc>
      </w:tr>
      <w:tr w:rsidR="007353DD" w:rsidRPr="001F4C46" w14:paraId="3C09BE15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EDB3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B8AE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de relatórios" com três opções: sair, consolidar relatório do dia e gerar relatório para auditoria.</w:t>
            </w:r>
          </w:p>
        </w:tc>
      </w:tr>
      <w:tr w:rsidR="007353DD" w:rsidRPr="001F4C46" w14:paraId="774E19FE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016C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653F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"consolidar relatório do dia". Aciona caso de uso UC6.</w:t>
            </w:r>
          </w:p>
        </w:tc>
      </w:tr>
      <w:tr w:rsidR="007353DD" w:rsidRPr="001F4C46" w14:paraId="7E1EC7E3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2C00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9FE5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6D5A523" w14:textId="7E5B7742" w:rsidR="007353DD" w:rsidRPr="001F4C46" w:rsidRDefault="007353DD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38A94323" w14:textId="77777777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A6C689" w14:textId="376595FA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 CASO DE USO 6</w:t>
      </w:r>
    </w:p>
    <w:p w14:paraId="71012E2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D6EE2C" w14:textId="30783181" w:rsidR="007353DD" w:rsidRPr="001F4C46" w:rsidRDefault="007353DD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seis é executado pelo sistema</w:t>
      </w:r>
      <w:r w:rsidR="00AB16D2" w:rsidRPr="001F4C46">
        <w:rPr>
          <w:rFonts w:ascii="Arial" w:hAnsi="Arial" w:cs="Arial"/>
          <w:sz w:val="24"/>
          <w:szCs w:val="24"/>
        </w:rPr>
        <w:t xml:space="preserve"> e refere-se à consolidação do relatório do dia, ou seja, é exibido na tela todas as transações realizadas naquele pregão.</w:t>
      </w:r>
    </w:p>
    <w:p w14:paraId="0E10012D" w14:textId="77777777" w:rsidR="00AB16D2" w:rsidRPr="001F4C46" w:rsidRDefault="00AB16D2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9D0A0" w14:textId="0C769F72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12 – fluxo principal do caso de uso número seis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8080"/>
      </w:tblGrid>
      <w:tr w:rsidR="00AB16D2" w:rsidRPr="001F4C46" w14:paraId="42E5CC47" w14:textId="77777777" w:rsidTr="00AB16D2">
        <w:trPr>
          <w:trHeight w:val="31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D37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2EC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UC6</w:t>
            </w:r>
          </w:p>
        </w:tc>
      </w:tr>
      <w:tr w:rsidR="00AB16D2" w:rsidRPr="001F4C46" w14:paraId="572B20BB" w14:textId="77777777" w:rsidTr="00AB16D2">
        <w:trPr>
          <w:trHeight w:val="312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86A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E3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Consolidar relatórios do dia</w:t>
            </w:r>
          </w:p>
        </w:tc>
      </w:tr>
      <w:tr w:rsidR="00AB16D2" w:rsidRPr="001F4C46" w14:paraId="659B08A6" w14:textId="77777777" w:rsidTr="00AB16D2">
        <w:trPr>
          <w:trHeight w:val="312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887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Atores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119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0A8F874" w14:textId="77777777" w:rsidTr="00AB16D2">
        <w:trPr>
          <w:trHeight w:val="312"/>
        </w:trPr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C1FE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E02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"Relatório do dia" e com todas as transações realizadas naquele dia (corretora que vender, nome da ação, quantidade, valor e corretora que comprou).</w:t>
            </w:r>
          </w:p>
        </w:tc>
      </w:tr>
      <w:tr w:rsidR="00AB16D2" w:rsidRPr="001F4C46" w14:paraId="5A8B507F" w14:textId="77777777" w:rsidTr="00AB16D2">
        <w:trPr>
          <w:trHeight w:val="312"/>
        </w:trPr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0747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1DB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6F768A6" w14:textId="3DCF84B2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2D9BEF81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1B4F75" w14:textId="5CCA5E04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1.7 CASO DE USO 7</w:t>
      </w:r>
    </w:p>
    <w:p w14:paraId="55558748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3FF9C2" w14:textId="1EB8B4BD" w:rsidR="00AB16D2" w:rsidRPr="001F4C46" w:rsidRDefault="00AB16D2" w:rsidP="00AB16D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O caso de uso número sete é executado pelo sistema e refere-se à consolidação do relatório para a auditoria, ou seja, é exibido na tela os últimos dez relatórios do dia.</w:t>
      </w:r>
    </w:p>
    <w:p w14:paraId="24B068FF" w14:textId="77777777" w:rsidR="00AB16D2" w:rsidRPr="001F4C46" w:rsidRDefault="00AB16D2" w:rsidP="00AB16D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17E4FC" w14:textId="77777777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13 – fluxo principal do caso de uso número sete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8145"/>
      </w:tblGrid>
      <w:tr w:rsidR="00AB16D2" w:rsidRPr="001F4C46" w14:paraId="3F38B0FF" w14:textId="77777777" w:rsidTr="00AB16D2">
        <w:trPr>
          <w:trHeight w:val="312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FB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8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8D7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UC7</w:t>
            </w:r>
          </w:p>
        </w:tc>
      </w:tr>
      <w:tr w:rsidR="00AB16D2" w:rsidRPr="001F4C46" w14:paraId="2E538F12" w14:textId="77777777" w:rsidTr="00AB16D2">
        <w:trPr>
          <w:trHeight w:val="31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0B4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075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relatório para auditoria</w:t>
            </w:r>
          </w:p>
        </w:tc>
      </w:tr>
      <w:tr w:rsidR="00AB16D2" w:rsidRPr="001F4C46" w14:paraId="244F40E3" w14:textId="77777777" w:rsidTr="00AB16D2">
        <w:trPr>
          <w:trHeight w:val="31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6AE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C13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111C458" w14:textId="77777777" w:rsidTr="00AB16D2">
        <w:trPr>
          <w:trHeight w:val="312"/>
        </w:trPr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F925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A82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"Relatório para auditoria" e com todas as transações realizadas nos últimos 10 dias (dia, corretora que vender, nome da ação, quantidade, valor e corretora que comprou).</w:t>
            </w:r>
          </w:p>
        </w:tc>
      </w:tr>
      <w:tr w:rsidR="00AB16D2" w:rsidRPr="001F4C46" w14:paraId="43A0A99F" w14:textId="77777777" w:rsidTr="00AB16D2">
        <w:trPr>
          <w:trHeight w:val="312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65E8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275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EFA6FAF" w14:textId="23B84182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5981CB8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C4259B" w14:textId="36747262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1.8 CASO DE USO 8</w:t>
      </w:r>
    </w:p>
    <w:p w14:paraId="4D33B6A3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927E29" w14:textId="741AEF31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oito é executado pelo funcionário da corretora e refere-se ao gerenciamento das ordens de compra e de venda, que é composto pelo cadastro e pelo cancelamento de ordens. Seu fluxo principal descreve o cadastramento de uma ordem (indiferente se é ordem de compra ou de venda) e aciona o caso de uso número nove.</w:t>
      </w:r>
    </w:p>
    <w:p w14:paraId="6B108714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571E6A" w14:textId="3594344D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14 – fluxo principal do caso de uso número oito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750"/>
      </w:tblGrid>
      <w:tr w:rsidR="00AB16D2" w:rsidRPr="001F4C46" w14:paraId="23F0971C" w14:textId="77777777" w:rsidTr="00AB16D2">
        <w:trPr>
          <w:trHeight w:val="312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E6D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B6E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UC8</w:t>
            </w:r>
          </w:p>
        </w:tc>
      </w:tr>
      <w:tr w:rsidR="00AB16D2" w:rsidRPr="001F4C46" w14:paraId="2F69C5EE" w14:textId="77777777" w:rsidTr="00AB16D2">
        <w:trPr>
          <w:trHeight w:val="312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C2E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AE1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Gerenciar ordem de compra ou ordem de venda</w:t>
            </w:r>
          </w:p>
        </w:tc>
      </w:tr>
      <w:tr w:rsidR="00AB16D2" w:rsidRPr="001F4C46" w14:paraId="6BEB77C4" w14:textId="77777777" w:rsidTr="00AB16D2">
        <w:trPr>
          <w:trHeight w:val="312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1501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7D2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Funcionário da corretora</w:t>
            </w:r>
          </w:p>
        </w:tc>
      </w:tr>
      <w:tr w:rsidR="00AB16D2" w:rsidRPr="001F4C46" w14:paraId="5AD9776D" w14:textId="77777777" w:rsidTr="00AB16D2">
        <w:trPr>
          <w:trHeight w:val="312"/>
        </w:trPr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8D5E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300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recebe um protocolo referente à ordem e decodifica o protocolo.</w:t>
            </w:r>
          </w:p>
        </w:tc>
      </w:tr>
      <w:tr w:rsidR="00AB16D2" w:rsidRPr="001F4C46" w14:paraId="6124A4EF" w14:textId="77777777" w:rsidTr="00AB16D2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7663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239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verifica que o protocolo é referente a uma ordem de cadastramento (de compra ou de venda). Aciona o caso de uso UC9.</w:t>
            </w:r>
          </w:p>
        </w:tc>
      </w:tr>
      <w:tr w:rsidR="00AB16D2" w:rsidRPr="001F4C46" w14:paraId="0F2B85D3" w14:textId="77777777" w:rsidTr="00AB16D2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84482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075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58D67004" w14:textId="11A74890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9FEB108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E36693" w14:textId="5A2690A3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1.9 CASO DE USO 9</w:t>
      </w:r>
    </w:p>
    <w:p w14:paraId="53F2711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B9B4BD" w14:textId="3B30C18A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nove é executado pelo sistema e refere-se ao cadastramento de uma nova ordem, que pode ser executado se uma combinação for encontrada ou pelo ser colocado em uma tabela para aguardar uma futura combinação.</w:t>
      </w:r>
    </w:p>
    <w:p w14:paraId="6BFF4617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7D953C" w14:textId="673A7645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15 – fluxo principal do caso de uso número nove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7220"/>
      </w:tblGrid>
      <w:tr w:rsidR="00AB16D2" w:rsidRPr="001F4C46" w14:paraId="046AB375" w14:textId="77777777" w:rsidTr="00AB16D2">
        <w:trPr>
          <w:trHeight w:val="31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818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9E2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UC9</w:t>
            </w:r>
          </w:p>
        </w:tc>
      </w:tr>
      <w:tr w:rsidR="00AB16D2" w:rsidRPr="001F4C46" w14:paraId="2E9FD387" w14:textId="77777777" w:rsidTr="00AB16D2">
        <w:trPr>
          <w:trHeight w:val="312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43F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C72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</w:t>
            </w:r>
          </w:p>
        </w:tc>
      </w:tr>
      <w:tr w:rsidR="00AB16D2" w:rsidRPr="001F4C46" w14:paraId="780CB128" w14:textId="77777777" w:rsidTr="00AB16D2">
        <w:trPr>
          <w:trHeight w:val="312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B52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EA6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E0C1764" w14:textId="77777777" w:rsidTr="00AB16D2">
        <w:trPr>
          <w:trHeight w:val="312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44C5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92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encontra uma combinação entre ordem de compra e ordem de venda.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[9]</w:t>
            </w:r>
          </w:p>
        </w:tc>
      </w:tr>
      <w:tr w:rsidR="00AB16D2" w:rsidRPr="001F4C46" w14:paraId="5B843624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A475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EA1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executa as ordens, atualizando os dados no sistema.</w:t>
            </w:r>
          </w:p>
        </w:tc>
      </w:tr>
      <w:tr w:rsidR="00AB16D2" w:rsidRPr="001F4C46" w14:paraId="255F417E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DEF5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153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transação no banco de dados.</w:t>
            </w:r>
          </w:p>
        </w:tc>
      </w:tr>
      <w:tr w:rsidR="00AB16D2" w:rsidRPr="001F4C46" w14:paraId="3E3C598C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03612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2C5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sucesso para as corretoras e finaliza o programa.</w:t>
            </w:r>
          </w:p>
        </w:tc>
      </w:tr>
      <w:tr w:rsidR="00AB16D2" w:rsidRPr="001F4C46" w14:paraId="1930CE7C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43131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FCC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385988E" w14:textId="48D82A7B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6577C44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6E3861" w14:textId="4D9397F9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16 – fluxo secundário do caso de uso número nove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7100"/>
      </w:tblGrid>
      <w:tr w:rsidR="00AB16D2" w:rsidRPr="001F4C46" w14:paraId="59055214" w14:textId="77777777" w:rsidTr="00AB16D2">
        <w:trPr>
          <w:trHeight w:val="312"/>
        </w:trPr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BC3D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[9]</w:t>
            </w:r>
          </w:p>
        </w:tc>
        <w:tc>
          <w:tcPr>
            <w:tcW w:w="7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134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não encontra uma combinação entre ordem de compra e ordem de venda.</w:t>
            </w:r>
          </w:p>
        </w:tc>
      </w:tr>
      <w:tr w:rsidR="00AB16D2" w:rsidRPr="001F4C46" w14:paraId="13E40057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AC11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E0C0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insere a ordem (compra ou venda) na tabela hash de ordens.</w:t>
            </w:r>
          </w:p>
        </w:tc>
      </w:tr>
      <w:tr w:rsidR="00AB16D2" w:rsidRPr="001F4C46" w14:paraId="37BF5394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DD43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D85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espera para a corretora e finaliza o programa.</w:t>
            </w:r>
          </w:p>
        </w:tc>
      </w:tr>
      <w:tr w:rsidR="00AB16D2" w:rsidRPr="001F4C46" w14:paraId="49042F89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623A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14D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320D4E0" w14:textId="323A1C60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86C628" w14:textId="77777777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E3093F" w14:textId="72AD31BA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1.10 CASO DE USO 10</w:t>
      </w:r>
    </w:p>
    <w:p w14:paraId="16EA66F0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6CEED5" w14:textId="579D3DED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6F34C0" w:rsidRPr="001F4C46">
        <w:rPr>
          <w:rFonts w:ascii="Arial" w:hAnsi="Arial" w:cs="Arial"/>
          <w:sz w:val="24"/>
          <w:szCs w:val="24"/>
        </w:rPr>
        <w:t>O caso de uso número dez é executado pelo sistema e refere-se ao cancelamento de uma ordem.</w:t>
      </w:r>
    </w:p>
    <w:p w14:paraId="7D559760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5D9745" w14:textId="32F3D75B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17 – fluxo principal do caso de uso número dez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7123"/>
      </w:tblGrid>
      <w:tr w:rsidR="006F34C0" w:rsidRPr="006F34C0" w14:paraId="3EF3C8F3" w14:textId="77777777" w:rsidTr="006F34C0">
        <w:trPr>
          <w:trHeight w:val="312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932A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7BC4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UC10</w:t>
            </w:r>
          </w:p>
        </w:tc>
      </w:tr>
      <w:tr w:rsidR="006F34C0" w:rsidRPr="006F34C0" w14:paraId="0A9457AC" w14:textId="77777777" w:rsidTr="006F34C0">
        <w:trPr>
          <w:trHeight w:val="312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D557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33E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Cancelar</w:t>
            </w:r>
          </w:p>
        </w:tc>
      </w:tr>
      <w:tr w:rsidR="006F34C0" w:rsidRPr="006F34C0" w14:paraId="4941214B" w14:textId="77777777" w:rsidTr="006F34C0">
        <w:trPr>
          <w:trHeight w:val="312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0A8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650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6F34C0" w:rsidRPr="006F34C0" w14:paraId="12B200F5" w14:textId="77777777" w:rsidTr="006F34C0">
        <w:trPr>
          <w:trHeight w:val="312"/>
        </w:trPr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2817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DF2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encontra a ordem (compra ou venda). </w:t>
            </w: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[10]</w:t>
            </w:r>
          </w:p>
        </w:tc>
      </w:tr>
      <w:tr w:rsidR="006F34C0" w:rsidRPr="006F34C0" w14:paraId="24657D65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B762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2E2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exclui aquela ordem da tabela hash.</w:t>
            </w:r>
          </w:p>
        </w:tc>
      </w:tr>
      <w:tr w:rsidR="006F34C0" w:rsidRPr="006F34C0" w14:paraId="6EE10C2B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47B5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D78C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sucesso para a corretora e finaliza o programa.</w:t>
            </w:r>
          </w:p>
        </w:tc>
      </w:tr>
      <w:tr w:rsidR="006F34C0" w:rsidRPr="006F34C0" w14:paraId="15AB8EE4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C68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1604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F3F1ACB" w14:textId="4F999067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D13366D" w14:textId="77777777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9588FB" w14:textId="1299F9FE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18 – fluxo secundário do caso de uso número dez</w:t>
      </w:r>
    </w:p>
    <w:tbl>
      <w:tblPr>
        <w:tblW w:w="87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6921"/>
      </w:tblGrid>
      <w:tr w:rsidR="006F34C0" w:rsidRPr="006F34C0" w14:paraId="0D8DF8BC" w14:textId="77777777" w:rsidTr="006F34C0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0DF8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[10]</w:t>
            </w:r>
          </w:p>
        </w:tc>
        <w:tc>
          <w:tcPr>
            <w:tcW w:w="6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91EC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não encontra a ordem (compra ou venda).</w:t>
            </w:r>
          </w:p>
        </w:tc>
      </w:tr>
      <w:tr w:rsidR="006F34C0" w:rsidRPr="006F34C0" w14:paraId="34DED104" w14:textId="77777777" w:rsidTr="006F34C0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BEA4A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CFE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erro para a corretora e finaliza o programa.</w:t>
            </w:r>
          </w:p>
        </w:tc>
      </w:tr>
      <w:tr w:rsidR="006F34C0" w:rsidRPr="006F34C0" w14:paraId="0192B427" w14:textId="77777777" w:rsidTr="006F34C0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55DF8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D2ED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CC9BE64" w14:textId="38183BE6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10B50251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E66251" w14:textId="0B0CC177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1.11 CASO DE USO 11</w:t>
      </w:r>
    </w:p>
    <w:p w14:paraId="397BD343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15FEC7" w14:textId="76D6A399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onze é executado pelo sistema e refere-se à validação de clientes. A chamada do início do fluxo em que ele se encontra é feita por um funcionário da corretora, que fornece o cpf do cliente que deseja verificar. O sistema recebe esse cpf e pede para as outras corretoras verificares a existência do mesmo em seus sistemas. Se o cpf já existir em alguma corretora, o sistema bloqueia o cadastro desse cpf na corretora solicitante, senão o sistema libera a criação do cadastro.</w:t>
      </w:r>
    </w:p>
    <w:p w14:paraId="234F1CFE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181238" w14:textId="6061871E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19 – fluxo principal do caso de uso número onze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7150"/>
      </w:tblGrid>
      <w:tr w:rsidR="006F34C0" w:rsidRPr="006F34C0" w14:paraId="21983F75" w14:textId="77777777" w:rsidTr="006F34C0">
        <w:trPr>
          <w:trHeight w:val="312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C21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30F0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UC11</w:t>
            </w:r>
          </w:p>
        </w:tc>
      </w:tr>
      <w:tr w:rsidR="006F34C0" w:rsidRPr="006F34C0" w14:paraId="1876647B" w14:textId="77777777" w:rsidTr="006F34C0">
        <w:trPr>
          <w:trHeight w:val="312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1DE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16A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de clientes</w:t>
            </w:r>
          </w:p>
        </w:tc>
      </w:tr>
      <w:tr w:rsidR="006F34C0" w:rsidRPr="006F34C0" w14:paraId="6C764EAF" w14:textId="77777777" w:rsidTr="006F34C0">
        <w:trPr>
          <w:trHeight w:val="312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A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CF7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6F34C0" w:rsidRPr="006F34C0" w14:paraId="2A9A56FC" w14:textId="77777777" w:rsidTr="006F34C0">
        <w:trPr>
          <w:trHeight w:val="312"/>
        </w:trPr>
        <w:tc>
          <w:tcPr>
            <w:tcW w:w="17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7C99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B825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recebe cpf do cliente.</w:t>
            </w:r>
          </w:p>
        </w:tc>
      </w:tr>
      <w:tr w:rsidR="006F34C0" w:rsidRPr="006F34C0" w14:paraId="5534F77C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7B89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72A6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não encontra o cpf do cliente em nenhuma corretora. </w:t>
            </w: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[11]</w:t>
            </w:r>
          </w:p>
        </w:tc>
      </w:tr>
      <w:tr w:rsidR="006F34C0" w:rsidRPr="006F34C0" w14:paraId="5D481F8C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73E30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B816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liberação para a corretora e finaliza o programa.</w:t>
            </w:r>
          </w:p>
        </w:tc>
      </w:tr>
      <w:tr w:rsidR="006F34C0" w:rsidRPr="006F34C0" w14:paraId="53DDFDE5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F2BE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1CC9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5E543AD3" w14:textId="18897B45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ADC047F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220D9" w14:textId="13A5ABC9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20 – fluxo secundário do caso de uso número onze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7143"/>
      </w:tblGrid>
      <w:tr w:rsidR="006F34C0" w:rsidRPr="006F34C0" w14:paraId="3308E8AB" w14:textId="77777777" w:rsidTr="006F34C0">
        <w:trPr>
          <w:trHeight w:val="312"/>
        </w:trPr>
        <w:tc>
          <w:tcPr>
            <w:tcW w:w="1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B0EF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[11]</w:t>
            </w:r>
          </w:p>
        </w:tc>
        <w:tc>
          <w:tcPr>
            <w:tcW w:w="7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CBD1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encontra o cpf do cliente em alguma corretora.</w:t>
            </w:r>
          </w:p>
        </w:tc>
      </w:tr>
      <w:tr w:rsidR="006F34C0" w:rsidRPr="006F34C0" w14:paraId="1FF62BD4" w14:textId="77777777" w:rsidTr="006F34C0">
        <w:trPr>
          <w:trHeight w:val="312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D2B67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FFD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bloqueio para a corretora e finaliza o programa.</w:t>
            </w:r>
          </w:p>
        </w:tc>
      </w:tr>
      <w:tr w:rsidR="006F34C0" w:rsidRPr="006F34C0" w14:paraId="1B4C8144" w14:textId="77777777" w:rsidTr="006F34C0">
        <w:trPr>
          <w:trHeight w:val="312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C2641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54F9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AB1D783" w14:textId="295CC215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5BC06C6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56B29D" w14:textId="49B5F0BE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2 DIAGRAMA DE CLASSES</w:t>
      </w:r>
    </w:p>
    <w:p w14:paraId="63E176F2" w14:textId="47683F8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7060C4A" w14:textId="4AB553E8" w:rsidR="00E548C7" w:rsidRPr="001F4C46" w:rsidRDefault="00E548C7" w:rsidP="007250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Diagrama de classes representa </w:t>
      </w:r>
      <w:r w:rsidR="00777BAD" w:rsidRPr="001F4C46">
        <w:rPr>
          <w:rFonts w:ascii="Arial" w:hAnsi="Arial" w:cs="Arial"/>
          <w:sz w:val="24"/>
          <w:szCs w:val="24"/>
        </w:rPr>
        <w:t>todas as estruturas necessárias para armazenar e manipular todo o sistema e seus relacionamentos. Esse é o diagrama que melhor descreve a codificação. As estruturas mencionadas acima não precisam ser necessariamente classes, podem também ser arquivos, interfaces, qualquer estrutura que componha um dado.</w:t>
      </w:r>
    </w:p>
    <w:p w14:paraId="00CA31CD" w14:textId="6A5F314A" w:rsidR="00E548C7" w:rsidRPr="001F4C46" w:rsidRDefault="00777BAD" w:rsidP="00777BA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Esse trabalho abordou três tipos de relacionamento entre as estruturas: simples, composição e agregação.</w:t>
      </w:r>
    </w:p>
    <w:p w14:paraId="43FE742B" w14:textId="1785BDAC" w:rsidR="00725072" w:rsidRPr="001F4C46" w:rsidRDefault="00725072" w:rsidP="007250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Quando a parte não existe sem o todo, o relacionamento é classificado como composição, porém se a parte não precisa do todo para existir, é classificado como agregação.</w:t>
      </w:r>
    </w:p>
    <w:p w14:paraId="1F9BB7F2" w14:textId="7004B983" w:rsidR="00482550" w:rsidRPr="001F4C46" w:rsidRDefault="00482550" w:rsidP="000C189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figura 21 representa o diagrama de classes desse trabalho</w:t>
      </w:r>
      <w:r w:rsidR="000C189A">
        <w:rPr>
          <w:rFonts w:ascii="Arial" w:hAnsi="Arial" w:cs="Arial"/>
          <w:sz w:val="24"/>
          <w:szCs w:val="24"/>
        </w:rPr>
        <w:t>. Primeiramente existia um relacionamento de composição entre a classe AÇÃO e PROTOCOLO, sendo o todo o protocolo. Porém durante o processo de revisão do trabalho foi identificado que esse relacionamento era impróprio, quando recebido o protocolo, a primeira verificação é a abertura do pregão. Resultando na figura abaixo.</w:t>
      </w:r>
    </w:p>
    <w:p w14:paraId="3B9E65D1" w14:textId="20E57B24" w:rsidR="00263A60" w:rsidRDefault="00263A6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F2D4DF" w14:textId="591D38EE" w:rsidR="00777BAD" w:rsidRPr="001F4C46" w:rsidRDefault="00777BAD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21 – diagrama de classes</w:t>
      </w:r>
    </w:p>
    <w:p w14:paraId="2659B5FD" w14:textId="1870CB7B" w:rsidR="000A1366" w:rsidRDefault="00FE0FBA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7D157ACF">
          <v:shape id="_x0000_i1030" type="#_x0000_t75" style="width:425pt;height:337.45pt">
            <v:imagedata r:id="rId11" o:title="2"/>
          </v:shape>
        </w:pict>
      </w:r>
    </w:p>
    <w:p w14:paraId="3199173C" w14:textId="750756EA" w:rsidR="00777BAD" w:rsidRPr="001F4C46" w:rsidRDefault="00777BAD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1575C4">
        <w:rPr>
          <w:rFonts w:ascii="Arial" w:hAnsi="Arial" w:cs="Arial"/>
          <w:sz w:val="24"/>
          <w:szCs w:val="24"/>
        </w:rPr>
        <w:t>es</w:t>
      </w:r>
    </w:p>
    <w:p w14:paraId="618A6DC4" w14:textId="77777777" w:rsidR="002F4C07" w:rsidRPr="001F4C46" w:rsidRDefault="002F4C07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F252D" w14:textId="4E1A0745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2.1 </w:t>
      </w:r>
      <w:r w:rsidR="00456295" w:rsidRPr="001F4C46">
        <w:rPr>
          <w:rFonts w:ascii="Arial" w:hAnsi="Arial" w:cs="Arial"/>
          <w:sz w:val="24"/>
          <w:szCs w:val="24"/>
        </w:rPr>
        <w:t>ADM DA BOLSA</w:t>
      </w:r>
    </w:p>
    <w:p w14:paraId="5795B5C3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A2F69F6" w14:textId="77777777" w:rsidR="00156A28" w:rsidRPr="001F4C46" w:rsidRDefault="00156A28" w:rsidP="00156A28">
      <w:pPr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classe ADM DA BOLSA refere-se à tudo que diz respeito à autenticação do usuário, ela contém duas variáveis (nome e senha) e duas funções (verifica e cadastro).</w:t>
      </w:r>
    </w:p>
    <w:p w14:paraId="2800D0D2" w14:textId="77777777" w:rsidR="00156A28" w:rsidRPr="001F4C46" w:rsidRDefault="00156A28" w:rsidP="00156A28">
      <w:pPr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Para realizar a validação de usuário a função verifica é chamada, recebendo nome e senha como parâmetro. Primeiramente a senha é verificada e se estiver correta, um arquivo .txt referente aquela senha é aberto e nele ocorre a verificação da existência do nome de usuário. Se o nome não existir, é chamada a função cadastro.</w:t>
      </w:r>
    </w:p>
    <w:p w14:paraId="4257C295" w14:textId="77777777" w:rsidR="00156A28" w:rsidRPr="001F4C46" w:rsidRDefault="00156A28" w:rsidP="00156A28">
      <w:pPr>
        <w:rPr>
          <w:rFonts w:ascii="Arial" w:hAnsi="Arial" w:cs="Arial"/>
          <w:sz w:val="24"/>
          <w:szCs w:val="24"/>
        </w:rPr>
      </w:pPr>
    </w:p>
    <w:p w14:paraId="2011F7A8" w14:textId="0DA97300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2.2 PREGÃO</w:t>
      </w:r>
    </w:p>
    <w:p w14:paraId="57F7310A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4D182A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PREGÃO contém apenas duas funções, sendo elas: abre e fecha. Nessa classe ocorre a manipulação de uma variável global, referente à liberação de acesso ao sistema.</w:t>
      </w:r>
    </w:p>
    <w:p w14:paraId="7954D3C5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56A65F" w14:textId="47E30486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2.3 V</w:t>
      </w:r>
      <w:r w:rsidR="002F4C07" w:rsidRPr="001F4C46">
        <w:rPr>
          <w:rFonts w:ascii="Arial" w:hAnsi="Arial" w:cs="Arial"/>
          <w:sz w:val="24"/>
          <w:szCs w:val="24"/>
        </w:rPr>
        <w:t xml:space="preserve">ALIDAÇÃO </w:t>
      </w:r>
      <w:r w:rsidRPr="001F4C46">
        <w:rPr>
          <w:rFonts w:ascii="Arial" w:hAnsi="Arial" w:cs="Arial"/>
          <w:sz w:val="24"/>
          <w:szCs w:val="24"/>
        </w:rPr>
        <w:t>DE CLIENTES</w:t>
      </w:r>
    </w:p>
    <w:p w14:paraId="41213D66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F48EEA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 classe VALIDAÇÃO DE CLIENTES realiza parte da comunicação entre o sistema de bolsa de valores e os sistemas das corretoras. Essa classe contém duas funções públicas, uma chamada recebeCpf , onde a corretora envia o cpf do cliente que deseja consultar, e outra chamada verificaCliente, onde ocorre a verificação de existência daquele cpf em todas as corretoras. Após a verificação é retornado à corretora solicitante um valor referente à existência ou não daquele cpf em outras corretoras.</w:t>
      </w:r>
    </w:p>
    <w:p w14:paraId="4F219F99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396925" w14:textId="7501553C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2.4 AÇÃO</w:t>
      </w:r>
    </w:p>
    <w:p w14:paraId="333D5A0E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91BC6B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AÇÃO engloba todas as informações referentes à um tipo de ação e, se for necessário crias uma nova ação, a função novoTipoAcao é chamada. Os dados necessários para a criação de uma ação são: nome da ação (palavra), identificador (número inteiro, se comparado a uma pessoa seria o cpf), valor e tipo de ação (ordem de compra ou de venda).</w:t>
      </w:r>
    </w:p>
    <w:p w14:paraId="2C624F87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839A2A" w14:textId="066315B8" w:rsidR="007E6834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2.5 PROTOCOLO</w:t>
      </w:r>
    </w:p>
    <w:p w14:paraId="475D0E37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AC3065" w14:textId="1BCD0387" w:rsidR="00156A28" w:rsidRPr="001F4C46" w:rsidRDefault="00156A28" w:rsidP="00156A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PROTOCOLO é a classe com mais variáveis, p</w:t>
      </w:r>
      <w:r w:rsidRPr="001F4C46">
        <w:rPr>
          <w:rFonts w:ascii="Arial" w:hAnsi="Arial" w:cs="Arial"/>
          <w:sz w:val="24"/>
          <w:szCs w:val="24"/>
        </w:rPr>
        <w:t>ois ela é a classe que recebe o número de protocolo</w:t>
      </w:r>
      <w:r w:rsidR="005E4657" w:rsidRPr="001F4C46">
        <w:rPr>
          <w:rFonts w:ascii="Arial" w:hAnsi="Arial" w:cs="Arial"/>
          <w:sz w:val="24"/>
          <w:szCs w:val="24"/>
        </w:rPr>
        <w:t xml:space="preserve"> e o valor referente à ação</w:t>
      </w:r>
      <w:r w:rsidRPr="001F4C46">
        <w:rPr>
          <w:rFonts w:ascii="Arial" w:hAnsi="Arial" w:cs="Arial"/>
          <w:sz w:val="24"/>
          <w:szCs w:val="24"/>
        </w:rPr>
        <w:t xml:space="preserve"> que o sistema das corretoras envia para o sistema da bolsa de valores. Esse recebimento é realizado na função recebeProtocolo. Após o recebimento é necessário realizar a decodificação do protocolo, tarefa realizada pela função populaVariaveis, chamada através da função primária.</w:t>
      </w:r>
    </w:p>
    <w:p w14:paraId="69C978D1" w14:textId="77777777" w:rsidR="00156A28" w:rsidRPr="001F4C46" w:rsidRDefault="00156A28" w:rsidP="00156A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função populaVariaveis decodifica o protocolo, interpreta as variáveis e realiza uma chamada de função. Essa chamada depende da variável tipo, pois é ela que armazena o informação que diz respeito à ordem de compra ou à ordem de venda.</w:t>
      </w:r>
    </w:p>
    <w:p w14:paraId="64BE5ABF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BE2269" w14:textId="2196BF92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2.6 RELATÓ</w:t>
      </w:r>
      <w:r w:rsidR="00456295" w:rsidRPr="001F4C46">
        <w:rPr>
          <w:rFonts w:ascii="Arial" w:hAnsi="Arial" w:cs="Arial"/>
          <w:sz w:val="24"/>
          <w:szCs w:val="24"/>
        </w:rPr>
        <w:t>RIO</w:t>
      </w:r>
    </w:p>
    <w:p w14:paraId="2F400DC5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9A9D6B8" w14:textId="4F1DBEB8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classe RELATÓRIO realiza apenas duas coisas: acesso ao banco de dados e impressão do mesmo. A impressão pode ocorrer de </w:t>
      </w:r>
      <w:r w:rsidR="002110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três</w:t>
      </w: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maneiras, se a função geraDiario for a escolhida, apenas as transações diárias serão impressas, logo, se a função geraAuditoria for a escolhida, serão impressas todas as transações referentes aos últimos 10 dias</w:t>
      </w:r>
      <w:r w:rsidR="002110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finalizando, se a função geraAcoes for escolhida, serão impressas todas as ações existentes e seus preços atuais</w:t>
      </w: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FCCAA30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AC7A996" w14:textId="4E714AED" w:rsidR="00221E80" w:rsidRPr="001F4C46" w:rsidRDefault="0081586C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 xml:space="preserve">3 </w:t>
      </w:r>
      <w:r w:rsidR="00221E80" w:rsidRPr="001F4C46">
        <w:rPr>
          <w:rFonts w:ascii="Arial" w:hAnsi="Arial" w:cs="Arial"/>
          <w:b/>
          <w:sz w:val="24"/>
          <w:szCs w:val="24"/>
        </w:rPr>
        <w:t>DIAGRAMA DE OBJETOS</w:t>
      </w:r>
    </w:p>
    <w:p w14:paraId="51055AD5" w14:textId="7FE4F0C4" w:rsidR="00630F84" w:rsidRPr="001F4C46" w:rsidRDefault="00630F8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7E7346" w14:textId="77777777" w:rsidR="0081586C" w:rsidRPr="001F4C46" w:rsidRDefault="00221E8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Diagrama de objetos representa um conjunto de objetos e seus relacionamentos em determinado ponto no tempo.</w:t>
      </w:r>
    </w:p>
    <w:p w14:paraId="1016D6AC" w14:textId="77777777" w:rsidR="0011468A" w:rsidRDefault="0081586C" w:rsidP="0081586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O diagrama abaixo representa um exemplo de um diagrama de objetos da</w:t>
      </w:r>
      <w:r w:rsidR="0011468A">
        <w:rPr>
          <w:rFonts w:ascii="Arial" w:hAnsi="Arial" w:cs="Arial"/>
          <w:sz w:val="24"/>
          <w:szCs w:val="24"/>
        </w:rPr>
        <w:t xml:space="preserve"> classe</w:t>
      </w:r>
      <w:r w:rsidRPr="001F4C46">
        <w:rPr>
          <w:rFonts w:ascii="Arial" w:hAnsi="Arial" w:cs="Arial"/>
          <w:sz w:val="24"/>
          <w:szCs w:val="24"/>
        </w:rPr>
        <w:t xml:space="preserve"> PROTOCOLO</w:t>
      </w:r>
      <w:r w:rsidR="0011468A">
        <w:rPr>
          <w:rFonts w:ascii="Arial" w:hAnsi="Arial" w:cs="Arial"/>
          <w:sz w:val="24"/>
          <w:szCs w:val="24"/>
        </w:rPr>
        <w:t>. Esse diagrama não possui nenhum tipo de relacionamento pois a sua única classe conectada, a classe AÇÃO, não possui nenhuma variável declarada em seu escopo.</w:t>
      </w:r>
    </w:p>
    <w:p w14:paraId="3D97D9CF" w14:textId="77777777" w:rsidR="0011468A" w:rsidRDefault="0011468A" w:rsidP="0081586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abaixo representam</w:t>
      </w:r>
      <w:r w:rsidR="0081586C" w:rsidRPr="001F4C46">
        <w:rPr>
          <w:rFonts w:ascii="Arial" w:hAnsi="Arial" w:cs="Arial"/>
          <w:sz w:val="24"/>
          <w:szCs w:val="24"/>
        </w:rPr>
        <w:t xml:space="preserve"> dois tipos de ações referentes à mesma empresa, porém</w:t>
      </w:r>
      <w:r>
        <w:rPr>
          <w:rFonts w:ascii="Arial" w:hAnsi="Arial" w:cs="Arial"/>
          <w:sz w:val="24"/>
          <w:szCs w:val="24"/>
        </w:rPr>
        <w:t xml:space="preserve"> figura vinte e dois representa um</w:t>
      </w:r>
      <w:r w:rsidR="0081586C" w:rsidRPr="001F4C46">
        <w:rPr>
          <w:rFonts w:ascii="Arial" w:hAnsi="Arial" w:cs="Arial"/>
          <w:sz w:val="24"/>
          <w:szCs w:val="24"/>
        </w:rPr>
        <w:t>a ação do tipo compra e a</w:t>
      </w:r>
      <w:r>
        <w:rPr>
          <w:rFonts w:ascii="Arial" w:hAnsi="Arial" w:cs="Arial"/>
          <w:sz w:val="24"/>
          <w:szCs w:val="24"/>
        </w:rPr>
        <w:t xml:space="preserve"> figura vinte e três representa uma ação do tipo venda.</w:t>
      </w:r>
    </w:p>
    <w:p w14:paraId="5C27AE10" w14:textId="77777777" w:rsidR="0011468A" w:rsidRDefault="0011468A" w:rsidP="001146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A825D5" w14:textId="592B4249" w:rsidR="0081586C" w:rsidRPr="001F4C46" w:rsidRDefault="0081586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22 – exemplo de diagrama de obj</w:t>
      </w:r>
      <w:r w:rsidR="0011468A">
        <w:rPr>
          <w:rFonts w:ascii="Arial" w:hAnsi="Arial" w:cs="Arial"/>
          <w:sz w:val="24"/>
          <w:szCs w:val="24"/>
        </w:rPr>
        <w:t>etos da classe</w:t>
      </w:r>
      <w:r w:rsidR="00A27EA8">
        <w:rPr>
          <w:rFonts w:ascii="Arial" w:hAnsi="Arial" w:cs="Arial"/>
          <w:sz w:val="24"/>
          <w:szCs w:val="24"/>
        </w:rPr>
        <w:t xml:space="preserve"> </w:t>
      </w:r>
      <w:r w:rsidRPr="001F4C46">
        <w:rPr>
          <w:rFonts w:ascii="Arial" w:hAnsi="Arial" w:cs="Arial"/>
          <w:sz w:val="24"/>
          <w:szCs w:val="24"/>
        </w:rPr>
        <w:t>PROTOCOLO</w:t>
      </w:r>
      <w:r w:rsidR="0011468A">
        <w:rPr>
          <w:rFonts w:ascii="Arial" w:hAnsi="Arial" w:cs="Arial"/>
          <w:sz w:val="24"/>
          <w:szCs w:val="24"/>
        </w:rPr>
        <w:t>, com uma ordem de compra</w:t>
      </w:r>
    </w:p>
    <w:p w14:paraId="63E2C8D9" w14:textId="7E8ED208" w:rsidR="0081586C" w:rsidRPr="001F4C46" w:rsidRDefault="007B2BE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81C8A85">
          <v:shape id="_x0000_i1031" type="#_x0000_t75" style="width:163.2pt;height:123pt">
            <v:imagedata r:id="rId12" o:title="3"/>
          </v:shape>
        </w:pict>
      </w:r>
    </w:p>
    <w:p w14:paraId="6DBDA00F" w14:textId="49EF061B" w:rsidR="0081586C" w:rsidRPr="001F4C46" w:rsidRDefault="0081586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1862ED" w:rsidRPr="001F4C46">
        <w:rPr>
          <w:rFonts w:ascii="Arial" w:hAnsi="Arial" w:cs="Arial"/>
          <w:sz w:val="24"/>
          <w:szCs w:val="24"/>
        </w:rPr>
        <w:t>es</w:t>
      </w:r>
    </w:p>
    <w:p w14:paraId="18C1B583" w14:textId="77777777" w:rsidR="00221E80" w:rsidRDefault="00221E8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4D491D" w14:textId="02C4EFB2" w:rsidR="0011468A" w:rsidRPr="001F4C46" w:rsidRDefault="0011468A" w:rsidP="001146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>
        <w:rPr>
          <w:rFonts w:ascii="Arial" w:hAnsi="Arial" w:cs="Arial"/>
          <w:sz w:val="24"/>
          <w:szCs w:val="24"/>
        </w:rPr>
        <w:t>3</w:t>
      </w:r>
      <w:r w:rsidRPr="001F4C46">
        <w:rPr>
          <w:rFonts w:ascii="Arial" w:hAnsi="Arial" w:cs="Arial"/>
          <w:sz w:val="24"/>
          <w:szCs w:val="24"/>
        </w:rPr>
        <w:t xml:space="preserve"> – exemplo de diagrama de obj</w:t>
      </w:r>
      <w:r>
        <w:rPr>
          <w:rFonts w:ascii="Arial" w:hAnsi="Arial" w:cs="Arial"/>
          <w:sz w:val="24"/>
          <w:szCs w:val="24"/>
        </w:rPr>
        <w:t xml:space="preserve">etos da classe </w:t>
      </w:r>
      <w:r w:rsidRPr="001F4C46"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>, com uma ordem de venda</w:t>
      </w:r>
    </w:p>
    <w:p w14:paraId="436AF532" w14:textId="59F5F20F" w:rsidR="0011468A" w:rsidRDefault="007B5D6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B5412F3">
          <v:shape id="_x0000_i1032" type="#_x0000_t75" style="width:150.6pt;height:117pt">
            <v:imagedata r:id="rId13" o:title="3.Diagrama de objetos (draw.io) - venda"/>
          </v:shape>
        </w:pict>
      </w:r>
    </w:p>
    <w:p w14:paraId="24FAE874" w14:textId="2577D222" w:rsidR="0011468A" w:rsidRDefault="0011468A" w:rsidP="001146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00C51947" w14:textId="77777777" w:rsidR="0011468A" w:rsidRPr="001F4C46" w:rsidRDefault="0011468A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8EAD28" w14:textId="0D1D1595" w:rsidR="009C5575" w:rsidRPr="00425A07" w:rsidRDefault="0081586C" w:rsidP="009C557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4</w:t>
      </w:r>
      <w:r w:rsidR="00425A07">
        <w:rPr>
          <w:rFonts w:ascii="Arial" w:hAnsi="Arial" w:cs="Arial"/>
          <w:b/>
          <w:sz w:val="24"/>
          <w:szCs w:val="24"/>
        </w:rPr>
        <w:t xml:space="preserve"> DIAGRAMA DE SEQUÊNCIA</w:t>
      </w:r>
    </w:p>
    <w:p w14:paraId="2FD1B678" w14:textId="77777777" w:rsidR="00425A07" w:rsidRDefault="00425A07" w:rsidP="009C5575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1D9F205" w14:textId="27A9C48D" w:rsidR="00A80969" w:rsidRPr="00A80969" w:rsidRDefault="00A80969" w:rsidP="009C5575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darkCyan"/>
        </w:rPr>
      </w:pPr>
      <w:r w:rsidRPr="00A80969">
        <w:rPr>
          <w:rFonts w:ascii="Arial" w:hAnsi="Arial" w:cs="Arial"/>
          <w:sz w:val="24"/>
          <w:szCs w:val="24"/>
          <w:highlight w:val="darkCyan"/>
        </w:rPr>
        <w:t>Menino Willian</w:t>
      </w:r>
    </w:p>
    <w:p w14:paraId="5311DC7F" w14:textId="471C1F07" w:rsidR="00425A07" w:rsidRPr="00A80969" w:rsidRDefault="00425A07" w:rsidP="009C5575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darkCyan"/>
        </w:rPr>
      </w:pPr>
      <w:r w:rsidRPr="00A80969">
        <w:rPr>
          <w:rFonts w:ascii="Arial" w:hAnsi="Arial" w:cs="Arial"/>
          <w:sz w:val="24"/>
          <w:szCs w:val="24"/>
          <w:highlight w:val="darkCyan"/>
        </w:rPr>
        <w:t>Mudanças:</w:t>
      </w:r>
    </w:p>
    <w:p w14:paraId="1CDF3B71" w14:textId="0C8F2C7A" w:rsidR="00425A07" w:rsidRPr="00A80969" w:rsidRDefault="00425A07" w:rsidP="00425A0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darkCyan"/>
        </w:rPr>
      </w:pPr>
      <w:r w:rsidRPr="00A80969">
        <w:rPr>
          <w:rFonts w:ascii="Arial" w:hAnsi="Arial" w:cs="Arial"/>
          <w:sz w:val="24"/>
          <w:szCs w:val="24"/>
          <w:highlight w:val="darkCyan"/>
        </w:rPr>
        <w:t>Mudar o nome dos atores dos textos e das diagramas, tem que ser exatamente igual aos nomes dos atores do diagrama de caso de uso.</w:t>
      </w:r>
    </w:p>
    <w:p w14:paraId="56583521" w14:textId="77777777" w:rsidR="00A80969" w:rsidRDefault="00425A07" w:rsidP="00A809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darkCyan"/>
        </w:rPr>
      </w:pPr>
      <w:r w:rsidRPr="00A80969">
        <w:rPr>
          <w:rFonts w:ascii="Arial" w:hAnsi="Arial" w:cs="Arial"/>
          <w:sz w:val="24"/>
          <w:szCs w:val="24"/>
          <w:highlight w:val="darkCyan"/>
        </w:rPr>
        <w:t>Fazer diagrama de sequência para todos os casos de uso (no caso de uso 1, por exemplo, ele não faz referência a nenhum objeto, mas ele tem que chamar o diagrama de sequência do caso de uso 2 e 3).</w:t>
      </w:r>
    </w:p>
    <w:p w14:paraId="04D7584C" w14:textId="10FB1F6A" w:rsidR="00614597" w:rsidRPr="00A80969" w:rsidRDefault="00614597" w:rsidP="00A809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darkCyan"/>
        </w:rPr>
      </w:pPr>
      <w:r w:rsidRPr="00A80969">
        <w:rPr>
          <w:rFonts w:ascii="Arial" w:hAnsi="Arial" w:cs="Arial"/>
          <w:sz w:val="24"/>
          <w:szCs w:val="24"/>
          <w:highlight w:val="darkCyan"/>
        </w:rPr>
        <w:t>Mudar o número das figuras, iniciando com o 24.</w:t>
      </w:r>
    </w:p>
    <w:p w14:paraId="39CFE58C" w14:textId="77777777" w:rsidR="00425A07" w:rsidRPr="00425A07" w:rsidRDefault="00425A07" w:rsidP="00425A07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730A3D1" w14:textId="715004DE" w:rsidR="009C5575" w:rsidRDefault="009F193B" w:rsidP="009C557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193B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sequência representa as interações entre personagens/objetos ou objetos/objetos dentro de cada caso de uso do Diagrama de Caso de Uso (ver diagrama do capítulo 1).</w:t>
      </w:r>
    </w:p>
    <w:p w14:paraId="08927D85" w14:textId="44EDA3A8" w:rsidR="009C5575" w:rsidRDefault="009C5575" w:rsidP="009F19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1F3A8E" w14:textId="0E8AAE17" w:rsidR="009F193B" w:rsidRDefault="009F193B" w:rsidP="009F19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CASO DE USO 1</w:t>
      </w:r>
    </w:p>
    <w:p w14:paraId="4D187297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086BCD" w14:textId="2109D733" w:rsidR="009F193B" w:rsidRDefault="009F193B" w:rsidP="009F193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de uso não se faz referência ou uso de nenhum objeto.</w:t>
      </w:r>
    </w:p>
    <w:p w14:paraId="54F1DC9C" w14:textId="77777777" w:rsidR="009F193B" w:rsidRDefault="009F193B" w:rsidP="009F193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64E82C" w14:textId="79455ADB" w:rsidR="009F193B" w:rsidRDefault="009F193B" w:rsidP="009F19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CASO DE USO 2</w:t>
      </w:r>
    </w:p>
    <w:p w14:paraId="60880DAD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EC073E" w14:textId="28EFA8F2" w:rsidR="009F193B" w:rsidRDefault="009F193B" w:rsidP="009F193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abaixo faz referência </w:t>
      </w:r>
      <w:r w:rsidR="00694EE1">
        <w:rPr>
          <w:rFonts w:ascii="Arial" w:hAnsi="Arial" w:cs="Arial"/>
          <w:sz w:val="24"/>
          <w:szCs w:val="24"/>
        </w:rPr>
        <w:t>ao usuário administrador e sua interação com o objeto Pregão no Caso de Uso 2.</w:t>
      </w:r>
    </w:p>
    <w:p w14:paraId="72FF3E1A" w14:textId="77777777" w:rsidR="00694EE1" w:rsidRDefault="00694EE1" w:rsidP="009F193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C28347" w14:textId="2C99C15F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Figura 2</w:t>
      </w:r>
      <w:r>
        <w:rPr>
          <w:rFonts w:ascii="Arial" w:hAnsi="Arial" w:cs="Arial"/>
          <w:sz w:val="24"/>
          <w:szCs w:val="24"/>
        </w:rPr>
        <w:t>3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diagrama de obj</w:t>
      </w:r>
      <w:r w:rsidR="00A27EA8">
        <w:rPr>
          <w:rFonts w:ascii="Arial" w:hAnsi="Arial" w:cs="Arial"/>
          <w:sz w:val="24"/>
          <w:szCs w:val="24"/>
        </w:rPr>
        <w:t>etos referente ao Caso de Uso 3</w:t>
      </w:r>
    </w:p>
    <w:p w14:paraId="13E91F92" w14:textId="77777777" w:rsidR="00E1331D" w:rsidRDefault="00694EE1" w:rsidP="00E1331D">
      <w:pPr>
        <w:spacing w:after="0" w:line="24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2A5FB3" wp14:editId="3925903F">
            <wp:extent cx="3098042" cy="317020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45" cy="317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1537" w14:textId="716CF1E3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E622B51" w14:textId="77777777" w:rsidR="00694EE1" w:rsidRDefault="00694EE1" w:rsidP="00694EE1">
      <w:pPr>
        <w:spacing w:after="0" w:line="240" w:lineRule="auto"/>
        <w:ind w:left="1560"/>
        <w:jc w:val="both"/>
        <w:rPr>
          <w:rFonts w:ascii="Arial" w:hAnsi="Arial" w:cs="Arial"/>
          <w:sz w:val="24"/>
          <w:szCs w:val="24"/>
        </w:rPr>
      </w:pPr>
    </w:p>
    <w:p w14:paraId="41695B70" w14:textId="74BB6DBB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CASO DE USO 3</w:t>
      </w:r>
    </w:p>
    <w:p w14:paraId="08D4DC16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E5AB50" w14:textId="3A518135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abaixo faz referência ao usuário administrador e sua interação com o objeto Ação no Caso de Uso 3</w:t>
      </w:r>
      <w:r w:rsidR="005B2975">
        <w:rPr>
          <w:rFonts w:ascii="Arial" w:hAnsi="Arial" w:cs="Arial"/>
          <w:sz w:val="24"/>
          <w:szCs w:val="24"/>
        </w:rPr>
        <w:t>, referente à criação de um novo tipo de ação</w:t>
      </w:r>
      <w:r>
        <w:rPr>
          <w:rFonts w:ascii="Arial" w:hAnsi="Arial" w:cs="Arial"/>
          <w:sz w:val="24"/>
          <w:szCs w:val="24"/>
        </w:rPr>
        <w:t>.</w:t>
      </w:r>
    </w:p>
    <w:p w14:paraId="62E9C472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783072" w14:textId="25CD8C65" w:rsidR="00030F5A" w:rsidRDefault="00030F5A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463">
        <w:rPr>
          <w:rFonts w:ascii="Arial" w:hAnsi="Arial" w:cs="Arial"/>
          <w:sz w:val="24"/>
          <w:szCs w:val="24"/>
          <w:highlight w:val="darkCyan"/>
        </w:rPr>
        <w:t>No diagrama abaixo falta a variável identificação</w:t>
      </w:r>
    </w:p>
    <w:p w14:paraId="3D2245F3" w14:textId="12D6CB5A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>
        <w:rPr>
          <w:rFonts w:ascii="Arial" w:hAnsi="Arial" w:cs="Arial"/>
          <w:sz w:val="24"/>
          <w:szCs w:val="24"/>
        </w:rPr>
        <w:t>4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diagrama de obj</w:t>
      </w:r>
      <w:r w:rsidR="00A27EA8">
        <w:rPr>
          <w:rFonts w:ascii="Arial" w:hAnsi="Arial" w:cs="Arial"/>
          <w:sz w:val="24"/>
          <w:szCs w:val="24"/>
        </w:rPr>
        <w:t>etos referente ao Caso de Uso 3</w:t>
      </w:r>
    </w:p>
    <w:p w14:paraId="0D311F2A" w14:textId="44DDAE70" w:rsidR="00694EE1" w:rsidRDefault="00694EE1" w:rsidP="00694EE1">
      <w:pPr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2E01DDE" wp14:editId="53466A07">
            <wp:extent cx="3923731" cy="2645277"/>
            <wp:effectExtent l="0" t="0" r="63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10" cy="265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73B8" w14:textId="233F4930" w:rsidR="00E1331D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272494B3" w14:textId="77777777" w:rsidR="00694EE1" w:rsidRDefault="00694EE1" w:rsidP="00E133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5A4F8D" w14:textId="63D6A924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CASO DE USO 4</w:t>
      </w:r>
    </w:p>
    <w:p w14:paraId="7A565047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AAC417" w14:textId="2B485AA6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diagrama abaixo faz referência ao usuário administrador e sua interação com o objeto </w:t>
      </w:r>
      <w:r w:rsidR="001A75E6">
        <w:rPr>
          <w:rFonts w:ascii="Arial" w:hAnsi="Arial" w:cs="Arial"/>
          <w:sz w:val="24"/>
          <w:szCs w:val="24"/>
        </w:rPr>
        <w:t>Ação no Caso de Uso 4</w:t>
      </w:r>
      <w:r w:rsidR="005B2975">
        <w:rPr>
          <w:rFonts w:ascii="Arial" w:hAnsi="Arial" w:cs="Arial"/>
          <w:sz w:val="24"/>
          <w:szCs w:val="24"/>
        </w:rPr>
        <w:t>, referente ao painel ded exibição das ações</w:t>
      </w:r>
      <w:r>
        <w:rPr>
          <w:rFonts w:ascii="Arial" w:hAnsi="Arial" w:cs="Arial"/>
          <w:sz w:val="24"/>
          <w:szCs w:val="24"/>
        </w:rPr>
        <w:t>.</w:t>
      </w:r>
    </w:p>
    <w:p w14:paraId="4C318776" w14:textId="77777777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26A34B" w14:textId="2D45523C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>
        <w:rPr>
          <w:rFonts w:ascii="Arial" w:hAnsi="Arial" w:cs="Arial"/>
          <w:sz w:val="24"/>
          <w:szCs w:val="24"/>
        </w:rPr>
        <w:t>5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diagrama de objetos referente ao Caso de U</w:t>
      </w:r>
      <w:r w:rsidR="001A75E6">
        <w:rPr>
          <w:rFonts w:ascii="Arial" w:hAnsi="Arial" w:cs="Arial"/>
          <w:sz w:val="24"/>
          <w:szCs w:val="24"/>
        </w:rPr>
        <w:t>so 4</w:t>
      </w:r>
    </w:p>
    <w:p w14:paraId="4FC50F04" w14:textId="2C41FA1F" w:rsidR="00694EE1" w:rsidRDefault="001A75E6" w:rsidP="001A75E6">
      <w:pPr>
        <w:spacing w:after="0" w:line="240" w:lineRule="auto"/>
        <w:ind w:left="19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1580497" wp14:editId="4FC01040">
            <wp:extent cx="3152633" cy="2304731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79" cy="23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039" w14:textId="6694E036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3BEFC765" w14:textId="77777777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18F2A5" w14:textId="3A0E7A24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CASO DE USO 5</w:t>
      </w:r>
    </w:p>
    <w:p w14:paraId="3BACB173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6B046F" w14:textId="77777777" w:rsidR="001A75E6" w:rsidRDefault="001A75E6" w:rsidP="001A75E6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de uso não se faz referência ou uso de nenhum objeto.</w:t>
      </w:r>
    </w:p>
    <w:p w14:paraId="73FB86C8" w14:textId="77777777" w:rsidR="00694EE1" w:rsidRDefault="00694EE1" w:rsidP="001A75E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240D32" w14:textId="38F5FF6F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4.6 CASO DE USO 6</w:t>
      </w:r>
    </w:p>
    <w:p w14:paraId="42DAEE75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551DAA" w14:textId="1DBFFAEC" w:rsidR="005B2975" w:rsidRDefault="005B2975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463">
        <w:rPr>
          <w:rFonts w:ascii="Arial" w:hAnsi="Arial" w:cs="Arial"/>
          <w:sz w:val="24"/>
          <w:szCs w:val="24"/>
          <w:highlight w:val="darkCyan"/>
        </w:rPr>
        <w:t>Esse diagrama diz que pedimos o relatório diário para os broker</w:t>
      </w:r>
      <w:r w:rsidR="0037579F" w:rsidRPr="00F21463">
        <w:rPr>
          <w:rFonts w:ascii="Arial" w:hAnsi="Arial" w:cs="Arial"/>
          <w:sz w:val="24"/>
          <w:szCs w:val="24"/>
          <w:highlight w:val="darkCyan"/>
        </w:rPr>
        <w:t>s</w:t>
      </w:r>
      <w:r w:rsidRPr="00F21463">
        <w:rPr>
          <w:rFonts w:ascii="Arial" w:hAnsi="Arial" w:cs="Arial"/>
          <w:sz w:val="24"/>
          <w:szCs w:val="24"/>
          <w:highlight w:val="darkCyan"/>
        </w:rPr>
        <w:t>, correto? Se sim, está errado, geramos o nosso próprio relatório diário...</w:t>
      </w:r>
      <w:r w:rsidR="0037579F" w:rsidRPr="00F21463">
        <w:rPr>
          <w:rFonts w:ascii="Arial" w:hAnsi="Arial" w:cs="Arial"/>
          <w:sz w:val="24"/>
          <w:szCs w:val="24"/>
          <w:highlight w:val="darkCyan"/>
        </w:rPr>
        <w:t xml:space="preserve"> Dê uma olhana no diagrama de classes!</w:t>
      </w:r>
    </w:p>
    <w:p w14:paraId="231AE7DF" w14:textId="7CBCC889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abaixo faz referência ao usuário administrador e sua interação com o objeto </w:t>
      </w:r>
      <w:r w:rsidR="001A75E6">
        <w:rPr>
          <w:rFonts w:ascii="Arial" w:hAnsi="Arial" w:cs="Arial"/>
          <w:sz w:val="24"/>
          <w:szCs w:val="24"/>
        </w:rPr>
        <w:t>Relatório Diário e do Relatório Diário com o usuário Broker no Caso de Uso 6</w:t>
      </w:r>
      <w:r>
        <w:rPr>
          <w:rFonts w:ascii="Arial" w:hAnsi="Arial" w:cs="Arial"/>
          <w:sz w:val="24"/>
          <w:szCs w:val="24"/>
        </w:rPr>
        <w:t>.</w:t>
      </w:r>
    </w:p>
    <w:p w14:paraId="598FC69F" w14:textId="1CC807A5" w:rsidR="00030F5A" w:rsidRDefault="00030F5A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608DB0" w14:textId="4F7A98D0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 w:rsidR="001A75E6">
        <w:rPr>
          <w:rFonts w:ascii="Arial" w:hAnsi="Arial" w:cs="Arial"/>
          <w:sz w:val="24"/>
          <w:szCs w:val="24"/>
        </w:rPr>
        <w:t>6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diagrama de ob</w:t>
      </w:r>
      <w:r w:rsidR="001A75E6">
        <w:rPr>
          <w:rFonts w:ascii="Arial" w:hAnsi="Arial" w:cs="Arial"/>
          <w:sz w:val="24"/>
          <w:szCs w:val="24"/>
        </w:rPr>
        <w:t>jetos referente ao Caso de Uso 6</w:t>
      </w:r>
    </w:p>
    <w:p w14:paraId="136E9A59" w14:textId="7746DF81" w:rsidR="00694EE1" w:rsidRDefault="001A75E6" w:rsidP="001A75E6">
      <w:pPr>
        <w:spacing w:after="0" w:line="240" w:lineRule="auto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3AC21C" wp14:editId="18E9D51B">
            <wp:extent cx="4435523" cy="2086261"/>
            <wp:effectExtent l="0" t="0" r="317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62" cy="209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7F0C" w14:textId="412BB0BD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4282890" w14:textId="77777777" w:rsidR="00E1331D" w:rsidRDefault="00E1331D" w:rsidP="009F19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5B56E0" w14:textId="5E8D0F96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4.7 CASO DE USO 7</w:t>
      </w:r>
    </w:p>
    <w:p w14:paraId="42FDE686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38C800" w14:textId="155D7A0D" w:rsidR="0037579F" w:rsidRDefault="0037579F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463">
        <w:rPr>
          <w:rFonts w:ascii="Arial" w:hAnsi="Arial" w:cs="Arial"/>
          <w:sz w:val="24"/>
          <w:szCs w:val="24"/>
          <w:highlight w:val="darkCyan"/>
        </w:rPr>
        <w:lastRenderedPageBreak/>
        <w:t>Mesmo comentário do diagrama de estados acima, geramos o nosso próprio relatório!</w:t>
      </w:r>
    </w:p>
    <w:p w14:paraId="00E5F635" w14:textId="2DAA5A74" w:rsidR="00694EE1" w:rsidRDefault="001A75E6" w:rsidP="00425A0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abaixo faz referência ao usuário administrador e sua interação com o objeto Relatório para Auditoria e do Relatório para Auditoria com o u</w:t>
      </w:r>
      <w:r w:rsidR="00425A07">
        <w:rPr>
          <w:rFonts w:ascii="Arial" w:hAnsi="Arial" w:cs="Arial"/>
          <w:sz w:val="24"/>
          <w:szCs w:val="24"/>
        </w:rPr>
        <w:t>suário Broker no Caso de Uso 7.</w:t>
      </w:r>
    </w:p>
    <w:p w14:paraId="7B5CD7B9" w14:textId="77777777" w:rsidR="00425A07" w:rsidRDefault="00425A07" w:rsidP="00425A0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1230D86" w14:textId="2724F292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 w:rsidR="001A75E6">
        <w:rPr>
          <w:rFonts w:ascii="Arial" w:hAnsi="Arial" w:cs="Arial"/>
          <w:sz w:val="24"/>
          <w:szCs w:val="24"/>
        </w:rPr>
        <w:t>7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diagrama de ob</w:t>
      </w:r>
      <w:r w:rsidR="001A75E6">
        <w:rPr>
          <w:rFonts w:ascii="Arial" w:hAnsi="Arial" w:cs="Arial"/>
          <w:sz w:val="24"/>
          <w:szCs w:val="24"/>
        </w:rPr>
        <w:t>jetos referente ao Caso de Uso 7</w:t>
      </w:r>
    </w:p>
    <w:p w14:paraId="32DBB92A" w14:textId="4328D202" w:rsidR="00694EE1" w:rsidRDefault="001A75E6" w:rsidP="001A75E6">
      <w:p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3A1592" wp14:editId="098E4ED1">
            <wp:extent cx="4531057" cy="2265529"/>
            <wp:effectExtent l="0" t="0" r="317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06" cy="227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350C" w14:textId="142605C6" w:rsidR="009F193B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11B83AC0" w14:textId="77777777" w:rsidR="00E1331D" w:rsidRDefault="00E1331D" w:rsidP="001A75E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4252F1" w14:textId="71A29222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4.8 CASO DE USO 8</w:t>
      </w:r>
    </w:p>
    <w:p w14:paraId="0D971B30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A719D8" w14:textId="620BBAED" w:rsidR="00694EE1" w:rsidRDefault="001A75E6" w:rsidP="001A75E6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de uso não se faz referência ou uso de nenhum objeto.</w:t>
      </w:r>
    </w:p>
    <w:p w14:paraId="379740F2" w14:textId="77777777" w:rsidR="00694EE1" w:rsidRDefault="00694EE1" w:rsidP="009F193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489C3E1" w14:textId="29071823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4.9 CASO DE USO 9</w:t>
      </w:r>
    </w:p>
    <w:p w14:paraId="3E1FF43A" w14:textId="77777777" w:rsidR="0037579F" w:rsidRDefault="0037579F" w:rsidP="00375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2C6115" w14:textId="5203B2F1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abaixo faz referência ao usuário </w:t>
      </w:r>
      <w:r w:rsidR="009E1FC8">
        <w:rPr>
          <w:rFonts w:ascii="Arial" w:hAnsi="Arial" w:cs="Arial"/>
          <w:sz w:val="24"/>
          <w:szCs w:val="24"/>
        </w:rPr>
        <w:t>broker</w:t>
      </w:r>
      <w:r>
        <w:rPr>
          <w:rFonts w:ascii="Arial" w:hAnsi="Arial" w:cs="Arial"/>
          <w:sz w:val="24"/>
          <w:szCs w:val="24"/>
        </w:rPr>
        <w:t xml:space="preserve"> e sua interação com o objeto </w:t>
      </w:r>
      <w:r w:rsidR="009E1FC8">
        <w:rPr>
          <w:rFonts w:ascii="Arial" w:hAnsi="Arial" w:cs="Arial"/>
          <w:sz w:val="24"/>
          <w:szCs w:val="24"/>
        </w:rPr>
        <w:t>Ação no Caso de Uso 9</w:t>
      </w:r>
      <w:r>
        <w:rPr>
          <w:rFonts w:ascii="Arial" w:hAnsi="Arial" w:cs="Arial"/>
          <w:sz w:val="24"/>
          <w:szCs w:val="24"/>
        </w:rPr>
        <w:t>.</w:t>
      </w:r>
    </w:p>
    <w:p w14:paraId="4595545F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D29004" w14:textId="193F296D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 w:rsidR="009E1FC8">
        <w:rPr>
          <w:rFonts w:ascii="Arial" w:hAnsi="Arial" w:cs="Arial"/>
          <w:sz w:val="24"/>
          <w:szCs w:val="24"/>
        </w:rPr>
        <w:t>8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diagrama de objetos referente ao Caso de Uso </w:t>
      </w:r>
      <w:r w:rsidR="009E1FC8">
        <w:rPr>
          <w:rFonts w:ascii="Arial" w:hAnsi="Arial" w:cs="Arial"/>
          <w:sz w:val="24"/>
          <w:szCs w:val="24"/>
        </w:rPr>
        <w:t>9</w:t>
      </w:r>
    </w:p>
    <w:p w14:paraId="74B02509" w14:textId="3C337E6A" w:rsidR="00694EE1" w:rsidRDefault="009E1FC8" w:rsidP="009E1FC8">
      <w:pPr>
        <w:spacing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4F7A2A" wp14:editId="65626527">
            <wp:extent cx="3896436" cy="1881749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34" cy="18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E13D" w14:textId="2172A99E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6E1C486" w14:textId="77777777" w:rsidR="00E1331D" w:rsidRDefault="00E1331D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656567" w14:textId="535390FE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4.10 CASO DE USO 10</w:t>
      </w:r>
    </w:p>
    <w:p w14:paraId="5E3D3660" w14:textId="77777777" w:rsidR="00E1331D" w:rsidRDefault="00E1331D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EFE6EE" w14:textId="50EFCAE7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abaixo faz referência ao usuário </w:t>
      </w:r>
      <w:r w:rsidR="009E1FC8">
        <w:rPr>
          <w:rFonts w:ascii="Arial" w:hAnsi="Arial" w:cs="Arial"/>
          <w:sz w:val="24"/>
          <w:szCs w:val="24"/>
        </w:rPr>
        <w:t>broker</w:t>
      </w:r>
      <w:r>
        <w:rPr>
          <w:rFonts w:ascii="Arial" w:hAnsi="Arial" w:cs="Arial"/>
          <w:sz w:val="24"/>
          <w:szCs w:val="24"/>
        </w:rPr>
        <w:t xml:space="preserve"> e sua interação com o objeto </w:t>
      </w:r>
      <w:r w:rsidR="009E1FC8">
        <w:rPr>
          <w:rFonts w:ascii="Arial" w:hAnsi="Arial" w:cs="Arial"/>
          <w:sz w:val="24"/>
          <w:szCs w:val="24"/>
        </w:rPr>
        <w:t>Ação no Caso de Uso 10</w:t>
      </w:r>
      <w:r>
        <w:rPr>
          <w:rFonts w:ascii="Arial" w:hAnsi="Arial" w:cs="Arial"/>
          <w:sz w:val="24"/>
          <w:szCs w:val="24"/>
        </w:rPr>
        <w:t>.</w:t>
      </w:r>
    </w:p>
    <w:p w14:paraId="177AE904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4A0CE7" w14:textId="2C7ED85D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 w:rsidR="009E1FC8">
        <w:rPr>
          <w:rFonts w:ascii="Arial" w:hAnsi="Arial" w:cs="Arial"/>
          <w:sz w:val="24"/>
          <w:szCs w:val="24"/>
        </w:rPr>
        <w:t>9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diagrama de ob</w:t>
      </w:r>
      <w:r w:rsidR="009E1FC8">
        <w:rPr>
          <w:rFonts w:ascii="Arial" w:hAnsi="Arial" w:cs="Arial"/>
          <w:sz w:val="24"/>
          <w:szCs w:val="24"/>
        </w:rPr>
        <w:t>jetos referente ao Caso de Uso 10</w:t>
      </w:r>
    </w:p>
    <w:p w14:paraId="195FA5B9" w14:textId="060DEE35" w:rsidR="00694EE1" w:rsidRDefault="009E1FC8" w:rsidP="009E1FC8">
      <w:pPr>
        <w:spacing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B921998" wp14:editId="53164D58">
            <wp:extent cx="3957851" cy="1926309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65" cy="19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D7B7" w14:textId="776F7553" w:rsidR="00E1331D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0A356B6" w14:textId="77777777" w:rsidR="00694EE1" w:rsidRDefault="00694EE1" w:rsidP="00E133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54368C" w14:textId="47EE358B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4.11 CASO DE USO 11</w:t>
      </w:r>
    </w:p>
    <w:p w14:paraId="09F4D616" w14:textId="77777777" w:rsidR="00E1331D" w:rsidRDefault="00E1331D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BD904C" w14:textId="05CAC380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abaixo faz referência ao usuário </w:t>
      </w:r>
      <w:r w:rsidR="009E1FC8">
        <w:rPr>
          <w:rFonts w:ascii="Arial" w:hAnsi="Arial" w:cs="Arial"/>
          <w:sz w:val="24"/>
          <w:szCs w:val="24"/>
        </w:rPr>
        <w:t>broker</w:t>
      </w:r>
      <w:r>
        <w:rPr>
          <w:rFonts w:ascii="Arial" w:hAnsi="Arial" w:cs="Arial"/>
          <w:sz w:val="24"/>
          <w:szCs w:val="24"/>
        </w:rPr>
        <w:t xml:space="preserve"> e sua interação com o objeto</w:t>
      </w:r>
      <w:r w:rsidR="009E1FC8">
        <w:rPr>
          <w:rFonts w:ascii="Arial" w:hAnsi="Arial" w:cs="Arial"/>
          <w:sz w:val="24"/>
          <w:szCs w:val="24"/>
        </w:rPr>
        <w:t xml:space="preserve"> Cliente e do objeto</w:t>
      </w:r>
      <w:r>
        <w:rPr>
          <w:rFonts w:ascii="Arial" w:hAnsi="Arial" w:cs="Arial"/>
          <w:sz w:val="24"/>
          <w:szCs w:val="24"/>
        </w:rPr>
        <w:t xml:space="preserve"> </w:t>
      </w:r>
      <w:r w:rsidR="009E1FC8">
        <w:rPr>
          <w:rFonts w:ascii="Arial" w:hAnsi="Arial" w:cs="Arial"/>
          <w:sz w:val="24"/>
          <w:szCs w:val="24"/>
        </w:rPr>
        <w:t>Cliente com outro usuário broker no Caso de Uso 11</w:t>
      </w:r>
      <w:r w:rsidR="005B2975">
        <w:rPr>
          <w:rFonts w:ascii="Arial" w:hAnsi="Arial" w:cs="Arial"/>
          <w:sz w:val="24"/>
          <w:szCs w:val="24"/>
        </w:rPr>
        <w:t>, referete à validaçãod e clientes</w:t>
      </w:r>
      <w:r>
        <w:rPr>
          <w:rFonts w:ascii="Arial" w:hAnsi="Arial" w:cs="Arial"/>
          <w:sz w:val="24"/>
          <w:szCs w:val="24"/>
        </w:rPr>
        <w:t>.</w:t>
      </w:r>
    </w:p>
    <w:p w14:paraId="50557B9D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74253A" w14:textId="5B88DC78" w:rsidR="00694EE1" w:rsidRDefault="00694EE1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Figura </w:t>
      </w:r>
      <w:r w:rsidR="009E1FC8">
        <w:rPr>
          <w:rFonts w:ascii="Arial" w:hAnsi="Arial" w:cs="Arial"/>
          <w:sz w:val="24"/>
          <w:szCs w:val="24"/>
        </w:rPr>
        <w:t>30</w:t>
      </w:r>
      <w:r w:rsidRPr="001F4C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diagrama de objetos referente ao Caso de Uso </w:t>
      </w:r>
      <w:r w:rsidR="009E1FC8">
        <w:rPr>
          <w:rFonts w:ascii="Arial" w:hAnsi="Arial" w:cs="Arial"/>
          <w:sz w:val="24"/>
          <w:szCs w:val="24"/>
        </w:rPr>
        <w:t>11</w:t>
      </w:r>
    </w:p>
    <w:p w14:paraId="323413A7" w14:textId="1FF888F9" w:rsidR="009F193B" w:rsidRPr="009F193B" w:rsidRDefault="009E1FC8" w:rsidP="009E1FC8">
      <w:p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C377D7" wp14:editId="257D26AA">
            <wp:extent cx="4421875" cy="204602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36" cy="205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D565" w14:textId="10C5B0E2" w:rsidR="00456295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79E92FA8" w14:textId="77777777" w:rsidR="009E1FC8" w:rsidRPr="001F4C46" w:rsidRDefault="009E1FC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5199FD" w14:textId="4F642563" w:rsidR="007E6834" w:rsidRPr="001F4C46" w:rsidRDefault="0081586C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5</w:t>
      </w:r>
      <w:r w:rsidR="00456295" w:rsidRPr="001F4C46">
        <w:rPr>
          <w:rFonts w:ascii="Arial" w:hAnsi="Arial" w:cs="Arial"/>
          <w:b/>
          <w:sz w:val="24"/>
          <w:szCs w:val="24"/>
        </w:rPr>
        <w:t xml:space="preserve"> DIAGRAMA DE ESTADOS</w:t>
      </w:r>
    </w:p>
    <w:p w14:paraId="058C933F" w14:textId="77777777" w:rsidR="0037579F" w:rsidRDefault="0037579F" w:rsidP="00375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7E5437" w14:textId="43D02BC7" w:rsidR="00F21463" w:rsidRPr="00F21463" w:rsidRDefault="00F21463" w:rsidP="0037579F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darkMagenta"/>
        </w:rPr>
      </w:pPr>
      <w:r w:rsidRPr="00F21463">
        <w:rPr>
          <w:rFonts w:ascii="Arial" w:hAnsi="Arial" w:cs="Arial"/>
          <w:sz w:val="24"/>
          <w:szCs w:val="24"/>
          <w:highlight w:val="darkMagenta"/>
        </w:rPr>
        <w:t>Adriana</w:t>
      </w:r>
    </w:p>
    <w:p w14:paraId="0B3775A9" w14:textId="71091C38" w:rsidR="003B5CEC" w:rsidRPr="003B5CEC" w:rsidRDefault="0037579F" w:rsidP="00375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463">
        <w:rPr>
          <w:rFonts w:ascii="Arial" w:hAnsi="Arial" w:cs="Arial"/>
          <w:sz w:val="24"/>
          <w:szCs w:val="24"/>
          <w:highlight w:val="darkMagenta"/>
        </w:rPr>
        <w:t xml:space="preserve">Referente à classe, não à caso de uso. Não precisa fazer de todas as classes, </w:t>
      </w:r>
      <w:r w:rsidRPr="0037579F">
        <w:rPr>
          <w:rFonts w:ascii="Arial" w:hAnsi="Arial" w:cs="Arial"/>
          <w:sz w:val="24"/>
          <w:szCs w:val="24"/>
          <w:highlight w:val="darkMagenta"/>
        </w:rPr>
        <w:t>apenas das que interessam.</w:t>
      </w:r>
    </w:p>
    <w:p w14:paraId="12DE1905" w14:textId="77777777" w:rsidR="00905FDB" w:rsidRDefault="009C5575" w:rsidP="003B5CE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 xml:space="preserve">Diagrama de estados </w:t>
      </w:r>
      <w:r w:rsidR="003B5CEC" w:rsidRPr="003B5CEC">
        <w:rPr>
          <w:rFonts w:ascii="Arial" w:hAnsi="Arial" w:cs="Arial"/>
          <w:sz w:val="24"/>
          <w:szCs w:val="24"/>
        </w:rPr>
        <w:t xml:space="preserve">é um fluxograma que </w:t>
      </w:r>
      <w:r w:rsidRPr="003B5CEC">
        <w:rPr>
          <w:rFonts w:ascii="Arial" w:hAnsi="Arial" w:cs="Arial"/>
          <w:sz w:val="24"/>
          <w:szCs w:val="24"/>
        </w:rPr>
        <w:t xml:space="preserve">representa </w:t>
      </w:r>
      <w:r w:rsidR="003B5CEC" w:rsidRPr="003B5CEC">
        <w:rPr>
          <w:rFonts w:ascii="Arial" w:hAnsi="Arial" w:cs="Arial"/>
          <w:sz w:val="24"/>
          <w:szCs w:val="24"/>
        </w:rPr>
        <w:t>tod</w:t>
      </w:r>
      <w:r w:rsidR="003B5CEC">
        <w:rPr>
          <w:rFonts w:ascii="Arial" w:hAnsi="Arial" w:cs="Arial"/>
          <w:sz w:val="24"/>
          <w:szCs w:val="24"/>
        </w:rPr>
        <w:t>o</w:t>
      </w:r>
      <w:r w:rsidR="003B5CEC" w:rsidRPr="003B5CEC">
        <w:rPr>
          <w:rFonts w:ascii="Arial" w:hAnsi="Arial" w:cs="Arial"/>
          <w:sz w:val="24"/>
          <w:szCs w:val="24"/>
        </w:rPr>
        <w:t>s os estados de um determinado objeto, classe a classe</w:t>
      </w:r>
      <w:r w:rsidR="003B5CEC">
        <w:rPr>
          <w:rFonts w:ascii="Arial" w:hAnsi="Arial" w:cs="Arial"/>
          <w:sz w:val="24"/>
          <w:szCs w:val="24"/>
        </w:rPr>
        <w:t>.</w:t>
      </w:r>
    </w:p>
    <w:p w14:paraId="1FAFFF0C" w14:textId="77777777" w:rsidR="00905FDB" w:rsidRDefault="00905FDB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D823F6" w14:textId="285AF808" w:rsidR="00905FDB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DIAGRAMA DE ESTADOS DO CASO DE USO 1</w:t>
      </w:r>
    </w:p>
    <w:p w14:paraId="7FC4AB8A" w14:textId="77777777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746568" w14:textId="6D728AD6" w:rsidR="003B5CEC" w:rsidRDefault="003B5CEC" w:rsidP="003B5CE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31 representa o diagrama de estados do caso de uso número um, ou seja, representa o todos os estados dos objetos referentes ao caso de uso MANUTENÇÃO.</w:t>
      </w:r>
    </w:p>
    <w:p w14:paraId="10C1BB9C" w14:textId="77777777" w:rsidR="003B5CEC" w:rsidRDefault="003B5CEC" w:rsidP="003B5C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46FC67" w14:textId="60160EDA" w:rsidR="003B5CEC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31 – diagrama de estados do caso de uso número um</w:t>
      </w:r>
    </w:p>
    <w:p w14:paraId="4944BA94" w14:textId="38E8DD4C" w:rsidR="003B5CEC" w:rsidRPr="003B5CEC" w:rsidRDefault="00AA2FE5" w:rsidP="003B5C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2FDF6E23">
          <v:shape id="_x0000_i1026" type="#_x0000_t75" style="width:425.2pt;height:256.1pt">
            <v:imagedata r:id="rId22" o:title="5"/>
          </v:shape>
        </w:pict>
      </w:r>
    </w:p>
    <w:p w14:paraId="14E57E6F" w14:textId="40364860" w:rsidR="009C5575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1ED20442" w14:textId="77777777" w:rsidR="00905FDB" w:rsidRDefault="00905FDB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D37BA2" w14:textId="77777777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3ADBFB" w14:textId="02B43401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DIAGR</w:t>
      </w:r>
      <w:r w:rsidR="00425A07">
        <w:rPr>
          <w:rFonts w:ascii="Arial" w:hAnsi="Arial" w:cs="Arial"/>
          <w:sz w:val="24"/>
          <w:szCs w:val="24"/>
        </w:rPr>
        <w:t>AMA DE ESTADOS DO CASO DE USO 2</w:t>
      </w:r>
    </w:p>
    <w:p w14:paraId="0A8221EB" w14:textId="7D251485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EE75B2" w14:textId="77777777" w:rsidR="005B2975" w:rsidRDefault="005B2975" w:rsidP="005B297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figura 32 representa todos os estados do caso de uso RELATÓRIOS, referente ao caso de uso número dois.</w:t>
      </w:r>
    </w:p>
    <w:p w14:paraId="57805FF7" w14:textId="77777777" w:rsidR="005B2975" w:rsidRDefault="005B2975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958166" w14:textId="19EC385B" w:rsidR="003B5CEC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32 – diagrama de estados do caso de uso número dois</w:t>
      </w:r>
      <w:r w:rsidR="00A40CEB">
        <w:rPr>
          <w:rFonts w:ascii="Arial" w:hAnsi="Arial" w:cs="Arial"/>
          <w:sz w:val="24"/>
          <w:szCs w:val="24"/>
        </w:rPr>
        <w:pict w14:anchorId="713EC11B">
          <v:shape id="_x0000_i1027" type="#_x0000_t75" style="width:346.25pt;height:238.2pt">
            <v:imagedata r:id="rId23" o:title="5"/>
          </v:shape>
        </w:pict>
      </w:r>
    </w:p>
    <w:p w14:paraId="3691FD59" w14:textId="55281054" w:rsidR="003B5CEC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7D073E41" w14:textId="77777777" w:rsidR="003B5CEC" w:rsidRDefault="003B5CEC" w:rsidP="003B5C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659D63" w14:textId="75054FEF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 DIAGRAMA DE ESTADOS DO CASO DE USO 5</w:t>
      </w:r>
    </w:p>
    <w:p w14:paraId="65EF19AF" w14:textId="77777777" w:rsidR="007F1C2A" w:rsidRDefault="007F1C2A" w:rsidP="007F1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262E3E" w14:textId="3173D867" w:rsidR="005B2975" w:rsidRDefault="005B2975" w:rsidP="005B297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figura abaixo mostra o diagrama de estados do caso de uso número cinco, representando todos os estados </w:t>
      </w:r>
      <w:r w:rsidR="000C32C9">
        <w:rPr>
          <w:rFonts w:ascii="Arial" w:hAnsi="Arial" w:cs="Arial"/>
          <w:sz w:val="24"/>
          <w:szCs w:val="24"/>
        </w:rPr>
        <w:t>referentes ao caso de uso GERENCIAMENTO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2AD87A1" w14:textId="77777777" w:rsidR="005B2975" w:rsidRDefault="005B2975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31A4DD" w14:textId="130667CA" w:rsidR="00905FDB" w:rsidRDefault="000C32C9" w:rsidP="00905F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33</w:t>
      </w:r>
      <w:r w:rsidR="00905FDB">
        <w:rPr>
          <w:rFonts w:ascii="Arial" w:hAnsi="Arial" w:cs="Arial"/>
          <w:sz w:val="24"/>
          <w:szCs w:val="24"/>
        </w:rPr>
        <w:t xml:space="preserve"> – diagrama de estados do caso de uso número cinco</w:t>
      </w:r>
    </w:p>
    <w:p w14:paraId="198E8E13" w14:textId="4CC657B5" w:rsidR="00905FDB" w:rsidRDefault="00905FDB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43F306" wp14:editId="6D5E1130">
            <wp:extent cx="2988310" cy="4299585"/>
            <wp:effectExtent l="0" t="0" r="2540" b="5715"/>
            <wp:docPr id="9" name="Picture 9" descr="C:\Users\ADRIANA\AppData\Local\Microsoft\Windows\INetCache\Content.Word\5.4.Diagrama de estados (draw.i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A\AppData\Local\Microsoft\Windows\INetCache\Content.Word\5.4.Diagrama de estados (draw.io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35F0" w14:textId="77777777" w:rsidR="00905FDB" w:rsidRDefault="00905FDB" w:rsidP="00905F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15892458" w14:textId="77777777" w:rsidR="00905FDB" w:rsidRDefault="00905FDB" w:rsidP="003B5C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D8672D" w14:textId="111A7D9B" w:rsidR="007F1C2A" w:rsidRDefault="007F1C2A" w:rsidP="003B5C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5.4 DIAGRAMA DE ESTADOS DO CASO DE USO 11</w:t>
      </w:r>
    </w:p>
    <w:p w14:paraId="2EA6AE1D" w14:textId="77777777" w:rsidR="00905FDB" w:rsidRDefault="00905FDB" w:rsidP="00A27EA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2230A7" w14:textId="0BC1558D" w:rsidR="005B2975" w:rsidRDefault="005B2975" w:rsidP="005B297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3</w:t>
      </w:r>
      <w:r w:rsidR="000C32C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representa todos os estados do caso de uso </w:t>
      </w:r>
      <w:r w:rsidR="000C32C9">
        <w:rPr>
          <w:rFonts w:ascii="Arial" w:hAnsi="Arial" w:cs="Arial"/>
          <w:sz w:val="24"/>
          <w:szCs w:val="24"/>
        </w:rPr>
        <w:t>VALIDAÇÃO DE CLIENTES</w:t>
      </w:r>
      <w:r>
        <w:rPr>
          <w:rFonts w:ascii="Arial" w:hAnsi="Arial" w:cs="Arial"/>
          <w:sz w:val="24"/>
          <w:szCs w:val="24"/>
        </w:rPr>
        <w:t xml:space="preserve">, referente ao caso de uso número </w:t>
      </w:r>
      <w:r w:rsidR="000C32C9">
        <w:rPr>
          <w:rFonts w:ascii="Arial" w:hAnsi="Arial" w:cs="Arial"/>
          <w:sz w:val="24"/>
          <w:szCs w:val="24"/>
        </w:rPr>
        <w:t>onze</w:t>
      </w:r>
      <w:r>
        <w:rPr>
          <w:rFonts w:ascii="Arial" w:hAnsi="Arial" w:cs="Arial"/>
          <w:sz w:val="24"/>
          <w:szCs w:val="24"/>
        </w:rPr>
        <w:t>.</w:t>
      </w:r>
    </w:p>
    <w:p w14:paraId="472297B1" w14:textId="77777777" w:rsidR="005B2975" w:rsidRDefault="005B2975" w:rsidP="00A27EA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3AAE8A" w14:textId="2E91DC22" w:rsidR="003B5CEC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</w:t>
      </w:r>
      <w:r w:rsidR="000C32C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diagrama de estados do caso de uso número onze</w:t>
      </w:r>
    </w:p>
    <w:p w14:paraId="1FA2A6CA" w14:textId="351FDC15" w:rsidR="003B5CEC" w:rsidRDefault="00AA2FE5" w:rsidP="003B5C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43709B06">
          <v:shape id="_x0000_i1028" type="#_x0000_t75" style="width:425.2pt;height:226.3pt">
            <v:imagedata r:id="rId25" o:title="5"/>
          </v:shape>
        </w:pict>
      </w:r>
    </w:p>
    <w:p w14:paraId="5A087D87" w14:textId="73E223A3" w:rsidR="003B5CEC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4CB26A6" w14:textId="77777777" w:rsidR="003B5CEC" w:rsidRDefault="003B5CEC" w:rsidP="003B5C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0A7ECB" w14:textId="734B2C4B" w:rsidR="00E548C7" w:rsidRPr="001F4C46" w:rsidRDefault="0081586C" w:rsidP="008716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5CEC">
        <w:rPr>
          <w:rFonts w:ascii="Arial" w:hAnsi="Arial" w:cs="Arial"/>
          <w:b/>
          <w:sz w:val="24"/>
          <w:szCs w:val="24"/>
        </w:rPr>
        <w:t>6</w:t>
      </w:r>
      <w:r w:rsidR="00456295" w:rsidRPr="003B5CEC">
        <w:rPr>
          <w:rFonts w:ascii="Arial" w:hAnsi="Arial" w:cs="Arial"/>
          <w:b/>
          <w:sz w:val="24"/>
          <w:szCs w:val="24"/>
        </w:rPr>
        <w:t xml:space="preserve"> DIAG</w:t>
      </w:r>
      <w:r w:rsidR="00456295" w:rsidRPr="001F4C46">
        <w:rPr>
          <w:rFonts w:ascii="Arial" w:hAnsi="Arial" w:cs="Arial"/>
          <w:b/>
          <w:sz w:val="24"/>
          <w:szCs w:val="24"/>
        </w:rPr>
        <w:t>RAMA DE ATIVIDADES</w:t>
      </w:r>
    </w:p>
    <w:p w14:paraId="147AB7C7" w14:textId="77777777" w:rsidR="00871618" w:rsidRPr="001F4C46" w:rsidRDefault="00871618" w:rsidP="008716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AF04EA" w14:textId="178AF92E" w:rsidR="00E548C7" w:rsidRPr="001F4C46" w:rsidRDefault="00E548C7" w:rsidP="00E548C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Diagrama de </w:t>
      </w:r>
      <w:r w:rsidR="00871618" w:rsidRPr="001F4C46">
        <w:rPr>
          <w:rFonts w:ascii="Arial" w:hAnsi="Arial" w:cs="Arial"/>
          <w:sz w:val="24"/>
          <w:szCs w:val="24"/>
        </w:rPr>
        <w:t xml:space="preserve">atividades é um </w:t>
      </w:r>
      <w:r w:rsidR="00871618" w:rsidRPr="00224E91">
        <w:rPr>
          <w:rFonts w:ascii="Arial" w:hAnsi="Arial" w:cs="Arial"/>
          <w:sz w:val="24"/>
          <w:szCs w:val="24"/>
        </w:rPr>
        <w:t xml:space="preserve">fluxograma </w:t>
      </w:r>
      <w:r w:rsidR="00C20B2E" w:rsidRPr="00224E91">
        <w:rPr>
          <w:rFonts w:ascii="Arial" w:hAnsi="Arial" w:cs="Arial"/>
          <w:sz w:val="24"/>
          <w:szCs w:val="24"/>
        </w:rPr>
        <w:t xml:space="preserve">que </w:t>
      </w:r>
      <w:r w:rsidR="00C20B2E" w:rsidRPr="001F4C46">
        <w:rPr>
          <w:rFonts w:ascii="Arial" w:hAnsi="Arial" w:cs="Arial"/>
          <w:sz w:val="24"/>
          <w:szCs w:val="24"/>
        </w:rPr>
        <w:t>representa a decomposição d</w:t>
      </w:r>
      <w:r w:rsidR="00871618" w:rsidRPr="001F4C46">
        <w:rPr>
          <w:rFonts w:ascii="Arial" w:hAnsi="Arial" w:cs="Arial"/>
          <w:sz w:val="24"/>
          <w:szCs w:val="24"/>
        </w:rPr>
        <w:t>e uma atividade em sub-atividades</w:t>
      </w:r>
      <w:r w:rsidR="00D270CD" w:rsidRPr="001F4C46">
        <w:rPr>
          <w:rFonts w:ascii="Arial" w:hAnsi="Arial" w:cs="Arial"/>
          <w:sz w:val="24"/>
          <w:szCs w:val="24"/>
        </w:rPr>
        <w:t>.</w:t>
      </w:r>
    </w:p>
    <w:p w14:paraId="4E96C6AC" w14:textId="77777777" w:rsidR="00E313D4" w:rsidRPr="001F4C46" w:rsidRDefault="00E313D4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Atividades resultam em ações e ações geram resultados. Esses resultados podem ser chamadas para outras ações, sinais, criação ou destruição de objetos.</w:t>
      </w:r>
    </w:p>
    <w:p w14:paraId="2CE5EC82" w14:textId="222D4C8F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figura abaixo representa o diagrama de atividades referente à emissão de uma nova Ordem de Compra através do sistema proposto.</w:t>
      </w:r>
    </w:p>
    <w:p w14:paraId="555CB44A" w14:textId="77777777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D88ED9" w14:textId="446115A9" w:rsidR="00456295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A27EA8">
        <w:rPr>
          <w:rFonts w:ascii="Arial" w:hAnsi="Arial" w:cs="Arial"/>
          <w:sz w:val="24"/>
          <w:szCs w:val="24"/>
        </w:rPr>
        <w:t>35</w:t>
      </w:r>
      <w:r w:rsidR="00F0469B">
        <w:rPr>
          <w:rFonts w:ascii="Arial" w:hAnsi="Arial" w:cs="Arial"/>
          <w:sz w:val="24"/>
          <w:szCs w:val="24"/>
        </w:rPr>
        <w:t xml:space="preserve"> – diagrama de atividades referente à emissão de uma Ordem de Compra</w:t>
      </w:r>
    </w:p>
    <w:p w14:paraId="7995E4A4" w14:textId="18B71211" w:rsidR="00F0469B" w:rsidRDefault="00AA2FE5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37E29399">
          <v:shape id="_x0000_i1029" type="#_x0000_t75" style="width:425pt;height:346.7pt">
            <v:imagedata r:id="rId26" o:title="Diagrama de atividades(draw"/>
          </v:shape>
        </w:pict>
      </w:r>
    </w:p>
    <w:p w14:paraId="57C5AB61" w14:textId="11FB87D0" w:rsidR="00F0469B" w:rsidRDefault="00F0469B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0B4DCC4D" w14:textId="77777777" w:rsidR="00F0469B" w:rsidRPr="001F4C46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0469B" w:rsidRPr="001F4C46" w:rsidSect="00062098">
      <w:headerReference w:type="first" r:id="rId27"/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A3E65" w14:textId="77777777" w:rsidR="005A1826" w:rsidRDefault="005A1826" w:rsidP="00BC1FDE">
      <w:pPr>
        <w:spacing w:after="0" w:line="240" w:lineRule="auto"/>
      </w:pPr>
      <w:r>
        <w:separator/>
      </w:r>
    </w:p>
  </w:endnote>
  <w:endnote w:type="continuationSeparator" w:id="0">
    <w:p w14:paraId="6F313C56" w14:textId="77777777" w:rsidR="005A1826" w:rsidRDefault="005A1826" w:rsidP="00BC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1A08A" w14:textId="77777777" w:rsidR="005A1826" w:rsidRDefault="005A1826" w:rsidP="00BC1FDE">
      <w:pPr>
        <w:spacing w:after="0" w:line="240" w:lineRule="auto"/>
      </w:pPr>
      <w:r>
        <w:separator/>
      </w:r>
    </w:p>
  </w:footnote>
  <w:footnote w:type="continuationSeparator" w:id="0">
    <w:p w14:paraId="5689687D" w14:textId="77777777" w:rsidR="005A1826" w:rsidRDefault="005A1826" w:rsidP="00BC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9830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D71A9C" w14:textId="1AC5824B" w:rsidR="007B2BE2" w:rsidRDefault="007B2B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66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01B67311" w14:textId="77777777" w:rsidR="007B2BE2" w:rsidRDefault="007B2B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7207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2125AA" w14:textId="71400D2C" w:rsidR="007B2BE2" w:rsidRDefault="007B2B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6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96A94D" w14:textId="77777777" w:rsidR="007B2BE2" w:rsidRDefault="007B2BE2" w:rsidP="00B804C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9AE"/>
    <w:multiLevelType w:val="hybridMultilevel"/>
    <w:tmpl w:val="B93CC72E"/>
    <w:lvl w:ilvl="0" w:tplc="19FAD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55899"/>
    <w:multiLevelType w:val="hybridMultilevel"/>
    <w:tmpl w:val="AD58BB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945B0"/>
    <w:multiLevelType w:val="hybridMultilevel"/>
    <w:tmpl w:val="58901F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70C4A"/>
    <w:multiLevelType w:val="hybridMultilevel"/>
    <w:tmpl w:val="54FC984C"/>
    <w:lvl w:ilvl="0" w:tplc="A8C077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F00"/>
    <w:multiLevelType w:val="multilevel"/>
    <w:tmpl w:val="37620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C3"/>
    <w:rsid w:val="000020CC"/>
    <w:rsid w:val="00030F5A"/>
    <w:rsid w:val="000321F0"/>
    <w:rsid w:val="00062098"/>
    <w:rsid w:val="000911AE"/>
    <w:rsid w:val="000A1366"/>
    <w:rsid w:val="000A6EA3"/>
    <w:rsid w:val="000B7461"/>
    <w:rsid w:val="000C189A"/>
    <w:rsid w:val="000C32C9"/>
    <w:rsid w:val="000C632E"/>
    <w:rsid w:val="000E05C9"/>
    <w:rsid w:val="000E414B"/>
    <w:rsid w:val="000E7311"/>
    <w:rsid w:val="000F40B1"/>
    <w:rsid w:val="0011468A"/>
    <w:rsid w:val="00126EE1"/>
    <w:rsid w:val="00131FD4"/>
    <w:rsid w:val="0014235E"/>
    <w:rsid w:val="0014332D"/>
    <w:rsid w:val="00153F8B"/>
    <w:rsid w:val="00155520"/>
    <w:rsid w:val="00156A28"/>
    <w:rsid w:val="001575C4"/>
    <w:rsid w:val="001702E2"/>
    <w:rsid w:val="001743DE"/>
    <w:rsid w:val="001862ED"/>
    <w:rsid w:val="001A0D3F"/>
    <w:rsid w:val="001A30D4"/>
    <w:rsid w:val="001A67AE"/>
    <w:rsid w:val="001A75E6"/>
    <w:rsid w:val="001B554E"/>
    <w:rsid w:val="001C0D93"/>
    <w:rsid w:val="001C3F18"/>
    <w:rsid w:val="001C4572"/>
    <w:rsid w:val="001C6078"/>
    <w:rsid w:val="001D2639"/>
    <w:rsid w:val="001E73EC"/>
    <w:rsid w:val="001F4C46"/>
    <w:rsid w:val="001F6ADD"/>
    <w:rsid w:val="0021102D"/>
    <w:rsid w:val="002216AB"/>
    <w:rsid w:val="00221E80"/>
    <w:rsid w:val="00221FA1"/>
    <w:rsid w:val="00224E91"/>
    <w:rsid w:val="002254E2"/>
    <w:rsid w:val="002320CF"/>
    <w:rsid w:val="00232657"/>
    <w:rsid w:val="00242F26"/>
    <w:rsid w:val="00252908"/>
    <w:rsid w:val="00263A60"/>
    <w:rsid w:val="0027105F"/>
    <w:rsid w:val="00273512"/>
    <w:rsid w:val="00277C8A"/>
    <w:rsid w:val="00281663"/>
    <w:rsid w:val="0028663D"/>
    <w:rsid w:val="00295306"/>
    <w:rsid w:val="002B3678"/>
    <w:rsid w:val="002C676C"/>
    <w:rsid w:val="002C7996"/>
    <w:rsid w:val="002D2168"/>
    <w:rsid w:val="002F4C07"/>
    <w:rsid w:val="00312AD6"/>
    <w:rsid w:val="00313832"/>
    <w:rsid w:val="00317FE6"/>
    <w:rsid w:val="00320E61"/>
    <w:rsid w:val="00325CDD"/>
    <w:rsid w:val="003304A0"/>
    <w:rsid w:val="003578F4"/>
    <w:rsid w:val="003655C2"/>
    <w:rsid w:val="00365E34"/>
    <w:rsid w:val="003720D9"/>
    <w:rsid w:val="0037579F"/>
    <w:rsid w:val="0038312E"/>
    <w:rsid w:val="003959BD"/>
    <w:rsid w:val="003B3A94"/>
    <w:rsid w:val="003B5CEC"/>
    <w:rsid w:val="003C05C6"/>
    <w:rsid w:val="003F0F57"/>
    <w:rsid w:val="00405EE5"/>
    <w:rsid w:val="00425A07"/>
    <w:rsid w:val="004344AC"/>
    <w:rsid w:val="00451DDC"/>
    <w:rsid w:val="004551A9"/>
    <w:rsid w:val="00456295"/>
    <w:rsid w:val="00482550"/>
    <w:rsid w:val="00491460"/>
    <w:rsid w:val="004954A4"/>
    <w:rsid w:val="004A0490"/>
    <w:rsid w:val="004A04E6"/>
    <w:rsid w:val="004A0FF0"/>
    <w:rsid w:val="004B4C59"/>
    <w:rsid w:val="004C5137"/>
    <w:rsid w:val="004C63DB"/>
    <w:rsid w:val="004E06CC"/>
    <w:rsid w:val="004E52BB"/>
    <w:rsid w:val="004F45DD"/>
    <w:rsid w:val="004F7D31"/>
    <w:rsid w:val="00501F48"/>
    <w:rsid w:val="005311CA"/>
    <w:rsid w:val="00553CFE"/>
    <w:rsid w:val="005603F4"/>
    <w:rsid w:val="00584116"/>
    <w:rsid w:val="005A1826"/>
    <w:rsid w:val="005B2975"/>
    <w:rsid w:val="005B62A8"/>
    <w:rsid w:val="005C2396"/>
    <w:rsid w:val="005C58E0"/>
    <w:rsid w:val="005D2A4A"/>
    <w:rsid w:val="005D5A36"/>
    <w:rsid w:val="005E3375"/>
    <w:rsid w:val="005E4657"/>
    <w:rsid w:val="005F56BF"/>
    <w:rsid w:val="006033D5"/>
    <w:rsid w:val="00606082"/>
    <w:rsid w:val="00614597"/>
    <w:rsid w:val="00617CCB"/>
    <w:rsid w:val="00624CDB"/>
    <w:rsid w:val="00627A13"/>
    <w:rsid w:val="00630F84"/>
    <w:rsid w:val="006469DB"/>
    <w:rsid w:val="00660560"/>
    <w:rsid w:val="0066721C"/>
    <w:rsid w:val="0067276F"/>
    <w:rsid w:val="00681555"/>
    <w:rsid w:val="00682AC3"/>
    <w:rsid w:val="00694EE1"/>
    <w:rsid w:val="006A03DA"/>
    <w:rsid w:val="006B1193"/>
    <w:rsid w:val="006D4322"/>
    <w:rsid w:val="006E4661"/>
    <w:rsid w:val="006F34C0"/>
    <w:rsid w:val="006F783E"/>
    <w:rsid w:val="00703BD5"/>
    <w:rsid w:val="00714DC3"/>
    <w:rsid w:val="00716807"/>
    <w:rsid w:val="00716F5D"/>
    <w:rsid w:val="00724731"/>
    <w:rsid w:val="00725072"/>
    <w:rsid w:val="007353DD"/>
    <w:rsid w:val="007435F9"/>
    <w:rsid w:val="00777BAD"/>
    <w:rsid w:val="007933CB"/>
    <w:rsid w:val="007948A9"/>
    <w:rsid w:val="007A589E"/>
    <w:rsid w:val="007A60CE"/>
    <w:rsid w:val="007B000C"/>
    <w:rsid w:val="007B110B"/>
    <w:rsid w:val="007B2BE2"/>
    <w:rsid w:val="007B5D68"/>
    <w:rsid w:val="007C0157"/>
    <w:rsid w:val="007D68A5"/>
    <w:rsid w:val="007E6834"/>
    <w:rsid w:val="007F1C2A"/>
    <w:rsid w:val="007F5A1C"/>
    <w:rsid w:val="0081025F"/>
    <w:rsid w:val="0081586C"/>
    <w:rsid w:val="00820862"/>
    <w:rsid w:val="0083019C"/>
    <w:rsid w:val="008366D1"/>
    <w:rsid w:val="0085130E"/>
    <w:rsid w:val="00871618"/>
    <w:rsid w:val="00883D54"/>
    <w:rsid w:val="00894519"/>
    <w:rsid w:val="008A0121"/>
    <w:rsid w:val="008C1EC9"/>
    <w:rsid w:val="008C1FE8"/>
    <w:rsid w:val="008C32D7"/>
    <w:rsid w:val="008C6516"/>
    <w:rsid w:val="008D38AE"/>
    <w:rsid w:val="008E1B5F"/>
    <w:rsid w:val="00905FDB"/>
    <w:rsid w:val="00920BF1"/>
    <w:rsid w:val="009415C6"/>
    <w:rsid w:val="00944113"/>
    <w:rsid w:val="0094656D"/>
    <w:rsid w:val="0096423C"/>
    <w:rsid w:val="00986F4D"/>
    <w:rsid w:val="009C1F26"/>
    <w:rsid w:val="009C5575"/>
    <w:rsid w:val="009C76AA"/>
    <w:rsid w:val="009D48DB"/>
    <w:rsid w:val="009D762E"/>
    <w:rsid w:val="009E1FC8"/>
    <w:rsid w:val="009E3053"/>
    <w:rsid w:val="009F193B"/>
    <w:rsid w:val="009F2314"/>
    <w:rsid w:val="009F3FC3"/>
    <w:rsid w:val="009F6835"/>
    <w:rsid w:val="00A27EA8"/>
    <w:rsid w:val="00A40CEB"/>
    <w:rsid w:val="00A47663"/>
    <w:rsid w:val="00A51C9F"/>
    <w:rsid w:val="00A80969"/>
    <w:rsid w:val="00AA2FE5"/>
    <w:rsid w:val="00AB16D2"/>
    <w:rsid w:val="00AB6E29"/>
    <w:rsid w:val="00AE3D2C"/>
    <w:rsid w:val="00AF5613"/>
    <w:rsid w:val="00AF5A0A"/>
    <w:rsid w:val="00B040B9"/>
    <w:rsid w:val="00B05450"/>
    <w:rsid w:val="00B075EC"/>
    <w:rsid w:val="00B1466F"/>
    <w:rsid w:val="00B147C5"/>
    <w:rsid w:val="00B32A4A"/>
    <w:rsid w:val="00B6311F"/>
    <w:rsid w:val="00B72092"/>
    <w:rsid w:val="00B73EAC"/>
    <w:rsid w:val="00B804CB"/>
    <w:rsid w:val="00B82197"/>
    <w:rsid w:val="00B83A22"/>
    <w:rsid w:val="00BB2177"/>
    <w:rsid w:val="00BC1FDE"/>
    <w:rsid w:val="00BC2A6C"/>
    <w:rsid w:val="00BD40FA"/>
    <w:rsid w:val="00BD7FCB"/>
    <w:rsid w:val="00BE10CB"/>
    <w:rsid w:val="00C05597"/>
    <w:rsid w:val="00C20B2E"/>
    <w:rsid w:val="00C22C61"/>
    <w:rsid w:val="00C26538"/>
    <w:rsid w:val="00C52524"/>
    <w:rsid w:val="00C57B59"/>
    <w:rsid w:val="00C6200D"/>
    <w:rsid w:val="00C659B9"/>
    <w:rsid w:val="00C704A4"/>
    <w:rsid w:val="00C73CCF"/>
    <w:rsid w:val="00C810E2"/>
    <w:rsid w:val="00CC2472"/>
    <w:rsid w:val="00CD738C"/>
    <w:rsid w:val="00CF38F4"/>
    <w:rsid w:val="00D1100B"/>
    <w:rsid w:val="00D270CD"/>
    <w:rsid w:val="00DA420D"/>
    <w:rsid w:val="00DA6F1B"/>
    <w:rsid w:val="00DC5FFF"/>
    <w:rsid w:val="00DD5C41"/>
    <w:rsid w:val="00DF4049"/>
    <w:rsid w:val="00E1331D"/>
    <w:rsid w:val="00E15AC6"/>
    <w:rsid w:val="00E313D4"/>
    <w:rsid w:val="00E36301"/>
    <w:rsid w:val="00E379C4"/>
    <w:rsid w:val="00E548C7"/>
    <w:rsid w:val="00E5705C"/>
    <w:rsid w:val="00E57201"/>
    <w:rsid w:val="00E80872"/>
    <w:rsid w:val="00E93103"/>
    <w:rsid w:val="00EB7358"/>
    <w:rsid w:val="00EE6880"/>
    <w:rsid w:val="00F0469B"/>
    <w:rsid w:val="00F053D1"/>
    <w:rsid w:val="00F05A2A"/>
    <w:rsid w:val="00F20EE0"/>
    <w:rsid w:val="00F21463"/>
    <w:rsid w:val="00F27AE7"/>
    <w:rsid w:val="00F438FC"/>
    <w:rsid w:val="00F6032D"/>
    <w:rsid w:val="00F60A3E"/>
    <w:rsid w:val="00FA4DBA"/>
    <w:rsid w:val="00FB033A"/>
    <w:rsid w:val="00FB0696"/>
    <w:rsid w:val="00FB3EC4"/>
    <w:rsid w:val="00FB4532"/>
    <w:rsid w:val="00FC184C"/>
    <w:rsid w:val="00FD14E0"/>
    <w:rsid w:val="00FD4355"/>
    <w:rsid w:val="00FD6972"/>
    <w:rsid w:val="00FD798E"/>
    <w:rsid w:val="00F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EC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5D"/>
    <w:rPr>
      <w:color w:val="0000FF" w:themeColor="hyperlink"/>
      <w:u w:val="single"/>
    </w:rPr>
  </w:style>
  <w:style w:type="paragraph" w:customStyle="1" w:styleId="Normal1">
    <w:name w:val="Normal1"/>
    <w:basedOn w:val="Normal"/>
    <w:rsid w:val="00DA420D"/>
    <w:pPr>
      <w:spacing w:before="20" w:after="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DE"/>
  </w:style>
  <w:style w:type="paragraph" w:styleId="Footer">
    <w:name w:val="footer"/>
    <w:basedOn w:val="Normal"/>
    <w:link w:val="Foot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DE"/>
  </w:style>
  <w:style w:type="character" w:styleId="IntenseReference">
    <w:name w:val="Intense Reference"/>
    <w:basedOn w:val="DefaultParagraphFont"/>
    <w:uiPriority w:val="32"/>
    <w:qFormat/>
    <w:rsid w:val="00A47663"/>
    <w:rPr>
      <w:b/>
      <w:bCs/>
      <w:smallCaps/>
      <w:color w:val="C0504D" w:themeColor="accent2"/>
      <w:spacing w:val="5"/>
      <w:u w:val="single"/>
    </w:rPr>
  </w:style>
  <w:style w:type="paragraph" w:styleId="Revision">
    <w:name w:val="Revision"/>
    <w:hidden/>
    <w:uiPriority w:val="99"/>
    <w:semiHidden/>
    <w:rsid w:val="007F5A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5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1C"/>
    <w:rPr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F5A1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rsid w:val="007F5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7F5A1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7F5A1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AC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5D"/>
    <w:rPr>
      <w:color w:val="0000FF" w:themeColor="hyperlink"/>
      <w:u w:val="single"/>
    </w:rPr>
  </w:style>
  <w:style w:type="paragraph" w:customStyle="1" w:styleId="Normal1">
    <w:name w:val="Normal1"/>
    <w:basedOn w:val="Normal"/>
    <w:rsid w:val="00DA420D"/>
    <w:pPr>
      <w:spacing w:before="20" w:after="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DE"/>
  </w:style>
  <w:style w:type="paragraph" w:styleId="Footer">
    <w:name w:val="footer"/>
    <w:basedOn w:val="Normal"/>
    <w:link w:val="Foot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DE"/>
  </w:style>
  <w:style w:type="character" w:styleId="IntenseReference">
    <w:name w:val="Intense Reference"/>
    <w:basedOn w:val="DefaultParagraphFont"/>
    <w:uiPriority w:val="32"/>
    <w:qFormat/>
    <w:rsid w:val="00A47663"/>
    <w:rPr>
      <w:b/>
      <w:bCs/>
      <w:smallCaps/>
      <w:color w:val="C0504D" w:themeColor="accent2"/>
      <w:spacing w:val="5"/>
      <w:u w:val="single"/>
    </w:rPr>
  </w:style>
  <w:style w:type="paragraph" w:styleId="Revision">
    <w:name w:val="Revision"/>
    <w:hidden/>
    <w:uiPriority w:val="99"/>
    <w:semiHidden/>
    <w:rsid w:val="007F5A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5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1C"/>
    <w:rPr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F5A1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rsid w:val="007F5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7F5A1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7F5A1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A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7A3E-8ED1-4B1F-B47C-A7A8F8CB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22</Pages>
  <Words>3926</Words>
  <Characters>21201</Characters>
  <Application>Microsoft Office Word</Application>
  <DocSecurity>0</DocSecurity>
  <Lines>176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Andrijauskas</dc:creator>
  <cp:lastModifiedBy>Adriana Andrijauskas</cp:lastModifiedBy>
  <cp:revision>167</cp:revision>
  <dcterms:created xsi:type="dcterms:W3CDTF">2017-04-25T23:24:00Z</dcterms:created>
  <dcterms:modified xsi:type="dcterms:W3CDTF">2017-05-20T01:40:00Z</dcterms:modified>
</cp:coreProperties>
</file>