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27F6" w14:textId="37DDED28" w:rsidR="00526449" w:rsidRPr="004A5F59" w:rsidRDefault="00526449" w:rsidP="004A0A9B">
      <w:pPr>
        <w:pStyle w:val="BodyA"/>
        <w:tabs>
          <w:tab w:val="right" w:pos="10060"/>
        </w:tabs>
        <w:spacing w:line="264" w:lineRule="auto"/>
        <w:rPr>
          <w:rStyle w:val="None"/>
          <w:rFonts w:ascii="Georgia" w:eastAsia="Georgia" w:hAnsi="Georgia" w:cstheme="minorHAnsi"/>
          <w:sz w:val="18"/>
          <w:szCs w:val="18"/>
        </w:rPr>
      </w:pPr>
      <w:r w:rsidRPr="004A5F59">
        <w:rPr>
          <w:rStyle w:val="None"/>
          <w:rFonts w:ascii="Georgia" w:hAnsi="Georgia" w:cstheme="minorHAnsi"/>
          <w:b/>
          <w:bCs/>
          <w:sz w:val="44"/>
          <w:szCs w:val="44"/>
        </w:rPr>
        <w:t>Andrian Jmurco</w:t>
      </w:r>
      <w:r w:rsidRPr="004A5F59">
        <w:rPr>
          <w:rStyle w:val="None"/>
          <w:rFonts w:ascii="Georgia" w:eastAsia="Georgia" w:hAnsi="Georgia" w:cstheme="minorHAnsi"/>
          <w:sz w:val="28"/>
          <w:szCs w:val="28"/>
        </w:rPr>
        <w:t xml:space="preserve">                                                     </w:t>
      </w:r>
      <w:r w:rsidR="00EA3367">
        <w:rPr>
          <w:rStyle w:val="None"/>
          <w:rFonts w:ascii="Georgia" w:eastAsia="Georgia" w:hAnsi="Georgia" w:cstheme="minorHAnsi"/>
          <w:sz w:val="28"/>
          <w:szCs w:val="28"/>
        </w:rPr>
        <w:t xml:space="preserve">Email: </w:t>
      </w:r>
      <w:r w:rsidR="00EA3367" w:rsidRPr="004A5F59">
        <w:rPr>
          <w:rStyle w:val="None"/>
          <w:rFonts w:ascii="Georgia" w:eastAsia="Georgia" w:hAnsi="Georgia" w:cstheme="minorHAnsi"/>
          <w:b/>
          <w:bCs/>
          <w:sz w:val="24"/>
          <w:szCs w:val="24"/>
        </w:rPr>
        <w:t>ajmurco@gmail.com</w:t>
      </w:r>
      <w:r w:rsidRPr="004A5F59">
        <w:rPr>
          <w:rStyle w:val="None"/>
          <w:rFonts w:ascii="Georgia" w:eastAsia="Georgia" w:hAnsi="Georgia" w:cstheme="minorHAnsi"/>
        </w:rPr>
        <w:t xml:space="preserve"> </w:t>
      </w:r>
    </w:p>
    <w:p w14:paraId="3D80FDEE" w14:textId="4078DEF4" w:rsidR="00526449" w:rsidRPr="004A5F59" w:rsidRDefault="00526449" w:rsidP="004A0A9B">
      <w:pPr>
        <w:pStyle w:val="BodyA"/>
        <w:spacing w:line="264" w:lineRule="auto"/>
        <w:rPr>
          <w:rStyle w:val="None"/>
          <w:rFonts w:ascii="Georgia" w:eastAsia="Georgia" w:hAnsi="Georgia" w:cstheme="minorHAnsi"/>
        </w:rPr>
      </w:pPr>
      <w:r w:rsidRPr="004A5F59">
        <w:rPr>
          <w:rStyle w:val="None"/>
          <w:rFonts w:ascii="Georgia" w:eastAsia="Georgia" w:hAnsi="Georgia" w:cstheme="minorHAnsi"/>
        </w:rPr>
        <w:t xml:space="preserve">1 </w:t>
      </w:r>
      <w:r w:rsidRPr="004A5F59">
        <w:rPr>
          <w:rStyle w:val="None"/>
          <w:rFonts w:ascii="Georgia" w:hAnsi="Georgia" w:cstheme="minorHAnsi"/>
        </w:rPr>
        <w:t xml:space="preserve">956-970-0539 • </w:t>
      </w:r>
      <w:r w:rsidRPr="004A5F59">
        <w:rPr>
          <w:rStyle w:val="None"/>
          <w:rFonts w:ascii="Georgia" w:eastAsia="Georgia" w:hAnsi="Georgia" w:cstheme="minorHAnsi"/>
        </w:rPr>
        <w:t xml:space="preserve">Pflugerville TX, 78660                 </w:t>
      </w:r>
      <w:r w:rsidRPr="004A5F59">
        <w:rPr>
          <w:rFonts w:ascii="Georgia" w:hAnsi="Georgia"/>
        </w:rPr>
        <w:t xml:space="preserve">                                   </w:t>
      </w:r>
      <w:r w:rsidR="00E63FC5">
        <w:rPr>
          <w:rFonts w:ascii="Georgia" w:hAnsi="Georgia"/>
        </w:rPr>
        <w:t xml:space="preserve">           </w:t>
      </w:r>
      <w:r w:rsidR="004A5F59" w:rsidRPr="004A5F59">
        <w:rPr>
          <w:rFonts w:ascii="Georgia" w:hAnsi="Georgia"/>
        </w:rPr>
        <w:t xml:space="preserve">   </w:t>
      </w:r>
      <w:bookmarkStart w:id="0" w:name="_Hlk155772348"/>
      <w:r>
        <w:fldChar w:fldCharType="begin"/>
      </w:r>
      <w:r>
        <w:instrText>HYPERLINK "https://www.linkedin.com/in/andrian-jmurco"</w:instrText>
      </w:r>
      <w:r>
        <w:fldChar w:fldCharType="separate"/>
      </w:r>
      <w:r w:rsidRPr="004A5F59">
        <w:rPr>
          <w:rStyle w:val="Hyperlink"/>
          <w:rFonts w:ascii="Georgia" w:hAnsi="Georgia" w:cstheme="minorHAnsi"/>
          <w:color w:val="4472C4" w:themeColor="accent1"/>
        </w:rPr>
        <w:t>Linkedin.com/in/andrian-jmurco</w:t>
      </w:r>
      <w:r>
        <w:rPr>
          <w:rStyle w:val="Hyperlink"/>
          <w:rFonts w:ascii="Georgia" w:hAnsi="Georgia" w:cstheme="minorHAnsi"/>
          <w:color w:val="4472C4" w:themeColor="accent1"/>
        </w:rPr>
        <w:fldChar w:fldCharType="end"/>
      </w:r>
      <w:r w:rsidRPr="004A5F59">
        <w:rPr>
          <w:rStyle w:val="None"/>
          <w:rFonts w:ascii="Georgia" w:hAnsi="Georgia" w:cstheme="minorHAnsi"/>
          <w:color w:val="4472C4" w:themeColor="accent1"/>
        </w:rPr>
        <w:t xml:space="preserve"> </w:t>
      </w:r>
      <w:bookmarkEnd w:id="0"/>
    </w:p>
    <w:p w14:paraId="189A6D27" w14:textId="77777777" w:rsidR="00526449" w:rsidRPr="004A5F59" w:rsidRDefault="00526449" w:rsidP="004A0A9B">
      <w:pPr>
        <w:pStyle w:val="BodyA"/>
        <w:spacing w:line="264" w:lineRule="auto"/>
        <w:rPr>
          <w:rStyle w:val="None"/>
          <w:rFonts w:ascii="Georgia" w:eastAsia="Georgia" w:hAnsi="Georgia" w:cstheme="minorHAnsi"/>
        </w:rPr>
      </w:pPr>
      <w:r w:rsidRPr="004A5F59">
        <w:rPr>
          <w:rStyle w:val="NoneA"/>
          <w:rFonts w:ascii="Georgia" w:hAnsi="Georgia" w:cstheme="minorHAnsi"/>
          <w:noProof/>
        </w:rPr>
        <mc:AlternateContent>
          <mc:Choice Requires="wps">
            <w:drawing>
              <wp:inline distT="0" distB="0" distL="0" distR="0" wp14:anchorId="587591A9" wp14:editId="0BE147C0">
                <wp:extent cx="6847367" cy="45719"/>
                <wp:effectExtent l="0" t="0" r="0" b="0"/>
                <wp:docPr id="174137089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7367" cy="4571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9C17524" id="officeArt object" o:spid="_x0000_s1026" alt="Rectangle" style="width:539.1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" fillcolor="#a0a0a0" stroked="f" strokeweight="1pt">
                <v:stroke miterlimit="4"/>
                <w10:anchorlock/>
              </v:rect>
            </w:pict>
          </mc:Fallback>
        </mc:AlternateContent>
      </w:r>
    </w:p>
    <w:p w14:paraId="79BBEF2D" w14:textId="045DED21" w:rsidR="00717922" w:rsidRPr="004A5F59" w:rsidRDefault="00574425" w:rsidP="004A0A9B">
      <w:pPr>
        <w:pStyle w:val="BodyA"/>
        <w:tabs>
          <w:tab w:val="right" w:pos="10060"/>
        </w:tabs>
        <w:spacing w:line="264" w:lineRule="auto"/>
        <w:ind w:firstLine="360"/>
        <w:jc w:val="center"/>
        <w:rPr>
          <w:rFonts w:ascii="Georgia" w:eastAsia="Georgia" w:hAnsi="Georgia" w:cstheme="minorHAnsi"/>
          <w:b/>
          <w:bCs/>
        </w:rPr>
      </w:pPr>
      <w:r w:rsidRPr="004A5F59">
        <w:rPr>
          <w:rFonts w:ascii="Georgia" w:eastAsia="Georgia" w:hAnsi="Georgia" w:cstheme="minorHAnsi"/>
          <w:b/>
          <w:bCs/>
          <w:sz w:val="24"/>
          <w:szCs w:val="24"/>
        </w:rPr>
        <w:t>SUMMARY</w:t>
      </w:r>
    </w:p>
    <w:p w14:paraId="3D890B19" w14:textId="07218375" w:rsidR="007D0836" w:rsidRPr="004A5F59" w:rsidRDefault="007D0836" w:rsidP="004A0A9B">
      <w:pPr>
        <w:pStyle w:val="BodyA"/>
        <w:tabs>
          <w:tab w:val="right" w:pos="10060"/>
        </w:tabs>
        <w:spacing w:line="264" w:lineRule="auto"/>
        <w:ind w:firstLine="360"/>
        <w:jc w:val="both"/>
        <w:rPr>
          <w:rFonts w:ascii="Georgia" w:eastAsia="Georgia" w:hAnsi="Georgia" w:cstheme="minorHAnsi"/>
        </w:rPr>
      </w:pPr>
      <w:r w:rsidRPr="004A5F59">
        <w:rPr>
          <w:rFonts w:ascii="Georgia" w:eastAsia="Georgia" w:hAnsi="Georgia" w:cstheme="minorHAnsi"/>
        </w:rPr>
        <w:tab/>
      </w:r>
      <w:r w:rsidR="00C70FE3" w:rsidRPr="004A5F59">
        <w:rPr>
          <w:rFonts w:ascii="Georgia" w:eastAsia="Georgia" w:hAnsi="Georgia" w:cstheme="minorHAnsi"/>
        </w:rPr>
        <w:t>Experienced Technical Support professional with a decade of hands-on expertise in enterprise tech support, incident response, and process improvement.</w:t>
      </w:r>
      <w:r w:rsidR="00937290" w:rsidRPr="004A5F59">
        <w:rPr>
          <w:rFonts w:ascii="Georgia" w:eastAsia="Georgia" w:hAnsi="Georgia" w:cstheme="minorHAnsi"/>
        </w:rPr>
        <w:t xml:space="preserve"> Practical know-how in assisting with enterprise technology issues, solving problems, and taking proactive measures. Skilled in guiding teams, </w:t>
      </w:r>
      <w:r w:rsidR="00C70FE3" w:rsidRPr="004A5F59">
        <w:rPr>
          <w:rFonts w:ascii="Georgia" w:eastAsia="Georgia" w:hAnsi="Georgia" w:cstheme="minorHAnsi"/>
        </w:rPr>
        <w:t xml:space="preserve">cloud computing and network management. Fluent in Romanian, Russian, and English. Ready to contribute practical expertise, efficiency, and leadership to </w:t>
      </w:r>
      <w:r w:rsidR="007350AF">
        <w:rPr>
          <w:rFonts w:ascii="Georgia" w:eastAsia="Georgia" w:hAnsi="Georgia" w:cstheme="minorHAnsi"/>
        </w:rPr>
        <w:t>the</w:t>
      </w:r>
      <w:r w:rsidR="00C70FE3" w:rsidRPr="004A5F59">
        <w:rPr>
          <w:rFonts w:ascii="Georgia" w:eastAsia="Georgia" w:hAnsi="Georgia" w:cstheme="minorHAnsi"/>
        </w:rPr>
        <w:t xml:space="preserve"> team.</w:t>
      </w:r>
    </w:p>
    <w:p w14:paraId="231C8D26" w14:textId="77777777" w:rsidR="00C70FE3" w:rsidRPr="004A5F59" w:rsidRDefault="00C70FE3" w:rsidP="004A0A9B">
      <w:pPr>
        <w:pStyle w:val="BodyA"/>
        <w:tabs>
          <w:tab w:val="right" w:pos="10060"/>
        </w:tabs>
        <w:spacing w:line="264" w:lineRule="auto"/>
        <w:ind w:firstLine="360"/>
        <w:jc w:val="both"/>
        <w:rPr>
          <w:rFonts w:ascii="Georgia" w:eastAsia="Georgia" w:hAnsi="Georgia" w:cstheme="minorHAnsi"/>
        </w:rPr>
      </w:pPr>
    </w:p>
    <w:p w14:paraId="5AAC638C" w14:textId="3E437916" w:rsidR="00526449" w:rsidRPr="004A5F59" w:rsidRDefault="00526449" w:rsidP="004A0A9B">
      <w:pPr>
        <w:pStyle w:val="BodyA"/>
        <w:tabs>
          <w:tab w:val="right" w:pos="10060"/>
        </w:tabs>
        <w:spacing w:line="264" w:lineRule="auto"/>
        <w:jc w:val="center"/>
        <w:rPr>
          <w:rStyle w:val="None"/>
          <w:rFonts w:ascii="Georgia" w:eastAsia="Georgia" w:hAnsi="Georgia" w:cstheme="minorHAnsi"/>
          <w:b/>
          <w:bCs/>
          <w:i/>
          <w:iCs/>
          <w:sz w:val="24"/>
          <w:szCs w:val="24"/>
        </w:rPr>
      </w:pPr>
      <w:r w:rsidRPr="004A5F59">
        <w:rPr>
          <w:rStyle w:val="None"/>
          <w:rFonts w:ascii="Georgia" w:hAnsi="Georgia" w:cstheme="minorHAnsi"/>
          <w:b/>
          <w:bCs/>
          <w:i/>
          <w:iCs/>
          <w:sz w:val="24"/>
          <w:szCs w:val="24"/>
        </w:rPr>
        <w:t>WORK EXPERIENCE</w:t>
      </w:r>
    </w:p>
    <w:p w14:paraId="2273E5C7" w14:textId="77777777" w:rsidR="00526449" w:rsidRPr="004A5F59" w:rsidRDefault="00526449" w:rsidP="004A0A9B">
      <w:pPr>
        <w:pStyle w:val="BodyA"/>
        <w:tabs>
          <w:tab w:val="right" w:pos="10060"/>
        </w:tabs>
        <w:rPr>
          <w:rStyle w:val="None"/>
          <w:rFonts w:ascii="Georgia" w:eastAsia="Georgia" w:hAnsi="Georgia" w:cstheme="minorHAnsi"/>
          <w:b/>
          <w:bCs/>
        </w:rPr>
      </w:pPr>
      <w:bookmarkStart w:id="1" w:name="_Hlk155774910"/>
      <w:r w:rsidRPr="004A5F59">
        <w:rPr>
          <w:rFonts w:ascii="Georgia" w:hAnsi="Georgia" w:cstheme="minorHAnsi"/>
          <w:b/>
          <w:bCs/>
        </w:rPr>
        <w:t xml:space="preserve">QUALISYSTEMS, Austin, Texas, USA </w:t>
      </w:r>
    </w:p>
    <w:p w14:paraId="5342B6B1" w14:textId="0FD0A04C" w:rsidR="00526449" w:rsidRPr="004A5F59" w:rsidRDefault="00526449" w:rsidP="004A0A9B">
      <w:pPr>
        <w:pStyle w:val="BodyA"/>
        <w:tabs>
          <w:tab w:val="right" w:pos="10060"/>
        </w:tabs>
        <w:ind w:firstLine="180"/>
        <w:rPr>
          <w:rFonts w:ascii="Georgia" w:eastAsia="Georgia" w:hAnsi="Georgia" w:cstheme="minorHAnsi"/>
        </w:rPr>
      </w:pPr>
      <w:bookmarkStart w:id="2" w:name="_Hlk155774931"/>
      <w:bookmarkEnd w:id="1"/>
      <w:r w:rsidRPr="004A5F59">
        <w:rPr>
          <w:rFonts w:ascii="Georgia" w:hAnsi="Georgia" w:cstheme="minorHAnsi"/>
          <w:b/>
          <w:bCs/>
          <w:i/>
          <w:iCs/>
        </w:rPr>
        <w:t>Technical Support Engineer</w:t>
      </w:r>
      <w:r w:rsidR="00C70FE3" w:rsidRPr="004A5F59">
        <w:rPr>
          <w:rFonts w:ascii="Georgia" w:hAnsi="Georgia" w:cstheme="minorHAnsi"/>
          <w:b/>
          <w:bCs/>
          <w:i/>
          <w:iCs/>
        </w:rPr>
        <w:t>/Team leader</w:t>
      </w:r>
      <w:r w:rsidRPr="004A5F59">
        <w:rPr>
          <w:rFonts w:ascii="Georgia" w:hAnsi="Georgia" w:cstheme="minorHAnsi"/>
          <w:b/>
          <w:bCs/>
          <w:i/>
          <w:iCs/>
        </w:rPr>
        <w:t xml:space="preserve"> </w:t>
      </w:r>
      <w:r w:rsidRPr="004A5F59">
        <w:rPr>
          <w:rStyle w:val="None"/>
          <w:rFonts w:ascii="Georgia" w:hAnsi="Georgia" w:cstheme="minorHAnsi"/>
          <w:i/>
          <w:iCs/>
        </w:rPr>
        <w:tab/>
      </w:r>
      <w:r w:rsidRPr="004A5F59">
        <w:rPr>
          <w:rStyle w:val="None"/>
          <w:rFonts w:ascii="Georgia" w:eastAsia="Georgia" w:hAnsi="Georgia" w:cstheme="minorHAnsi"/>
        </w:rPr>
        <w:t xml:space="preserve">Dec 2020 – </w:t>
      </w:r>
      <w:r w:rsidR="0014644E" w:rsidRPr="004A5F59">
        <w:rPr>
          <w:rStyle w:val="None"/>
          <w:rFonts w:ascii="Georgia" w:eastAsia="Georgia" w:hAnsi="Georgia" w:cstheme="minorHAnsi"/>
        </w:rPr>
        <w:t>Dec 2023</w:t>
      </w:r>
    </w:p>
    <w:p w14:paraId="479A7B8F" w14:textId="77777777" w:rsidR="00283C6F" w:rsidRPr="00283C6F" w:rsidRDefault="00283C6F" w:rsidP="00C00C09">
      <w:pPr>
        <w:pStyle w:val="BodyA"/>
        <w:numPr>
          <w:ilvl w:val="0"/>
          <w:numId w:val="9"/>
        </w:numPr>
        <w:tabs>
          <w:tab w:val="right" w:pos="10060"/>
        </w:tabs>
        <w:rPr>
          <w:rFonts w:ascii="Georgia" w:eastAsia="Georgia" w:hAnsi="Georgia" w:cstheme="minorHAnsi"/>
        </w:rPr>
      </w:pPr>
      <w:bookmarkStart w:id="3" w:name="_Hlk155775529"/>
      <w:bookmarkEnd w:id="2"/>
      <w:r w:rsidRPr="00283C6F">
        <w:rPr>
          <w:rFonts w:ascii="Georgia" w:eastAsia="Georgia" w:hAnsi="Georgia" w:cstheme="minorHAnsi"/>
        </w:rPr>
        <w:t>Led diverse cloud infrastructure support with expertise in AWS, GCP, Azure, Kubernetes, and Docker, achieving a 95% first-call resolution rate.</w:t>
      </w:r>
    </w:p>
    <w:p w14:paraId="0C82F272" w14:textId="77777777" w:rsidR="00283C6F" w:rsidRPr="00283C6F" w:rsidRDefault="00283C6F" w:rsidP="00C00C09">
      <w:pPr>
        <w:pStyle w:val="BodyA"/>
        <w:numPr>
          <w:ilvl w:val="0"/>
          <w:numId w:val="9"/>
        </w:numPr>
        <w:tabs>
          <w:tab w:val="right" w:pos="10060"/>
        </w:tabs>
        <w:rPr>
          <w:rFonts w:ascii="Georgia" w:eastAsia="Georgia" w:hAnsi="Georgia" w:cstheme="minorHAnsi"/>
        </w:rPr>
      </w:pPr>
      <w:r w:rsidRPr="00283C6F">
        <w:rPr>
          <w:rFonts w:ascii="Georgia" w:eastAsia="Georgia" w:hAnsi="Georgia" w:cstheme="minorHAnsi"/>
        </w:rPr>
        <w:t>Achieved a 15% increase in customer satisfaction by resolving complex technical issues during new customer onboarding.</w:t>
      </w:r>
    </w:p>
    <w:p w14:paraId="737C3478" w14:textId="345F7FF8" w:rsidR="00C00C09" w:rsidRDefault="00C00C09" w:rsidP="00C00C09">
      <w:pPr>
        <w:pStyle w:val="BodyA"/>
        <w:numPr>
          <w:ilvl w:val="0"/>
          <w:numId w:val="9"/>
        </w:numPr>
        <w:tabs>
          <w:tab w:val="right" w:pos="10060"/>
        </w:tabs>
        <w:rPr>
          <w:rFonts w:ascii="Georgia" w:eastAsia="Georgia" w:hAnsi="Georgia" w:cstheme="minorHAnsi"/>
        </w:rPr>
      </w:pPr>
      <w:r w:rsidRPr="00C00C09">
        <w:rPr>
          <w:rFonts w:ascii="Georgia" w:eastAsia="Georgia" w:hAnsi="Georgia" w:cstheme="minorHAnsi"/>
        </w:rPr>
        <w:t xml:space="preserve">Reduced support tickets by 20% through the development of </w:t>
      </w:r>
      <w:r>
        <w:rPr>
          <w:rFonts w:ascii="Georgia" w:eastAsia="Georgia" w:hAnsi="Georgia" w:cstheme="minorHAnsi"/>
        </w:rPr>
        <w:t xml:space="preserve">internal </w:t>
      </w:r>
      <w:r w:rsidRPr="00C00C09">
        <w:rPr>
          <w:rFonts w:ascii="Georgia" w:eastAsia="Georgia" w:hAnsi="Georgia" w:cstheme="minorHAnsi"/>
        </w:rPr>
        <w:t>knowledge base for self-service troubleshooting.</w:t>
      </w:r>
    </w:p>
    <w:p w14:paraId="6F9D75D0" w14:textId="5D0A6972" w:rsidR="00283C6F" w:rsidRPr="00283C6F" w:rsidRDefault="00283C6F" w:rsidP="00C00C09">
      <w:pPr>
        <w:pStyle w:val="BodyA"/>
        <w:numPr>
          <w:ilvl w:val="0"/>
          <w:numId w:val="9"/>
        </w:numPr>
        <w:tabs>
          <w:tab w:val="right" w:pos="10060"/>
        </w:tabs>
        <w:rPr>
          <w:rFonts w:ascii="Georgia" w:eastAsia="Georgia" w:hAnsi="Georgia" w:cstheme="minorHAnsi"/>
        </w:rPr>
      </w:pPr>
      <w:r w:rsidRPr="00283C6F">
        <w:rPr>
          <w:rFonts w:ascii="Georgia" w:eastAsia="Georgia" w:hAnsi="Georgia" w:cstheme="minorHAnsi"/>
        </w:rPr>
        <w:t>Established a bug reproduction procedure, resulting in a 15% decrease in escalated tickets.</w:t>
      </w:r>
    </w:p>
    <w:p w14:paraId="06BDB1CA" w14:textId="77777777" w:rsidR="00283C6F" w:rsidRPr="00283C6F" w:rsidRDefault="00283C6F" w:rsidP="00C00C09">
      <w:pPr>
        <w:pStyle w:val="BodyA"/>
        <w:numPr>
          <w:ilvl w:val="0"/>
          <w:numId w:val="9"/>
        </w:numPr>
        <w:tabs>
          <w:tab w:val="right" w:pos="10060"/>
        </w:tabs>
        <w:rPr>
          <w:rFonts w:ascii="Georgia" w:eastAsia="Georgia" w:hAnsi="Georgia" w:cstheme="minorHAnsi"/>
        </w:rPr>
      </w:pPr>
      <w:r w:rsidRPr="00283C6F">
        <w:rPr>
          <w:rFonts w:ascii="Georgia" w:eastAsia="Georgia" w:hAnsi="Georgia" w:cstheme="minorHAnsi"/>
        </w:rPr>
        <w:t>Proactively improved processes, yielding a 10% boost in operational efficiency within the support experience.</w:t>
      </w:r>
    </w:p>
    <w:p w14:paraId="365A445C" w14:textId="77777777" w:rsidR="00283C6F" w:rsidRPr="00283C6F" w:rsidRDefault="00283C6F" w:rsidP="00C00C09">
      <w:pPr>
        <w:pStyle w:val="BodyA"/>
        <w:numPr>
          <w:ilvl w:val="0"/>
          <w:numId w:val="9"/>
        </w:numPr>
        <w:tabs>
          <w:tab w:val="right" w:pos="10060"/>
        </w:tabs>
        <w:rPr>
          <w:rFonts w:ascii="Georgia" w:eastAsia="Georgia" w:hAnsi="Georgia" w:cstheme="minorHAnsi"/>
        </w:rPr>
      </w:pPr>
      <w:r w:rsidRPr="00283C6F">
        <w:rPr>
          <w:rFonts w:ascii="Georgia" w:eastAsia="Georgia" w:hAnsi="Georgia" w:cstheme="minorHAnsi"/>
        </w:rPr>
        <w:t>Guided new team members, reducing onboarding time by 20%.</w:t>
      </w:r>
    </w:p>
    <w:p w14:paraId="7720F111" w14:textId="77777777" w:rsidR="00526449" w:rsidRPr="004A5F59" w:rsidRDefault="00526449" w:rsidP="00FE0941">
      <w:pPr>
        <w:pStyle w:val="BodyA"/>
        <w:tabs>
          <w:tab w:val="right" w:pos="10060"/>
        </w:tabs>
        <w:spacing w:before="240" w:line="264" w:lineRule="auto"/>
        <w:rPr>
          <w:rFonts w:ascii="Georgia" w:hAnsi="Georgia" w:cstheme="minorHAnsi"/>
          <w:b/>
          <w:bCs/>
          <w:i/>
          <w:iCs/>
        </w:rPr>
      </w:pPr>
      <w:r w:rsidRPr="004A5F59">
        <w:rPr>
          <w:rFonts w:ascii="Georgia" w:hAnsi="Georgia" w:cstheme="minorHAnsi"/>
          <w:b/>
          <w:bCs/>
        </w:rPr>
        <w:t>MITEL, Austin, Texas, USA</w:t>
      </w:r>
      <w:r w:rsidRPr="004A5F59">
        <w:rPr>
          <w:rFonts w:ascii="Georgia" w:hAnsi="Georgia" w:cstheme="minorHAnsi"/>
          <w:b/>
          <w:bCs/>
          <w:i/>
          <w:iCs/>
        </w:rPr>
        <w:t xml:space="preserve"> </w:t>
      </w:r>
    </w:p>
    <w:p w14:paraId="45CD1D6D" w14:textId="1F3F8095" w:rsidR="00526449" w:rsidRPr="004A5F59" w:rsidRDefault="00526449" w:rsidP="007D0836">
      <w:pPr>
        <w:pStyle w:val="BodyA"/>
        <w:tabs>
          <w:tab w:val="right" w:pos="10060"/>
        </w:tabs>
        <w:spacing w:line="264" w:lineRule="auto"/>
        <w:ind w:firstLine="270"/>
        <w:jc w:val="both"/>
        <w:rPr>
          <w:rStyle w:val="None"/>
          <w:rFonts w:ascii="Georgia" w:eastAsia="Georgia" w:hAnsi="Georgia" w:cstheme="minorHAnsi"/>
        </w:rPr>
      </w:pPr>
      <w:r w:rsidRPr="004A5F59">
        <w:rPr>
          <w:rStyle w:val="None"/>
          <w:rFonts w:ascii="Georgia" w:hAnsi="Georgia" w:cstheme="minorHAnsi"/>
          <w:b/>
          <w:bCs/>
          <w:i/>
          <w:iCs/>
        </w:rPr>
        <w:t>Technical Support Engineer</w:t>
      </w:r>
      <w:r w:rsidRPr="004A5F59">
        <w:rPr>
          <w:rStyle w:val="None"/>
          <w:rFonts w:ascii="Georgia" w:eastAsia="Georgia" w:hAnsi="Georgia" w:cstheme="minorHAnsi"/>
        </w:rPr>
        <w:tab/>
        <w:t xml:space="preserve"> </w:t>
      </w:r>
      <w:r w:rsidR="0014644E" w:rsidRPr="004A5F59">
        <w:rPr>
          <w:rStyle w:val="None"/>
          <w:rFonts w:ascii="Georgia" w:eastAsia="Georgia" w:hAnsi="Georgia" w:cstheme="minorHAnsi"/>
        </w:rPr>
        <w:t xml:space="preserve">                                 </w:t>
      </w:r>
      <w:r w:rsidRPr="004A5F59">
        <w:rPr>
          <w:rStyle w:val="None"/>
          <w:rFonts w:ascii="Georgia" w:eastAsia="Georgia" w:hAnsi="Georgia" w:cstheme="minorHAnsi"/>
        </w:rPr>
        <w:t>Mar 2020 – Dec 2020</w:t>
      </w:r>
    </w:p>
    <w:p w14:paraId="68EEA900" w14:textId="77777777" w:rsidR="00526449" w:rsidRPr="004A5F59" w:rsidRDefault="00526449" w:rsidP="00526449">
      <w:pPr>
        <w:pStyle w:val="BodyA"/>
        <w:numPr>
          <w:ilvl w:val="0"/>
          <w:numId w:val="2"/>
        </w:numPr>
        <w:tabs>
          <w:tab w:val="right" w:pos="10060"/>
        </w:tabs>
        <w:spacing w:line="264" w:lineRule="auto"/>
        <w:rPr>
          <w:rFonts w:ascii="Georgia" w:hAnsi="Georgia" w:cstheme="minorHAnsi"/>
        </w:rPr>
      </w:pPr>
      <w:r w:rsidRPr="004A5F59">
        <w:rPr>
          <w:rFonts w:ascii="Georgia" w:hAnsi="Georgia" w:cstheme="minorHAnsi"/>
        </w:rPr>
        <w:t>Provided 1st line support for network and application layer issues, ensuring customer uptime and satisfaction.</w:t>
      </w:r>
    </w:p>
    <w:p w14:paraId="26D64D01" w14:textId="77777777" w:rsidR="00526449" w:rsidRPr="004A5F59" w:rsidRDefault="00526449" w:rsidP="00526449">
      <w:pPr>
        <w:pStyle w:val="BodyA"/>
        <w:numPr>
          <w:ilvl w:val="0"/>
          <w:numId w:val="2"/>
        </w:numPr>
        <w:tabs>
          <w:tab w:val="right" w:pos="10060"/>
        </w:tabs>
        <w:spacing w:line="264" w:lineRule="auto"/>
        <w:rPr>
          <w:rFonts w:ascii="Georgia" w:hAnsi="Georgia" w:cstheme="minorHAnsi"/>
        </w:rPr>
      </w:pPr>
      <w:r w:rsidRPr="004A5F59">
        <w:rPr>
          <w:rFonts w:ascii="Georgia" w:hAnsi="Georgia" w:cstheme="minorHAnsi"/>
        </w:rPr>
        <w:t>Effectively communicated status and escalated critical issues to the Incident Response Team.</w:t>
      </w:r>
    </w:p>
    <w:p w14:paraId="0654D757" w14:textId="77777777" w:rsidR="00526449" w:rsidRPr="004A5F59" w:rsidRDefault="00526449" w:rsidP="00526449">
      <w:pPr>
        <w:pStyle w:val="BodyA"/>
        <w:numPr>
          <w:ilvl w:val="0"/>
          <w:numId w:val="2"/>
        </w:numPr>
        <w:tabs>
          <w:tab w:val="right" w:pos="10060"/>
        </w:tabs>
        <w:spacing w:line="264" w:lineRule="auto"/>
        <w:rPr>
          <w:rFonts w:ascii="Georgia" w:hAnsi="Georgia" w:cstheme="minorHAnsi"/>
        </w:rPr>
      </w:pPr>
      <w:r w:rsidRPr="004A5F59">
        <w:rPr>
          <w:rFonts w:ascii="Georgia" w:hAnsi="Georgia" w:cstheme="minorHAnsi"/>
        </w:rPr>
        <w:t>Documented all troubleshooting steps and resolutions using ticketing systems.</w:t>
      </w:r>
    </w:p>
    <w:p w14:paraId="7FD5CC04" w14:textId="77777777" w:rsidR="00526449" w:rsidRPr="004A5F59" w:rsidRDefault="00526449" w:rsidP="00526449">
      <w:pPr>
        <w:pStyle w:val="BodyA"/>
        <w:numPr>
          <w:ilvl w:val="0"/>
          <w:numId w:val="2"/>
        </w:numPr>
        <w:tabs>
          <w:tab w:val="right" w:pos="10060"/>
        </w:tabs>
        <w:spacing w:line="264" w:lineRule="auto"/>
        <w:rPr>
          <w:rFonts w:ascii="Georgia" w:hAnsi="Georgia" w:cstheme="minorHAnsi"/>
        </w:rPr>
      </w:pPr>
      <w:r w:rsidRPr="004A5F59">
        <w:rPr>
          <w:rFonts w:ascii="Georgia" w:hAnsi="Georgia" w:cstheme="minorHAnsi"/>
        </w:rPr>
        <w:t>Actively participated in incident response activities and collaborated with stakeholders.</w:t>
      </w:r>
    </w:p>
    <w:p w14:paraId="4800A41F" w14:textId="77777777" w:rsidR="00526449" w:rsidRPr="004A5F59" w:rsidRDefault="00526449" w:rsidP="007D0836">
      <w:pPr>
        <w:pStyle w:val="BodyA"/>
        <w:tabs>
          <w:tab w:val="right" w:pos="10060"/>
        </w:tabs>
        <w:spacing w:line="264" w:lineRule="auto"/>
        <w:ind w:firstLine="180"/>
        <w:rPr>
          <w:rStyle w:val="None"/>
          <w:rFonts w:ascii="Georgia" w:eastAsia="Georgia" w:hAnsi="Georgia" w:cstheme="minorHAnsi"/>
        </w:rPr>
      </w:pPr>
      <w:r w:rsidRPr="004A5F59">
        <w:rPr>
          <w:rFonts w:ascii="Georgia" w:hAnsi="Georgia" w:cstheme="minorHAnsi"/>
          <w:b/>
          <w:bCs/>
          <w:i/>
          <w:iCs/>
        </w:rPr>
        <w:t>Global NOC Administrator (contract)</w:t>
      </w:r>
      <w:r w:rsidRPr="004A5F59">
        <w:rPr>
          <w:rStyle w:val="None"/>
          <w:rFonts w:ascii="Georgia" w:eastAsia="Georgia" w:hAnsi="Georgia" w:cstheme="minorHAnsi"/>
        </w:rPr>
        <w:tab/>
        <w:t xml:space="preserve"> Apr 2018 – Mar 2020</w:t>
      </w:r>
    </w:p>
    <w:p w14:paraId="5BA51E0A" w14:textId="77777777" w:rsidR="00526449" w:rsidRPr="004A5F59" w:rsidRDefault="00526449" w:rsidP="00526449">
      <w:pPr>
        <w:pStyle w:val="BodyA"/>
        <w:numPr>
          <w:ilvl w:val="0"/>
          <w:numId w:val="3"/>
        </w:numPr>
        <w:tabs>
          <w:tab w:val="right" w:pos="10060"/>
        </w:tabs>
        <w:spacing w:line="264" w:lineRule="auto"/>
        <w:rPr>
          <w:rFonts w:ascii="Georgia" w:hAnsi="Georgia" w:cstheme="minorHAnsi"/>
        </w:rPr>
      </w:pPr>
      <w:r w:rsidRPr="004A5F59">
        <w:rPr>
          <w:rFonts w:ascii="Georgia" w:hAnsi="Georgia" w:cstheme="minorHAnsi"/>
        </w:rPr>
        <w:t>Led and empowered a team of 5 NOC engineers, providing guidance, mentorship, and overseeing multi-level support for customers, field service technicians, and partner NOCs.</w:t>
      </w:r>
    </w:p>
    <w:p w14:paraId="687E4B3C" w14:textId="77777777" w:rsidR="00526449" w:rsidRPr="004A5F59" w:rsidRDefault="00526449" w:rsidP="00526449">
      <w:pPr>
        <w:pStyle w:val="ListParagraph"/>
        <w:numPr>
          <w:ilvl w:val="0"/>
          <w:numId w:val="3"/>
        </w:numPr>
        <w:spacing w:after="0"/>
        <w:rPr>
          <w:rFonts w:ascii="Georgia" w:hAnsi="Georgia" w:cs="Times New Roman"/>
          <w:sz w:val="22"/>
        </w:rPr>
      </w:pPr>
      <w:r w:rsidRPr="004A5F59">
        <w:rPr>
          <w:rFonts w:ascii="Georgia" w:hAnsi="Georgia" w:cs="Times New Roman"/>
          <w:sz w:val="22"/>
        </w:rPr>
        <w:t>Monitored and validated system alerts, performing initial troubleshooting for servers, services, and applications adhering to standard operating procedures for day-to-day maintenance of Mitel Network, Telecom, and Cloud systems.</w:t>
      </w:r>
    </w:p>
    <w:p w14:paraId="50192253" w14:textId="77777777" w:rsidR="00526449" w:rsidRPr="004A5F59" w:rsidRDefault="00526449" w:rsidP="00526449">
      <w:pPr>
        <w:pStyle w:val="ListParagraph"/>
        <w:numPr>
          <w:ilvl w:val="0"/>
          <w:numId w:val="3"/>
        </w:numPr>
        <w:spacing w:after="0"/>
        <w:rPr>
          <w:rFonts w:ascii="Georgia" w:hAnsi="Georgia" w:cs="Times New Roman"/>
          <w:sz w:val="22"/>
        </w:rPr>
      </w:pPr>
      <w:r w:rsidRPr="004A5F59">
        <w:rPr>
          <w:rFonts w:ascii="Georgia" w:hAnsi="Georgia" w:cs="Times New Roman"/>
          <w:sz w:val="22"/>
        </w:rPr>
        <w:t>Escalated complex issues to system owners and relevant stakeholders, bridging cross-functional gaps to achieve prompt resolution and informing stakeholders, thereby streamlining troubleshooting by 20%.</w:t>
      </w:r>
    </w:p>
    <w:p w14:paraId="6F46A8B6" w14:textId="77777777" w:rsidR="00526449" w:rsidRPr="004A5F59" w:rsidRDefault="00526449" w:rsidP="00526449">
      <w:pPr>
        <w:pStyle w:val="BodyA"/>
        <w:numPr>
          <w:ilvl w:val="0"/>
          <w:numId w:val="3"/>
        </w:numPr>
        <w:tabs>
          <w:tab w:val="right" w:pos="10060"/>
        </w:tabs>
        <w:spacing w:line="264" w:lineRule="auto"/>
        <w:rPr>
          <w:rFonts w:ascii="Georgia" w:hAnsi="Georgia" w:cstheme="minorHAnsi"/>
        </w:rPr>
      </w:pPr>
      <w:r w:rsidRPr="004A5F59">
        <w:rPr>
          <w:rFonts w:ascii="Georgia" w:hAnsi="Georgia" w:cstheme="minorHAnsi"/>
        </w:rPr>
        <w:t>Tracked &amp; analyzed NOC performance via detailed reports, fueling continuous optimization.</w:t>
      </w:r>
    </w:p>
    <w:p w14:paraId="04C330CD" w14:textId="77777777" w:rsidR="00526449" w:rsidRPr="004A5F59" w:rsidRDefault="00526449" w:rsidP="00526449">
      <w:pPr>
        <w:pStyle w:val="BodyA"/>
        <w:tabs>
          <w:tab w:val="right" w:pos="10060"/>
        </w:tabs>
        <w:spacing w:before="240" w:line="264" w:lineRule="auto"/>
        <w:rPr>
          <w:rStyle w:val="None"/>
          <w:rFonts w:ascii="Georgia" w:eastAsia="Georgia" w:hAnsi="Georgia" w:cstheme="minorHAnsi"/>
          <w:b/>
          <w:bCs/>
        </w:rPr>
      </w:pPr>
      <w:bookmarkStart w:id="4" w:name="_Hlk155775546"/>
      <w:bookmarkEnd w:id="3"/>
      <w:r w:rsidRPr="004A5F59">
        <w:rPr>
          <w:rFonts w:ascii="Georgia" w:hAnsi="Georgia" w:cstheme="minorHAnsi"/>
          <w:b/>
          <w:bCs/>
        </w:rPr>
        <w:t xml:space="preserve">DAAC SYSTEM (Dell Distributor), Chisinau, Moldova </w:t>
      </w:r>
    </w:p>
    <w:p w14:paraId="4F33E47D" w14:textId="648D1827" w:rsidR="00526449" w:rsidRPr="004A5F59" w:rsidRDefault="00B54034" w:rsidP="007D0836">
      <w:pPr>
        <w:pStyle w:val="BodyA"/>
        <w:tabs>
          <w:tab w:val="right" w:pos="10060"/>
        </w:tabs>
        <w:spacing w:line="264" w:lineRule="auto"/>
        <w:ind w:firstLine="270"/>
        <w:rPr>
          <w:rStyle w:val="None"/>
          <w:rFonts w:ascii="Georgia" w:eastAsia="Georgia" w:hAnsi="Georgia" w:cstheme="minorHAnsi"/>
        </w:rPr>
      </w:pPr>
      <w:r>
        <w:rPr>
          <w:rFonts w:ascii="Georgia" w:hAnsi="Georgia" w:cstheme="minorHAnsi"/>
          <w:b/>
          <w:bCs/>
          <w:i/>
          <w:iCs/>
        </w:rPr>
        <w:t>System</w:t>
      </w:r>
      <w:r w:rsidR="00526449" w:rsidRPr="004A5F59">
        <w:rPr>
          <w:rFonts w:ascii="Georgia" w:hAnsi="Georgia" w:cstheme="minorHAnsi"/>
          <w:b/>
          <w:bCs/>
          <w:i/>
          <w:iCs/>
        </w:rPr>
        <w:t xml:space="preserve"> Engineer </w:t>
      </w:r>
      <w:r w:rsidR="00526449" w:rsidRPr="004A5F59">
        <w:rPr>
          <w:rStyle w:val="None"/>
          <w:rFonts w:ascii="Georgia" w:hAnsi="Georgia" w:cstheme="minorHAnsi"/>
          <w:i/>
          <w:iCs/>
        </w:rPr>
        <w:tab/>
      </w:r>
      <w:r w:rsidR="00526449" w:rsidRPr="004A5F59">
        <w:rPr>
          <w:rStyle w:val="None"/>
          <w:rFonts w:ascii="Georgia" w:eastAsia="Georgia" w:hAnsi="Georgia" w:cstheme="minorHAnsi"/>
        </w:rPr>
        <w:t>Jul 2014 – Oct 2015</w:t>
      </w:r>
    </w:p>
    <w:p w14:paraId="14D17C36" w14:textId="77777777" w:rsidR="00526449" w:rsidRPr="004A5F59" w:rsidRDefault="00526449" w:rsidP="00526449">
      <w:pPr>
        <w:pStyle w:val="BodyA"/>
        <w:numPr>
          <w:ilvl w:val="0"/>
          <w:numId w:val="1"/>
        </w:numPr>
        <w:tabs>
          <w:tab w:val="right" w:pos="10060"/>
        </w:tabs>
        <w:spacing w:line="264" w:lineRule="auto"/>
        <w:rPr>
          <w:rFonts w:ascii="Georgia" w:eastAsia="Georgia" w:hAnsi="Georgia" w:cstheme="minorHAnsi"/>
        </w:rPr>
      </w:pPr>
      <w:r w:rsidRPr="004A5F59">
        <w:rPr>
          <w:rFonts w:ascii="Georgia" w:eastAsia="Georgia" w:hAnsi="Georgia" w:cstheme="minorHAnsi"/>
        </w:rPr>
        <w:t>Assisted internal resources, including executives, providing first-level support for hardware troubleshooting and electronic devices.</w:t>
      </w:r>
    </w:p>
    <w:p w14:paraId="4396CD34" w14:textId="77777777" w:rsidR="00526449" w:rsidRPr="004A5F59" w:rsidRDefault="00526449" w:rsidP="00526449">
      <w:pPr>
        <w:pStyle w:val="BodyA"/>
        <w:numPr>
          <w:ilvl w:val="0"/>
          <w:numId w:val="1"/>
        </w:numPr>
        <w:tabs>
          <w:tab w:val="right" w:pos="10060"/>
        </w:tabs>
        <w:spacing w:line="264" w:lineRule="auto"/>
        <w:rPr>
          <w:rFonts w:ascii="Georgia" w:eastAsia="Georgia" w:hAnsi="Georgia" w:cstheme="minorHAnsi"/>
        </w:rPr>
      </w:pPr>
      <w:r w:rsidRPr="004A5F59">
        <w:rPr>
          <w:rFonts w:ascii="Georgia" w:eastAsia="Georgia" w:hAnsi="Georgia" w:cstheme="minorHAnsi"/>
        </w:rPr>
        <w:t>Configured and deployed desktop/laptop systems, created accounts, and provisioned phones.</w:t>
      </w:r>
    </w:p>
    <w:p w14:paraId="0B4B1677" w14:textId="77777777" w:rsidR="00526449" w:rsidRPr="004A5F59" w:rsidRDefault="00526449" w:rsidP="00526449">
      <w:pPr>
        <w:pStyle w:val="BodyA"/>
        <w:numPr>
          <w:ilvl w:val="0"/>
          <w:numId w:val="1"/>
        </w:numPr>
        <w:tabs>
          <w:tab w:val="right" w:pos="10060"/>
        </w:tabs>
        <w:spacing w:line="264" w:lineRule="auto"/>
        <w:rPr>
          <w:rFonts w:ascii="Georgia" w:eastAsia="Georgia" w:hAnsi="Georgia" w:cstheme="minorHAnsi"/>
        </w:rPr>
      </w:pPr>
      <w:r w:rsidRPr="004A5F59">
        <w:rPr>
          <w:rFonts w:ascii="Georgia" w:eastAsia="Georgia" w:hAnsi="Georgia" w:cstheme="minorHAnsi"/>
        </w:rPr>
        <w:t>Supported Microsoft desktop operations, deploying new machines, managing local privileges, and installing/configuring OS and productivity suites.</w:t>
      </w:r>
    </w:p>
    <w:p w14:paraId="5AA98D26" w14:textId="77777777" w:rsidR="00526449" w:rsidRPr="004A5F59" w:rsidRDefault="00526449" w:rsidP="00526449">
      <w:pPr>
        <w:pStyle w:val="BodyA"/>
        <w:numPr>
          <w:ilvl w:val="0"/>
          <w:numId w:val="1"/>
        </w:numPr>
        <w:tabs>
          <w:tab w:val="right" w:pos="10060"/>
        </w:tabs>
        <w:spacing w:line="264" w:lineRule="auto"/>
        <w:rPr>
          <w:rFonts w:ascii="Georgia" w:eastAsia="Georgia" w:hAnsi="Georgia" w:cstheme="minorHAnsi"/>
        </w:rPr>
      </w:pPr>
      <w:r w:rsidRPr="004A5F59">
        <w:rPr>
          <w:rFonts w:ascii="Georgia" w:eastAsia="Georgia" w:hAnsi="Georgia" w:cstheme="minorHAnsi"/>
        </w:rPr>
        <w:t>Installed and managed security software on desktops, supported VPN users, and contributed to Active Directory administration.</w:t>
      </w:r>
    </w:p>
    <w:bookmarkEnd w:id="4"/>
    <w:p w14:paraId="3598D44E" w14:textId="77777777" w:rsidR="00526449" w:rsidRPr="004A5F59" w:rsidRDefault="00526449" w:rsidP="00526449">
      <w:pPr>
        <w:pStyle w:val="BodyA"/>
        <w:tabs>
          <w:tab w:val="right" w:pos="10060"/>
        </w:tabs>
        <w:spacing w:line="264" w:lineRule="auto"/>
        <w:rPr>
          <w:rFonts w:ascii="Georgia" w:hAnsi="Georgia" w:cstheme="minorHAnsi"/>
          <w:b/>
          <w:bCs/>
        </w:rPr>
      </w:pPr>
    </w:p>
    <w:p w14:paraId="43158496" w14:textId="31A22EFA" w:rsidR="00526449" w:rsidRPr="004A5F59" w:rsidRDefault="00526449" w:rsidP="00526449">
      <w:pPr>
        <w:pStyle w:val="BodyA"/>
        <w:tabs>
          <w:tab w:val="right" w:pos="10060"/>
        </w:tabs>
        <w:spacing w:line="264" w:lineRule="auto"/>
        <w:rPr>
          <w:rStyle w:val="None"/>
          <w:rFonts w:ascii="Georgia" w:eastAsia="Georgia" w:hAnsi="Georgia" w:cstheme="minorHAnsi"/>
          <w:sz w:val="18"/>
          <w:szCs w:val="18"/>
        </w:rPr>
      </w:pPr>
      <w:r w:rsidRPr="004A5F59">
        <w:rPr>
          <w:rStyle w:val="None"/>
          <w:rFonts w:ascii="Georgia" w:hAnsi="Georgia" w:cstheme="minorHAnsi"/>
          <w:b/>
          <w:bCs/>
          <w:sz w:val="44"/>
          <w:szCs w:val="44"/>
        </w:rPr>
        <w:lastRenderedPageBreak/>
        <w:t>Andrian Jmurco</w:t>
      </w:r>
      <w:r w:rsidRPr="004A5F59">
        <w:rPr>
          <w:rStyle w:val="None"/>
          <w:rFonts w:ascii="Georgia" w:eastAsia="Georgia" w:hAnsi="Georgia" w:cstheme="minorHAnsi"/>
          <w:sz w:val="28"/>
          <w:szCs w:val="28"/>
        </w:rPr>
        <w:t xml:space="preserve">                                                     </w:t>
      </w:r>
      <w:r w:rsidR="00EA3367">
        <w:rPr>
          <w:rStyle w:val="None"/>
          <w:rFonts w:ascii="Georgia" w:eastAsia="Georgia" w:hAnsi="Georgia" w:cstheme="minorHAnsi"/>
          <w:sz w:val="28"/>
          <w:szCs w:val="28"/>
        </w:rPr>
        <w:t>Email:</w:t>
      </w:r>
      <w:r w:rsidR="00EA3367" w:rsidRPr="004A5F59">
        <w:rPr>
          <w:rStyle w:val="None"/>
          <w:rFonts w:ascii="Georgia" w:eastAsia="Georgia" w:hAnsi="Georgia" w:cstheme="minorHAnsi"/>
          <w:b/>
          <w:bCs/>
          <w:sz w:val="24"/>
          <w:szCs w:val="24"/>
        </w:rPr>
        <w:t xml:space="preserve"> ajmurco@gmail.com</w:t>
      </w:r>
    </w:p>
    <w:p w14:paraId="2B8C3693" w14:textId="43D8BA6C" w:rsidR="00526449" w:rsidRPr="004A5F59" w:rsidRDefault="00526449" w:rsidP="00526449">
      <w:pPr>
        <w:pStyle w:val="BodyA"/>
        <w:spacing w:line="264" w:lineRule="auto"/>
        <w:rPr>
          <w:rStyle w:val="None"/>
          <w:rFonts w:ascii="Georgia" w:eastAsia="Georgia" w:hAnsi="Georgia" w:cstheme="minorHAnsi"/>
        </w:rPr>
      </w:pPr>
      <w:r w:rsidRPr="004A5F59">
        <w:rPr>
          <w:rStyle w:val="None"/>
          <w:rFonts w:ascii="Georgia" w:eastAsia="Georgia" w:hAnsi="Georgia" w:cstheme="minorHAnsi"/>
        </w:rPr>
        <w:t xml:space="preserve">1 </w:t>
      </w:r>
      <w:r w:rsidRPr="004A5F59">
        <w:rPr>
          <w:rStyle w:val="None"/>
          <w:rFonts w:ascii="Georgia" w:hAnsi="Georgia" w:cstheme="minorHAnsi"/>
        </w:rPr>
        <w:t xml:space="preserve">956-970-0539 • </w:t>
      </w:r>
      <w:r w:rsidRPr="004A5F59">
        <w:rPr>
          <w:rStyle w:val="None"/>
          <w:rFonts w:ascii="Georgia" w:eastAsia="Georgia" w:hAnsi="Georgia" w:cstheme="minorHAnsi"/>
        </w:rPr>
        <w:t xml:space="preserve">Pflugerville TX, 78660                 </w:t>
      </w:r>
      <w:r w:rsidRPr="004A5F59">
        <w:rPr>
          <w:rFonts w:ascii="Georgia" w:hAnsi="Georgia"/>
        </w:rPr>
        <w:t xml:space="preserve">                              </w:t>
      </w:r>
      <w:r w:rsidR="004A5F59" w:rsidRPr="004A5F59">
        <w:rPr>
          <w:rFonts w:ascii="Georgia" w:hAnsi="Georgia"/>
        </w:rPr>
        <w:t xml:space="preserve">    </w:t>
      </w:r>
      <w:r w:rsidRPr="004A5F59">
        <w:rPr>
          <w:rFonts w:ascii="Georgia" w:hAnsi="Georgia"/>
        </w:rPr>
        <w:t xml:space="preserve">    </w:t>
      </w:r>
      <w:r w:rsidR="00E63FC5">
        <w:rPr>
          <w:rFonts w:ascii="Georgia" w:hAnsi="Georgia"/>
        </w:rPr>
        <w:t xml:space="preserve">         </w:t>
      </w:r>
      <w:r w:rsidRPr="004A5F59">
        <w:rPr>
          <w:rFonts w:ascii="Georgia" w:hAnsi="Georgia"/>
        </w:rPr>
        <w:t xml:space="preserve"> </w:t>
      </w:r>
      <w:hyperlink r:id="rId5" w:history="1">
        <w:r w:rsidRPr="004A5F59">
          <w:rPr>
            <w:rStyle w:val="Hyperlink"/>
            <w:rFonts w:ascii="Georgia" w:hAnsi="Georgia" w:cstheme="minorHAnsi"/>
            <w:color w:val="4472C4" w:themeColor="accent1"/>
          </w:rPr>
          <w:t>Linkedin.com/in/andrian-jmurco</w:t>
        </w:r>
      </w:hyperlink>
      <w:r w:rsidRPr="004A5F59">
        <w:rPr>
          <w:rStyle w:val="None"/>
          <w:rFonts w:ascii="Georgia" w:hAnsi="Georgia" w:cstheme="minorHAnsi"/>
          <w:color w:val="4472C4" w:themeColor="accent1"/>
        </w:rPr>
        <w:t xml:space="preserve"> </w:t>
      </w:r>
    </w:p>
    <w:p w14:paraId="3D167534" w14:textId="77777777" w:rsidR="00526449" w:rsidRPr="004A5F59" w:rsidRDefault="00526449" w:rsidP="00526449">
      <w:pPr>
        <w:pStyle w:val="BodyA"/>
        <w:spacing w:line="264" w:lineRule="auto"/>
        <w:rPr>
          <w:rStyle w:val="None"/>
          <w:rFonts w:ascii="Georgia" w:eastAsia="Georgia" w:hAnsi="Georgia" w:cstheme="minorHAnsi"/>
        </w:rPr>
      </w:pPr>
      <w:r w:rsidRPr="004A5F59">
        <w:rPr>
          <w:rStyle w:val="NoneA"/>
          <w:rFonts w:ascii="Georgia" w:hAnsi="Georgia" w:cstheme="minorHAnsi"/>
          <w:noProof/>
        </w:rPr>
        <mc:AlternateContent>
          <mc:Choice Requires="wps">
            <w:drawing>
              <wp:inline distT="0" distB="0" distL="0" distR="0" wp14:anchorId="16846D5A" wp14:editId="6F1ADADC">
                <wp:extent cx="6730409" cy="45719"/>
                <wp:effectExtent l="0" t="0" r="0" b="0"/>
                <wp:docPr id="52579456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0409" cy="4571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24B3A66" id="officeArt object" o:spid="_x0000_s1026" alt="Rectangle" style="width:529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" fillcolor="#a0a0a0" stroked="f" strokeweight="1pt">
                <v:stroke miterlimit="4"/>
                <w10:anchorlock/>
              </v:rect>
            </w:pict>
          </mc:Fallback>
        </mc:AlternateContent>
      </w:r>
    </w:p>
    <w:p w14:paraId="219B1087" w14:textId="77777777" w:rsidR="00526449" w:rsidRPr="004A5F59" w:rsidRDefault="00526449" w:rsidP="00526449">
      <w:pPr>
        <w:pStyle w:val="BodyA"/>
        <w:tabs>
          <w:tab w:val="right" w:pos="10060"/>
        </w:tabs>
        <w:spacing w:before="240" w:line="264" w:lineRule="auto"/>
        <w:rPr>
          <w:rStyle w:val="None"/>
          <w:rFonts w:ascii="Georgia" w:eastAsia="Georgia" w:hAnsi="Georgia" w:cstheme="minorHAnsi"/>
          <w:b/>
          <w:bCs/>
        </w:rPr>
      </w:pPr>
      <w:r w:rsidRPr="004A5F59">
        <w:rPr>
          <w:rFonts w:ascii="Georgia" w:hAnsi="Georgia" w:cstheme="minorHAnsi"/>
          <w:b/>
          <w:bCs/>
        </w:rPr>
        <w:t xml:space="preserve">MOLDTELECOM JSC, Chisinau, Moldova </w:t>
      </w:r>
    </w:p>
    <w:p w14:paraId="54D5CD34" w14:textId="77777777" w:rsidR="00526449" w:rsidRPr="004A5F59" w:rsidRDefault="00526449" w:rsidP="007D0836">
      <w:pPr>
        <w:pStyle w:val="BodyA"/>
        <w:tabs>
          <w:tab w:val="right" w:pos="10060"/>
        </w:tabs>
        <w:spacing w:line="264" w:lineRule="auto"/>
        <w:ind w:firstLine="270"/>
        <w:rPr>
          <w:rStyle w:val="None"/>
          <w:rFonts w:ascii="Georgia" w:eastAsia="Georgia" w:hAnsi="Georgia" w:cstheme="minorHAnsi"/>
        </w:rPr>
      </w:pPr>
      <w:r w:rsidRPr="004A5F59">
        <w:rPr>
          <w:rFonts w:ascii="Georgia" w:hAnsi="Georgia" w:cstheme="minorHAnsi"/>
          <w:b/>
          <w:bCs/>
          <w:i/>
          <w:iCs/>
        </w:rPr>
        <w:t xml:space="preserve">Training and Quality Assurance Specialist </w:t>
      </w:r>
      <w:r w:rsidRPr="004A5F59">
        <w:rPr>
          <w:rStyle w:val="None"/>
          <w:rFonts w:ascii="Georgia" w:hAnsi="Georgia" w:cstheme="minorHAnsi"/>
          <w:i/>
          <w:iCs/>
        </w:rPr>
        <w:tab/>
      </w:r>
      <w:r w:rsidRPr="004A5F59">
        <w:rPr>
          <w:rStyle w:val="None"/>
          <w:rFonts w:ascii="Georgia" w:eastAsia="Georgia" w:hAnsi="Georgia" w:cstheme="minorHAnsi"/>
        </w:rPr>
        <w:t>Jun 2011 – Apr 2013</w:t>
      </w:r>
    </w:p>
    <w:p w14:paraId="292E2CA4" w14:textId="77777777" w:rsidR="00526449" w:rsidRPr="004A5F59" w:rsidRDefault="00526449" w:rsidP="00526449">
      <w:pPr>
        <w:pStyle w:val="BodyA"/>
        <w:numPr>
          <w:ilvl w:val="0"/>
          <w:numId w:val="1"/>
        </w:numPr>
        <w:tabs>
          <w:tab w:val="right" w:pos="10060"/>
        </w:tabs>
        <w:spacing w:line="264" w:lineRule="auto"/>
        <w:rPr>
          <w:rFonts w:ascii="Georgia" w:eastAsia="Georgia" w:hAnsi="Georgia" w:cstheme="minorHAnsi"/>
        </w:rPr>
      </w:pPr>
      <w:r w:rsidRPr="004A5F59">
        <w:rPr>
          <w:rFonts w:ascii="Georgia" w:eastAsia="Georgia" w:hAnsi="Georgia" w:cstheme="minorHAnsi"/>
        </w:rPr>
        <w:t>Managed process evaluations, providing technical support for policy enhancements, and led quality improvement initiatives in collaboration with training and operations teams.</w:t>
      </w:r>
    </w:p>
    <w:p w14:paraId="6B7366DE" w14:textId="39C210A9" w:rsidR="00526449" w:rsidRPr="004A5F59" w:rsidRDefault="00526449" w:rsidP="00526449">
      <w:pPr>
        <w:pStyle w:val="BodyA"/>
        <w:numPr>
          <w:ilvl w:val="0"/>
          <w:numId w:val="1"/>
        </w:numPr>
        <w:tabs>
          <w:tab w:val="right" w:pos="10060"/>
        </w:tabs>
        <w:spacing w:line="264" w:lineRule="auto"/>
        <w:rPr>
          <w:rFonts w:ascii="Georgia" w:eastAsia="Georgia" w:hAnsi="Georgia" w:cstheme="minorHAnsi"/>
        </w:rPr>
      </w:pPr>
      <w:r w:rsidRPr="004A5F59">
        <w:rPr>
          <w:rFonts w:ascii="Georgia" w:eastAsia="Georgia" w:hAnsi="Georgia" w:cstheme="minorHAnsi"/>
        </w:rPr>
        <w:t xml:space="preserve">Developed and delivered employee training programs, creating course </w:t>
      </w:r>
      <w:r w:rsidR="00951AB3" w:rsidRPr="004A5F59">
        <w:rPr>
          <w:rFonts w:ascii="Georgia" w:eastAsia="Georgia" w:hAnsi="Georgia" w:cstheme="minorHAnsi"/>
        </w:rPr>
        <w:t>materials,</w:t>
      </w:r>
      <w:r w:rsidRPr="004A5F59">
        <w:rPr>
          <w:rFonts w:ascii="Georgia" w:eastAsia="Georgia" w:hAnsi="Georgia" w:cstheme="minorHAnsi"/>
        </w:rPr>
        <w:t xml:space="preserve"> and organizing practical, technical sessions.</w:t>
      </w:r>
    </w:p>
    <w:p w14:paraId="453E43F1" w14:textId="77777777" w:rsidR="00526449" w:rsidRPr="004A5F59" w:rsidRDefault="00526449" w:rsidP="00526449">
      <w:pPr>
        <w:pStyle w:val="BodyA"/>
        <w:tabs>
          <w:tab w:val="right" w:pos="10060"/>
        </w:tabs>
        <w:spacing w:line="264" w:lineRule="auto"/>
        <w:rPr>
          <w:rFonts w:ascii="Georgia" w:hAnsi="Georgia" w:cstheme="minorHAnsi"/>
          <w:b/>
          <w:bCs/>
          <w:i/>
          <w:iCs/>
        </w:rPr>
      </w:pPr>
    </w:p>
    <w:p w14:paraId="00C1409B" w14:textId="77777777" w:rsidR="00526449" w:rsidRPr="004A5F59" w:rsidRDefault="00526449" w:rsidP="007D0836">
      <w:pPr>
        <w:pStyle w:val="BodyA"/>
        <w:tabs>
          <w:tab w:val="right" w:pos="10060"/>
        </w:tabs>
        <w:spacing w:line="264" w:lineRule="auto"/>
        <w:ind w:firstLine="270"/>
        <w:rPr>
          <w:rStyle w:val="None"/>
          <w:rFonts w:ascii="Georgia" w:eastAsia="Georgia" w:hAnsi="Georgia" w:cstheme="minorHAnsi"/>
        </w:rPr>
      </w:pPr>
      <w:r w:rsidRPr="004A5F59">
        <w:rPr>
          <w:rFonts w:ascii="Georgia" w:hAnsi="Georgia" w:cstheme="minorHAnsi"/>
          <w:b/>
          <w:bCs/>
          <w:i/>
          <w:iCs/>
        </w:rPr>
        <w:t xml:space="preserve">Technical Support Engineer </w:t>
      </w:r>
      <w:r w:rsidRPr="004A5F59">
        <w:rPr>
          <w:rStyle w:val="None"/>
          <w:rFonts w:ascii="Georgia" w:eastAsia="Georgia" w:hAnsi="Georgia" w:cstheme="minorHAnsi"/>
        </w:rPr>
        <w:tab/>
        <w:t>Dec 2007 – Jun 2011</w:t>
      </w:r>
    </w:p>
    <w:p w14:paraId="10D83BCD" w14:textId="77777777" w:rsidR="00526449" w:rsidRPr="004A5F59" w:rsidRDefault="00526449" w:rsidP="00526449">
      <w:pPr>
        <w:pStyle w:val="BodyA"/>
        <w:numPr>
          <w:ilvl w:val="0"/>
          <w:numId w:val="1"/>
        </w:numPr>
        <w:tabs>
          <w:tab w:val="right" w:pos="10060"/>
        </w:tabs>
        <w:spacing w:line="264" w:lineRule="auto"/>
        <w:rPr>
          <w:rFonts w:ascii="Georgia" w:eastAsia="Georgia" w:hAnsi="Georgia" w:cstheme="minorHAnsi"/>
        </w:rPr>
      </w:pPr>
      <w:r w:rsidRPr="004A5F59">
        <w:rPr>
          <w:rFonts w:ascii="Georgia" w:eastAsia="Georgia" w:hAnsi="Georgia" w:cstheme="minorHAnsi"/>
        </w:rPr>
        <w:t>Handled an average of 50+ incoming calls per day, immediately resolving 90% of issues regarding account updates, billing, technical issues, product inquiries, service activations, etc.</w:t>
      </w:r>
    </w:p>
    <w:p w14:paraId="527AD182" w14:textId="77777777" w:rsidR="00526449" w:rsidRPr="004A5F59" w:rsidRDefault="00526449" w:rsidP="00526449">
      <w:pPr>
        <w:pStyle w:val="BodyA"/>
        <w:numPr>
          <w:ilvl w:val="0"/>
          <w:numId w:val="1"/>
        </w:numPr>
        <w:tabs>
          <w:tab w:val="right" w:pos="10060"/>
        </w:tabs>
        <w:spacing w:line="264" w:lineRule="auto"/>
        <w:rPr>
          <w:rFonts w:ascii="Georgia" w:eastAsia="Georgia" w:hAnsi="Georgia" w:cstheme="minorHAnsi"/>
        </w:rPr>
      </w:pPr>
      <w:r w:rsidRPr="004A5F59">
        <w:rPr>
          <w:rFonts w:ascii="Georgia" w:eastAsia="Georgia" w:hAnsi="Georgia" w:cstheme="minorHAnsi"/>
        </w:rPr>
        <w:t>Assisted customers in troubleshooting hardware issues, program installations, mobile internet settings and LANs, WAN networks.</w:t>
      </w:r>
    </w:p>
    <w:p w14:paraId="4CC449BF" w14:textId="77777777" w:rsidR="00526449" w:rsidRPr="004A5F59" w:rsidRDefault="00526449" w:rsidP="00526449">
      <w:pPr>
        <w:pStyle w:val="BodyA"/>
        <w:numPr>
          <w:ilvl w:val="0"/>
          <w:numId w:val="1"/>
        </w:numPr>
        <w:tabs>
          <w:tab w:val="right" w:pos="10060"/>
        </w:tabs>
        <w:spacing w:line="264" w:lineRule="auto"/>
        <w:rPr>
          <w:rFonts w:ascii="Georgia" w:eastAsia="Georgia" w:hAnsi="Georgia" w:cstheme="minorHAnsi"/>
        </w:rPr>
      </w:pPr>
      <w:r w:rsidRPr="004A5F59">
        <w:rPr>
          <w:rFonts w:ascii="Georgia" w:eastAsia="Georgia" w:hAnsi="Georgia" w:cstheme="minorHAnsi"/>
        </w:rPr>
        <w:t>Set up and connected terminal equipment for ADSL technology, WI-FI, FTTx technology, and IPTV services.</w:t>
      </w:r>
    </w:p>
    <w:p w14:paraId="214DFA8E" w14:textId="77777777" w:rsidR="00526449" w:rsidRPr="004A5F59" w:rsidRDefault="00526449" w:rsidP="00526449">
      <w:pPr>
        <w:pStyle w:val="BodyA"/>
        <w:spacing w:line="264" w:lineRule="auto"/>
        <w:ind w:left="720"/>
        <w:jc w:val="center"/>
        <w:rPr>
          <w:rStyle w:val="None"/>
          <w:rFonts w:ascii="Georgia" w:eastAsia="Georgia" w:hAnsi="Georgia" w:cstheme="minorHAnsi"/>
          <w:b/>
          <w:bCs/>
          <w:i/>
          <w:iCs/>
          <w:sz w:val="24"/>
          <w:szCs w:val="24"/>
        </w:rPr>
      </w:pPr>
      <w:r w:rsidRPr="004A5F59">
        <w:rPr>
          <w:rStyle w:val="None"/>
          <w:rFonts w:ascii="Georgia" w:hAnsi="Georgia" w:cstheme="minorHAnsi"/>
          <w:b/>
          <w:bCs/>
          <w:i/>
          <w:iCs/>
          <w:sz w:val="24"/>
          <w:szCs w:val="24"/>
        </w:rPr>
        <w:t>SKILLS</w:t>
      </w:r>
    </w:p>
    <w:p w14:paraId="4791EF14" w14:textId="77777777" w:rsidR="00526449" w:rsidRPr="004A5F59" w:rsidRDefault="00526449" w:rsidP="00526449">
      <w:pPr>
        <w:pStyle w:val="BodyA"/>
        <w:spacing w:line="264" w:lineRule="auto"/>
        <w:ind w:left="360"/>
        <w:rPr>
          <w:rFonts w:ascii="Georgia" w:hAnsi="Georgia" w:cstheme="minorHAnsi"/>
          <w:b/>
          <w:bCs/>
        </w:rPr>
      </w:pPr>
      <w:r w:rsidRPr="004A5F59">
        <w:rPr>
          <w:rFonts w:ascii="Georgia" w:hAnsi="Georgia" w:cstheme="minorHAnsi"/>
          <w:b/>
          <w:bCs/>
        </w:rPr>
        <w:t>Technical Skills:</w:t>
      </w:r>
    </w:p>
    <w:p w14:paraId="448DB5C5" w14:textId="77777777" w:rsidR="00526449" w:rsidRPr="004A5F59" w:rsidRDefault="00526449" w:rsidP="00526449">
      <w:pPr>
        <w:pStyle w:val="BodyA"/>
        <w:numPr>
          <w:ilvl w:val="0"/>
          <w:numId w:val="4"/>
        </w:numPr>
        <w:spacing w:line="264" w:lineRule="auto"/>
        <w:ind w:left="720"/>
        <w:rPr>
          <w:rFonts w:ascii="Georgia" w:hAnsi="Georgia" w:cstheme="minorHAnsi"/>
        </w:rPr>
      </w:pPr>
      <w:r w:rsidRPr="004A5F59">
        <w:rPr>
          <w:rFonts w:ascii="Georgia" w:hAnsi="Georgia" w:cstheme="minorHAnsi"/>
        </w:rPr>
        <w:t>Cloud Computing: AWS, GCP, Azure, Cloudshell.</w:t>
      </w:r>
    </w:p>
    <w:p w14:paraId="0B8328CD" w14:textId="77777777" w:rsidR="00526449" w:rsidRPr="004A5F59" w:rsidRDefault="00526449" w:rsidP="00526449">
      <w:pPr>
        <w:pStyle w:val="BodyA"/>
        <w:numPr>
          <w:ilvl w:val="0"/>
          <w:numId w:val="4"/>
        </w:numPr>
        <w:spacing w:line="264" w:lineRule="auto"/>
        <w:ind w:left="720"/>
        <w:rPr>
          <w:rFonts w:ascii="Georgia" w:hAnsi="Georgia" w:cstheme="minorHAnsi"/>
        </w:rPr>
      </w:pPr>
      <w:r w:rsidRPr="004A5F59">
        <w:rPr>
          <w:rFonts w:ascii="Georgia" w:hAnsi="Georgia" w:cstheme="minorHAnsi"/>
        </w:rPr>
        <w:t>Infrastructure &amp; Automation: Kubernetes, Docker, Torque, Terraform, VMware/Virtualization.</w:t>
      </w:r>
    </w:p>
    <w:p w14:paraId="41C0F8F8" w14:textId="77777777" w:rsidR="00526449" w:rsidRPr="004A5F59" w:rsidRDefault="00526449" w:rsidP="00526449">
      <w:pPr>
        <w:pStyle w:val="BodyA"/>
        <w:numPr>
          <w:ilvl w:val="0"/>
          <w:numId w:val="4"/>
        </w:numPr>
        <w:spacing w:line="264" w:lineRule="auto"/>
        <w:ind w:left="720"/>
        <w:rPr>
          <w:rFonts w:ascii="Georgia" w:hAnsi="Georgia" w:cstheme="minorHAnsi"/>
        </w:rPr>
      </w:pPr>
      <w:r w:rsidRPr="004A5F59">
        <w:rPr>
          <w:rFonts w:ascii="Georgia" w:hAnsi="Georgia" w:cstheme="minorHAnsi"/>
        </w:rPr>
        <w:t>Scripting &amp; Development: Python scripting, GitHub, API integration.</w:t>
      </w:r>
    </w:p>
    <w:p w14:paraId="231C1A49" w14:textId="17C63404" w:rsidR="00526449" w:rsidRPr="004A5F59" w:rsidRDefault="00526449" w:rsidP="00526449">
      <w:pPr>
        <w:pStyle w:val="BodyA"/>
        <w:numPr>
          <w:ilvl w:val="0"/>
          <w:numId w:val="4"/>
        </w:numPr>
        <w:spacing w:line="264" w:lineRule="auto"/>
        <w:ind w:left="720"/>
        <w:rPr>
          <w:rFonts w:ascii="Georgia" w:hAnsi="Georgia" w:cstheme="minorHAnsi"/>
        </w:rPr>
      </w:pPr>
      <w:r w:rsidRPr="004A5F59">
        <w:rPr>
          <w:rFonts w:ascii="Georgia" w:hAnsi="Georgia" w:cstheme="minorHAnsi"/>
        </w:rPr>
        <w:t>Diagnostics &amp; Troubleshooting: Log analysis</w:t>
      </w:r>
      <w:r w:rsidRPr="004A5F59">
        <w:rPr>
          <w:rFonts w:ascii="Georgia" w:hAnsi="Georgia" w:cs="Times New Roman"/>
        </w:rPr>
        <w:t xml:space="preserve"> (Logz.io,</w:t>
      </w:r>
      <w:r w:rsidRPr="004A5F59">
        <w:rPr>
          <w:rFonts w:ascii="Georgia" w:hAnsi="Georgia"/>
        </w:rPr>
        <w:t xml:space="preserve"> </w:t>
      </w:r>
      <w:r w:rsidRPr="004A5F59">
        <w:rPr>
          <w:rFonts w:ascii="Georgia" w:hAnsi="Georgia" w:cs="Times New Roman"/>
        </w:rPr>
        <w:t>Log rocket)</w:t>
      </w:r>
      <w:r w:rsidRPr="004A5F59">
        <w:rPr>
          <w:rFonts w:ascii="Georgia" w:hAnsi="Georgia" w:cstheme="minorHAnsi"/>
        </w:rPr>
        <w:t>, bug recreation, incident response</w:t>
      </w:r>
      <w:r w:rsidR="00951AB3" w:rsidRPr="004A5F59">
        <w:rPr>
          <w:rFonts w:ascii="Georgia" w:hAnsi="Georgia" w:cstheme="minorHAnsi"/>
        </w:rPr>
        <w:t>.</w:t>
      </w:r>
    </w:p>
    <w:p w14:paraId="08293458" w14:textId="2F6383DB" w:rsidR="00526449" w:rsidRPr="004A5F59" w:rsidRDefault="00526449" w:rsidP="00526449">
      <w:pPr>
        <w:pStyle w:val="BodyA"/>
        <w:numPr>
          <w:ilvl w:val="0"/>
          <w:numId w:val="4"/>
        </w:numPr>
        <w:spacing w:line="264" w:lineRule="auto"/>
        <w:ind w:left="720" w:hanging="180"/>
        <w:rPr>
          <w:rFonts w:ascii="Georgia" w:hAnsi="Georgia" w:cstheme="minorHAnsi"/>
        </w:rPr>
      </w:pPr>
      <w:r w:rsidRPr="004A5F59">
        <w:rPr>
          <w:rFonts w:ascii="Georgia" w:hAnsi="Georgia" w:cstheme="minorHAnsi"/>
        </w:rPr>
        <w:t>Data Analysis &amp; Visualization: Sisense (BI tool)</w:t>
      </w:r>
      <w:r w:rsidR="00951AB3" w:rsidRPr="004A5F59">
        <w:rPr>
          <w:rFonts w:ascii="Georgia" w:hAnsi="Georgia" w:cstheme="minorHAnsi"/>
        </w:rPr>
        <w:t>.</w:t>
      </w:r>
    </w:p>
    <w:p w14:paraId="2FC9D4EF" w14:textId="77771B69" w:rsidR="00526449" w:rsidRPr="004A5F59" w:rsidRDefault="00526449" w:rsidP="00526449">
      <w:pPr>
        <w:pStyle w:val="BodyA"/>
        <w:numPr>
          <w:ilvl w:val="0"/>
          <w:numId w:val="4"/>
        </w:numPr>
        <w:spacing w:line="264" w:lineRule="auto"/>
        <w:ind w:left="720"/>
        <w:rPr>
          <w:rFonts w:ascii="Georgia" w:hAnsi="Georgia" w:cstheme="minorHAnsi"/>
        </w:rPr>
      </w:pPr>
      <w:r w:rsidRPr="004A5F59">
        <w:rPr>
          <w:rFonts w:ascii="Georgia" w:hAnsi="Georgia" w:cstheme="minorHAnsi"/>
        </w:rPr>
        <w:t>Customer Relationship Management: Salesforce, Jira, Confluence, Opsgenie</w:t>
      </w:r>
      <w:r w:rsidR="00951AB3" w:rsidRPr="004A5F59">
        <w:rPr>
          <w:rFonts w:ascii="Georgia" w:hAnsi="Georgia" w:cstheme="minorHAnsi"/>
        </w:rPr>
        <w:t>.</w:t>
      </w:r>
    </w:p>
    <w:p w14:paraId="6CFA9ACE" w14:textId="6DA53F37" w:rsidR="00526449" w:rsidRPr="004A5F59" w:rsidRDefault="00526449" w:rsidP="00526449">
      <w:pPr>
        <w:pStyle w:val="BodyA"/>
        <w:numPr>
          <w:ilvl w:val="0"/>
          <w:numId w:val="4"/>
        </w:numPr>
        <w:spacing w:line="264" w:lineRule="auto"/>
        <w:ind w:left="720"/>
        <w:rPr>
          <w:rFonts w:ascii="Georgia" w:hAnsi="Georgia" w:cstheme="minorHAnsi"/>
        </w:rPr>
      </w:pPr>
      <w:r w:rsidRPr="004A5F59">
        <w:rPr>
          <w:rFonts w:ascii="Georgia" w:hAnsi="Georgia" w:cstheme="minorHAnsi"/>
        </w:rPr>
        <w:t>Ticketing Systems: Zendesk, Remedy, SAP</w:t>
      </w:r>
      <w:r w:rsidR="00951AB3" w:rsidRPr="004A5F59">
        <w:rPr>
          <w:rFonts w:ascii="Georgia" w:hAnsi="Georgia" w:cstheme="minorHAnsi"/>
        </w:rPr>
        <w:t>.</w:t>
      </w:r>
    </w:p>
    <w:p w14:paraId="734E3743" w14:textId="0DDCE0B5" w:rsidR="00951AB3" w:rsidRPr="004A5F59" w:rsidRDefault="00951AB3" w:rsidP="00526449">
      <w:pPr>
        <w:pStyle w:val="BodyA"/>
        <w:numPr>
          <w:ilvl w:val="0"/>
          <w:numId w:val="4"/>
        </w:numPr>
        <w:spacing w:line="264" w:lineRule="auto"/>
        <w:ind w:left="720"/>
        <w:rPr>
          <w:rFonts w:ascii="Georgia" w:hAnsi="Georgia" w:cstheme="minorHAnsi"/>
        </w:rPr>
      </w:pPr>
      <w:r w:rsidRPr="004A5F59">
        <w:rPr>
          <w:rFonts w:ascii="Georgia" w:hAnsi="Georgia" w:cstheme="minorHAnsi"/>
        </w:rPr>
        <w:t xml:space="preserve">OS – Windows, Linux, macOS. </w:t>
      </w:r>
    </w:p>
    <w:p w14:paraId="6511C3B3" w14:textId="77777777" w:rsidR="00526449" w:rsidRPr="004A5F59" w:rsidRDefault="00526449" w:rsidP="00526449">
      <w:pPr>
        <w:pStyle w:val="BodyA"/>
        <w:spacing w:before="240" w:line="264" w:lineRule="auto"/>
        <w:ind w:left="360"/>
        <w:rPr>
          <w:rStyle w:val="None"/>
          <w:rFonts w:ascii="Georgia" w:hAnsi="Georgia" w:cstheme="minorHAnsi"/>
        </w:rPr>
      </w:pPr>
      <w:r w:rsidRPr="004A5F59">
        <w:rPr>
          <w:rFonts w:ascii="Georgia" w:hAnsi="Georgia" w:cstheme="minorHAnsi"/>
          <w:b/>
          <w:bCs/>
        </w:rPr>
        <w:t>Languages:</w:t>
      </w:r>
      <w:r w:rsidRPr="004A5F59">
        <w:rPr>
          <w:rFonts w:ascii="Georgia" w:hAnsi="Georgia" w:cstheme="minorHAnsi"/>
        </w:rPr>
        <w:t xml:space="preserve"> </w:t>
      </w:r>
      <w:r w:rsidRPr="004A5F59">
        <w:rPr>
          <w:rFonts w:ascii="Georgia" w:hAnsi="Georgia" w:cstheme="minorHAnsi"/>
          <w:i/>
          <w:iCs/>
        </w:rPr>
        <w:t>Romanian</w:t>
      </w:r>
      <w:r w:rsidRPr="004A5F59">
        <w:rPr>
          <w:rFonts w:ascii="Georgia" w:hAnsi="Georgia" w:cstheme="minorHAnsi"/>
        </w:rPr>
        <w:t xml:space="preserve"> – fluent/native, </w:t>
      </w:r>
      <w:r w:rsidRPr="004A5F59">
        <w:rPr>
          <w:rFonts w:ascii="Georgia" w:hAnsi="Georgia" w:cstheme="minorHAnsi"/>
          <w:i/>
          <w:iCs/>
        </w:rPr>
        <w:t>Russian</w:t>
      </w:r>
      <w:r w:rsidRPr="004A5F59">
        <w:rPr>
          <w:rFonts w:ascii="Georgia" w:hAnsi="Georgia" w:cstheme="minorHAnsi"/>
        </w:rPr>
        <w:t xml:space="preserve"> – fluent, </w:t>
      </w:r>
      <w:r w:rsidRPr="004A5F59">
        <w:rPr>
          <w:rFonts w:ascii="Georgia" w:hAnsi="Georgia" w:cstheme="minorHAnsi"/>
          <w:i/>
          <w:iCs/>
        </w:rPr>
        <w:t xml:space="preserve">English </w:t>
      </w:r>
      <w:r w:rsidRPr="004A5F59">
        <w:rPr>
          <w:rFonts w:ascii="Georgia" w:hAnsi="Georgia" w:cstheme="minorHAnsi"/>
        </w:rPr>
        <w:t xml:space="preserve">– proficient </w:t>
      </w:r>
    </w:p>
    <w:p w14:paraId="758D9566" w14:textId="77777777" w:rsidR="00526449" w:rsidRPr="004A5F59" w:rsidRDefault="00526449" w:rsidP="00526449">
      <w:pPr>
        <w:pStyle w:val="BodyA"/>
        <w:tabs>
          <w:tab w:val="right" w:pos="9360"/>
        </w:tabs>
        <w:spacing w:before="240" w:line="264" w:lineRule="auto"/>
        <w:ind w:left="360"/>
        <w:jc w:val="center"/>
        <w:rPr>
          <w:rStyle w:val="None"/>
          <w:rFonts w:ascii="Georgia" w:hAnsi="Georgia" w:cstheme="minorHAnsi"/>
          <w:b/>
          <w:bCs/>
          <w:i/>
          <w:iCs/>
          <w:sz w:val="24"/>
          <w:szCs w:val="24"/>
        </w:rPr>
      </w:pPr>
      <w:bookmarkStart w:id="5" w:name="_Hlk155772679"/>
      <w:r w:rsidRPr="004A5F59">
        <w:rPr>
          <w:rStyle w:val="None"/>
          <w:rFonts w:ascii="Georgia" w:hAnsi="Georgia" w:cstheme="minorHAnsi"/>
          <w:b/>
          <w:bCs/>
          <w:i/>
          <w:iCs/>
          <w:sz w:val="24"/>
          <w:szCs w:val="24"/>
        </w:rPr>
        <w:t>CERTIFICATIONS</w:t>
      </w:r>
    </w:p>
    <w:bookmarkStart w:id="6" w:name="_Hlk155772381"/>
    <w:p w14:paraId="53A94F0F" w14:textId="297BD05D" w:rsidR="00526449" w:rsidRPr="004A5F59" w:rsidRDefault="00000000" w:rsidP="00526449">
      <w:pPr>
        <w:pStyle w:val="BodyA"/>
        <w:numPr>
          <w:ilvl w:val="0"/>
          <w:numId w:val="1"/>
        </w:numPr>
        <w:spacing w:line="264" w:lineRule="auto"/>
        <w:rPr>
          <w:rFonts w:ascii="Georgia" w:hAnsi="Georgia" w:cstheme="minorHAnsi"/>
          <w:u w:val="single"/>
        </w:rPr>
      </w:pPr>
      <w:r>
        <w:fldChar w:fldCharType="begin"/>
      </w:r>
      <w:r>
        <w:instrText>HYPERLINK "https://www.coursera.org/account/accomplishments/certificate/R4F3TDATP9EE"</w:instrText>
      </w:r>
      <w:r>
        <w:fldChar w:fldCharType="separate"/>
      </w:r>
      <w:r w:rsidR="00526449" w:rsidRPr="004A5F59">
        <w:rPr>
          <w:rFonts w:ascii="Georgia" w:hAnsi="Georgia" w:cstheme="minorHAnsi"/>
          <w:u w:val="single"/>
        </w:rPr>
        <w:t>AWS Cloud Practitioner Essentials</w:t>
      </w:r>
      <w:r>
        <w:rPr>
          <w:rFonts w:ascii="Georgia" w:hAnsi="Georgia" w:cstheme="minorHAnsi"/>
          <w:u w:val="single"/>
        </w:rPr>
        <w:fldChar w:fldCharType="end"/>
      </w:r>
    </w:p>
    <w:p w14:paraId="15D89F31" w14:textId="35FA78F9" w:rsidR="0047086C" w:rsidRPr="004A5F59" w:rsidRDefault="00000000" w:rsidP="00526449">
      <w:pPr>
        <w:pStyle w:val="BodyA"/>
        <w:numPr>
          <w:ilvl w:val="0"/>
          <w:numId w:val="1"/>
        </w:numPr>
        <w:spacing w:line="264" w:lineRule="auto"/>
        <w:rPr>
          <w:rFonts w:ascii="Georgia" w:hAnsi="Georgia" w:cstheme="minorHAnsi"/>
          <w:u w:val="single"/>
        </w:rPr>
      </w:pPr>
      <w:hyperlink r:id="rId6" w:history="1">
        <w:r w:rsidR="0047086C" w:rsidRPr="004A5F59">
          <w:rPr>
            <w:rStyle w:val="Hyperlink"/>
            <w:rFonts w:ascii="Georgia" w:hAnsi="Georgia" w:cstheme="minorHAnsi"/>
          </w:rPr>
          <w:t>Introduction to Agile Development and Scrum</w:t>
        </w:r>
      </w:hyperlink>
    </w:p>
    <w:p w14:paraId="214AC699" w14:textId="77777777" w:rsidR="00526449" w:rsidRPr="004A5F59" w:rsidRDefault="00000000" w:rsidP="00526449">
      <w:pPr>
        <w:pStyle w:val="BodyA"/>
        <w:numPr>
          <w:ilvl w:val="0"/>
          <w:numId w:val="1"/>
        </w:numPr>
        <w:spacing w:line="264" w:lineRule="auto"/>
        <w:rPr>
          <w:rFonts w:ascii="Georgia" w:hAnsi="Georgia" w:cstheme="minorHAnsi"/>
          <w:u w:val="single"/>
        </w:rPr>
      </w:pPr>
      <w:hyperlink r:id="rId7" w:history="1">
        <w:r w:rsidR="00526449" w:rsidRPr="004A5F59">
          <w:rPr>
            <w:rFonts w:ascii="Georgia" w:hAnsi="Georgia" w:cstheme="minorHAnsi"/>
            <w:u w:val="single"/>
          </w:rPr>
          <w:t>DevOps on AWS: Code, Build, and Test</w:t>
        </w:r>
      </w:hyperlink>
    </w:p>
    <w:p w14:paraId="4CB18E62" w14:textId="77777777" w:rsidR="00526449" w:rsidRPr="004A5F59" w:rsidRDefault="00000000" w:rsidP="00526449">
      <w:pPr>
        <w:pStyle w:val="BodyA"/>
        <w:numPr>
          <w:ilvl w:val="0"/>
          <w:numId w:val="1"/>
        </w:numPr>
        <w:spacing w:line="264" w:lineRule="auto"/>
        <w:rPr>
          <w:rFonts w:ascii="Georgia" w:hAnsi="Georgia" w:cstheme="minorHAnsi"/>
          <w:u w:val="single"/>
        </w:rPr>
      </w:pPr>
      <w:hyperlink r:id="rId8" w:history="1">
        <w:r w:rsidR="00526449" w:rsidRPr="004A5F59">
          <w:rPr>
            <w:rFonts w:ascii="Georgia" w:hAnsi="Georgia" w:cstheme="minorHAnsi"/>
            <w:u w:val="single"/>
          </w:rPr>
          <w:t>Programming Foundations: Software Testing/QA</w:t>
        </w:r>
      </w:hyperlink>
    </w:p>
    <w:p w14:paraId="52B02549" w14:textId="77777777" w:rsidR="00526449" w:rsidRPr="004A5F59" w:rsidRDefault="00526449" w:rsidP="00526449">
      <w:pPr>
        <w:pStyle w:val="BodyA"/>
        <w:numPr>
          <w:ilvl w:val="0"/>
          <w:numId w:val="1"/>
        </w:numPr>
        <w:spacing w:line="264" w:lineRule="auto"/>
        <w:rPr>
          <w:rFonts w:ascii="Georgia" w:hAnsi="Georgia" w:cstheme="minorHAnsi"/>
          <w:u w:val="single"/>
        </w:rPr>
      </w:pPr>
      <w:r w:rsidRPr="004A5F59">
        <w:rPr>
          <w:rStyle w:val="NoneA"/>
          <w:rFonts w:ascii="Georgia" w:hAnsi="Georgia" w:cstheme="minorHAnsi"/>
          <w:u w:val="single"/>
        </w:rPr>
        <w:t>Cisco CCNA Discovery: Certificate of Course Completion</w:t>
      </w:r>
    </w:p>
    <w:bookmarkEnd w:id="5"/>
    <w:bookmarkEnd w:id="6"/>
    <w:p w14:paraId="4A9339A3" w14:textId="77777777" w:rsidR="00526449" w:rsidRPr="004A5F59" w:rsidRDefault="00526449" w:rsidP="00526449">
      <w:pPr>
        <w:pStyle w:val="BodyA"/>
        <w:tabs>
          <w:tab w:val="right" w:pos="10060"/>
        </w:tabs>
        <w:spacing w:line="264" w:lineRule="auto"/>
        <w:ind w:left="720"/>
        <w:rPr>
          <w:rFonts w:ascii="Georgia" w:eastAsia="Georgia" w:hAnsi="Georgia" w:cstheme="minorHAnsi"/>
        </w:rPr>
      </w:pPr>
    </w:p>
    <w:p w14:paraId="439190A0" w14:textId="77777777" w:rsidR="00526449" w:rsidRPr="004A5F59" w:rsidRDefault="00526449" w:rsidP="00526449">
      <w:pPr>
        <w:pStyle w:val="BodyA"/>
        <w:tabs>
          <w:tab w:val="right" w:pos="9360"/>
        </w:tabs>
        <w:spacing w:line="264" w:lineRule="auto"/>
        <w:jc w:val="center"/>
        <w:rPr>
          <w:rStyle w:val="None"/>
          <w:rFonts w:ascii="Georgia" w:eastAsia="Georgia" w:hAnsi="Georgia" w:cstheme="minorHAnsi"/>
          <w:b/>
          <w:bCs/>
          <w:sz w:val="26"/>
          <w:szCs w:val="26"/>
        </w:rPr>
      </w:pPr>
      <w:r w:rsidRPr="004A5F59">
        <w:rPr>
          <w:rStyle w:val="None"/>
          <w:rFonts w:ascii="Georgia" w:hAnsi="Georgia" w:cstheme="minorHAnsi"/>
          <w:b/>
          <w:bCs/>
          <w:i/>
          <w:iCs/>
          <w:sz w:val="24"/>
          <w:szCs w:val="24"/>
        </w:rPr>
        <w:t>EDUCATION</w:t>
      </w:r>
    </w:p>
    <w:p w14:paraId="42660FBC" w14:textId="77777777" w:rsidR="00526449" w:rsidRPr="004A5F59" w:rsidRDefault="00526449" w:rsidP="00526449">
      <w:pPr>
        <w:pStyle w:val="BodyA"/>
        <w:spacing w:line="264" w:lineRule="auto"/>
        <w:rPr>
          <w:rStyle w:val="NoneA"/>
          <w:rFonts w:ascii="Georgia" w:hAnsi="Georgia" w:cstheme="minorHAnsi"/>
        </w:rPr>
      </w:pPr>
    </w:p>
    <w:p w14:paraId="46DB75DE" w14:textId="77777777" w:rsidR="00EF7E44" w:rsidRPr="004A5F59" w:rsidRDefault="00526449" w:rsidP="00526449">
      <w:pPr>
        <w:pStyle w:val="BodyA"/>
        <w:spacing w:line="264" w:lineRule="auto"/>
        <w:ind w:left="360"/>
        <w:rPr>
          <w:rStyle w:val="NoneA"/>
          <w:rFonts w:ascii="Georgia" w:hAnsi="Georgia" w:cstheme="minorHAnsi"/>
        </w:rPr>
      </w:pPr>
      <w:bookmarkStart w:id="7" w:name="_Hlk155772528"/>
      <w:bookmarkStart w:id="8" w:name="_Hlk155772442"/>
      <w:r w:rsidRPr="004A5F59">
        <w:rPr>
          <w:rStyle w:val="NoneA"/>
          <w:rFonts w:ascii="Georgia" w:hAnsi="Georgia" w:cstheme="minorHAnsi"/>
          <w:b/>
          <w:bCs/>
        </w:rPr>
        <w:t>Technical University of Moldova</w:t>
      </w:r>
    </w:p>
    <w:bookmarkEnd w:id="7"/>
    <w:p w14:paraId="60766F52" w14:textId="1BEC9DBB" w:rsidR="00526449" w:rsidRPr="004A5F59" w:rsidRDefault="00526449" w:rsidP="00526449">
      <w:pPr>
        <w:pStyle w:val="BodyA"/>
        <w:spacing w:line="264" w:lineRule="auto"/>
        <w:ind w:left="360"/>
        <w:rPr>
          <w:rStyle w:val="NoneA"/>
          <w:rFonts w:ascii="Georgia" w:hAnsi="Georgia" w:cstheme="minorHAnsi"/>
        </w:rPr>
      </w:pPr>
      <w:r w:rsidRPr="004A5F59">
        <w:rPr>
          <w:rStyle w:val="NoneA"/>
          <w:rFonts w:ascii="Georgia" w:hAnsi="Georgia" w:cstheme="minorHAnsi"/>
        </w:rPr>
        <w:t xml:space="preserve"> Diploma of Licentiate in Telecommunications (</w:t>
      </w:r>
      <w:bookmarkStart w:id="9" w:name="_Hlk155772491"/>
      <w:r w:rsidR="00EF7E44" w:rsidRPr="004A5F59">
        <w:rPr>
          <w:rStyle w:val="NoneA"/>
          <w:rFonts w:ascii="Georgia" w:hAnsi="Georgia" w:cstheme="minorHAnsi"/>
        </w:rPr>
        <w:t>bachelor’s degree</w:t>
      </w:r>
      <w:r w:rsidRPr="004A5F59">
        <w:rPr>
          <w:rStyle w:val="NoneA"/>
          <w:rFonts w:ascii="Georgia" w:hAnsi="Georgia" w:cstheme="minorHAnsi"/>
        </w:rPr>
        <w:t xml:space="preserve"> </w:t>
      </w:r>
      <w:bookmarkEnd w:id="9"/>
      <w:r w:rsidRPr="004A5F59">
        <w:rPr>
          <w:rStyle w:val="NoneA"/>
          <w:rFonts w:ascii="Georgia" w:hAnsi="Georgia" w:cstheme="minorHAnsi"/>
        </w:rPr>
        <w:t>equivalent</w:t>
      </w:r>
      <w:proofErr w:type="gramStart"/>
      <w:r w:rsidRPr="004A5F59">
        <w:rPr>
          <w:rStyle w:val="NoneA"/>
          <w:rFonts w:ascii="Georgia" w:hAnsi="Georgia" w:cstheme="minorHAnsi"/>
        </w:rPr>
        <w:t xml:space="preserve">), </w:t>
      </w:r>
      <w:r w:rsidR="00EF7E44" w:rsidRPr="004A5F59">
        <w:rPr>
          <w:rStyle w:val="NoneA"/>
          <w:rFonts w:ascii="Georgia" w:hAnsi="Georgia" w:cstheme="minorHAnsi"/>
        </w:rPr>
        <w:t xml:space="preserve">  </w:t>
      </w:r>
      <w:proofErr w:type="gramEnd"/>
      <w:r w:rsidR="00EF7E44" w:rsidRPr="004A5F59">
        <w:rPr>
          <w:rStyle w:val="NoneA"/>
          <w:rFonts w:ascii="Georgia" w:hAnsi="Georgia" w:cstheme="minorHAnsi"/>
        </w:rPr>
        <w:t xml:space="preserve">                                     </w:t>
      </w:r>
      <w:r w:rsidRPr="004A5F59">
        <w:rPr>
          <w:rStyle w:val="NoneA"/>
          <w:rFonts w:ascii="Georgia" w:hAnsi="Georgia" w:cstheme="minorHAnsi"/>
        </w:rPr>
        <w:t>2007</w:t>
      </w:r>
    </w:p>
    <w:p w14:paraId="3A997654" w14:textId="4DAB53B5" w:rsidR="00526449" w:rsidRPr="004A5F59" w:rsidRDefault="00526449" w:rsidP="00526449">
      <w:pPr>
        <w:pStyle w:val="BodyA"/>
        <w:spacing w:line="264" w:lineRule="auto"/>
        <w:ind w:left="360"/>
        <w:rPr>
          <w:rStyle w:val="NoneA"/>
          <w:rFonts w:ascii="Georgia" w:hAnsi="Georgia" w:cstheme="minorHAnsi"/>
        </w:rPr>
      </w:pPr>
      <w:bookmarkStart w:id="10" w:name="_Hlk155772615"/>
      <w:r w:rsidRPr="004A5F59">
        <w:rPr>
          <w:rStyle w:val="NoneA"/>
          <w:rFonts w:ascii="Georgia" w:hAnsi="Georgia" w:cstheme="minorHAnsi"/>
          <w:b/>
          <w:bCs/>
        </w:rPr>
        <w:t>Polytechnic College of Chisinau, Moldova</w:t>
      </w:r>
      <w:r w:rsidRPr="004A5F59">
        <w:rPr>
          <w:rStyle w:val="NoneA"/>
          <w:rFonts w:ascii="Georgia" w:hAnsi="Georgia" w:cstheme="minorHAnsi"/>
        </w:rPr>
        <w:t xml:space="preserve"> </w:t>
      </w:r>
      <w:bookmarkEnd w:id="10"/>
      <w:r w:rsidR="00EF7E44" w:rsidRPr="004A5F59">
        <w:rPr>
          <w:rStyle w:val="NoneA"/>
          <w:rFonts w:ascii="Georgia" w:hAnsi="Georgia" w:cstheme="minorHAnsi"/>
        </w:rPr>
        <w:br/>
      </w:r>
      <w:bookmarkStart w:id="11" w:name="_Hlk155772591"/>
      <w:r w:rsidRPr="004A5F59">
        <w:rPr>
          <w:rStyle w:val="NoneA"/>
          <w:rFonts w:ascii="Georgia" w:hAnsi="Georgia" w:cstheme="minorHAnsi"/>
        </w:rPr>
        <w:t xml:space="preserve">Associate Degree in Automation and </w:t>
      </w:r>
      <w:proofErr w:type="gramStart"/>
      <w:r w:rsidRPr="004A5F59">
        <w:rPr>
          <w:rStyle w:val="NoneA"/>
          <w:rFonts w:ascii="Georgia" w:hAnsi="Georgia" w:cstheme="minorHAnsi"/>
        </w:rPr>
        <w:t>Informatics</w:t>
      </w:r>
      <w:bookmarkEnd w:id="11"/>
      <w:r w:rsidRPr="004A5F59">
        <w:rPr>
          <w:rStyle w:val="NoneA"/>
          <w:rFonts w:ascii="Georgia" w:hAnsi="Georgia" w:cstheme="minorHAnsi"/>
        </w:rPr>
        <w:t xml:space="preserve">, </w:t>
      </w:r>
      <w:r w:rsidR="00EF7E44" w:rsidRPr="004A5F59">
        <w:rPr>
          <w:rStyle w:val="NoneA"/>
          <w:rFonts w:ascii="Georgia" w:hAnsi="Georgia" w:cstheme="minorHAnsi"/>
        </w:rPr>
        <w:t xml:space="preserve">  </w:t>
      </w:r>
      <w:proofErr w:type="gramEnd"/>
      <w:r w:rsidR="00EF7E44" w:rsidRPr="004A5F59">
        <w:rPr>
          <w:rStyle w:val="NoneA"/>
          <w:rFonts w:ascii="Georgia" w:hAnsi="Georgia" w:cstheme="minorHAnsi"/>
        </w:rPr>
        <w:t xml:space="preserve">                                                                                         </w:t>
      </w:r>
      <w:r w:rsidRPr="004A5F59">
        <w:rPr>
          <w:rStyle w:val="NoneA"/>
          <w:rFonts w:ascii="Georgia" w:hAnsi="Georgia" w:cstheme="minorHAnsi"/>
        </w:rPr>
        <w:t>2003</w:t>
      </w:r>
    </w:p>
    <w:bookmarkEnd w:id="8"/>
    <w:p w14:paraId="2C5D50AE" w14:textId="77777777" w:rsidR="00526449" w:rsidRPr="004A5F59" w:rsidRDefault="00526449" w:rsidP="00526449">
      <w:pPr>
        <w:pStyle w:val="BodyA"/>
        <w:tabs>
          <w:tab w:val="right" w:pos="9360"/>
        </w:tabs>
        <w:spacing w:line="264" w:lineRule="auto"/>
        <w:rPr>
          <w:rFonts w:ascii="Georgia" w:hAnsi="Georgia" w:cstheme="minorHAnsi"/>
        </w:rPr>
      </w:pPr>
    </w:p>
    <w:p w14:paraId="12ECE6B9" w14:textId="77777777" w:rsidR="00526449" w:rsidRPr="004A5F59" w:rsidRDefault="00526449" w:rsidP="00526449">
      <w:pPr>
        <w:pStyle w:val="BodyA"/>
        <w:tabs>
          <w:tab w:val="right" w:pos="9360"/>
        </w:tabs>
        <w:spacing w:line="264" w:lineRule="auto"/>
        <w:rPr>
          <w:rFonts w:ascii="Georgia" w:hAnsi="Georgia" w:cstheme="minorHAnsi"/>
        </w:rPr>
      </w:pPr>
    </w:p>
    <w:p w14:paraId="146C88D9" w14:textId="255C13F0" w:rsidR="00F226D2" w:rsidRPr="004A5F59" w:rsidRDefault="00F226D2">
      <w:pPr>
        <w:rPr>
          <w:rFonts w:ascii="Georgia" w:hAnsi="Georgia"/>
        </w:rPr>
      </w:pPr>
    </w:p>
    <w:sectPr w:rsidR="00F226D2" w:rsidRPr="004A5F59" w:rsidSect="00746153">
      <w:type w:val="continuous"/>
      <w:pgSz w:w="12240" w:h="15840"/>
      <w:pgMar w:top="187" w:right="720" w:bottom="720" w:left="720" w:header="288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Xihei"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264"/>
    <w:multiLevelType w:val="hybridMultilevel"/>
    <w:tmpl w:val="F08238E2"/>
    <w:lvl w:ilvl="0" w:tplc="52AC0BE4">
      <w:start w:val="1"/>
      <w:numFmt w:val="bullet"/>
      <w:lvlText w:val="-"/>
      <w:lvlJc w:val="left"/>
      <w:pPr>
        <w:ind w:left="72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32A"/>
    <w:multiLevelType w:val="hybridMultilevel"/>
    <w:tmpl w:val="8B4A1074"/>
    <w:lvl w:ilvl="0" w:tplc="52AC0BE4">
      <w:start w:val="1"/>
      <w:numFmt w:val="bullet"/>
      <w:lvlText w:val="-"/>
      <w:lvlJc w:val="left"/>
      <w:pPr>
        <w:ind w:left="72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243B1"/>
    <w:multiLevelType w:val="multilevel"/>
    <w:tmpl w:val="30B0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F2F98"/>
    <w:multiLevelType w:val="multilevel"/>
    <w:tmpl w:val="208E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DC05EC"/>
    <w:multiLevelType w:val="multilevel"/>
    <w:tmpl w:val="B90E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D16B4"/>
    <w:multiLevelType w:val="hybridMultilevel"/>
    <w:tmpl w:val="34EA808C"/>
    <w:lvl w:ilvl="0" w:tplc="52AC0BE4">
      <w:start w:val="1"/>
      <w:numFmt w:val="bullet"/>
      <w:lvlText w:val="-"/>
      <w:lvlJc w:val="left"/>
      <w:pPr>
        <w:ind w:left="63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55501789"/>
    <w:multiLevelType w:val="hybridMultilevel"/>
    <w:tmpl w:val="34E22060"/>
    <w:lvl w:ilvl="0" w:tplc="52AC0BE4">
      <w:start w:val="1"/>
      <w:numFmt w:val="bullet"/>
      <w:lvlText w:val="-"/>
      <w:lvlJc w:val="left"/>
      <w:pPr>
        <w:ind w:left="72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829C1"/>
    <w:multiLevelType w:val="hybridMultilevel"/>
    <w:tmpl w:val="1FFC82FC"/>
    <w:lvl w:ilvl="0" w:tplc="52AC0BE4">
      <w:start w:val="1"/>
      <w:numFmt w:val="bullet"/>
      <w:lvlText w:val="-"/>
      <w:lvlJc w:val="left"/>
      <w:pPr>
        <w:ind w:left="180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02B6B5A"/>
    <w:multiLevelType w:val="multilevel"/>
    <w:tmpl w:val="ACACC49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TXihei" w:eastAsia="STXihei" w:hAnsi="STXihei" w:hint="eastAsia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5701646">
    <w:abstractNumId w:val="8"/>
  </w:num>
  <w:num w:numId="2" w16cid:durableId="698161213">
    <w:abstractNumId w:val="1"/>
  </w:num>
  <w:num w:numId="3" w16cid:durableId="1490098674">
    <w:abstractNumId w:val="0"/>
  </w:num>
  <w:num w:numId="4" w16cid:durableId="1266696395">
    <w:abstractNumId w:val="7"/>
  </w:num>
  <w:num w:numId="5" w16cid:durableId="255401453">
    <w:abstractNumId w:val="4"/>
  </w:num>
  <w:num w:numId="6" w16cid:durableId="1161848910">
    <w:abstractNumId w:val="6"/>
  </w:num>
  <w:num w:numId="7" w16cid:durableId="1632858845">
    <w:abstractNumId w:val="2"/>
  </w:num>
  <w:num w:numId="8" w16cid:durableId="1080449191">
    <w:abstractNumId w:val="5"/>
  </w:num>
  <w:num w:numId="9" w16cid:durableId="55322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3E"/>
    <w:rsid w:val="0014644E"/>
    <w:rsid w:val="002065F6"/>
    <w:rsid w:val="002232A2"/>
    <w:rsid w:val="00283C6F"/>
    <w:rsid w:val="002A7A3E"/>
    <w:rsid w:val="002D4D24"/>
    <w:rsid w:val="003D42EB"/>
    <w:rsid w:val="004363F1"/>
    <w:rsid w:val="0047086C"/>
    <w:rsid w:val="004A0A9B"/>
    <w:rsid w:val="004A5F59"/>
    <w:rsid w:val="00526449"/>
    <w:rsid w:val="00536E08"/>
    <w:rsid w:val="00566EE9"/>
    <w:rsid w:val="00574425"/>
    <w:rsid w:val="005B1474"/>
    <w:rsid w:val="0065580B"/>
    <w:rsid w:val="00717922"/>
    <w:rsid w:val="007350AF"/>
    <w:rsid w:val="00746153"/>
    <w:rsid w:val="00775254"/>
    <w:rsid w:val="007D0836"/>
    <w:rsid w:val="00937290"/>
    <w:rsid w:val="00951AB3"/>
    <w:rsid w:val="00B54034"/>
    <w:rsid w:val="00C00C09"/>
    <w:rsid w:val="00C70FE3"/>
    <w:rsid w:val="00CC0916"/>
    <w:rsid w:val="00D356F5"/>
    <w:rsid w:val="00E63FC5"/>
    <w:rsid w:val="00EA3367"/>
    <w:rsid w:val="00EF7E44"/>
    <w:rsid w:val="00F226D2"/>
    <w:rsid w:val="00FE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7935"/>
  <w15:chartTrackingRefBased/>
  <w15:docId w15:val="{2BF1EDB2-3D6A-4A98-AA95-1D6422E3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6449"/>
    <w:rPr>
      <w:u w:val="single"/>
    </w:rPr>
  </w:style>
  <w:style w:type="paragraph" w:customStyle="1" w:styleId="BodyA">
    <w:name w:val="Body A"/>
    <w:rsid w:val="0052644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customStyle="1" w:styleId="None">
    <w:name w:val="None"/>
    <w:rsid w:val="00526449"/>
  </w:style>
  <w:style w:type="character" w:customStyle="1" w:styleId="NoneA">
    <w:name w:val="None A"/>
    <w:rsid w:val="00526449"/>
  </w:style>
  <w:style w:type="paragraph" w:styleId="ListParagraph">
    <w:name w:val="List Paragraph"/>
    <w:basedOn w:val="Normal"/>
    <w:uiPriority w:val="34"/>
    <w:qFormat/>
    <w:rsid w:val="00526449"/>
    <w:pPr>
      <w:spacing w:after="33" w:line="268" w:lineRule="auto"/>
      <w:ind w:left="720" w:hanging="10"/>
      <w:contextualSpacing/>
    </w:pPr>
    <w:rPr>
      <w:rFonts w:ascii="Calibri" w:eastAsia="Calibri" w:hAnsi="Calibri" w:cs="Calibri"/>
      <w:color w:val="000000"/>
      <w:sz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70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certificates/81837ffce35bae79294818c9422139e45865cee996a6e33342e58743c254ca5a?trk=backfilled_certif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account/accomplishments/certificate/LRX9E6GS38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ra.org/share/6fca4a204bbcdb17abc63b8a56987008" TargetMode="External"/><Relationship Id="rId5" Type="http://schemas.openxmlformats.org/officeDocument/2006/relationships/hyperlink" Target="https://www.linkedin.com/in/andrian-jmur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Jmurco</dc:creator>
  <cp:keywords/>
  <dc:description/>
  <cp:lastModifiedBy>Andrian Jmurco</cp:lastModifiedBy>
  <cp:revision>27</cp:revision>
  <cp:lastPrinted>2024-01-09T18:22:00Z</cp:lastPrinted>
  <dcterms:created xsi:type="dcterms:W3CDTF">2024-01-09T15:43:00Z</dcterms:created>
  <dcterms:modified xsi:type="dcterms:W3CDTF">2024-01-10T20:23:00Z</dcterms:modified>
</cp:coreProperties>
</file>