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77" w:rsidRPr="00B70A57" w:rsidRDefault="00760177" w:rsidP="00760177">
      <w:pPr>
        <w:pStyle w:val="a3"/>
        <w:spacing w:before="0" w:beforeAutospacing="0" w:after="0" w:afterAutospacing="0"/>
        <w:ind w:firstLine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МІНІСТЕРСТВО ОСВІТИ ТА НАУКИ УКРАЇНИ</w:t>
      </w:r>
    </w:p>
    <w:p w:rsidR="00760177" w:rsidRDefault="00760177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3B34AA" w:rsidRPr="00B70A57" w:rsidRDefault="003B34AA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</w:p>
    <w:p w:rsidR="00760177" w:rsidRDefault="00760177" w:rsidP="003B34AA">
      <w:pPr>
        <w:pStyle w:val="a7"/>
        <w:spacing w:before="0" w:beforeAutospacing="0" w:after="0" w:afterAutospacing="0"/>
        <w:rPr>
          <w:noProof/>
        </w:rPr>
      </w:pPr>
    </w:p>
    <w:p w:rsidR="00A55C06" w:rsidRDefault="00A55C06" w:rsidP="00A55C06"/>
    <w:p w:rsidR="00A55C06" w:rsidRDefault="00A55C06" w:rsidP="00A55C06"/>
    <w:p w:rsidR="00A55C06" w:rsidRPr="00A55C06" w:rsidRDefault="00A55C06" w:rsidP="00A55C06"/>
    <w:p w:rsidR="003B34AA" w:rsidRDefault="003B34AA" w:rsidP="003B34AA"/>
    <w:p w:rsidR="00A55C06" w:rsidRDefault="00A55C06" w:rsidP="003B34AA"/>
    <w:p w:rsidR="00A55C06" w:rsidRDefault="00A55C06" w:rsidP="003B34AA"/>
    <w:p w:rsidR="00A55C06" w:rsidRDefault="00A55C06" w:rsidP="003B34AA"/>
    <w:p w:rsidR="00A55C06" w:rsidRPr="003B34AA" w:rsidRDefault="00A55C06" w:rsidP="003B34AA"/>
    <w:p w:rsidR="003B34AA" w:rsidRDefault="003B34AA" w:rsidP="003B34AA">
      <w:pPr>
        <w:pStyle w:val="Default"/>
      </w:pPr>
    </w:p>
    <w:p w:rsidR="003B34AA" w:rsidRPr="003C4830" w:rsidRDefault="007A2E60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 w:rsidR="006D460E" w:rsidRPr="003C4830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color w:val="000000"/>
          <w:sz w:val="28"/>
          <w:szCs w:val="28"/>
        </w:rPr>
        <w:t>з курсу</w:t>
      </w:r>
    </w:p>
    <w:p w:rsidR="003B34AA" w:rsidRPr="00873D8B" w:rsidRDefault="003B34AA" w:rsidP="003B34AA">
      <w:pPr>
        <w:pStyle w:val="Default"/>
        <w:jc w:val="center"/>
        <w:rPr>
          <w:sz w:val="28"/>
          <w:szCs w:val="28"/>
        </w:rPr>
      </w:pPr>
      <w:r w:rsidRPr="00873D8B">
        <w:rPr>
          <w:sz w:val="28"/>
          <w:szCs w:val="28"/>
        </w:rPr>
        <w:t>«</w:t>
      </w:r>
      <w:r w:rsidR="00BF2338" w:rsidRPr="00BF2338">
        <w:rPr>
          <w:rFonts w:ascii="Times New Roman,Bold" w:hAnsi="Times New Roman,Bold" w:cs="Times New Roman,Bold"/>
          <w:bCs/>
          <w:sz w:val="28"/>
        </w:rPr>
        <w:t>Інженерія даних та знань</w:t>
      </w:r>
      <w:r w:rsidRPr="00873D8B">
        <w:rPr>
          <w:sz w:val="28"/>
          <w:szCs w:val="28"/>
        </w:rPr>
        <w:t>»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319" w:lineRule="auto"/>
        <w:ind w:left="113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i/>
          <w:color w:val="000000"/>
          <w:sz w:val="28"/>
          <w:szCs w:val="28"/>
        </w:rPr>
        <w:t>на тему:</w:t>
      </w:r>
    </w:p>
    <w:p w:rsidR="003B34AA" w:rsidRPr="002143E3" w:rsidRDefault="003B34AA" w:rsidP="006D460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9314B6">
        <w:rPr>
          <w:rFonts w:ascii="Times New Roman" w:hAnsi="Times New Roman" w:cs="Times New Roman"/>
          <w:b/>
          <w:sz w:val="28"/>
          <w:szCs w:val="28"/>
        </w:rPr>
        <w:t>«</w:t>
      </w:r>
      <w:r w:rsidR="006D460E" w:rsidRPr="006D460E">
        <w:rPr>
          <w:b/>
          <w:sz w:val="28"/>
          <w:szCs w:val="28"/>
        </w:rPr>
        <w:t>Практична реалізація алгоритмів обробки символьних рядків</w:t>
      </w:r>
      <w:r w:rsidRPr="009314B6">
        <w:rPr>
          <w:b/>
          <w:sz w:val="28"/>
          <w:szCs w:val="28"/>
        </w:rPr>
        <w:t>»</w:t>
      </w: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Pr="007A2E60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Pr="004A3CCB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  <w:lang w:val="ru-RU"/>
        </w:rPr>
      </w:pP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>Викона</w:t>
      </w:r>
      <w:r>
        <w:rPr>
          <w:rFonts w:ascii="Times New Roman" w:hAnsi="Times New Roman" w:cs="Times New Roman"/>
          <w:bCs/>
          <w:sz w:val="28"/>
        </w:rPr>
        <w:t>в</w:t>
      </w:r>
      <w:r>
        <w:rPr>
          <w:rFonts w:ascii="Times New Roman" w:hAnsi="Times New Roman" w:cs="Times New Roman"/>
          <w:bCs/>
          <w:sz w:val="28"/>
          <w:lang w:val="ru-RU"/>
        </w:rPr>
        <w:t>:</w:t>
      </w:r>
    </w:p>
    <w:p w:rsidR="00760177" w:rsidRPr="006C12D8" w:rsidRDefault="003B34AA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 xml:space="preserve">ст. гр. </w:t>
      </w:r>
      <w:r>
        <w:rPr>
          <w:rFonts w:ascii="Times New Roman" w:hAnsi="Times New Roman" w:cs="Times New Roman"/>
          <w:bCs/>
          <w:sz w:val="28"/>
          <w:lang w:val="en-US"/>
        </w:rPr>
        <w:t>ITIT</w:t>
      </w:r>
      <w:r>
        <w:rPr>
          <w:rFonts w:ascii="Times New Roman" w:hAnsi="Times New Roman" w:cs="Times New Roman"/>
          <w:bCs/>
          <w:sz w:val="28"/>
        </w:rPr>
        <w:t>-12</w:t>
      </w:r>
    </w:p>
    <w:p w:rsidR="003C4830" w:rsidRDefault="00760177" w:rsidP="003C4830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="003C4830">
        <w:rPr>
          <w:rFonts w:ascii="Times New Roman" w:hAnsi="Times New Roman" w:cs="Times New Roman"/>
          <w:bCs/>
          <w:sz w:val="28"/>
        </w:rPr>
        <w:t>Галах А.Б.</w:t>
      </w:r>
    </w:p>
    <w:p w:rsidR="00760177" w:rsidRPr="006C12D8" w:rsidRDefault="00BF2338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>Прийняла</w:t>
      </w:r>
      <w:r w:rsidR="00760177">
        <w:rPr>
          <w:rFonts w:ascii="Times New Roman" w:hAnsi="Times New Roman" w:cs="Times New Roman"/>
          <w:bCs/>
          <w:sz w:val="28"/>
        </w:rPr>
        <w:t>:</w:t>
      </w:r>
    </w:p>
    <w:p w:rsidR="00760177" w:rsidRPr="003B34AA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proofErr w:type="spellStart"/>
      <w:r w:rsidR="00BF2338" w:rsidRPr="00BF2338">
        <w:rPr>
          <w:rFonts w:ascii="Times New Roman" w:hAnsi="Times New Roman" w:cs="Times New Roman"/>
          <w:bCs/>
          <w:sz w:val="28"/>
        </w:rPr>
        <w:t>Рибчак</w:t>
      </w:r>
      <w:proofErr w:type="spellEnd"/>
      <w:r w:rsidR="00BF2338" w:rsidRPr="00BF2338">
        <w:rPr>
          <w:rFonts w:ascii="Times New Roman" w:hAnsi="Times New Roman" w:cs="Times New Roman"/>
          <w:bCs/>
          <w:sz w:val="28"/>
        </w:rPr>
        <w:t xml:space="preserve"> З.Л.</w:t>
      </w:r>
    </w:p>
    <w:p w:rsidR="00760177" w:rsidRDefault="00760177" w:rsidP="00760177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5E5B8E" w:rsidRPr="00A55C06" w:rsidRDefault="003B34AA" w:rsidP="00A55C06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Львів 2017</w:t>
      </w:r>
    </w:p>
    <w:p w:rsidR="00BF2338" w:rsidRDefault="00760177" w:rsidP="00BF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Мета</w:t>
      </w:r>
      <w:r w:rsidR="003B34AA">
        <w:rPr>
          <w:rFonts w:ascii="Times New Roman" w:hAnsi="Times New Roman" w:cs="Times New Roman"/>
          <w:b/>
          <w:bCs/>
          <w:sz w:val="28"/>
        </w:rPr>
        <w:t xml:space="preserve"> роботи: </w:t>
      </w:r>
    </w:p>
    <w:p w:rsidR="006D460E" w:rsidRPr="006D460E" w:rsidRDefault="006D460E" w:rsidP="006D4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6D460E">
        <w:rPr>
          <w:rFonts w:ascii="Times New Roman" w:hAnsi="Times New Roman" w:cs="Times New Roman"/>
          <w:bCs/>
          <w:sz w:val="28"/>
        </w:rPr>
        <w:t>Набуття практичних на</w:t>
      </w:r>
      <w:r>
        <w:rPr>
          <w:rFonts w:ascii="Times New Roman" w:hAnsi="Times New Roman" w:cs="Times New Roman"/>
          <w:bCs/>
          <w:sz w:val="28"/>
        </w:rPr>
        <w:t xml:space="preserve">вичок застосування операцій над </w:t>
      </w:r>
      <w:r w:rsidRPr="006D460E">
        <w:rPr>
          <w:rFonts w:ascii="Times New Roman" w:hAnsi="Times New Roman" w:cs="Times New Roman"/>
          <w:bCs/>
          <w:sz w:val="28"/>
        </w:rPr>
        <w:t>рядками.</w:t>
      </w:r>
    </w:p>
    <w:p w:rsidR="00760177" w:rsidRPr="00A55C06" w:rsidRDefault="00BF2338" w:rsidP="006D460E">
      <w:pPr>
        <w:spacing w:line="264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Ін</w:t>
      </w:r>
      <w:r w:rsidR="00760177">
        <w:rPr>
          <w:rFonts w:ascii="Times New Roman" w:hAnsi="Times New Roman" w:cs="Times New Roman"/>
          <w:b/>
          <w:bCs/>
          <w:sz w:val="28"/>
        </w:rPr>
        <w:t xml:space="preserve">дивідуальне завдання:  </w:t>
      </w:r>
    </w:p>
    <w:p w:rsidR="00760177" w:rsidRPr="00BF2338" w:rsidRDefault="003C4830" w:rsidP="00760177">
      <w:pPr>
        <w:spacing w:after="0"/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</w:pPr>
      <w:r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  <w:t>Варіант 3</w:t>
      </w:r>
    </w:p>
    <w:p w:rsidR="00BF2338" w:rsidRDefault="006D460E" w:rsidP="006D4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6D460E">
        <w:rPr>
          <w:rFonts w:ascii="Times New Roman" w:hAnsi="Times New Roman" w:cs="Times New Roman"/>
          <w:bCs/>
          <w:sz w:val="28"/>
        </w:rPr>
        <w:t>Реалізувати додаток, який дозволяє з</w:t>
      </w:r>
      <w:r>
        <w:rPr>
          <w:rFonts w:ascii="Times New Roman" w:hAnsi="Times New Roman" w:cs="Times New Roman"/>
          <w:bCs/>
          <w:sz w:val="28"/>
        </w:rPr>
        <w:t xml:space="preserve">читувати вихідні рядки з файлів </w:t>
      </w:r>
      <w:r w:rsidRPr="006D460E">
        <w:rPr>
          <w:rFonts w:ascii="Times New Roman" w:hAnsi="Times New Roman" w:cs="Times New Roman"/>
          <w:bCs/>
          <w:sz w:val="28"/>
        </w:rPr>
        <w:t>формату CSV (</w:t>
      </w:r>
      <w:proofErr w:type="spellStart"/>
      <w:r w:rsidRPr="006D460E">
        <w:rPr>
          <w:rFonts w:ascii="Times New Roman" w:hAnsi="Times New Roman" w:cs="Times New Roman"/>
          <w:bCs/>
          <w:sz w:val="28"/>
        </w:rPr>
        <w:t>Comma</w:t>
      </w:r>
      <w:proofErr w:type="spellEnd"/>
      <w:r w:rsidRPr="006D460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6D460E">
        <w:rPr>
          <w:rFonts w:ascii="Times New Roman" w:hAnsi="Times New Roman" w:cs="Times New Roman"/>
          <w:bCs/>
          <w:sz w:val="28"/>
        </w:rPr>
        <w:t>Separated</w:t>
      </w:r>
      <w:proofErr w:type="spellEnd"/>
      <w:r w:rsidRPr="006D460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6D460E">
        <w:rPr>
          <w:rFonts w:ascii="Times New Roman" w:hAnsi="Times New Roman" w:cs="Times New Roman"/>
          <w:bCs/>
          <w:sz w:val="28"/>
        </w:rPr>
        <w:t>Value</w:t>
      </w:r>
      <w:proofErr w:type="spellEnd"/>
      <w:r w:rsidRPr="006D460E">
        <w:rPr>
          <w:rFonts w:ascii="Times New Roman" w:hAnsi="Times New Roman" w:cs="Times New Roman"/>
          <w:bCs/>
          <w:sz w:val="28"/>
        </w:rPr>
        <w:t>) або XML (</w:t>
      </w:r>
      <w:proofErr w:type="spellStart"/>
      <w:r>
        <w:rPr>
          <w:rFonts w:ascii="Times New Roman" w:hAnsi="Times New Roman" w:cs="Times New Roman"/>
          <w:bCs/>
          <w:sz w:val="28"/>
        </w:rPr>
        <w:t>Extensible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Markup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6D460E">
        <w:rPr>
          <w:rFonts w:ascii="Times New Roman" w:hAnsi="Times New Roman" w:cs="Times New Roman"/>
          <w:bCs/>
          <w:sz w:val="28"/>
        </w:rPr>
        <w:t>Language</w:t>
      </w:r>
      <w:proofErr w:type="spellEnd"/>
      <w:r w:rsidRPr="006D460E">
        <w:rPr>
          <w:rFonts w:ascii="Times New Roman" w:hAnsi="Times New Roman" w:cs="Times New Roman"/>
          <w:bCs/>
          <w:sz w:val="28"/>
        </w:rPr>
        <w:t>) та зберігати результати в</w:t>
      </w:r>
      <w:r>
        <w:rPr>
          <w:rFonts w:ascii="Times New Roman" w:hAnsi="Times New Roman" w:cs="Times New Roman"/>
          <w:bCs/>
          <w:sz w:val="28"/>
        </w:rPr>
        <w:t xml:space="preserve"> файл та розробити процедури та </w:t>
      </w:r>
      <w:r w:rsidRPr="006D460E">
        <w:rPr>
          <w:rFonts w:ascii="Times New Roman" w:hAnsi="Times New Roman" w:cs="Times New Roman"/>
          <w:bCs/>
          <w:sz w:val="28"/>
        </w:rPr>
        <w:t>функції які забезпечують виконанн</w:t>
      </w:r>
      <w:r>
        <w:rPr>
          <w:rFonts w:ascii="Times New Roman" w:hAnsi="Times New Roman" w:cs="Times New Roman"/>
          <w:bCs/>
          <w:sz w:val="28"/>
        </w:rPr>
        <w:t xml:space="preserve">я операції вказаних в завданні. </w:t>
      </w:r>
      <w:r w:rsidRPr="006D460E">
        <w:rPr>
          <w:rFonts w:ascii="Times New Roman" w:hAnsi="Times New Roman" w:cs="Times New Roman"/>
          <w:bCs/>
          <w:sz w:val="28"/>
        </w:rPr>
        <w:t>В контрольному прикладі передбачити</w:t>
      </w:r>
      <w:r>
        <w:rPr>
          <w:rFonts w:ascii="Times New Roman" w:hAnsi="Times New Roman" w:cs="Times New Roman"/>
          <w:bCs/>
          <w:sz w:val="28"/>
        </w:rPr>
        <w:t xml:space="preserve"> всі можливі комбінації вхідних </w:t>
      </w:r>
      <w:r w:rsidRPr="006D460E">
        <w:rPr>
          <w:rFonts w:ascii="Times New Roman" w:hAnsi="Times New Roman" w:cs="Times New Roman"/>
          <w:bCs/>
          <w:sz w:val="28"/>
        </w:rPr>
        <w:t>параметрів (нульова довжина, вихід з</w:t>
      </w:r>
      <w:r>
        <w:rPr>
          <w:rFonts w:ascii="Times New Roman" w:hAnsi="Times New Roman" w:cs="Times New Roman"/>
          <w:bCs/>
          <w:sz w:val="28"/>
        </w:rPr>
        <w:t xml:space="preserve">а межі рядка, розмір текстового </w:t>
      </w:r>
      <w:r w:rsidRPr="006D460E">
        <w:rPr>
          <w:rFonts w:ascii="Times New Roman" w:hAnsi="Times New Roman" w:cs="Times New Roman"/>
          <w:bCs/>
          <w:sz w:val="28"/>
        </w:rPr>
        <w:t xml:space="preserve">файлу більше 100 МБ і </w:t>
      </w:r>
      <w:proofErr w:type="spellStart"/>
      <w:r w:rsidRPr="006D460E">
        <w:rPr>
          <w:rFonts w:ascii="Times New Roman" w:hAnsi="Times New Roman" w:cs="Times New Roman"/>
          <w:bCs/>
          <w:sz w:val="28"/>
        </w:rPr>
        <w:t>т.п</w:t>
      </w:r>
      <w:proofErr w:type="spellEnd"/>
      <w:r w:rsidRPr="006D460E">
        <w:rPr>
          <w:rFonts w:ascii="Times New Roman" w:hAnsi="Times New Roman" w:cs="Times New Roman"/>
          <w:bCs/>
          <w:sz w:val="28"/>
        </w:rPr>
        <w:t>.), в тому числі і неправильні.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8"/>
        <w:gridCol w:w="2153"/>
        <w:gridCol w:w="7204"/>
      </w:tblGrid>
      <w:tr w:rsidR="006D460E" w:rsidTr="006D460E">
        <w:tc>
          <w:tcPr>
            <w:tcW w:w="498" w:type="dxa"/>
          </w:tcPr>
          <w:p w:rsidR="006D460E" w:rsidRPr="006A4359" w:rsidRDefault="006D460E" w:rsidP="009314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43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2" w:type="dxa"/>
          </w:tcPr>
          <w:p w:rsidR="006D460E" w:rsidRPr="006A4359" w:rsidRDefault="006D460E" w:rsidP="006A43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49" w:type="dxa"/>
          </w:tcPr>
          <w:p w:rsidR="006D460E" w:rsidRPr="006A4359" w:rsidRDefault="006D460E" w:rsidP="006A43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43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Завдання</w:t>
            </w:r>
          </w:p>
        </w:tc>
      </w:tr>
      <w:tr w:rsidR="006D460E" w:rsidTr="006D460E">
        <w:tc>
          <w:tcPr>
            <w:tcW w:w="498" w:type="dxa"/>
          </w:tcPr>
          <w:p w:rsidR="006D460E" w:rsidRPr="006A4359" w:rsidRDefault="003C4830" w:rsidP="009314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1482" w:type="dxa"/>
          </w:tcPr>
          <w:p w:rsidR="006D460E" w:rsidRPr="006A4359" w:rsidRDefault="006D460E" w:rsidP="006A43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460E">
              <w:rPr>
                <w:rFonts w:ascii="Times New Roman" w:hAnsi="Times New Roman" w:cs="Times New Roman"/>
                <w:sz w:val="28"/>
                <w:szCs w:val="28"/>
              </w:rPr>
              <w:t>WordCmp</w:t>
            </w:r>
            <w:proofErr w:type="spellEnd"/>
            <w:r w:rsidRPr="006D460E">
              <w:rPr>
                <w:rFonts w:ascii="Times New Roman" w:hAnsi="Times New Roman" w:cs="Times New Roman"/>
                <w:sz w:val="28"/>
                <w:szCs w:val="28"/>
              </w:rPr>
              <w:t>(s1,s2)</w:t>
            </w:r>
          </w:p>
        </w:tc>
        <w:tc>
          <w:tcPr>
            <w:tcW w:w="7649" w:type="dxa"/>
          </w:tcPr>
          <w:p w:rsidR="006D460E" w:rsidRPr="006A4359" w:rsidRDefault="006D460E" w:rsidP="006D460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460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рівняння рядків (з ігноруванням </w:t>
            </w:r>
            <w:r w:rsidRPr="006D460E">
              <w:rPr>
                <w:rFonts w:ascii="Times New Roman" w:hAnsi="Times New Roman" w:cs="Times New Roman"/>
                <w:sz w:val="28"/>
                <w:szCs w:val="28"/>
              </w:rPr>
              <w:t>множинних пробілів).</w:t>
            </w:r>
          </w:p>
        </w:tc>
      </w:tr>
    </w:tbl>
    <w:p w:rsidR="006A4359" w:rsidRDefault="006A4359" w:rsidP="009314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7A2E60" w:rsidRDefault="00BF2338" w:rsidP="005E5B8E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Порядок виконання</w:t>
      </w:r>
      <w:r w:rsidR="00760177">
        <w:rPr>
          <w:rFonts w:ascii="Times New Roman" w:hAnsi="Times New Roman" w:cs="Times New Roman"/>
          <w:b/>
          <w:bCs/>
          <w:sz w:val="28"/>
        </w:rPr>
        <w:t>:</w:t>
      </w:r>
    </w:p>
    <w:p w:rsidR="00491BFA" w:rsidRPr="003C4830" w:rsidRDefault="00C51E82" w:rsidP="00C51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Було розроблено додаток для зчитування вхідних даних форматів </w:t>
      </w:r>
      <w:r>
        <w:rPr>
          <w:rFonts w:ascii="Times New Roman" w:hAnsi="Times New Roman" w:cs="Times New Roman"/>
          <w:bCs/>
          <w:sz w:val="28"/>
          <w:lang w:val="en-US"/>
        </w:rPr>
        <w:t>CSV</w:t>
      </w:r>
      <w:r w:rsidRPr="00C51E82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i</w:t>
      </w:r>
      <w:proofErr w:type="spellEnd"/>
      <w:r w:rsidRPr="00C51E8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XML</w:t>
      </w:r>
      <w:r w:rsidRPr="00C51E82">
        <w:rPr>
          <w:rFonts w:ascii="Times New Roman" w:hAnsi="Times New Roman" w:cs="Times New Roman"/>
          <w:bCs/>
          <w:sz w:val="28"/>
        </w:rPr>
        <w:t xml:space="preserve"> та порівняння рядків з ігноруванням множинних пробілів.</w:t>
      </w:r>
    </w:p>
    <w:p w:rsid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Код програми:</w:t>
      </w:r>
    </w:p>
    <w:p w:rsidR="00491BFA" w:rsidRDefault="00491BFA" w:rsidP="00C51E82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>Клас</w:t>
      </w:r>
      <w:r w:rsidRPr="003C4830">
        <w:rPr>
          <w:rFonts w:ascii="Times New Roman" w:eastAsiaTheme="minorHAnsi" w:hAnsi="Times New Roman" w:cs="Times New Roman"/>
          <w:bCs/>
          <w:sz w:val="28"/>
          <w:szCs w:val="22"/>
          <w:lang w:val="en-US" w:eastAsia="en-US"/>
        </w:rPr>
        <w:t xml:space="preserve"> </w:t>
      </w:r>
      <w:r w:rsidR="00C51E82" w:rsidRPr="00C51E82">
        <w:rPr>
          <w:rFonts w:ascii="Times New Roman" w:eastAsiaTheme="minorHAnsi" w:hAnsi="Times New Roman" w:cs="Times New Roman"/>
          <w:bCs/>
          <w:sz w:val="28"/>
          <w:szCs w:val="22"/>
          <w:lang w:val="en-US" w:eastAsia="en-US"/>
        </w:rPr>
        <w:t>StringItem</w:t>
      </w:r>
      <w:r w:rsidRPr="003C4830">
        <w:rPr>
          <w:rFonts w:ascii="Times New Roman" w:hAnsi="Times New Roman" w:cs="Times New Roman"/>
          <w:bCs/>
          <w:sz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lang w:val="en-US"/>
        </w:rPr>
        <w:t>java</w:t>
      </w:r>
    </w:p>
    <w:p w:rsidR="00C51E82" w:rsidRPr="00C51E82" w:rsidRDefault="00C51E82" w:rsidP="00C51E82">
      <w:pPr>
        <w:pStyle w:val="HTML"/>
        <w:shd w:val="clear" w:color="auto" w:fill="FFFFFF"/>
        <w:rPr>
          <w:color w:val="000000"/>
        </w:rPr>
      </w:pPr>
    </w:p>
    <w:p w:rsidR="00C51E82" w:rsidRDefault="00C51E82" w:rsidP="00C51E82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StringItem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number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content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C51E82" w:rsidRDefault="00C51E82" w:rsidP="00C51E82">
      <w:pPr>
        <w:pStyle w:val="HTML"/>
        <w:shd w:val="clear" w:color="auto" w:fill="FFFFFF"/>
        <w:rPr>
          <w:color w:val="000000"/>
        </w:rPr>
      </w:pPr>
    </w:p>
    <w:p w:rsidR="00C51E82" w:rsidRDefault="00C51E82" w:rsidP="00C51E82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28"/>
          <w:szCs w:val="22"/>
          <w:lang w:val="en-US" w:eastAsia="en-US"/>
        </w:rPr>
      </w:pPr>
      <w:proofErr w:type="spellStart"/>
      <w:r w:rsidRPr="00C51E82">
        <w:rPr>
          <w:rFonts w:ascii="Times New Roman" w:eastAsiaTheme="minorHAnsi" w:hAnsi="Times New Roman" w:cs="Times New Roman"/>
          <w:bCs/>
          <w:sz w:val="28"/>
          <w:szCs w:val="22"/>
          <w:lang w:val="en-US" w:eastAsia="en-US"/>
        </w:rPr>
        <w:t>Клас</w:t>
      </w:r>
      <w:proofErr w:type="spellEnd"/>
      <w:r w:rsidRPr="00C51E82">
        <w:rPr>
          <w:rFonts w:ascii="Times New Roman" w:eastAsiaTheme="minorHAnsi" w:hAnsi="Times New Roman" w:cs="Times New Roman"/>
          <w:bCs/>
          <w:sz w:val="28"/>
          <w:szCs w:val="22"/>
          <w:lang w:val="en-US" w:eastAsia="en-US"/>
        </w:rPr>
        <w:t xml:space="preserve"> Main.java</w:t>
      </w:r>
    </w:p>
    <w:p w:rsidR="00C51E82" w:rsidRDefault="00C51E82" w:rsidP="00C51E82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28"/>
          <w:szCs w:val="22"/>
          <w:lang w:val="en-US" w:eastAsia="en-US"/>
        </w:rPr>
      </w:pPr>
    </w:p>
    <w:p w:rsidR="00C51E82" w:rsidRDefault="00C51E82" w:rsidP="00C51E82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660E7A"/>
        </w:rPr>
        <w:t xml:space="preserve">XML_FILE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"G: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навчання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5 курс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Інженерія даних та знань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lab2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lab2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xmlFile.xml"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660E7A"/>
        </w:rPr>
        <w:t xml:space="preserve">CSV_FILE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"G: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навчання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5 курс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Інженерія даних та знань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lab2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lab2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csvFile.csv"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xmlStrings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readXMLFile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StringItem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csvStrings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readCSV</w:t>
      </w:r>
      <w:proofErr w:type="spellEnd"/>
      <w:r>
        <w:rPr>
          <w:color w:val="000000"/>
        </w:rPr>
        <w:t>(</w:t>
      </w:r>
      <w:r>
        <w:rPr>
          <w:i/>
          <w:iCs/>
          <w:color w:val="660E7A"/>
        </w:rPr>
        <w:t>CSV_FILE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>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Choose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xml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number</w:t>
      </w:r>
      <w:proofErr w:type="spellEnd"/>
      <w:r>
        <w:rPr>
          <w:b/>
          <w:bCs/>
          <w:color w:val="008000"/>
        </w:rPr>
        <w:t xml:space="preserve"> (</w:t>
      </w:r>
      <w:proofErr w:type="spellStart"/>
      <w:r>
        <w:rPr>
          <w:b/>
          <w:bCs/>
          <w:color w:val="008000"/>
        </w:rPr>
        <w:t>enabled</w:t>
      </w:r>
      <w:proofErr w:type="spellEnd"/>
      <w:r>
        <w:rPr>
          <w:b/>
          <w:bCs/>
          <w:color w:val="008000"/>
        </w:rPr>
        <w:t xml:space="preserve"> %d </w:t>
      </w:r>
      <w:proofErr w:type="spellStart"/>
      <w:r>
        <w:rPr>
          <w:b/>
          <w:bCs/>
          <w:color w:val="008000"/>
        </w:rPr>
        <w:t>strings</w:t>
      </w:r>
      <w:proofErr w:type="spellEnd"/>
      <w:r>
        <w:rPr>
          <w:b/>
          <w:bCs/>
          <w:color w:val="008000"/>
        </w:rPr>
        <w:t>)"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xmlStrings.size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xmlIndex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br.readLine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Choose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csv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number</w:t>
      </w:r>
      <w:proofErr w:type="spellEnd"/>
      <w:r>
        <w:rPr>
          <w:b/>
          <w:bCs/>
          <w:color w:val="008000"/>
        </w:rPr>
        <w:t xml:space="preserve"> (</w:t>
      </w:r>
      <w:proofErr w:type="spellStart"/>
      <w:r>
        <w:rPr>
          <w:b/>
          <w:bCs/>
          <w:color w:val="008000"/>
        </w:rPr>
        <w:t>enabled</w:t>
      </w:r>
      <w:proofErr w:type="spellEnd"/>
      <w:r>
        <w:rPr>
          <w:b/>
          <w:bCs/>
          <w:color w:val="008000"/>
        </w:rPr>
        <w:t xml:space="preserve"> %d </w:t>
      </w:r>
      <w:proofErr w:type="spellStart"/>
      <w:r>
        <w:rPr>
          <w:b/>
          <w:bCs/>
          <w:color w:val="008000"/>
        </w:rPr>
        <w:t>strings</w:t>
      </w:r>
      <w:proofErr w:type="spellEnd"/>
      <w:r>
        <w:rPr>
          <w:b/>
          <w:bCs/>
          <w:color w:val="008000"/>
        </w:rPr>
        <w:t>)"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csvStrings.size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csvIndex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br.readLine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WordCmp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xmlStrings.get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xmlIndex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csvStrings.get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csvIndex</w:t>
      </w:r>
      <w:proofErr w:type="spellEnd"/>
      <w:r>
        <w:rPr>
          <w:color w:val="000000"/>
        </w:rPr>
        <w:t>).</w:t>
      </w:r>
      <w:proofErr w:type="spellStart"/>
      <w:r>
        <w:rPr>
          <w:b/>
          <w:bCs/>
          <w:color w:val="660E7A"/>
        </w:rPr>
        <w:t>content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Strings</w:t>
      </w:r>
      <w:proofErr w:type="spellEnd"/>
      <w:r>
        <w:rPr>
          <w:b/>
          <w:bCs/>
          <w:color w:val="008000"/>
        </w:rPr>
        <w:t>:"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"S1: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xmlStrings.get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xmlIndex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"S2: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csvStrings.get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csvIndex</w:t>
      </w:r>
      <w:proofErr w:type="spellEnd"/>
      <w:r>
        <w:rPr>
          <w:color w:val="000000"/>
        </w:rPr>
        <w:t>).</w:t>
      </w:r>
      <w:proofErr w:type="spellStart"/>
      <w:r>
        <w:rPr>
          <w:b/>
          <w:bCs/>
          <w:color w:val="660E7A"/>
        </w:rPr>
        <w:t>content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have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equal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length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"S1 </w:t>
      </w:r>
      <w:proofErr w:type="spellStart"/>
      <w:r>
        <w:rPr>
          <w:b/>
          <w:bCs/>
          <w:color w:val="008000"/>
        </w:rPr>
        <w:t>bigger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"S2 </w:t>
      </w:r>
      <w:proofErr w:type="spellStart"/>
      <w:r>
        <w:rPr>
          <w:b/>
          <w:bCs/>
          <w:color w:val="008000"/>
        </w:rPr>
        <w:t>bigger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WordCmp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s1,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s2) {</w:t>
      </w:r>
      <w:r>
        <w:rPr>
          <w:color w:val="000000"/>
        </w:rPr>
        <w:br/>
        <w:t xml:space="preserve">        s1 = s1.replaceAll(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s{2,}"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 "</w:t>
      </w:r>
      <w:r>
        <w:rPr>
          <w:color w:val="000000"/>
        </w:rPr>
        <w:t>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s2 = s2.replaceAll(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s{2,}"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 "</w:t>
      </w:r>
      <w:r>
        <w:rPr>
          <w:color w:val="000000"/>
        </w:rPr>
        <w:t>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(s1.length() == s2.length())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s1.length() &gt; s2.length() ? </w:t>
      </w:r>
      <w:r>
        <w:rPr>
          <w:color w:val="0000FF"/>
        </w:rPr>
        <w:t xml:space="preserve">1 </w:t>
      </w:r>
      <w:r>
        <w:rPr>
          <w:color w:val="000000"/>
        </w:rPr>
        <w:t>: -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readXMLFile</w:t>
      </w:r>
      <w:proofErr w:type="spellEnd"/>
      <w:r>
        <w:rPr>
          <w:color w:val="000000"/>
        </w:rPr>
        <w:t xml:space="preserve">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elementList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fXmlFile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>(</w:t>
      </w:r>
      <w:r>
        <w:rPr>
          <w:i/>
          <w:iCs/>
          <w:color w:val="660E7A"/>
        </w:rPr>
        <w:t>XML_FILE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DocumentBuilderFactory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dbFactory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DocumentBuilderFactory.</w:t>
      </w:r>
      <w:r>
        <w:rPr>
          <w:i/>
          <w:iCs/>
          <w:color w:val="000000"/>
        </w:rPr>
        <w:t>newInstance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DocumentBuilder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dBuilder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dbFactory.newDocumentBuilder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Document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dBuilder.parse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fXmlFile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doc.getDocumentElement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normalize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Root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element</w:t>
      </w:r>
      <w:proofErr w:type="spellEnd"/>
      <w:r>
        <w:rPr>
          <w:b/>
          <w:bCs/>
          <w:color w:val="008000"/>
        </w:rPr>
        <w:t xml:space="preserve"> :"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doc.getDocumentElement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NodeList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stringItem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proofErr w:type="spellStart"/>
      <w:r>
        <w:rPr>
          <w:color w:val="000000"/>
        </w:rPr>
        <w:t>nList.getLength</w:t>
      </w:r>
      <w:proofErr w:type="spellEnd"/>
      <w:r>
        <w:rPr>
          <w:color w:val="000000"/>
        </w:rPr>
        <w:t>(); i++)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elementList.add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nList.item</w:t>
      </w:r>
      <w:proofErr w:type="spellEnd"/>
      <w:r>
        <w:rPr>
          <w:color w:val="000000"/>
        </w:rPr>
        <w:t>(i).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elementList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StringItem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readCSV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inputFilePath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StringItem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inputList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inputF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inputFilePath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inputFS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inputF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inputFS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inputList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br.lines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map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660E7A"/>
        </w:rPr>
        <w:t>mapToItem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collect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Collectors.</w:t>
      </w:r>
      <w:r>
        <w:rPr>
          <w:i/>
          <w:iCs/>
          <w:color w:val="000000"/>
        </w:rPr>
        <w:t>toList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br.close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inputList</w:t>
      </w:r>
      <w:proofErr w:type="spellEnd"/>
      <w:r>
        <w:rPr>
          <w:color w:val="000000"/>
        </w:rPr>
        <w:t xml:space="preserve"> 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StringItem</w:t>
      </w:r>
      <w:proofErr w:type="spellEnd"/>
      <w:r>
        <w:rPr>
          <w:color w:val="000000"/>
        </w:rPr>
        <w:t xml:space="preserve">&gt; </w:t>
      </w:r>
      <w:proofErr w:type="spellStart"/>
      <w:r>
        <w:rPr>
          <w:i/>
          <w:iCs/>
          <w:color w:val="660E7A"/>
        </w:rPr>
        <w:t>mapToItem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) -&gt;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p = </w:t>
      </w:r>
      <w:proofErr w:type="spellStart"/>
      <w:r>
        <w:rPr>
          <w:color w:val="000000"/>
        </w:rPr>
        <w:t>line.split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StringItem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StringItem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item.</w:t>
      </w:r>
      <w:r>
        <w:rPr>
          <w:b/>
          <w:bCs/>
          <w:color w:val="660E7A"/>
        </w:rPr>
        <w:t>number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(p[</w:t>
      </w:r>
      <w:r>
        <w:rPr>
          <w:color w:val="0000FF"/>
        </w:rPr>
        <w:t>0</w:t>
      </w:r>
      <w:r>
        <w:rPr>
          <w:color w:val="000000"/>
        </w:rPr>
        <w:t>]);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(p[</w:t>
      </w:r>
      <w:r>
        <w:rPr>
          <w:color w:val="0000FF"/>
        </w:rPr>
        <w:t>1</w:t>
      </w:r>
      <w:r>
        <w:rPr>
          <w:color w:val="000000"/>
        </w:rPr>
        <w:t xml:space="preserve">] !=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&amp;&amp; p[</w:t>
      </w:r>
      <w:r>
        <w:rPr>
          <w:color w:val="0000FF"/>
        </w:rPr>
        <w:t>1</w:t>
      </w:r>
      <w:r>
        <w:rPr>
          <w:color w:val="000000"/>
        </w:rPr>
        <w:t>].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 xml:space="preserve">() &gt;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item.</w:t>
      </w:r>
      <w:r>
        <w:rPr>
          <w:b/>
          <w:bCs/>
          <w:color w:val="660E7A"/>
        </w:rPr>
        <w:t>content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p[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};</w:t>
      </w:r>
      <w:r>
        <w:rPr>
          <w:color w:val="000000"/>
        </w:rPr>
        <w:br/>
        <w:t>}</w:t>
      </w:r>
    </w:p>
    <w:p w:rsidR="00C51E82" w:rsidRPr="00C51E82" w:rsidRDefault="00C51E82" w:rsidP="00C51E82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28"/>
          <w:szCs w:val="22"/>
          <w:lang w:eastAsia="en-US"/>
        </w:rPr>
      </w:pPr>
    </w:p>
    <w:p w:rsid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C51E82" w:rsidRP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Результат виконання програми</w:t>
      </w:r>
    </w:p>
    <w:p w:rsidR="00C51E82" w:rsidRPr="00C51E82" w:rsidRDefault="00C51E82" w:rsidP="00C51E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Результати виконання програми представлений на Рис.1.</w:t>
      </w:r>
      <w:r w:rsidRPr="00C51E8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Як видно з рисунку незважаючи на те що в рядку 1 багато пробілів і візуально він довший додаток </w:t>
      </w:r>
      <w:proofErr w:type="spellStart"/>
      <w:r>
        <w:rPr>
          <w:rFonts w:ascii="Times New Roman" w:hAnsi="Times New Roman" w:cs="Times New Roman"/>
          <w:sz w:val="28"/>
          <w:szCs w:val="24"/>
        </w:rPr>
        <w:t>всерівно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повернува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результат, що в рядку 2 більше </w:t>
      </w:r>
      <w:proofErr w:type="spellStart"/>
      <w:r>
        <w:rPr>
          <w:rFonts w:ascii="Times New Roman" w:hAnsi="Times New Roman" w:cs="Times New Roman"/>
          <w:sz w:val="28"/>
          <w:szCs w:val="24"/>
        </w:rPr>
        <w:t>симоволів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7E386A" w:rsidRDefault="00C51E82" w:rsidP="00C51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uk-UA"/>
        </w:rPr>
        <w:drawing>
          <wp:inline distT="0" distB="0" distL="0" distR="0" wp14:anchorId="10E0DFB9" wp14:editId="38A749EA">
            <wp:extent cx="4267200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Рис.1 Результат виконання програми</w:t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D579D" w:rsidRPr="00901CAA" w:rsidRDefault="00C51E82" w:rsidP="00C51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Висновок:</w:t>
      </w:r>
      <w:r>
        <w:rPr>
          <w:rFonts w:ascii="Times New Roman" w:hAnsi="Times New Roman" w:cs="Times New Roman"/>
          <w:sz w:val="28"/>
          <w:szCs w:val="24"/>
        </w:rPr>
        <w:t xml:space="preserve"> В результаті виконання даної лабораторної роботи було розроблено додаток для зчитування вхідних рядків з файлів формату </w:t>
      </w:r>
      <w:r>
        <w:rPr>
          <w:rFonts w:ascii="Times New Roman" w:hAnsi="Times New Roman" w:cs="Times New Roman"/>
          <w:sz w:val="28"/>
          <w:szCs w:val="24"/>
          <w:lang w:val="en-US"/>
        </w:rPr>
        <w:t>CSV</w:t>
      </w:r>
      <w:r w:rsidRPr="00901CA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та </w:t>
      </w:r>
      <w:r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Pr="00901CAA">
        <w:rPr>
          <w:rFonts w:ascii="Times New Roman" w:hAnsi="Times New Roman" w:cs="Times New Roman"/>
          <w:sz w:val="28"/>
          <w:szCs w:val="24"/>
        </w:rPr>
        <w:t xml:space="preserve"> </w:t>
      </w:r>
      <w:r w:rsidR="00901CAA">
        <w:rPr>
          <w:rFonts w:ascii="Times New Roman" w:hAnsi="Times New Roman" w:cs="Times New Roman"/>
          <w:sz w:val="28"/>
          <w:szCs w:val="24"/>
        </w:rPr>
        <w:t>та проведення порівняння даних рядків з ігноруванням множинних пробілів.</w:t>
      </w:r>
    </w:p>
    <w:sectPr w:rsidR="00CD579D" w:rsidRPr="00901C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885"/>
    <w:multiLevelType w:val="hybridMultilevel"/>
    <w:tmpl w:val="33CED3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71A52"/>
    <w:multiLevelType w:val="hybridMultilevel"/>
    <w:tmpl w:val="D8EA4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81A4D"/>
    <w:multiLevelType w:val="hybridMultilevel"/>
    <w:tmpl w:val="CC0C98C8"/>
    <w:lvl w:ilvl="0" w:tplc="DE54CB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46861D3"/>
    <w:multiLevelType w:val="hybridMultilevel"/>
    <w:tmpl w:val="98EAD6E6"/>
    <w:lvl w:ilvl="0" w:tplc="D51C26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D386E7D"/>
    <w:multiLevelType w:val="hybridMultilevel"/>
    <w:tmpl w:val="F3302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D9"/>
    <w:rsid w:val="00081B60"/>
    <w:rsid w:val="000B7FBD"/>
    <w:rsid w:val="00152897"/>
    <w:rsid w:val="001873AA"/>
    <w:rsid w:val="001E3BFB"/>
    <w:rsid w:val="002143E3"/>
    <w:rsid w:val="002F4C68"/>
    <w:rsid w:val="00335F23"/>
    <w:rsid w:val="0034418C"/>
    <w:rsid w:val="003B34AA"/>
    <w:rsid w:val="003C4830"/>
    <w:rsid w:val="004732D2"/>
    <w:rsid w:val="00491BFA"/>
    <w:rsid w:val="005269B9"/>
    <w:rsid w:val="005B1E64"/>
    <w:rsid w:val="005C3E86"/>
    <w:rsid w:val="005E15E8"/>
    <w:rsid w:val="005E5B8E"/>
    <w:rsid w:val="006A3E87"/>
    <w:rsid w:val="006A4359"/>
    <w:rsid w:val="006A6B6A"/>
    <w:rsid w:val="006D460E"/>
    <w:rsid w:val="0070079E"/>
    <w:rsid w:val="00760177"/>
    <w:rsid w:val="00785E9A"/>
    <w:rsid w:val="007A2E60"/>
    <w:rsid w:val="007B763B"/>
    <w:rsid w:val="007E386A"/>
    <w:rsid w:val="00810363"/>
    <w:rsid w:val="008A5613"/>
    <w:rsid w:val="008B7C75"/>
    <w:rsid w:val="00901CAA"/>
    <w:rsid w:val="009314B6"/>
    <w:rsid w:val="0096348E"/>
    <w:rsid w:val="009B5CA5"/>
    <w:rsid w:val="009C1064"/>
    <w:rsid w:val="009E085C"/>
    <w:rsid w:val="009F49E7"/>
    <w:rsid w:val="00A55C06"/>
    <w:rsid w:val="00B82DD9"/>
    <w:rsid w:val="00B85834"/>
    <w:rsid w:val="00BC1A70"/>
    <w:rsid w:val="00BF1539"/>
    <w:rsid w:val="00BF2338"/>
    <w:rsid w:val="00C512A0"/>
    <w:rsid w:val="00C51E82"/>
    <w:rsid w:val="00CD579D"/>
    <w:rsid w:val="00E35667"/>
    <w:rsid w:val="00E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3C4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C4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3C4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C4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733B8-34CC-444C-B589-B988D43C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3174</Words>
  <Characters>1810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Андрій Галах</cp:lastModifiedBy>
  <cp:revision>38</cp:revision>
  <dcterms:created xsi:type="dcterms:W3CDTF">2016-10-15T13:05:00Z</dcterms:created>
  <dcterms:modified xsi:type="dcterms:W3CDTF">2017-12-13T03:48:00Z</dcterms:modified>
</cp:coreProperties>
</file>