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4.png" ContentType="image/jpeg"/>
  <Override PartName="/word/media/image2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/>
          <w:b/>
          <w:sz w:val="26"/>
        </w:rPr>
        <w:t>МІНІСТЕРСТВО ОСВІТИ І НАУКИ УКРАЇНИ</w:t>
      </w:r>
    </w:p>
    <w:p>
      <w:pPr>
        <w:spacing w:before="0" w:after="40"/>
        <w:jc w:val="center"/>
      </w:pPr>
      <w:r>
        <w:rPr>
          <w:rFonts w:ascii="Times New Roman" w:hAnsi="Times New Roman"/>
          <w:b/>
          <w:sz w:val="26"/>
        </w:rPr>
        <w:t>НАЦІОНАЛЬНИЙ УНІВЕРСИТЕТ «ЛЬВІВСЬКА ПОЛІТЕХНІКА»</w:t>
      </w:r>
    </w:p>
    <w:p>
      <w:pPr>
        <w:spacing w:before="0" w:after="80"/>
        <w:jc w:val="center"/>
      </w:pPr>
      <w:r>
        <w:rPr>
          <w:rFonts w:ascii="Times New Roman" w:hAnsi="Times New Roman"/>
          <w:sz w:val="24"/>
        </w:rPr>
        <w:t>Кафедра «Систем автоматизованого проектування» (САПР)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1828800" cy="17342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p_coat_of_arms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734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  <w:jc w:val="center"/>
      </w:pPr>
      <w:r>
        <w:rPr>
          <w:rFonts w:ascii="Times New Roman" w:hAnsi="Times New Roman"/>
          <w:b/>
          <w:color w:val="005EC9"/>
          <w:sz w:val="36"/>
        </w:rPr>
        <w:t>ЗВІТ ТА ПОКРОКОВИЙ ХІД РОБОТИ</w:t>
      </w:r>
    </w:p>
    <w:p>
      <w:pPr>
        <w:spacing w:before="0" w:after="80"/>
        <w:jc w:val="center"/>
      </w:pPr>
      <w:r>
        <w:rPr>
          <w:rFonts w:ascii="Times New Roman" w:hAnsi="Times New Roman"/>
          <w:b/>
          <w:sz w:val="27"/>
        </w:rPr>
        <w:t>до Лабораторної роботи №5</w:t>
        <w:br/>
        <w:t>з навчальної дисципліни «Вебтехнології та вебдизайн»</w:t>
      </w:r>
    </w:p>
    <w:p>
      <w:pPr>
        <w:spacing w:before="40" w:after="280"/>
        <w:jc w:val="center"/>
      </w:pPr>
      <w:r>
        <w:rPr>
          <w:rFonts w:ascii="Times New Roman" w:hAnsi="Times New Roman"/>
          <w:i/>
          <w:sz w:val="25"/>
        </w:rPr>
        <w:t>«Семантична верстка, користувацькі стилі CSS, Flexbox/Grid макет, рефакторинг та відповіді на контрольні запитання»</w:t>
      </w:r>
    </w:p>
    <w:p>
      <w:pPr>
        <w:spacing w:before="200" w:after="480" w:line="288" w:lineRule="auto"/>
        <w:ind w:left="4608"/>
      </w:pPr>
      <w:r>
        <w:rPr>
          <w:rFonts w:ascii="Times New Roman" w:hAnsi="Times New Roman"/>
          <w:b/>
          <w:sz w:val="24"/>
        </w:rPr>
        <w:t>Виконав:</w:t>
        <w:br/>
      </w:r>
      <w:r>
        <w:rPr>
          <w:rFonts w:ascii="Times New Roman" w:hAnsi="Times New Roman"/>
          <w:sz w:val="24"/>
        </w:rPr>
        <w:t>студент групи ПП-24</w:t>
        <w:br/>
        <w:t>Лемішка Андрій Анатолійович</w:t>
        <w:br/>
        <w:br/>
      </w:r>
      <w:r>
        <w:rPr>
          <w:rFonts w:ascii="Times New Roman" w:hAnsi="Times New Roman"/>
          <w:b/>
          <w:sz w:val="24"/>
        </w:rPr>
        <w:t>Прийняла:</w:t>
        <w:br/>
      </w:r>
      <w:r>
        <w:rPr>
          <w:rFonts w:ascii="Times New Roman" w:hAnsi="Times New Roman"/>
          <w:sz w:val="24"/>
        </w:rPr>
        <w:t>к.т.н., доцент кафедри САПР</w:t>
        <w:br/>
        <w:t>Юрчак Ірина Юріївна</w:t>
        <w:br/>
        <w:br/>
      </w:r>
    </w:p>
    <w:p>
      <w:pPr>
        <w:spacing w:before="360" w:after="0"/>
        <w:jc w:val="center"/>
      </w:pPr>
      <w:r>
        <w:rPr>
          <w:rFonts w:ascii="Times New Roman" w:hAnsi="Times New Roman"/>
          <w:b/>
          <w:sz w:val="24"/>
        </w:rPr>
        <w:t>Львів — 2026</w:t>
      </w:r>
    </w:p>
    <w:p>
      <w:r>
        <w:br w:type="page"/>
      </w:r>
    </w:p>
    <w:p>
      <w:pPr>
        <w:keepNext/>
        <w:spacing w:before="320" w:after="120"/>
      </w:pPr>
      <w:r>
        <w:rPr>
          <w:rFonts w:ascii="Times New Roman" w:hAnsi="Times New Roman"/>
          <w:b/>
          <w:color w:val="005EC9"/>
          <w:sz w:val="28"/>
        </w:rPr>
        <w:t>ВСТУП ТА ТЕХНІЧНЕ ЗАВДАННЯ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Лабораторна робота №5 присвячена практичному опануванню сучасної семантичної верстки вебсторінок стандарту HTML5, формуванню чистої модульної блочної моделі на базі специфікацій CSS Grid та Flexbox, перенесенню дизайн-токенів у користувацькі властивості CSS Custom Properties (:root), оптимізації та рефакторингу стильового коду, а також забезпеченню відповідності критеріям доступності WCAG 2.2 AA (Lighthouse 100/100).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E2E8F0"/>
          <w:bottom w:val="single" w:sz="6" w:space="0" w:color="E2E8F0"/>
          <w:left w:val="none"/>
          <w:right w:val="none"/>
          <w:insideH w:val="single" w:sz="4" w:space="0" w:color="E2E8F0"/>
          <w:insideV w:val="none"/>
        </w:tblBorders>
      </w:tblPr>
      <w:tblGrid>
        <w:gridCol w:w="4820"/>
        <w:gridCol w:w="4820"/>
      </w:tblGrid>
      <w:tr>
        <w:tc>
          <w:tcPr>
            <w:tcW w:type="dxa" w:w="259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Об'єкт розробки:</w:t>
            </w:r>
          </w:p>
        </w:tc>
        <w:tc>
          <w:tcPr>
            <w:tcW w:type="dxa" w:w="7200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color w:val="1E293B"/>
                <w:sz w:val="21"/>
              </w:rPr>
              <w:t>Вебплатформа єдиної національної мережі швидкісних зарядних станцій електромобілів «ChargeUA»</w:t>
            </w:r>
          </w:p>
        </w:tc>
      </w:tr>
      <w:tr>
        <w:tc>
          <w:tcPr>
            <w:tcW w:type="dxa" w:w="259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Мета роботи:</w:t>
            </w:r>
          </w:p>
        </w:tc>
        <w:tc>
          <w:tcPr>
            <w:tcW w:type="dxa" w:w="7200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color w:val="1E293B"/>
                <w:sz w:val="21"/>
              </w:rPr>
              <w:t>Перетворити несемантичну модель на чистий валідний HTML5-документ, винести всі дизайн-токени бренду в :root, побудувати адаптивну сітку на Flexbox/Grid та успішно захистити роботу</w:t>
            </w:r>
          </w:p>
        </w:tc>
      </w:tr>
      <w:tr>
        <w:tc>
          <w:tcPr>
            <w:tcW w:type="dxa" w:w="259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Обмеження етапу:</w:t>
            </w:r>
          </w:p>
        </w:tc>
        <w:tc>
          <w:tcPr>
            <w:tcW w:type="dxa" w:w="7200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color w:val="1E293B"/>
                <w:sz w:val="21"/>
              </w:rPr>
              <w:t>Суворе дотримання вимог ЛР №5: 0% стороннього JavaScript (чистий семантичний HTML/CSS), заборона використання CSS-фреймворків (Bootstrap, Tailwind)</w:t>
            </w:r>
          </w:p>
        </w:tc>
      </w:tr>
      <w:tr>
        <w:tc>
          <w:tcPr>
            <w:tcW w:type="dxa" w:w="259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Інструменти ШІ:</w:t>
            </w:r>
          </w:p>
        </w:tc>
        <w:tc>
          <w:tcPr>
            <w:tcW w:type="dxa" w:w="7200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color w:val="1E293B"/>
                <w:sz w:val="21"/>
              </w:rPr>
              <w:t>Claude 3.5 Sonnet (генерація структури, рефакторинг), Google Gemini Thinking (порівняння), Chrome DevTools Lighthouse (аудит доступності)</w:t>
            </w:r>
          </w:p>
        </w:tc>
      </w:tr>
      <w:tr>
        <w:tc>
          <w:tcPr>
            <w:tcW w:type="dxa" w:w="259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Середовище запуску:</w:t>
            </w:r>
          </w:p>
        </w:tc>
        <w:tc>
          <w:tcPr>
            <w:tcW w:type="dxa" w:w="7200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color w:val="1E293B"/>
                <w:sz w:val="21"/>
              </w:rPr>
              <w:t>Visual Studio Code 1.95+, локальний вебсервер Live Server (ritwickdey.liveserver на порті 5500), Google Chrome</w:t>
            </w:r>
          </w:p>
        </w:tc>
      </w:tr>
    </w:tbl>
    <w:p>
      <w:pPr>
        <w:spacing w:before="40" w:after="80"/>
      </w:pP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vscode_environ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20"/>
        <w:jc w:val="center"/>
      </w:pPr>
      <w:r>
        <w:rPr>
          <w:rFonts w:ascii="Times New Roman" w:hAnsi="Times New Roman"/>
          <w:i/>
          <w:color w:val="64748B"/>
          <w:sz w:val="19"/>
        </w:rPr>
        <w:t>Рис. 1. Робоче середовище розробника VS Code з файловою ієрархією проєкту ChargeUA</w:t>
      </w:r>
    </w:p>
    <w:p>
      <w:pPr>
        <w:keepNext/>
        <w:spacing w:before="320" w:after="120"/>
      </w:pPr>
      <w:r>
        <w:rPr>
          <w:rFonts w:ascii="Times New Roman" w:hAnsi="Times New Roman"/>
          <w:b/>
          <w:color w:val="005EC9"/>
          <w:sz w:val="28"/>
        </w:rPr>
        <w:t>РОЗДІЛ 1. ПОКРОКОВИЙ ХІД ВИКОНАННЯ РОБОТИ (ЕТАПИ 1–14)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F172A"/>
          <w:sz w:val="25"/>
        </w:rPr>
        <w:t>Етап 1. Підготовка структури проєкту та файлової ієрархії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Створено кореневий каталог lab-05-semantic-layout з ізольованими підпапками css/, assets/images/ та screenshots/. У папку assets/images перенесено автентичний статичний файл hero_bg.jpg (авто біля зарядної станції з ЛР №4).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F172A"/>
          <w:sz w:val="25"/>
        </w:rPr>
        <w:t>Етапи 2–7. Експеримент з «Div Soup» та семантичний рефакторинг HTML5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Для наочної демонстрації проблеми «div-мішанини» спочатку було сформовано навмисно несемантичний каркас index_div_soup.html, після чого проведено повний рефакторинг у семантичний документ index.html.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792"/>
            <w:shd w:fill="F0F7FF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top w:val="none"/>
              <w:left w:val="single" w:sz="20" w:space="0" w:color="005EC9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5EC9"/>
                <w:sz w:val="21"/>
              </w:rPr>
              <w:t>💬 Промпт 1. Створення навчального каркасу Div-Soup</w:t>
              <w:br/>
            </w:r>
            <w:r>
              <w:rPr>
                <w:rFonts w:ascii="Consolas" w:hAnsi="Consolas"/>
                <w:color w:val="1F2937"/>
                <w:sz w:val="18"/>
              </w:rPr>
              <w:t>Дій як Senior Frontend Developer.</w:t>
              <w:br/>
              <w:t>На основі проєкту зарядних станцій ChargeUA створи початковий базовий HTML-каркас index.html.</w:t>
              <w:br/>
              <w:t>Вимоги:</w:t>
              <w:br/>
              <w:t>1. Для експерименту з демонстрації div-мішанини побудуй структуру виключно на &lt;div&gt; контейнерах без семантичних тегів HTML5.</w:t>
              <w:br/>
              <w:t>2. Секції сайту: Шапка, Hero, Каталог станцій DC/AC, Інтерактивна карта, Переваги, Відгуки, Підвал.</w:t>
              <w:br/>
              <w:t>3. Додай &lt;!DOCTYPE html&gt;, lang="uk", UTF-8, viewport, базові класи.</w:t>
              <w:br/>
              <w:t>4. Надай цілісний код index.html.</w:t>
            </w:r>
          </w:p>
        </w:tc>
      </w:tr>
    </w:tbl>
    <w:p>
      <w:pPr>
        <w:spacing w:before="40" w:after="40"/>
      </w:pP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799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rompt1_div_layout_clau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79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20"/>
        <w:jc w:val="center"/>
      </w:pPr>
      <w:r>
        <w:rPr>
          <w:rFonts w:ascii="Times New Roman" w:hAnsi="Times New Roman"/>
          <w:i/>
          <w:color w:val="64748B"/>
          <w:sz w:val="19"/>
        </w:rPr>
        <w:t>Рис. 2. Відправка запиту на створення div soup у діалоговому вікні Claude 3.5 Sonnet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799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rompt1_gemini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79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20"/>
        <w:jc w:val="center"/>
      </w:pPr>
      <w:r>
        <w:rPr>
          <w:rFonts w:ascii="Times New Roman" w:hAnsi="Times New Roman"/>
          <w:i/>
          <w:color w:val="64748B"/>
          <w:sz w:val="19"/>
        </w:rPr>
        <w:t>Рис. 3. Порівняльний аналіз запиту в Google Gemini Thinking (фіксація блокування в освітньому профілі)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792"/>
            <w:shd w:fill="F0F7FF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top w:val="none"/>
              <w:left w:val="single" w:sz="20" w:space="0" w:color="005EC9"/>
              <w:bottom w:val="none"/>
              <w:right w:val="none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5EC9"/>
                <w:sz w:val="21"/>
              </w:rPr>
              <w:t>💬 Промпт 2. Семантичний рефакторинг та впровадження стандарту WCAG 2.2 AA</w:t>
              <w:br/>
            </w:r>
            <w:r>
              <w:rPr>
                <w:rFonts w:ascii="Consolas" w:hAnsi="Consolas"/>
                <w:color w:val="1F2937"/>
                <w:sz w:val="18"/>
              </w:rPr>
              <w:t>Проаналізуй попередній файл index.html. Виконай повний семантичний рефакторинг коду відповідно до стандартів W3C, сучасного SEO та доступності (WCAG 2.2 AA).</w:t>
              <w:br/>
              <w:t>Вимоги:</w:t>
              <w:br/>
              <w:t>1. Заміни всі несемантичні контейнери &lt;div&gt; на семантичні елементи HTML5 (&lt;header&gt;, &lt;nav&gt;, &lt;main&gt;, &lt;section&gt;, &lt;article&gt;, &lt;aside&gt;, &lt;footer&gt;).</w:t>
              <w:br/>
              <w:t>2. Забезпеч чітку ієрархію заголовків (єдиний &lt;h1&gt; у Hero, &lt;h2&gt; для секцій, &lt;h3&gt; для карток станцій).</w:t>
              <w:br/>
              <w:t>3. Використовуй &lt;button type="button"&gt; для дій та &lt;a&gt; для посилань, додай &lt;form&gt; для пошуку та aria-label.</w:t>
              <w:br/>
              <w:t>4. Винеси стилі у зовнішній файл css/style.css (&lt;link rel="stylesheet" href="css/style.css").</w:t>
              <w:br/>
              <w:t>5. Надай фінальний чистий семантичний код index.html та звіт зі списком змін.</w:t>
            </w:r>
          </w:p>
        </w:tc>
      </w:tr>
    </w:tbl>
    <w:p>
      <w:pPr>
        <w:spacing w:before="40" w:after="40"/>
      </w:pP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799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rompt2_semantic_refactoring_clau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79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20"/>
        <w:jc w:val="center"/>
      </w:pPr>
      <w:r>
        <w:rPr>
          <w:rFonts w:ascii="Times New Roman" w:hAnsi="Times New Roman"/>
          <w:i/>
          <w:color w:val="64748B"/>
          <w:sz w:val="19"/>
        </w:rPr>
        <w:t>Рис. 4. Звіт Claude про семантичну трансформацію 42 тегів div на семантичні вузли HTML5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F172A"/>
          <w:sz w:val="25"/>
        </w:rPr>
        <w:t>Етап 8. Перенесення токенів дизайн-системи в CSS :root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Оцифровано дизайн-систему ChargeUA з ЛР №4. У псевдоклас :root винесено глобальні CSS Custom Properties, згруповані за категоріями призначення: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792"/>
            <w:shd w:fill="F8FAFC"/>
            <w:tcMar>
              <w:top w:w="70" w:type="dxa"/>
              <w:bottom w:w="70" w:type="dxa"/>
              <w:left w:w="130" w:type="dxa"/>
              <w:right w:w="130" w:type="dxa"/>
            </w:tcMar>
            <w:tcBorders>
              <w:top w:val="single" w:sz="4" w:space="0" w:color="CBD5E1"/>
              <w:left w:val="single" w:sz="16" w:space="0" w:color="005EC9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5EC9"/>
                <w:sz w:val="20"/>
              </w:rPr>
              <w:t>📋 Секція :root у файлі css/style.css</w:t>
              <w:br/>
            </w:r>
            <w:r>
              <w:rPr>
                <w:rFonts w:ascii="Consolas" w:hAnsi="Consolas"/>
                <w:color w:val="0F172A"/>
                <w:sz w:val="17"/>
              </w:rPr>
              <w:t>:root {</w:t>
              <w:br/>
              <w:t xml:space="preserve">  /* Бренд */</w:t>
              <w:br/>
              <w:t xml:space="preserve">  --color-primary: #005EC9;          /* Фірмовий синій ChargeUA */</w:t>
              <w:br/>
              <w:t xml:space="preserve">  --color-primary-hover: #004BA0;</w:t>
              <w:br/>
              <w:t xml:space="preserve">  --color-primary-light: #F0F7FF;</w:t>
              <w:br/>
              <w:t xml:space="preserve">  --color-secondary: #0F172A;        /* Глибокий темний фон */</w:t>
              <w:br/>
              <w:t xml:space="preserve">  --color-accent: #00B4D8;           /* Бірюзовий статус DC зарядки */</w:t>
              <w:br/>
              <w:t xml:space="preserve">  --color-bg: #FFFFFF;</w:t>
              <w:br/>
              <w:t xml:space="preserve">  --color-surface: #F8FAFC;</w:t>
              <w:br/>
              <w:br/>
              <w:t xml:space="preserve">  /* Статуси портів */</w:t>
              <w:br/>
              <w:t xml:space="preserve">  --color-status-free: #10B981;      /* Вільний */</w:t>
              <w:br/>
              <w:t xml:space="preserve">  --color-status-busy: #EF4444;      /* Зайнятий */</w:t>
              <w:br/>
              <w:t xml:space="preserve">  --color-status-reserved: #F59E0B;  /* Заброньовано */</w:t>
              <w:br/>
              <w:br/>
              <w:t xml:space="preserve">  /* Похідні */</w:t>
              <w:br/>
              <w:t xml:space="preserve">  --color-text: var(--color-secondary);</w:t>
              <w:br/>
              <w:t xml:space="preserve">  --color-muted: #64748B;</w:t>
              <w:br/>
              <w:t xml:space="preserve">  --color-border: #E2E8F0;</w:t>
              <w:br/>
              <w:t xml:space="preserve">  --target-size: 44px;               /* WCAG 2.5.5 тач-таргет */</w:t>
              <w:br/>
              <w:t>}</w:t>
            </w:r>
          </w:p>
        </w:tc>
      </w:tr>
    </w:tbl>
    <w:p>
      <w:pPr>
        <w:spacing w:before="40" w:after="80"/>
      </w:pP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vscode_css_toke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20"/>
        <w:jc w:val="center"/>
      </w:pPr>
      <w:r>
        <w:rPr>
          <w:rFonts w:ascii="Times New Roman" w:hAnsi="Times New Roman"/>
          <w:i/>
          <w:color w:val="64748B"/>
          <w:sz w:val="19"/>
        </w:rPr>
        <w:t>Рис. 5. Редактор VS Code з файлом css/style.css та оголошеними токенами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F172A"/>
          <w:sz w:val="25"/>
        </w:rPr>
        <w:t>Етап 9. Побудова макета за допомогою CSS Flexbox та Grid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Побудовано комбіновану блочну модель: двовимірний CSS Grid для каталогу карток та одновимірний Flexbox для шапки, меню та кнопок: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792"/>
            <w:shd w:fill="F8FAFC"/>
            <w:tcMar>
              <w:top w:w="70" w:type="dxa"/>
              <w:bottom w:w="70" w:type="dxa"/>
              <w:left w:w="130" w:type="dxa"/>
              <w:right w:w="130" w:type="dxa"/>
            </w:tcMar>
            <w:tcBorders>
              <w:top w:val="single" w:sz="4" w:space="0" w:color="CBD5E1"/>
              <w:left w:val="single" w:sz="16" w:space="0" w:color="005EC9"/>
              <w:bottom w:val="single" w:sz="4" w:space="0" w:color="CBD5E1"/>
              <w:right w:val="single" w:sz="4" w:space="0" w:color="CBD5E1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5EC9"/>
                <w:sz w:val="20"/>
              </w:rPr>
              <w:t>📋 CSS Grid та Flexbox у css/style.css</w:t>
              <w:br/>
            </w:r>
            <w:r>
              <w:rPr>
                <w:rFonts w:ascii="Consolas" w:hAnsi="Consolas"/>
                <w:color w:val="0F172A"/>
                <w:sz w:val="17"/>
              </w:rPr>
              <w:t>/* 1. CSS Grid для каталогу карток */</w:t>
              <w:br/>
              <w:t>.grid {</w:t>
              <w:br/>
              <w:t xml:space="preserve">  display: grid;</w:t>
              <w:br/>
              <w:t xml:space="preserve">  grid-template-columns: repeat(auto-fit, minmax(280px, 1fr));</w:t>
              <w:br/>
              <w:t xml:space="preserve">  gap: var(--space-6);</w:t>
              <w:br/>
              <w:t>}</w:t>
              <w:br/>
              <w:br/>
              <w:t>/* 2. Flexbox для шапки сайту */</w:t>
              <w:br/>
              <w:t>.header-inner {</w:t>
              <w:br/>
              <w:t xml:space="preserve">  display: flex;</w:t>
              <w:br/>
              <w:t xml:space="preserve">  align-items: center;</w:t>
              <w:br/>
              <w:t xml:space="preserve">  justify-content: space-between;</w:t>
              <w:br/>
              <w:t xml:space="preserve">  gap: var(--space-4);</w:t>
              <w:br/>
              <w:t>}</w:t>
            </w:r>
          </w:p>
        </w:tc>
      </w:tr>
    </w:tbl>
    <w:p>
      <w:pPr>
        <w:spacing w:before="40" w:after="80"/>
      </w:pP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7994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mpt3_css_code_clau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79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20"/>
        <w:jc w:val="center"/>
      </w:pPr>
      <w:r>
        <w:rPr>
          <w:rFonts w:ascii="Times New Roman" w:hAnsi="Times New Roman"/>
          <w:i/>
          <w:color w:val="64748B"/>
          <w:sz w:val="19"/>
        </w:rPr>
        <w:t>Рис. 6. Генерація модулів Flexbox та Grid у стильовому документі style.css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F172A"/>
          <w:sz w:val="25"/>
        </w:rPr>
        <w:t>Етап 10. Базова стилізація та інтеграція статичного фону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Автентичний статичний файл hero_bg.jpg підключено як чистий бекграунд із градієнтним затемненням зліва, що гарантує чітку контрастність білого тексту слогану без накладання на авто та станцію праворуч: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rowser_desktop_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20"/>
        <w:jc w:val="center"/>
      </w:pPr>
      <w:r>
        <w:rPr>
          <w:rFonts w:ascii="Times New Roman" w:hAnsi="Times New Roman"/>
          <w:i/>
          <w:color w:val="64748B"/>
          <w:sz w:val="19"/>
        </w:rPr>
        <w:t>Рис. 7. Стилізована Hero-секція з автентичним фоном hero_bg.jpg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F172A"/>
          <w:sz w:val="25"/>
        </w:rPr>
        <w:t>Етап 11. Підключення Google Fonts та Font Awesome 6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У розділі &lt;head&gt; файлу index.html підключено оптимізований вебшрифт Inter (з preconnect) та іконки Font Awesome 6 через CDN: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7994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mpt3_html_semantic_code_claud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79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20"/>
        <w:jc w:val="center"/>
      </w:pPr>
      <w:r>
        <w:rPr>
          <w:rFonts w:ascii="Times New Roman" w:hAnsi="Times New Roman"/>
          <w:i/>
          <w:color w:val="64748B"/>
          <w:sz w:val="19"/>
        </w:rPr>
        <w:t>Рис. 8. Фрагмент секції &lt;head&gt; файлу index.html з підключеними шрифтами та CDN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F172A"/>
          <w:sz w:val="25"/>
        </w:rPr>
        <w:t>Етап 12. Рефакторинг та повна оптимізація кольорів CSS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Виконано вимоги Етапу 12: замінено всі 23 захардкоджені кольори #0077E6 на var(--color-primary), текстові кольори #0F172A та #334155 — на var(--color-text), а рамки — на var(--color-border). Додано наслідування color: inherit для form-контролів. Тепер зміна :root миттєво перефарбовує весь сайт!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lean_header_without_topba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20"/>
        <w:jc w:val="center"/>
      </w:pPr>
      <w:r>
        <w:rPr>
          <w:rFonts w:ascii="Times New Roman" w:hAnsi="Times New Roman"/>
          <w:i/>
          <w:color w:val="64748B"/>
          <w:sz w:val="19"/>
        </w:rPr>
        <w:t>Рис. 9. Загальний оновлений вигляд сайту ChargeUA після фінального рефакторингу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F172A"/>
          <w:sz w:val="25"/>
        </w:rPr>
        <w:t>Етап 13. Аудит доступності WCAG 2.2 AA (Lighthouse)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За допомогою інструменту Chrome DevTools Lighthouse проведено комплексну верифікацію доступності. Досягнуто максимальних результатів: Accessibility 100/100, Best Practices 100/100!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159648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browser_desktop_fullp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5964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20"/>
        <w:jc w:val="center"/>
      </w:pPr>
      <w:r>
        <w:rPr>
          <w:rFonts w:ascii="Times New Roman" w:hAnsi="Times New Roman"/>
          <w:i/>
          <w:color w:val="64748B"/>
          <w:sz w:val="19"/>
        </w:rPr>
        <w:t>Рис. 10. Повний вертикальний макет сторінки ChargeUA після аудиту</w:t>
      </w:r>
    </w:p>
    <w:p>
      <w:pPr>
        <w:keepNext/>
        <w:spacing w:before="240" w:after="80"/>
      </w:pPr>
      <w:r>
        <w:rPr>
          <w:rFonts w:ascii="Times New Roman" w:hAnsi="Times New Roman"/>
          <w:b/>
          <w:color w:val="0F172A"/>
          <w:sz w:val="25"/>
        </w:rPr>
        <w:t>Етап 14. Запуск та робота з Live Server у Visual Studio Code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Розширення ritwickdey.liveserver забезпечує автоматичне оновлення сторінки у браузері при збереженні коду. У статус-барі VS Code стан кнопки змінюється від «((•)) Go Live» (сервер зупинений) до «⊘ Port : 5500» (сервер активний).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4419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vscode_go_live_butt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1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20"/>
        <w:jc w:val="center"/>
      </w:pPr>
      <w:r>
        <w:rPr>
          <w:rFonts w:ascii="Times New Roman" w:hAnsi="Times New Roman"/>
          <w:i/>
          <w:color w:val="64748B"/>
          <w:sz w:val="19"/>
        </w:rPr>
        <w:t>Рис. 11. Кнопка «((•)) Go Live» у правому нижньому кутку статус-бару VS Code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84080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vscode_port_5500_activ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840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20"/>
        <w:jc w:val="center"/>
      </w:pPr>
      <w:r>
        <w:rPr>
          <w:rFonts w:ascii="Times New Roman" w:hAnsi="Times New Roman"/>
          <w:i/>
          <w:color w:val="64748B"/>
          <w:sz w:val="19"/>
        </w:rPr>
        <w:t>Рис. 12. Індикатор активного локального сервера «⊘ Port : 5500» у статус-барі VS Code</w:t>
      </w:r>
    </w:p>
    <w:p>
      <w:pPr>
        <w:keepNext/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8323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rowser_chargeua_port_550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8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120"/>
        <w:jc w:val="center"/>
      </w:pPr>
      <w:r>
        <w:rPr>
          <w:rFonts w:ascii="Times New Roman" w:hAnsi="Times New Roman"/>
          <w:i/>
          <w:color w:val="64748B"/>
          <w:sz w:val="19"/>
        </w:rPr>
        <w:t>Рис. 13. Робота вебплатформи ChargeUA у Google Chrome за адресою http://127.0.0.1:5500/</w:t>
      </w:r>
    </w:p>
    <w:p>
      <w:pPr>
        <w:keepNext/>
        <w:spacing w:before="320" w:after="120"/>
      </w:pPr>
      <w:r>
        <w:rPr>
          <w:rFonts w:ascii="Times New Roman" w:hAnsi="Times New Roman"/>
          <w:b/>
          <w:color w:val="005EC9"/>
          <w:sz w:val="28"/>
        </w:rPr>
        <w:t>РОЗДІЛ 2. АНАТОМІЯ КОДУ ТА УТИЛІТИ ДОСТУПНОСТІ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E2E8F0"/>
          <w:bottom w:val="single" w:sz="6" w:space="0" w:color="E2E8F0"/>
          <w:left w:val="none"/>
          <w:right w:val="none"/>
          <w:insideH w:val="single" w:sz="4" w:space="0" w:color="E2E8F0"/>
          <w:insideV w:val="none"/>
        </w:tblBorders>
      </w:tblPr>
      <w:tblGrid>
        <w:gridCol w:w="4820"/>
        <w:gridCol w:w="4820"/>
      </w:tblGrid>
      <w:tr>
        <w:tc>
          <w:tcPr>
            <w:tcW w:type="dxa" w:w="259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.skip-link (WCAG 2.4.1):</w:t>
            </w:r>
          </w:p>
        </w:tc>
        <w:tc>
          <w:tcPr>
            <w:tcW w:type="dxa" w:w="7200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color w:val="1E293B"/>
                <w:sz w:val="21"/>
              </w:rPr>
              <w:t>&lt;a class="skip-link" href="#main"&gt; — приховане посилання, що спливає при натисканні Tab та дозволяє обійти всю шапку і перейти до головного змісту.</w:t>
            </w:r>
          </w:p>
        </w:tc>
      </w:tr>
      <w:tr>
        <w:tc>
          <w:tcPr>
            <w:tcW w:type="dxa" w:w="259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.visually-hidden (WCAG 2.4.4):</w:t>
            </w:r>
          </w:p>
        </w:tc>
        <w:tc>
          <w:tcPr>
            <w:tcW w:type="dxa" w:w="7200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color w:val="1E293B"/>
                <w:sz w:val="21"/>
              </w:rPr>
              <w:t>clip: rect(0 0 0 0); width: 1px; — приховує елемент від очей, але зберігає для скрінрідера (наприклад, контекстні підписи кнопок маршруту).</w:t>
            </w:r>
          </w:p>
        </w:tc>
      </w:tr>
      <w:tr>
        <w:tc>
          <w:tcPr>
            <w:tcW w:type="dxa" w:w="259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:focus-visible (WCAG 2.4.7):</w:t>
            </w:r>
          </w:p>
        </w:tc>
        <w:tc>
          <w:tcPr>
            <w:tcW w:type="dxa" w:w="7200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color w:val="1E293B"/>
                <w:sz w:val="21"/>
              </w:rPr>
              <w:t>Показує контрастний контур фокусу лише при переміщенні з клавіатури, зберігаючи естетику для користувачів з мишкою.</w:t>
            </w:r>
          </w:p>
        </w:tc>
      </w:tr>
      <w:tr>
        <w:tc>
          <w:tcPr>
            <w:tcW w:type="dxa" w:w="2592"/>
            <w:shd w:fill="F8FAFC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0" w:after="0"/>
            </w:pPr>
            <w:r>
              <w:rPr>
                <w:rFonts w:ascii="Times New Roman" w:hAnsi="Times New Roman"/>
                <w:b/>
                <w:color w:val="0F172A"/>
                <w:sz w:val="21"/>
              </w:rPr>
              <w:t>clamp() fluid типографіка:</w:t>
            </w:r>
          </w:p>
        </w:tc>
        <w:tc>
          <w:tcPr>
            <w:tcW w:type="dxa" w:w="7200"/>
            <w:tcMar>
              <w:top w:w="70" w:type="dxa"/>
              <w:bottom w:w="7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</w:pPr>
            <w:r>
              <w:rPr>
                <w:rFonts w:ascii="Times New Roman" w:hAnsi="Times New Roman"/>
                <w:color w:val="1E293B"/>
                <w:sz w:val="21"/>
              </w:rPr>
              <w:t>--fs-hero: clamp(2rem, 5vw, 3.25rem); — плавно масштабує слоган від 32px до 52px без використання @media запитів.</w:t>
            </w:r>
          </w:p>
        </w:tc>
      </w:tr>
    </w:tbl>
    <w:p>
      <w:pPr>
        <w:spacing w:before="40" w:after="8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05EC9"/>
          <w:sz w:val="28"/>
        </w:rPr>
        <w:t>РОЗДІЛ 3. 20 КОНТРОЛЬНИХ ЗАПИТАНЬ ВИКЛАДАЧА З ЕТАЛОННИМИ ВІДПОВІДЯМИ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Нижче наведено 20 ключових контрольних запитань доц. Юрчак І. Ю. та викладачів кафедри САПР під час захисту Лабораторної роботи №5, структурованих за форматом: коротка теза для захисту, поглиблений академічний аналіз та приклад з коду ChargeUA.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7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6" w:space="0" w:color="005EC9"/>
              <w:left w:val="single" w:sz="6" w:space="0" w:color="005EC9"/>
              <w:bottom w:val="single" w:sz="6" w:space="0" w:color="005EC9"/>
              <w:right w:val="single" w:sz="6" w:space="0" w:color="005EC9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5EC9"/>
                <w:sz w:val="23"/>
              </w:rPr>
              <w:t>Запитання 1. Чим семантична розмітка HTML5 відрізняється від традиційної на div-контейнерах?</w:t>
              <w:br/>
            </w:r>
            <w:r>
              <w:rPr>
                <w:rFonts w:ascii="Times New Roman" w:hAnsi="Times New Roman"/>
                <w:b/>
                <w:color w:val="065F46"/>
                <w:sz w:val="21"/>
              </w:rPr>
              <w:br/>
              <w:t xml:space="preserve">🎯 Коротка відповідь (на захисті): </w:t>
            </w:r>
            <w:r>
              <w:rPr>
                <w:rFonts w:ascii="Times New Roman" w:hAnsi="Times New Roman"/>
                <w:sz w:val="21"/>
              </w:rPr>
              <w:t>Семантичні теги несуть смислове навантаження про тип контенту для пошукових роботів та скрінрідерів, тоді як div є беззмістовним візуальним блоком.</w:t>
              <w:br/>
            </w:r>
            <w:r>
              <w:rPr>
                <w:rFonts w:ascii="Times New Roman" w:hAnsi="Times New Roman"/>
                <w:b/>
                <w:color w:val="1E40AF"/>
                <w:sz w:val="21"/>
              </w:rPr>
              <w:br/>
              <w:t xml:space="preserve">📚 Поглиблене академічне пояснення: </w:t>
            </w:r>
            <w:r>
              <w:rPr>
                <w:rFonts w:ascii="Times New Roman" w:hAnsi="Times New Roman"/>
                <w:sz w:val="21"/>
              </w:rPr>
              <w:t>Кожен семантичний тег автоматично транслюється браузером у відповідний вузол Accessibility Tree з ролями WAI-ARIA Landmark (header → banner, nav → navigation, main → main, footer → contentinfo). Це забезпечує повноцінне SEO та навігацію незрячих користувачів.</w:t>
              <w:br/>
            </w:r>
            <w:r>
              <w:rPr>
                <w:rFonts w:ascii="Times New Roman" w:hAnsi="Times New Roman"/>
                <w:b/>
                <w:color w:val="374151"/>
                <w:sz w:val="20"/>
              </w:rPr>
              <w:br/>
              <w:t>💻 Приклад у проєкті ChargeUA:</w:t>
              <w:br/>
            </w:r>
            <w:r>
              <w:rPr>
                <w:rFonts w:ascii="Consolas" w:hAnsi="Consolas"/>
                <w:color w:val="0F172A"/>
                <w:sz w:val="17"/>
              </w:rPr>
              <w:t>&lt;header class="site-header"&gt;</w:t>
              <w:br/>
              <w:t xml:space="preserve">  &lt;nav class="nav" aria-label="Головна навігація"&gt;...&lt;/nav&gt;</w:t>
              <w:br/>
              <w:t>&lt;/header&gt;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7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6" w:space="0" w:color="005EC9"/>
              <w:left w:val="single" w:sz="6" w:space="0" w:color="005EC9"/>
              <w:bottom w:val="single" w:sz="6" w:space="0" w:color="005EC9"/>
              <w:right w:val="single" w:sz="6" w:space="0" w:color="005EC9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5EC9"/>
                <w:sz w:val="23"/>
              </w:rPr>
              <w:t>Запитання 2. Чому на всій сторінці має бути лише один тег &lt;h1&gt;?</w:t>
              <w:br/>
            </w:r>
            <w:r>
              <w:rPr>
                <w:rFonts w:ascii="Times New Roman" w:hAnsi="Times New Roman"/>
                <w:b/>
                <w:color w:val="065F46"/>
                <w:sz w:val="21"/>
              </w:rPr>
              <w:br/>
              <w:t xml:space="preserve">🎯 Коротка відповідь (на захисті): </w:t>
            </w:r>
            <w:r>
              <w:rPr>
                <w:rFonts w:ascii="Times New Roman" w:hAnsi="Times New Roman"/>
                <w:sz w:val="21"/>
              </w:rPr>
              <w:t>Тег &lt;h1&gt; позначає єдину глобальну тему всього документа. Наявність кількох h1 розмиває фокус SEO-індексації та дезорієнтує скрінрідери.</w:t>
              <w:br/>
            </w:r>
            <w:r>
              <w:rPr>
                <w:rFonts w:ascii="Times New Roman" w:hAnsi="Times New Roman"/>
                <w:b/>
                <w:color w:val="1E40AF"/>
                <w:sz w:val="21"/>
              </w:rPr>
              <w:br/>
              <w:t xml:space="preserve">📚 Поглиблене академічне пояснення: </w:t>
            </w:r>
            <w:r>
              <w:rPr>
                <w:rFonts w:ascii="Times New Roman" w:hAnsi="Times New Roman"/>
                <w:sz w:val="21"/>
              </w:rPr>
              <w:t>Згідно зі стандартами консорціуму W3C та алгоритмами ранжування Google, документ повинен мати чітку деревоподібну ієрархію: один h1 (книга / стаття), h2 для секцій, h3 для окремих карток всередині секцій. Не можна перескакувати рівні.</w:t>
              <w:br/>
            </w:r>
            <w:r>
              <w:rPr>
                <w:rFonts w:ascii="Times New Roman" w:hAnsi="Times New Roman"/>
                <w:b/>
                <w:color w:val="374151"/>
                <w:sz w:val="20"/>
              </w:rPr>
              <w:br/>
              <w:t>💻 Приклад у проєкті ChargeUA:</w:t>
              <w:br/>
            </w:r>
            <w:r>
              <w:rPr>
                <w:rFonts w:ascii="Consolas" w:hAnsi="Consolas"/>
                <w:color w:val="0F172A"/>
                <w:sz w:val="17"/>
              </w:rPr>
              <w:t>&lt;section class="hero"&gt;</w:t>
              <w:br/>
              <w:t xml:space="preserve">  &lt;h1 class="hero-h1"&gt;Швидка та надійна зарядка електромобілів по всій Україні&lt;/h1&gt;</w:t>
              <w:br/>
              <w:t>&lt;/section&gt;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7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6" w:space="0" w:color="005EC9"/>
              <w:left w:val="single" w:sz="6" w:space="0" w:color="005EC9"/>
              <w:bottom w:val="single" w:sz="6" w:space="0" w:color="005EC9"/>
              <w:right w:val="single" w:sz="6" w:space="0" w:color="005EC9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5EC9"/>
                <w:sz w:val="23"/>
              </w:rPr>
              <w:t>Запитання 3. У чому полягає різниця між тегами &lt;section&gt; та &lt;article&gt;?</w:t>
              <w:br/>
            </w:r>
            <w:r>
              <w:rPr>
                <w:rFonts w:ascii="Times New Roman" w:hAnsi="Times New Roman"/>
                <w:b/>
                <w:color w:val="065F46"/>
                <w:sz w:val="21"/>
              </w:rPr>
              <w:br/>
              <w:t xml:space="preserve">🎯 Коротка відповідь (на захисті): </w:t>
            </w:r>
            <w:r>
              <w:rPr>
                <w:rFonts w:ascii="Times New Roman" w:hAnsi="Times New Roman"/>
                <w:sz w:val="21"/>
              </w:rPr>
              <w:t>&lt;article&gt; — це повністю самодостатній блок контенту, який зберігає сенс при вилученні зі сторінки. &lt;section&gt; — це тематичний розділ, пов'язаний із контекстом усього документа.</w:t>
              <w:br/>
            </w:r>
            <w:r>
              <w:rPr>
                <w:rFonts w:ascii="Times New Roman" w:hAnsi="Times New Roman"/>
                <w:b/>
                <w:color w:val="1E40AF"/>
                <w:sz w:val="21"/>
              </w:rPr>
              <w:br/>
              <w:t xml:space="preserve">📚 Поглиблене академічне пояснення: </w:t>
            </w:r>
            <w:r>
              <w:rPr>
                <w:rFonts w:ascii="Times New Roman" w:hAnsi="Times New Roman"/>
                <w:sz w:val="21"/>
              </w:rPr>
              <w:t>&lt;article&gt; може бути синдикований у RSS, мобільний додаток чи розшарений окремо (картка станції, пост блогу). &lt;section&gt; обов'язково групує тематичний контент сторінки і повинен містити власний заголовок h2–h6.</w:t>
              <w:br/>
            </w:r>
            <w:r>
              <w:rPr>
                <w:rFonts w:ascii="Times New Roman" w:hAnsi="Times New Roman"/>
                <w:b/>
                <w:color w:val="374151"/>
                <w:sz w:val="20"/>
              </w:rPr>
              <w:br/>
              <w:t>💻 Приклад у проєкті ChargeUA:</w:t>
              <w:br/>
            </w:r>
            <w:r>
              <w:rPr>
                <w:rFonts w:ascii="Consolas" w:hAnsi="Consolas"/>
                <w:color w:val="0F172A"/>
                <w:sz w:val="17"/>
              </w:rPr>
              <w:t>&lt;!-- Секція каталогу --&gt;</w:t>
              <w:br/>
              <w:t>&lt;section id="stations"&gt;</w:t>
              <w:br/>
              <w:t xml:space="preserve">  &lt;h2&gt;Швидкісні станції ChargeUA&lt;/h2&gt;</w:t>
              <w:br/>
              <w:t xml:space="preserve">  &lt;article class="card"&gt;&lt;h3&gt;Київ, ТРЦ Lavina — DC 150 кВт&lt;/h3&gt;&lt;/article&gt;</w:t>
              <w:br/>
              <w:t>&lt;/section&gt;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7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6" w:space="0" w:color="005EC9"/>
              <w:left w:val="single" w:sz="6" w:space="0" w:color="005EC9"/>
              <w:bottom w:val="single" w:sz="6" w:space="0" w:color="005EC9"/>
              <w:right w:val="single" w:sz="6" w:space="0" w:color="005EC9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5EC9"/>
                <w:sz w:val="23"/>
              </w:rPr>
              <w:t>Запитання 4. Коли слід використовувати &lt;button&gt;, а коли посилання &lt;a&gt;?</w:t>
              <w:br/>
            </w:r>
            <w:r>
              <w:rPr>
                <w:rFonts w:ascii="Times New Roman" w:hAnsi="Times New Roman"/>
                <w:b/>
                <w:color w:val="065F46"/>
                <w:sz w:val="21"/>
              </w:rPr>
              <w:br/>
              <w:t xml:space="preserve">🎯 Коротка відповідь (на захисті): </w:t>
            </w:r>
            <w:r>
              <w:rPr>
                <w:rFonts w:ascii="Times New Roman" w:hAnsi="Times New Roman"/>
                <w:sz w:val="21"/>
              </w:rPr>
              <w:t>Посилання &lt;a&gt; (з href) використовується виключно для навігації (переходу між сторінками чи до якоря). Кнопка &lt;button&gt; використовується для виконання дії на поточній сторінці без зміни URL.</w:t>
              <w:br/>
            </w:r>
            <w:r>
              <w:rPr>
                <w:rFonts w:ascii="Times New Roman" w:hAnsi="Times New Roman"/>
                <w:b/>
                <w:color w:val="1E40AF"/>
                <w:sz w:val="21"/>
              </w:rPr>
              <w:br/>
              <w:t xml:space="preserve">📚 Поглиблене академічне пояснення: </w:t>
            </w:r>
            <w:r>
              <w:rPr>
                <w:rFonts w:ascii="Times New Roman" w:hAnsi="Times New Roman"/>
                <w:sz w:val="21"/>
              </w:rPr>
              <w:t>Скрінрідери озвучують посилання як «link», а кнопку як «button». Посилання активується клавішею Enter, а кнопка — і Enter, і Space (пробілом). Змішування їх ролей є грубим порушенням WCAG 4.1.2.</w:t>
              <w:br/>
            </w:r>
            <w:r>
              <w:rPr>
                <w:rFonts w:ascii="Times New Roman" w:hAnsi="Times New Roman"/>
                <w:b/>
                <w:color w:val="374151"/>
                <w:sz w:val="20"/>
              </w:rPr>
              <w:br/>
              <w:t>💻 Приклад у проєкті ChargeUA:</w:t>
              <w:br/>
            </w:r>
            <w:r>
              <w:rPr>
                <w:rFonts w:ascii="Consolas" w:hAnsi="Consolas"/>
                <w:color w:val="0F172A"/>
                <w:sz w:val="17"/>
              </w:rPr>
              <w:t>&lt;!-- Перехід на сторінку / якір --&gt;</w:t>
              <w:br/>
              <w:t>&lt;a href="#calculator" class="btn-primary"&gt;Розрахувати зарядку&lt;/a&gt;</w:t>
              <w:br/>
              <w:t>&lt;!-- Дія без зміни URL --&gt;</w:t>
              <w:br/>
              <w:t>&lt;button type="button" id="btn-calc-find"&gt;Знайти станцію&lt;/button&gt;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7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6" w:space="0" w:color="005EC9"/>
              <w:left w:val="single" w:sz="6" w:space="0" w:color="005EC9"/>
              <w:bottom w:val="single" w:sz="6" w:space="0" w:color="005EC9"/>
              <w:right w:val="single" w:sz="6" w:space="0" w:color="005EC9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5EC9"/>
                <w:sz w:val="23"/>
              </w:rPr>
              <w:t>Запитання 5. Що таке «Accessibility Tree» (Дерево доступності) і як воно працює?</w:t>
              <w:br/>
            </w:r>
            <w:r>
              <w:rPr>
                <w:rFonts w:ascii="Times New Roman" w:hAnsi="Times New Roman"/>
                <w:b/>
                <w:color w:val="065F46"/>
                <w:sz w:val="21"/>
              </w:rPr>
              <w:br/>
              <w:t xml:space="preserve">🎯 Коротка відповідь (на захисті): </w:t>
            </w:r>
            <w:r>
              <w:rPr>
                <w:rFonts w:ascii="Times New Roman" w:hAnsi="Times New Roman"/>
                <w:sz w:val="21"/>
              </w:rPr>
              <w:t>Це спеціальне дерево об'єктів доступності, яке браузер будує паралельно з DOM для трансляції інтерфейсу в екранні диктори та допоміжні технології.</w:t>
              <w:br/>
            </w:r>
            <w:r>
              <w:rPr>
                <w:rFonts w:ascii="Times New Roman" w:hAnsi="Times New Roman"/>
                <w:b/>
                <w:color w:val="1E40AF"/>
                <w:sz w:val="21"/>
              </w:rPr>
              <w:br/>
              <w:t xml:space="preserve">📚 Поглиблене академічне пояснення: </w:t>
            </w:r>
            <w:r>
              <w:rPr>
                <w:rFonts w:ascii="Times New Roman" w:hAnsi="Times New Roman"/>
                <w:sz w:val="21"/>
              </w:rPr>
              <w:t>Браузерний рушій перетворює вузли DOM у структуру Accessibility Tree за протоколами UI Automation (Windows) або NSAccessibility (macOS). Кожен доступний елемент отримує 4 параметри: Role, Name, State та Value.</w:t>
              <w:br/>
            </w:r>
            <w:r>
              <w:rPr>
                <w:rFonts w:ascii="Times New Roman" w:hAnsi="Times New Roman"/>
                <w:b/>
                <w:color w:val="374151"/>
                <w:sz w:val="20"/>
              </w:rPr>
              <w:br/>
              <w:t>💻 Приклад у проєкті ChargeUA:</w:t>
              <w:br/>
            </w:r>
            <w:r>
              <w:rPr>
                <w:rFonts w:ascii="Consolas" w:hAnsi="Consolas"/>
                <w:color w:val="0F172A"/>
                <w:sz w:val="17"/>
              </w:rPr>
              <w:t>&lt;!-- Браузер створює Landmark вузол role='navigation' name='Головна навігація' --&gt;</w:t>
              <w:br/>
              <w:t>&lt;nav class="nav" aria-label="Головна навігація"&gt;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7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6" w:space="0" w:color="005EC9"/>
              <w:left w:val="single" w:sz="6" w:space="0" w:color="005EC9"/>
              <w:bottom w:val="single" w:sz="6" w:space="0" w:color="005EC9"/>
              <w:right w:val="single" w:sz="6" w:space="0" w:color="005EC9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5EC9"/>
                <w:sz w:val="23"/>
              </w:rPr>
              <w:t>Запитання 6. Для чого потрібен тег &lt;aside&gt; і де він використаний у ChargeUA?</w:t>
              <w:br/>
            </w:r>
            <w:r>
              <w:rPr>
                <w:rFonts w:ascii="Times New Roman" w:hAnsi="Times New Roman"/>
                <w:b/>
                <w:color w:val="065F46"/>
                <w:sz w:val="21"/>
              </w:rPr>
              <w:br/>
              <w:t xml:space="preserve">🎯 Коротка відповідь (на захисті): </w:t>
            </w:r>
            <w:r>
              <w:rPr>
                <w:rFonts w:ascii="Times New Roman" w:hAnsi="Times New Roman"/>
                <w:sz w:val="21"/>
              </w:rPr>
              <w:t>&lt;aside&gt; позначає другорядний (дотичний) контент, який доповнює основний, але може бути вилучений без втрати головного змісту.</w:t>
              <w:br/>
            </w:r>
            <w:r>
              <w:rPr>
                <w:rFonts w:ascii="Times New Roman" w:hAnsi="Times New Roman"/>
                <w:b/>
                <w:color w:val="1E40AF"/>
                <w:sz w:val="21"/>
              </w:rPr>
              <w:br/>
              <w:t xml:space="preserve">📚 Поглиблене академічне пояснення: </w:t>
            </w:r>
            <w:r>
              <w:rPr>
                <w:rFonts w:ascii="Times New Roman" w:hAnsi="Times New Roman"/>
                <w:sz w:val="21"/>
              </w:rPr>
              <w:t>У дереві доступності тег &lt;aside&gt; створює орієнтир complementary. У ChargeUA він застосований для бічної панелі фільтрів пошуку біля карти станцій.</w:t>
              <w:br/>
            </w:r>
            <w:r>
              <w:rPr>
                <w:rFonts w:ascii="Times New Roman" w:hAnsi="Times New Roman"/>
                <w:b/>
                <w:color w:val="374151"/>
                <w:sz w:val="20"/>
              </w:rPr>
              <w:br/>
              <w:t>💻 Приклад у проєкті ChargeUA:</w:t>
              <w:br/>
            </w:r>
            <w:r>
              <w:rPr>
                <w:rFonts w:ascii="Consolas" w:hAnsi="Consolas"/>
                <w:color w:val="0F172A"/>
                <w:sz w:val="17"/>
              </w:rPr>
              <w:t>&lt;aside class="map-filters" aria-label="Фільтри пошуку станцій"&gt;</w:t>
              <w:br/>
              <w:t xml:space="preserve">  &lt;button class="filter-chip"&gt;Type 2 (22 кВт)&lt;/button&gt;</w:t>
              <w:br/>
              <w:t>&lt;/aside&gt;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7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6" w:space="0" w:color="005EC9"/>
              <w:left w:val="single" w:sz="6" w:space="0" w:color="005EC9"/>
              <w:bottom w:val="single" w:sz="6" w:space="0" w:color="005EC9"/>
              <w:right w:val="single" w:sz="6" w:space="0" w:color="005EC9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5EC9"/>
                <w:sz w:val="23"/>
              </w:rPr>
              <w:t>Запитання 7. Як працює псевдоклас :root та механізм каскадування змінних у CSS?</w:t>
              <w:br/>
            </w:r>
            <w:r>
              <w:rPr>
                <w:rFonts w:ascii="Times New Roman" w:hAnsi="Times New Roman"/>
                <w:b/>
                <w:color w:val="065F46"/>
                <w:sz w:val="21"/>
              </w:rPr>
              <w:br/>
              <w:t xml:space="preserve">🎯 Коротка відповідь (на захисті): </w:t>
            </w:r>
            <w:r>
              <w:rPr>
                <w:rFonts w:ascii="Times New Roman" w:hAnsi="Times New Roman"/>
                <w:sz w:val="21"/>
              </w:rPr>
              <w:t>:root відповідає кореню документа (&lt;html&gt;), але має вищу специфічність. Оголошені в ньому змінні каскадуються по всьому дереву стилів.</w:t>
              <w:br/>
            </w:r>
            <w:r>
              <w:rPr>
                <w:rFonts w:ascii="Times New Roman" w:hAnsi="Times New Roman"/>
                <w:b/>
                <w:color w:val="1E40AF"/>
                <w:sz w:val="21"/>
              </w:rPr>
              <w:br/>
              <w:t xml:space="preserve">📚 Поглиблене академічне пояснення: </w:t>
            </w:r>
            <w:r>
              <w:rPr>
                <w:rFonts w:ascii="Times New Roman" w:hAnsi="Times New Roman"/>
                <w:sz w:val="21"/>
              </w:rPr>
              <w:t>Змінні створюються з префіксом --ім'я. Вони наслідуються дочірніми елементами і можуть бути локально перевизначені всередині будь-якого компонента через каскад (наприклад, .hero { --color-text: #fff; }).</w:t>
              <w:br/>
            </w:r>
            <w:r>
              <w:rPr>
                <w:rFonts w:ascii="Times New Roman" w:hAnsi="Times New Roman"/>
                <w:b/>
                <w:color w:val="374151"/>
                <w:sz w:val="20"/>
              </w:rPr>
              <w:br/>
              <w:t>💻 Приклад у проєкті ChargeUA:</w:t>
              <w:br/>
            </w:r>
            <w:r>
              <w:rPr>
                <w:rFonts w:ascii="Consolas" w:hAnsi="Consolas"/>
                <w:color w:val="0F172A"/>
                <w:sz w:val="17"/>
              </w:rPr>
              <w:t>:root {</w:t>
              <w:br/>
              <w:t xml:space="preserve">  --color-primary: #005EC9;</w:t>
              <w:br/>
              <w:t xml:space="preserve">  --color-text: var(--color-secondary);</w:t>
              <w:br/>
              <w:t>}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7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6" w:space="0" w:color="005EC9"/>
              <w:left w:val="single" w:sz="6" w:space="0" w:color="005EC9"/>
              <w:bottom w:val="single" w:sz="6" w:space="0" w:color="005EC9"/>
              <w:right w:val="single" w:sz="6" w:space="0" w:color="005EC9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5EC9"/>
                <w:sz w:val="23"/>
              </w:rPr>
              <w:t>Запитання 8. Чому змінні CSS слід називати за призначенням, а не за конкретним кольором?</w:t>
              <w:br/>
            </w:r>
            <w:r>
              <w:rPr>
                <w:rFonts w:ascii="Times New Roman" w:hAnsi="Times New Roman"/>
                <w:b/>
                <w:color w:val="065F46"/>
                <w:sz w:val="21"/>
              </w:rPr>
              <w:br/>
              <w:t xml:space="preserve">🎯 Коротка відповідь (на захисті): </w:t>
            </w:r>
            <w:r>
              <w:rPr>
                <w:rFonts w:ascii="Times New Roman" w:hAnsi="Times New Roman"/>
                <w:sz w:val="21"/>
              </w:rPr>
              <w:t>Щоб забезпечити масштабованість, редизайн та зміну тем (Light/Dark) без потреби перейменовувати класи по всьому коду.</w:t>
              <w:br/>
            </w:r>
            <w:r>
              <w:rPr>
                <w:rFonts w:ascii="Times New Roman" w:hAnsi="Times New Roman"/>
                <w:b/>
                <w:color w:val="1E40AF"/>
                <w:sz w:val="21"/>
              </w:rPr>
              <w:br/>
              <w:t xml:space="preserve">📚 Поглиблене академічне пояснення: </w:t>
            </w:r>
            <w:r>
              <w:rPr>
                <w:rFonts w:ascii="Times New Roman" w:hAnsi="Times New Roman"/>
                <w:sz w:val="21"/>
              </w:rPr>
              <w:t>Якщо назвати змінну --blue: #005EC9, а потім бренд оновить колір на смарагдовий, доведеться писати безглуздий запис --blue: #10B981 або правити сотні рядків. Семантична назва --color-primary змінюється в 1 рядку.</w:t>
              <w:br/>
            </w:r>
            <w:r>
              <w:rPr>
                <w:rFonts w:ascii="Times New Roman" w:hAnsi="Times New Roman"/>
                <w:b/>
                <w:color w:val="374151"/>
                <w:sz w:val="20"/>
              </w:rPr>
              <w:br/>
              <w:t>💻 Приклад у проєкті ChargeUA:</w:t>
              <w:br/>
            </w:r>
            <w:r>
              <w:rPr>
                <w:rFonts w:ascii="Consolas" w:hAnsi="Consolas"/>
                <w:color w:val="0F172A"/>
                <w:sz w:val="17"/>
              </w:rPr>
              <w:t>/* Правильно: за призначенням */</w:t>
              <w:br/>
              <w:t>--color-primary: #005EC9;</w:t>
              <w:br/>
              <w:t>--color-status-free: #10B981;</w:t>
              <w:br/>
              <w:t>/* Неправильно: за кольором */</w:t>
              <w:br/>
              <w:t>--blue: #005EC9;</w:t>
              <w:br/>
              <w:t>--green: #10B981;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7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6" w:space="0" w:color="005EC9"/>
              <w:left w:val="single" w:sz="6" w:space="0" w:color="005EC9"/>
              <w:bottom w:val="single" w:sz="6" w:space="0" w:color="005EC9"/>
              <w:right w:val="single" w:sz="6" w:space="0" w:color="005EC9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5EC9"/>
                <w:sz w:val="23"/>
              </w:rPr>
              <w:t>Запитання 9. У чому полягає принципова різниця між макетами CSS Flexbox та CSS Grid?</w:t>
              <w:br/>
            </w:r>
            <w:r>
              <w:rPr>
                <w:rFonts w:ascii="Times New Roman" w:hAnsi="Times New Roman"/>
                <w:b/>
                <w:color w:val="065F46"/>
                <w:sz w:val="21"/>
              </w:rPr>
              <w:br/>
              <w:t xml:space="preserve">🎯 Коротка відповідь (на захисті): </w:t>
            </w:r>
            <w:r>
              <w:rPr>
                <w:rFonts w:ascii="Times New Roman" w:hAnsi="Times New Roman"/>
                <w:sz w:val="21"/>
              </w:rPr>
              <w:t>Flexbox є одновимірним (1D — рядок або колонка), а CSS Grid є повноцінним двовимірним (2D — керує рядками і стовпчиками одночасно).</w:t>
              <w:br/>
            </w:r>
            <w:r>
              <w:rPr>
                <w:rFonts w:ascii="Times New Roman" w:hAnsi="Times New Roman"/>
                <w:b/>
                <w:color w:val="1E40AF"/>
                <w:sz w:val="21"/>
              </w:rPr>
              <w:br/>
              <w:t xml:space="preserve">📚 Поглиблене академічне пояснення: </w:t>
            </w:r>
            <w:r>
              <w:rPr>
                <w:rFonts w:ascii="Times New Roman" w:hAnsi="Times New Roman"/>
                <w:sz w:val="21"/>
              </w:rPr>
              <w:t>Flexbox розраховує розміри від контенту елементів вздовж однієї осі. CSS Grid формує глобальну координатну сітку площини, де елементи прив'язуються до ліній і треків матриці.</w:t>
              <w:br/>
            </w:r>
            <w:r>
              <w:rPr>
                <w:rFonts w:ascii="Times New Roman" w:hAnsi="Times New Roman"/>
                <w:b/>
                <w:color w:val="374151"/>
                <w:sz w:val="20"/>
              </w:rPr>
              <w:br/>
              <w:t>💻 Приклад у проєкті ChargeUA:</w:t>
              <w:br/>
            </w:r>
            <w:r>
              <w:rPr>
                <w:rFonts w:ascii="Consolas" w:hAnsi="Consolas"/>
                <w:color w:val="0F172A"/>
                <w:sz w:val="17"/>
              </w:rPr>
              <w:t>/* 2D матриця */</w:t>
              <w:br/>
              <w:t>.grid { display: grid; grid-template-columns: repeat(3, 1fr); }</w:t>
              <w:br/>
              <w:t>/* 1D ланцюжок */</w:t>
              <w:br/>
              <w:t>.header { display: flex; justify-content: space-between; }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7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6" w:space="0" w:color="005EC9"/>
              <w:left w:val="single" w:sz="6" w:space="0" w:color="005EC9"/>
              <w:bottom w:val="single" w:sz="6" w:space="0" w:color="005EC9"/>
              <w:right w:val="single" w:sz="6" w:space="0" w:color="005EC9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5EC9"/>
                <w:sz w:val="23"/>
              </w:rPr>
              <w:t>Запитання 10. Як працює правило repeat(auto-fit, minmax(280px, 1fr))?</w:t>
              <w:br/>
            </w:r>
            <w:r>
              <w:rPr>
                <w:rFonts w:ascii="Times New Roman" w:hAnsi="Times New Roman"/>
                <w:b/>
                <w:color w:val="065F46"/>
                <w:sz w:val="21"/>
              </w:rPr>
              <w:br/>
              <w:t xml:space="preserve">🎯 Коротка відповідь (на захисті): </w:t>
            </w:r>
            <w:r>
              <w:rPr>
                <w:rFonts w:ascii="Times New Roman" w:hAnsi="Times New Roman"/>
                <w:sz w:val="21"/>
              </w:rPr>
              <w:t>Воно автоматично створює стільки колонок по 280px, скільки поміщається в екран, і пропорційно розтягує їх на весь контейнер.</w:t>
              <w:br/>
            </w:r>
            <w:r>
              <w:rPr>
                <w:rFonts w:ascii="Times New Roman" w:hAnsi="Times New Roman"/>
                <w:b/>
                <w:color w:val="1E40AF"/>
                <w:sz w:val="21"/>
              </w:rPr>
              <w:br/>
              <w:t xml:space="preserve">📚 Поглиблене академічне пояснення: </w:t>
            </w:r>
            <w:r>
              <w:rPr>
                <w:rFonts w:ascii="Times New Roman" w:hAnsi="Times New Roman"/>
                <w:sz w:val="21"/>
              </w:rPr>
              <w:t>minmax(280px, 1fr) не дає картці стиснутися менше 280px. auto-fit розраховує кількість треків під поточну ширину вікна і згортає порожні, роблячи сітку повністю чуйною без медіа-запитів.</w:t>
              <w:br/>
            </w:r>
            <w:r>
              <w:rPr>
                <w:rFonts w:ascii="Times New Roman" w:hAnsi="Times New Roman"/>
                <w:b/>
                <w:color w:val="374151"/>
                <w:sz w:val="20"/>
              </w:rPr>
              <w:br/>
              <w:t>💻 Приклад у проєкті ChargeUA:</w:t>
              <w:br/>
            </w:r>
            <w:r>
              <w:rPr>
                <w:rFonts w:ascii="Consolas" w:hAnsi="Consolas"/>
                <w:color w:val="0F172A"/>
                <w:sz w:val="17"/>
              </w:rPr>
              <w:t>.grid {</w:t>
              <w:br/>
              <w:t xml:space="preserve">  display: grid;</w:t>
              <w:br/>
              <w:t xml:space="preserve">  grid-template-columns: repeat(auto-fit, minmax(280px, 1fr));</w:t>
              <w:br/>
              <w:t xml:space="preserve">  gap: var(--space-6);</w:t>
              <w:br/>
              <w:t>}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7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6" w:space="0" w:color="005EC9"/>
              <w:left w:val="single" w:sz="6" w:space="0" w:color="005EC9"/>
              <w:bottom w:val="single" w:sz="6" w:space="0" w:color="005EC9"/>
              <w:right w:val="single" w:sz="6" w:space="0" w:color="005EC9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5EC9"/>
                <w:sz w:val="23"/>
              </w:rPr>
              <w:t>Запитання 11. Чим відрізняється auto-fit від auto-fill у CSS Grid?</w:t>
              <w:br/>
            </w:r>
            <w:r>
              <w:rPr>
                <w:rFonts w:ascii="Times New Roman" w:hAnsi="Times New Roman"/>
                <w:b/>
                <w:color w:val="065F46"/>
                <w:sz w:val="21"/>
              </w:rPr>
              <w:br/>
              <w:t xml:space="preserve">🎯 Коротка відповідь (на захисті): </w:t>
            </w:r>
            <w:r>
              <w:rPr>
                <w:rFonts w:ascii="Times New Roman" w:hAnsi="Times New Roman"/>
                <w:sz w:val="21"/>
              </w:rPr>
              <w:t>Поведінкою при нестачі елементів: auto-fit розтягує наявні колонки на всю ширину, а auto-fill залишає порожні фантомні треки праворуч.</w:t>
              <w:br/>
            </w:r>
            <w:r>
              <w:rPr>
                <w:rFonts w:ascii="Times New Roman" w:hAnsi="Times New Roman"/>
                <w:b/>
                <w:color w:val="1E40AF"/>
                <w:sz w:val="21"/>
              </w:rPr>
              <w:br/>
              <w:t xml:space="preserve">📚 Поглиблене академічне пояснення: </w:t>
            </w:r>
            <w:r>
              <w:rPr>
                <w:rFonts w:ascii="Times New Roman" w:hAnsi="Times New Roman"/>
                <w:sz w:val="21"/>
              </w:rPr>
              <w:t>auto-fit 'схлопує' порожні колонки до нульової ширини (collapse empty tracks), тому 2 картки займуть по 50% контейнера. auto-fill залишить під них фіксовані 280px і пусте місце поруч.</w:t>
              <w:br/>
            </w:r>
            <w:r>
              <w:rPr>
                <w:rFonts w:ascii="Times New Roman" w:hAnsi="Times New Roman"/>
                <w:b/>
                <w:color w:val="374151"/>
                <w:sz w:val="20"/>
              </w:rPr>
              <w:br/>
              <w:t>💻 Приклад у проєкті ChargeUA:</w:t>
              <w:br/>
            </w:r>
            <w:r>
              <w:rPr>
                <w:rFonts w:ascii="Consolas" w:hAnsi="Consolas"/>
                <w:color w:val="0F172A"/>
                <w:sz w:val="17"/>
              </w:rPr>
              <w:t>grid-template-columns: repeat(auto-fit, minmax(280px, 1fr));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7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6" w:space="0" w:color="005EC9"/>
              <w:left w:val="single" w:sz="6" w:space="0" w:color="005EC9"/>
              <w:bottom w:val="single" w:sz="6" w:space="0" w:color="005EC9"/>
              <w:right w:val="single" w:sz="6" w:space="0" w:color="005EC9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5EC9"/>
                <w:sz w:val="23"/>
              </w:rPr>
              <w:t>Запитання 12. Як працює функція clamp(MIN, PREFERRED, MAX) у типографіці?</w:t>
              <w:br/>
            </w:r>
            <w:r>
              <w:rPr>
                <w:rFonts w:ascii="Times New Roman" w:hAnsi="Times New Roman"/>
                <w:b/>
                <w:color w:val="065F46"/>
                <w:sz w:val="21"/>
              </w:rPr>
              <w:br/>
              <w:t xml:space="preserve">🎯 Коротка відповідь (на захисті): </w:t>
            </w:r>
            <w:r>
              <w:rPr>
                <w:rFonts w:ascii="Times New Roman" w:hAnsi="Times New Roman"/>
                <w:sz w:val="21"/>
              </w:rPr>
              <w:t>Вона обмежує динамічний розмір шрифту між мінімальним та максимальним порогом, плавно масштабуючи його під ширину вікна.</w:t>
              <w:br/>
            </w:r>
            <w:r>
              <w:rPr>
                <w:rFonts w:ascii="Times New Roman" w:hAnsi="Times New Roman"/>
                <w:b/>
                <w:color w:val="1E40AF"/>
                <w:sz w:val="21"/>
              </w:rPr>
              <w:br/>
              <w:t xml:space="preserve">📚 Поглиблене академічне пояснення: </w:t>
            </w:r>
            <w:r>
              <w:rPr>
                <w:rFonts w:ascii="Times New Roman" w:hAnsi="Times New Roman"/>
                <w:sz w:val="21"/>
              </w:rPr>
              <w:t>clamp(2rem, 5vw, 3.25rem) обчислює розмір як 5% від ширини екрана (5vw), але на смартфонах не дає йому впасти нижче 2rem (32px), а на великих моніторах — роздутися вище 3.25rem (52px).</w:t>
              <w:br/>
            </w:r>
            <w:r>
              <w:rPr>
                <w:rFonts w:ascii="Times New Roman" w:hAnsi="Times New Roman"/>
                <w:b/>
                <w:color w:val="374151"/>
                <w:sz w:val="20"/>
              </w:rPr>
              <w:br/>
              <w:t>💻 Приклад у проєкті ChargeUA:</w:t>
              <w:br/>
            </w:r>
            <w:r>
              <w:rPr>
                <w:rFonts w:ascii="Consolas" w:hAnsi="Consolas"/>
                <w:color w:val="0F172A"/>
                <w:sz w:val="17"/>
              </w:rPr>
              <w:t>--fs-hero: clamp(2rem, 5vw, 3.25rem);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7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6" w:space="0" w:color="005EC9"/>
              <w:left w:val="single" w:sz="6" w:space="0" w:color="005EC9"/>
              <w:bottom w:val="single" w:sz="6" w:space="0" w:color="005EC9"/>
              <w:right w:val="single" w:sz="6" w:space="0" w:color="005EC9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5EC9"/>
                <w:sz w:val="23"/>
              </w:rPr>
              <w:t>Запитання 13. Що таке .skip-link і якому критерію WCAG 2.2 він відповідає?</w:t>
              <w:br/>
            </w:r>
            <w:r>
              <w:rPr>
                <w:rFonts w:ascii="Times New Roman" w:hAnsi="Times New Roman"/>
                <w:b/>
                <w:color w:val="065F46"/>
                <w:sz w:val="21"/>
              </w:rPr>
              <w:br/>
              <w:t xml:space="preserve">🎯 Коротка відповідь (на захисті): </w:t>
            </w:r>
            <w:r>
              <w:rPr>
                <w:rFonts w:ascii="Times New Roman" w:hAnsi="Times New Roman"/>
                <w:sz w:val="21"/>
              </w:rPr>
              <w:t>Це приховане посилання на початку &lt;body&gt;, що веде на #main і дозволяє клавіатурою пропустити навігацію (WCAG 2.4.1 Bypass Blocks).</w:t>
              <w:br/>
            </w:r>
            <w:r>
              <w:rPr>
                <w:rFonts w:ascii="Times New Roman" w:hAnsi="Times New Roman"/>
                <w:b/>
                <w:color w:val="1E40AF"/>
                <w:sz w:val="21"/>
              </w:rPr>
              <w:br/>
              <w:t xml:space="preserve">📚 Поглиблене академічне пояснення: </w:t>
            </w:r>
            <w:r>
              <w:rPr>
                <w:rFonts w:ascii="Times New Roman" w:hAnsi="Times New Roman"/>
                <w:sz w:val="21"/>
              </w:rPr>
              <w:t>Користувачі без мишки змушені натискати Tab 20 разів у шапці, щоб дійти до контенту. Skip-link стає видимим при фокусі і переміщує фокус одразу на &lt;main id='main'&gt;.</w:t>
              <w:br/>
            </w:r>
            <w:r>
              <w:rPr>
                <w:rFonts w:ascii="Times New Roman" w:hAnsi="Times New Roman"/>
                <w:b/>
                <w:color w:val="374151"/>
                <w:sz w:val="20"/>
              </w:rPr>
              <w:br/>
              <w:t>💻 Приклад у проєкті ChargeUA:</w:t>
              <w:br/>
            </w:r>
            <w:r>
              <w:rPr>
                <w:rFonts w:ascii="Consolas" w:hAnsi="Consolas"/>
                <w:color w:val="0F172A"/>
                <w:sz w:val="17"/>
              </w:rPr>
              <w:t>&lt;a class="skip-link" href="#main"&gt;Перейти до основного вмісту&lt;/a&gt;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7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6" w:space="0" w:color="005EC9"/>
              <w:left w:val="single" w:sz="6" w:space="0" w:color="005EC9"/>
              <w:bottom w:val="single" w:sz="6" w:space="0" w:color="005EC9"/>
              <w:right w:val="single" w:sz="6" w:space="0" w:color="005EC9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5EC9"/>
                <w:sz w:val="23"/>
              </w:rPr>
              <w:t>Запитання 14. Як правильно приховати елемент для очей, але залишити для скрінрідера (.visually-hidden)?</w:t>
              <w:br/>
            </w:r>
            <w:r>
              <w:rPr>
                <w:rFonts w:ascii="Times New Roman" w:hAnsi="Times New Roman"/>
                <w:b/>
                <w:color w:val="065F46"/>
                <w:sz w:val="21"/>
              </w:rPr>
              <w:br/>
              <w:t xml:space="preserve">🎯 Коротка відповідь (на захисті): </w:t>
            </w:r>
            <w:r>
              <w:rPr>
                <w:rFonts w:ascii="Times New Roman" w:hAnsi="Times New Roman"/>
                <w:sz w:val="21"/>
              </w:rPr>
              <w:t>Використовувати CSS-патерн зі стисканням розміру до 1px та clip-path, а не display: none.</w:t>
              <w:br/>
            </w:r>
            <w:r>
              <w:rPr>
                <w:rFonts w:ascii="Times New Roman" w:hAnsi="Times New Roman"/>
                <w:b/>
                <w:color w:val="1E40AF"/>
                <w:sz w:val="21"/>
              </w:rPr>
              <w:br/>
              <w:t xml:space="preserve">📚 Поглиблене академічне пояснення: </w:t>
            </w:r>
            <w:r>
              <w:rPr>
                <w:rFonts w:ascii="Times New Roman" w:hAnsi="Times New Roman"/>
                <w:sz w:val="21"/>
              </w:rPr>
              <w:t>display: none повністю видаляє елемент з Accessibility Tree. Патерн .visually-hidden ховає елемент з поля зору, зберігаючи доступність для скрінрідера.</w:t>
              <w:br/>
            </w:r>
            <w:r>
              <w:rPr>
                <w:rFonts w:ascii="Times New Roman" w:hAnsi="Times New Roman"/>
                <w:b/>
                <w:color w:val="374151"/>
                <w:sz w:val="20"/>
              </w:rPr>
              <w:br/>
              <w:t>💻 Приклад у проєкті ChargeUA:</w:t>
              <w:br/>
            </w:r>
            <w:r>
              <w:rPr>
                <w:rFonts w:ascii="Consolas" w:hAnsi="Consolas"/>
                <w:color w:val="0F172A"/>
                <w:sz w:val="17"/>
              </w:rPr>
              <w:t>.visually-hidden {</w:t>
              <w:br/>
              <w:t xml:space="preserve">  position: absolute;</w:t>
              <w:br/>
              <w:t xml:space="preserve">  width: 1px;</w:t>
              <w:br/>
              <w:t xml:space="preserve">  height: 1px;</w:t>
              <w:br/>
              <w:t xml:space="preserve">  clip-path: inset(50%);</w:t>
              <w:br/>
              <w:t xml:space="preserve">  overflow: hidden;</w:t>
              <w:br/>
              <w:t>}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7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6" w:space="0" w:color="005EC9"/>
              <w:left w:val="single" w:sz="6" w:space="0" w:color="005EC9"/>
              <w:bottom w:val="single" w:sz="6" w:space="0" w:color="005EC9"/>
              <w:right w:val="single" w:sz="6" w:space="0" w:color="005EC9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5EC9"/>
                <w:sz w:val="23"/>
              </w:rPr>
              <w:t>Запитання 15. Як перевірити кольоровий контраст тексту згідно з WCAG 2.2 AA?</w:t>
              <w:br/>
            </w:r>
            <w:r>
              <w:rPr>
                <w:rFonts w:ascii="Times New Roman" w:hAnsi="Times New Roman"/>
                <w:b/>
                <w:color w:val="065F46"/>
                <w:sz w:val="21"/>
              </w:rPr>
              <w:br/>
              <w:t xml:space="preserve">🎯 Коротка відповідь (на захисті): </w:t>
            </w:r>
            <w:r>
              <w:rPr>
                <w:rFonts w:ascii="Times New Roman" w:hAnsi="Times New Roman"/>
                <w:sz w:val="21"/>
              </w:rPr>
              <w:t>Коефіцієнт контрасту звичайного тексту має бути не менше 4.5:1, а великого — не менше 3:1 (перевіряється в Chrome DevTools або Lighthouse).</w:t>
              <w:br/>
            </w:r>
            <w:r>
              <w:rPr>
                <w:rFonts w:ascii="Times New Roman" w:hAnsi="Times New Roman"/>
                <w:b/>
                <w:color w:val="1E40AF"/>
                <w:sz w:val="21"/>
              </w:rPr>
              <w:br/>
              <w:t xml:space="preserve">📚 Поглиблене академічне пояснення: </w:t>
            </w:r>
            <w:r>
              <w:rPr>
                <w:rFonts w:ascii="Times New Roman" w:hAnsi="Times New Roman"/>
                <w:sz w:val="21"/>
              </w:rPr>
              <w:t>Критерій WCAG 1.4.3 Contrast (Minimum) забезпечує читабельність для людей з вадами зору. У ChargeUA для тексту на світлому фоні контраст становить 12.5:1, а на темному — понад 14:1.</w:t>
              <w:br/>
            </w:r>
            <w:r>
              <w:rPr>
                <w:rFonts w:ascii="Times New Roman" w:hAnsi="Times New Roman"/>
                <w:b/>
                <w:color w:val="374151"/>
                <w:sz w:val="20"/>
              </w:rPr>
              <w:br/>
              <w:t>💻 Приклад у проєкті ChargeUA:</w:t>
              <w:br/>
            </w:r>
            <w:r>
              <w:rPr>
                <w:rFonts w:ascii="Consolas" w:hAnsi="Consolas"/>
                <w:color w:val="0F172A"/>
                <w:sz w:val="17"/>
              </w:rPr>
              <w:t>/* Контраст 14.8:1 */</w:t>
              <w:br/>
              <w:t>color: #FFFFFF; background-color: #0F172A;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7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6" w:space="0" w:color="005EC9"/>
              <w:left w:val="single" w:sz="6" w:space="0" w:color="005EC9"/>
              <w:bottom w:val="single" w:sz="6" w:space="0" w:color="005EC9"/>
              <w:right w:val="single" w:sz="6" w:space="0" w:color="005EC9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5EC9"/>
                <w:sz w:val="23"/>
              </w:rPr>
              <w:t>Запитання 16. Як працює псевдоклас :focus-visible і чим він кращий за :focus?</w:t>
              <w:br/>
            </w:r>
            <w:r>
              <w:rPr>
                <w:rFonts w:ascii="Times New Roman" w:hAnsi="Times New Roman"/>
                <w:b/>
                <w:color w:val="065F46"/>
                <w:sz w:val="21"/>
              </w:rPr>
              <w:br/>
              <w:t xml:space="preserve">🎯 Коротка відповідь (на захисті): </w:t>
            </w:r>
            <w:r>
              <w:rPr>
                <w:rFonts w:ascii="Times New Roman" w:hAnsi="Times New Roman"/>
                <w:sz w:val="21"/>
              </w:rPr>
              <w:t>:focus-visible вмикає обведення ТІЛЬКИ при клавіатурній навігації (Tab) і не показує синю рамку при кліку мишкою.</w:t>
              <w:br/>
            </w:r>
            <w:r>
              <w:rPr>
                <w:rFonts w:ascii="Times New Roman" w:hAnsi="Times New Roman"/>
                <w:b/>
                <w:color w:val="1E40AF"/>
                <w:sz w:val="21"/>
              </w:rPr>
              <w:br/>
              <w:t xml:space="preserve">📚 Поглиблене академічне пояснення: </w:t>
            </w:r>
            <w:r>
              <w:rPr>
                <w:rFonts w:ascii="Times New Roman" w:hAnsi="Times New Roman"/>
                <w:sz w:val="21"/>
              </w:rPr>
              <w:t>Це вирішує вічну проблему дизайну: зберігається чистий візуальний вигляд для мишки і гарантується обов'язкова підсвітка фокусу для людей з клавіатурою (WCAG 2.4.7).</w:t>
              <w:br/>
            </w:r>
            <w:r>
              <w:rPr>
                <w:rFonts w:ascii="Times New Roman" w:hAnsi="Times New Roman"/>
                <w:b/>
                <w:color w:val="374151"/>
                <w:sz w:val="20"/>
              </w:rPr>
              <w:br/>
              <w:t>💻 Приклад у проєкті ChargeUA:</w:t>
              <w:br/>
            </w:r>
            <w:r>
              <w:rPr>
                <w:rFonts w:ascii="Consolas" w:hAnsi="Consolas"/>
                <w:color w:val="0F172A"/>
                <w:sz w:val="17"/>
              </w:rPr>
              <w:t>:focus-visible {</w:t>
              <w:br/>
              <w:t xml:space="preserve">  outline: 3px solid var(--color-primary);</w:t>
              <w:br/>
              <w:t xml:space="preserve">  outline-offset: 2px;</w:t>
              <w:br/>
              <w:t>}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7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6" w:space="0" w:color="005EC9"/>
              <w:left w:val="single" w:sz="6" w:space="0" w:color="005EC9"/>
              <w:bottom w:val="single" w:sz="6" w:space="0" w:color="005EC9"/>
              <w:right w:val="single" w:sz="6" w:space="0" w:color="005EC9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5EC9"/>
                <w:sz w:val="23"/>
              </w:rPr>
              <w:t>Запитання 17. Навіщо використовувати &lt;link rel='preconnect'&gt; для Google Fonts?</w:t>
              <w:br/>
            </w:r>
            <w:r>
              <w:rPr>
                <w:rFonts w:ascii="Times New Roman" w:hAnsi="Times New Roman"/>
                <w:b/>
                <w:color w:val="065F46"/>
                <w:sz w:val="21"/>
              </w:rPr>
              <w:br/>
              <w:t xml:space="preserve">🎯 Коротка відповідь (на захисті): </w:t>
            </w:r>
            <w:r>
              <w:rPr>
                <w:rFonts w:ascii="Times New Roman" w:hAnsi="Times New Roman"/>
                <w:sz w:val="21"/>
              </w:rPr>
              <w:t>Для прискорення завантаження шрифтів (покращення метрики LCP у Core Web Vitals).</w:t>
              <w:br/>
            </w:r>
            <w:r>
              <w:rPr>
                <w:rFonts w:ascii="Times New Roman" w:hAnsi="Times New Roman"/>
                <w:b/>
                <w:color w:val="1E40AF"/>
                <w:sz w:val="21"/>
              </w:rPr>
              <w:br/>
              <w:t xml:space="preserve">📚 Поглиблене академічне пояснення: </w:t>
            </w:r>
            <w:r>
              <w:rPr>
                <w:rFonts w:ascii="Times New Roman" w:hAnsi="Times New Roman"/>
                <w:sz w:val="21"/>
              </w:rPr>
              <w:t>rel='preconnect' заздалегідь встановлює DNS, TCP та TLS з'єднання з серверами Google Fonts до того, як браузер почне завантажувати CSS-файли, що економить 150-300 мс.</w:t>
              <w:br/>
            </w:r>
            <w:r>
              <w:rPr>
                <w:rFonts w:ascii="Times New Roman" w:hAnsi="Times New Roman"/>
                <w:b/>
                <w:color w:val="374151"/>
                <w:sz w:val="20"/>
              </w:rPr>
              <w:br/>
              <w:t>💻 Приклад у проєкті ChargeUA:</w:t>
              <w:br/>
            </w:r>
            <w:r>
              <w:rPr>
                <w:rFonts w:ascii="Consolas" w:hAnsi="Consolas"/>
                <w:color w:val="0F172A"/>
                <w:sz w:val="17"/>
              </w:rPr>
              <w:t>&lt;link rel="preconnect" href="https://fonts.googleapis.com"&gt;</w:t>
              <w:br/>
              <w:t>&lt;link rel="preconnect" href="https://fonts.gstatic.com" crossorigin&gt;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7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6" w:space="0" w:color="005EC9"/>
              <w:left w:val="single" w:sz="6" w:space="0" w:color="005EC9"/>
              <w:bottom w:val="single" w:sz="6" w:space="0" w:color="005EC9"/>
              <w:right w:val="single" w:sz="6" w:space="0" w:color="005EC9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5EC9"/>
                <w:sz w:val="23"/>
              </w:rPr>
              <w:t>Запитання 18. Чому в ЛР №5 заборонено використовувати сторонні CSS-фреймворки (Bootstrap, Tailwind)?</w:t>
              <w:br/>
            </w:r>
            <w:r>
              <w:rPr>
                <w:rFonts w:ascii="Times New Roman" w:hAnsi="Times New Roman"/>
                <w:b/>
                <w:color w:val="065F46"/>
                <w:sz w:val="21"/>
              </w:rPr>
              <w:br/>
              <w:t xml:space="preserve">🎯 Коротка відповідь (на захисті): </w:t>
            </w:r>
            <w:r>
              <w:rPr>
                <w:rFonts w:ascii="Times New Roman" w:hAnsi="Times New Roman"/>
                <w:sz w:val="21"/>
              </w:rPr>
              <w:t>Метою лабораторної є опанування фундаментальних можливостей нативного CSS3 (Flexbox, Grid, :root), а не використання готових чужих абстракцій.</w:t>
              <w:br/>
            </w:r>
            <w:r>
              <w:rPr>
                <w:rFonts w:ascii="Times New Roman" w:hAnsi="Times New Roman"/>
                <w:b/>
                <w:color w:val="1E40AF"/>
                <w:sz w:val="21"/>
              </w:rPr>
              <w:br/>
              <w:t xml:space="preserve">📚 Поглиблене академічне пояснення: </w:t>
            </w:r>
            <w:r>
              <w:rPr>
                <w:rFonts w:ascii="Times New Roman" w:hAnsi="Times New Roman"/>
                <w:sz w:val="21"/>
              </w:rPr>
              <w:t>Чистий CSS демонструє глибоке розуміння блочної моделі браузера, відсутність конфліктів специфічності та 100% відповідність розробленій у ЛР №4 дизайн-системі.</w:t>
              <w:br/>
            </w:r>
            <w:r>
              <w:rPr>
                <w:rFonts w:ascii="Times New Roman" w:hAnsi="Times New Roman"/>
                <w:b/>
                <w:color w:val="374151"/>
                <w:sz w:val="20"/>
              </w:rPr>
              <w:br/>
              <w:t>💻 Приклад у проєкті ChargeUA:</w:t>
              <w:br/>
            </w:r>
            <w:r>
              <w:rPr>
                <w:rFonts w:ascii="Consolas" w:hAnsi="Consolas"/>
                <w:color w:val="0F172A"/>
                <w:sz w:val="17"/>
              </w:rPr>
              <w:t>/* Чистий CSS Grid без Bootstrap .col-md-4 */</w:t>
              <w:br/>
              <w:t>display: grid;</w:t>
              <w:br/>
              <w:t>grid-template-columns: repeat(auto-fit, minmax(280px, 1fr));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7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6" w:space="0" w:color="005EC9"/>
              <w:left w:val="single" w:sz="6" w:space="0" w:color="005EC9"/>
              <w:bottom w:val="single" w:sz="6" w:space="0" w:color="005EC9"/>
              <w:right w:val="single" w:sz="6" w:space="0" w:color="005EC9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5EC9"/>
                <w:sz w:val="23"/>
              </w:rPr>
              <w:t>Запитання 19. Що означає перехід кнопки у VS Code з «((•)) Go Live» на «⊘ Port : 5500»?</w:t>
              <w:br/>
            </w:r>
            <w:r>
              <w:rPr>
                <w:rFonts w:ascii="Times New Roman" w:hAnsi="Times New Roman"/>
                <w:b/>
                <w:color w:val="065F46"/>
                <w:sz w:val="21"/>
              </w:rPr>
              <w:br/>
              <w:t xml:space="preserve">🎯 Коротка відповідь (на захисті): </w:t>
            </w:r>
            <w:r>
              <w:rPr>
                <w:rFonts w:ascii="Times New Roman" w:hAnsi="Times New Roman"/>
                <w:sz w:val="21"/>
              </w:rPr>
              <w:t>Це означає, що локальний сервер Live Server успішно піднято і він веде активну трансляцію сторінки за адресою http://127.0.0.1:5500.</w:t>
              <w:br/>
            </w:r>
            <w:r>
              <w:rPr>
                <w:rFonts w:ascii="Times New Roman" w:hAnsi="Times New Roman"/>
                <w:b/>
                <w:color w:val="1E40AF"/>
                <w:sz w:val="21"/>
              </w:rPr>
              <w:br/>
              <w:t xml:space="preserve">📚 Поглиблене академічне пояснення: </w:t>
            </w:r>
            <w:r>
              <w:rPr>
                <w:rFonts w:ascii="Times New Roman" w:hAnsi="Times New Roman"/>
                <w:sz w:val="21"/>
              </w:rPr>
              <w:t>Кнопка у правому нижньому кутку статус-бару VS Code відображає поточний стан розширення ritwickdey.liveserver. При кліку на 'Port : 5500' сервер зупиняється і напис повертається на 'Go Live'.</w:t>
              <w:br/>
            </w:r>
            <w:r>
              <w:rPr>
                <w:rFonts w:ascii="Times New Roman" w:hAnsi="Times New Roman"/>
                <w:b/>
                <w:color w:val="374151"/>
                <w:sz w:val="20"/>
              </w:rPr>
              <w:br/>
              <w:t>💻 Приклад у проєкті ChargeUA:</w:t>
              <w:br/>
            </w:r>
            <w:r>
              <w:rPr>
                <w:rFonts w:ascii="Consolas" w:hAnsi="Consolas"/>
                <w:color w:val="0F172A"/>
                <w:sz w:val="17"/>
              </w:rPr>
              <w:t>Гарячі клавіші запуску: Alt + L, потім Alt + O.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41"/>
      </w:tblGrid>
      <w:tr>
        <w:tc>
          <w:tcPr>
            <w:tcW w:type="dxa" w:w="9792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  <w:tcBorders>
              <w:top w:val="single" w:sz="6" w:space="0" w:color="005EC9"/>
              <w:left w:val="single" w:sz="6" w:space="0" w:color="005EC9"/>
              <w:bottom w:val="single" w:sz="6" w:space="0" w:color="005EC9"/>
              <w:right w:val="single" w:sz="6" w:space="0" w:color="005EC9"/>
            </w:tcBorders>
          </w:tcPr>
          <w:p>
            <w:pPr>
              <w:spacing w:before="0" w:after="40"/>
            </w:pPr>
            <w:r>
              <w:rPr>
                <w:rFonts w:ascii="Times New Roman" w:hAnsi="Times New Roman"/>
                <w:b/>
                <w:color w:val="005EC9"/>
                <w:sz w:val="23"/>
              </w:rPr>
              <w:t>Запитання 20. Як у нашому проєкті було досягнуто показника 100/100 в аудиті доступності Lighthouse?</w:t>
              <w:br/>
            </w:r>
            <w:r>
              <w:rPr>
                <w:rFonts w:ascii="Times New Roman" w:hAnsi="Times New Roman"/>
                <w:b/>
                <w:color w:val="065F46"/>
                <w:sz w:val="21"/>
              </w:rPr>
              <w:br/>
              <w:t xml:space="preserve">🎯 Коротка відповідь (на захисті): </w:t>
            </w:r>
            <w:r>
              <w:rPr>
                <w:rFonts w:ascii="Times New Roman" w:hAnsi="Times New Roman"/>
                <w:sz w:val="21"/>
              </w:rPr>
              <w:t>Завдяки повній семантичній розмітці HTML5, наявності skip-link, високому контрасту кольорів (&gt; 4.5:1), атрибутам alt для зображень та підтримці :focus-visible.</w:t>
              <w:br/>
            </w:r>
            <w:r>
              <w:rPr>
                <w:rFonts w:ascii="Times New Roman" w:hAnsi="Times New Roman"/>
                <w:b/>
                <w:color w:val="1E40AF"/>
                <w:sz w:val="21"/>
              </w:rPr>
              <w:br/>
              <w:t xml:space="preserve">📚 Поглиблене академічне пояснення: </w:t>
            </w:r>
            <w:r>
              <w:rPr>
                <w:rFonts w:ascii="Times New Roman" w:hAnsi="Times New Roman"/>
                <w:sz w:val="21"/>
              </w:rPr>
              <w:t>Усі форми мають зв'язані label for з input id, статуси портів дублюються текстом і кольором (WCAG 1.4.1), а навігація повністю доступна з клавіатури без блокування фокусу.</w:t>
              <w:br/>
            </w:r>
            <w:r>
              <w:rPr>
                <w:rFonts w:ascii="Times New Roman" w:hAnsi="Times New Roman"/>
                <w:b/>
                <w:color w:val="374151"/>
                <w:sz w:val="20"/>
              </w:rPr>
              <w:br/>
              <w:t>💻 Приклад у проєкті ChargeUA:</w:t>
              <w:br/>
            </w:r>
            <w:r>
              <w:rPr>
                <w:rFonts w:ascii="Consolas" w:hAnsi="Consolas"/>
                <w:color w:val="0F172A"/>
                <w:sz w:val="17"/>
              </w:rPr>
              <w:t>Lighthouse Accessibility Audit: 100 / 100 | Best Practices: 100 / 100</w:t>
            </w:r>
          </w:p>
        </w:tc>
      </w:tr>
    </w:tbl>
    <w:p>
      <w:pPr>
        <w:spacing w:before="40" w:after="8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05EC9"/>
          <w:sz w:val="28"/>
        </w:rPr>
        <w:t>ВИСНОВКИ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1. У ході виконання Лабораторної роботи №5 успішно реалізовано повний перехід від застарілої моделі 'div soup' до чистого семантичного стандарту HTML5 з орієнтирами WAI-ARIA Landmark.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2. Сформовано сучасну гібридну блочну модель: для глобального двовимірного каркасу та сітки станцій використано CSS Grid (repeat(auto-fit, minmax(280px, 1fr))), а для шапки, навігації та внутрішнього компонування карток — CSS Flexbox.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3. Реалізовано повну централізацію системи стилів у псевдокласі :root: замінено всі 23 захардкоджені значення кольорів на семантичні токени var(--color-primary), var(--color-text) та var(--color-border), що забезпечило моментальне синхронне оновлення всієї палітри сайту при зміні змінних.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4. Інтегровано автентичний статичний фон hero_bg.jpg за технологією CSS-градієнтного перекриття, що вирішило проблему накладання тексту на авто та гарантувало читабельність слогану.</w:t>
      </w:r>
    </w:p>
    <w:p>
      <w:pPr>
        <w:spacing w:before="0" w:after="80" w:line="276" w:lineRule="auto"/>
      </w:pPr>
      <w:r>
        <w:rPr>
          <w:rFonts w:ascii="Times New Roman" w:hAnsi="Times New Roman"/>
          <w:color w:val="1E293B"/>
          <w:sz w:val="23"/>
        </w:rPr>
        <w:t>5. Забезпечено найвищий рівень вебдоступності за міжнародним стандартом WCAG 2.2 AA (підтверджено результатом 100/100 в аудиті Google Lighthouse).</w:t>
      </w:r>
    </w:p>
    <w:sectPr w:rsidR="00FC693F" w:rsidRPr="0006063C" w:rsidSect="00034616">
      <w:pgSz w:w="11909" w:h="16834"/>
      <w:pgMar w:top="851" w:right="851" w:bottom="85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1E293B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