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0" w:after="120"/>
        <w:jc w:val="center"/>
      </w:pPr>
      <w:r>
        <w:rPr>
          <w:rFonts w:ascii="Times New Roman" w:hAnsi="Times New Roman"/>
          <w:sz w:val="26"/>
        </w:rPr>
        <w:t>Кафедра «Систем автоматизованого проектування»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2011680" cy="19076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p_coat_of_arm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90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rFonts w:ascii="Times New Roman" w:hAnsi="Times New Roman"/>
          <w:b/>
          <w:color w:val="1B365D"/>
          <w:sz w:val="36"/>
        </w:rPr>
        <w:t>ЗВІТ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sz w:val="26"/>
        </w:rPr>
        <w:t>до лабораторної роботи №6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6"/>
        </w:rPr>
        <w:t>з дисципліни «Операційні системи»</w:t>
      </w:r>
    </w:p>
    <w:p>
      <w:pPr>
        <w:spacing w:before="40" w:after="20"/>
        <w:jc w:val="center"/>
      </w:pPr>
      <w:r>
        <w:rPr>
          <w:rFonts w:ascii="Times New Roman" w:hAnsi="Times New Roman"/>
          <w:sz w:val="26"/>
        </w:rPr>
        <w:t>на тему:</w:t>
      </w:r>
    </w:p>
    <w:p>
      <w:pPr>
        <w:spacing w:before="0" w:after="360"/>
        <w:jc w:val="center"/>
      </w:pPr>
      <w:r>
        <w:rPr>
          <w:rFonts w:ascii="Times New Roman" w:hAnsi="Times New Roman"/>
          <w:b/>
          <w:color w:val="1B365D"/>
          <w:sz w:val="28"/>
        </w:rPr>
        <w:t>«Віддалений доступ в Linux»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Виконав: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студент групи ПП-14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/>
          <w:sz w:val="24"/>
        </w:rPr>
        <w:t>Лемішка Андрій</w:t>
      </w:r>
    </w:p>
    <w:p>
      <w:pPr>
        <w:spacing w:before="0" w:after="20"/>
        <w:ind w:right="576"/>
        <w:jc w:val="right"/>
      </w:pP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Перевірив: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 w:val="0"/>
          <w:sz w:val="24"/>
        </w:rPr>
        <w:t>викладач кафедри САПР</w:t>
      </w:r>
    </w:p>
    <w:p>
      <w:pPr>
        <w:spacing w:before="0" w:after="20"/>
        <w:ind w:right="576"/>
        <w:jc w:val="right"/>
      </w:pPr>
      <w:r>
        <w:rPr>
          <w:rFonts w:ascii="Times New Roman" w:hAnsi="Times New Roman"/>
          <w:b/>
          <w:sz w:val="24"/>
        </w:rPr>
        <w:t>Белей О. І.</w:t>
      </w:r>
    </w:p>
    <w:p>
      <w:pPr>
        <w:spacing w:before="560" w:after="0"/>
        <w:jc w:val="center"/>
      </w:pPr>
      <w:r>
        <w:rPr>
          <w:rFonts w:ascii="Times New Roman" w:hAnsi="Times New Roman"/>
          <w:b/>
          <w:sz w:val="24"/>
        </w:rPr>
        <w:t>Львів – 2026</w:t>
      </w:r>
    </w:p>
    <w:p>
      <w:r>
        <w:br w:type="page"/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0"/>
        </w:rPr>
        <w:t>Лабораторна робота №6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Тема: Віддалений доступ в Linux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Мета роботи: </w:t>
      </w:r>
      <w:r>
        <w:rPr>
          <w:rFonts w:ascii="Times New Roman" w:hAnsi="Times New Roman"/>
          <w:color w:val="222222"/>
          <w:sz w:val="24"/>
        </w:rPr>
        <w:t>Ознайомитися на практиці із засобами віддаленого управління в операційній системі Linux Ubuntu. Набути досвіду і навички управління віддаленим доступом за допомогою протоколів SSH та SFTP, налаштування служби sshd, взаємодії з Windows-клієнтом через пакет PuTTY, використання асиметричних ключів шифрування, організації тунелювання TCP-портів та графічного віддаленого доступу.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color w:val="111111"/>
          <w:sz w:val="24"/>
        </w:rPr>
        <w:t>Обладнання та програмне забезпечення: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1. Хост-система: </w:t>
      </w:r>
      <w:r>
        <w:rPr>
          <w:rFonts w:ascii="Times New Roman" w:hAnsi="Times New Roman"/>
          <w:color w:val="222222"/>
          <w:sz w:val="24"/>
        </w:rPr>
        <w:t>Персональний комп'ютер під управлінням ОС Microsoft Windows 11 Pro;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2. Віртуалізація: </w:t>
      </w:r>
      <w:r>
        <w:rPr>
          <w:rFonts w:ascii="Times New Roman" w:hAnsi="Times New Roman"/>
          <w:color w:val="222222"/>
          <w:sz w:val="24"/>
        </w:rPr>
        <w:t>Середовище віртуалізації Oracle VM VirtualBox 7.x із конфігурацією віртуальної машини Ubuntu_Lab6;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3. Гостьова ОС: </w:t>
      </w:r>
      <w:r>
        <w:rPr>
          <w:rFonts w:ascii="Times New Roman" w:hAnsi="Times New Roman"/>
          <w:color w:val="222222"/>
          <w:sz w:val="24"/>
        </w:rPr>
        <w:t>Дистрибутив Linux Ubuntu Server / Desktop 64-bit із мережевими адаптерами NAT та Host-Only Network;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4. Серверні служби: </w:t>
      </w:r>
      <w:r>
        <w:rPr>
          <w:rFonts w:ascii="Times New Roman" w:hAnsi="Times New Roman"/>
          <w:color w:val="222222"/>
          <w:sz w:val="24"/>
        </w:rPr>
        <w:t>Пакет OpenSSH (демон sshd версії 10.2p1, клієнт ssh, scp, sftp);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5. Клієнтське ПЗ Windows: </w:t>
      </w:r>
      <w:r>
        <w:rPr>
          <w:rFonts w:ascii="Times New Roman" w:hAnsi="Times New Roman"/>
          <w:color w:val="222222"/>
          <w:sz w:val="24"/>
        </w:rPr>
        <w:t>Комплект клієнтського ПЗ PuTTY Suite версії 0.85 (putty.exe, puttygen.exe, pageant.exe, pscp.exe, psftp.exe, plink.exe);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6. Графічний доступ: </w:t>
      </w:r>
      <w:r>
        <w:rPr>
          <w:rFonts w:ascii="Times New Roman" w:hAnsi="Times New Roman"/>
          <w:color w:val="222222"/>
          <w:sz w:val="24"/>
        </w:rPr>
        <w:t>Служби віддаленого робочого столу Remote Desktop (mstsc / xrdp) та X2Go Client.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0"/>
        </w:rPr>
        <w:t>1. Теоретичні відомості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1.1. Порівняльний аналіз протоколів віддаленого доступу: Telnet vs SSH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Операційні системи сімейства UNIX спочатку проектувалися з орієнтацією на мережеву взаємодію у режимі клієнт-сервер. Історично першим широковідомим стандартом віддаленого термінального управління був протокол Telnet (порт 23 TCP), розроблений для мережі ARPANET. Однак Telnet володіє критичними архітектурними вразливостями: відсутністю криптографічного захисту (усі дані, включно з обліковими записами та паролями, передаються у відкритому текстовому вигляді Plaintext) та відсутністю взаємної автентифікації хостів, що робить його вразливим до атак типу Man-in-the-Middle (MITM) та перехоплення трафіку сниферами (Wireshark, tcpdump).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Протокол SSH (Secure Shell, порт 22 TCP) розроблено як повноцінну, криптографічно захищену заміну застарілим сервісам Telnet, rlogin та rsh. SSH забезпечує конфіденційність, цілісність даних та строгу автентифікацію як користувача, так і віддаленого сервера. Сучасний стандарт SSH-2 розділений на три незалежні протоколи: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Транспортний рівень (Transport Layer): </w:t>
      </w:r>
      <w:r>
        <w:rPr>
          <w:rFonts w:ascii="Times New Roman" w:hAnsi="Times New Roman"/>
          <w:color w:val="222222"/>
          <w:sz w:val="24"/>
        </w:rPr>
        <w:t>забезпечує шифрування, перевірку цілісності за допомогою HMAC та узгодження ключів сесії за алгоритмом Діффі-Хеллмана або на еліптичних кривих (ECDH, Curve25519);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Протокол автентифікації (User Authentication Protocol): </w:t>
      </w:r>
      <w:r>
        <w:rPr>
          <w:rFonts w:ascii="Times New Roman" w:hAnsi="Times New Roman"/>
          <w:color w:val="222222"/>
          <w:sz w:val="24"/>
        </w:rPr>
        <w:t>відділений від транспорту та підтримує автентифікацію за паролем, відкритим ключем (RSA, ECDSA, Ed25519), Kerberos або сертифікатами;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Протокол з'єднання (Connection Protocol): </w:t>
      </w:r>
      <w:r>
        <w:rPr>
          <w:rFonts w:ascii="Times New Roman" w:hAnsi="Times New Roman"/>
          <w:color w:val="222222"/>
          <w:sz w:val="24"/>
        </w:rPr>
        <w:t>мультиплексує один шифрований тунель на множину логічних каналів (інтерактивні термінали, перенаправлення TCP-портів Port Forwarding, X11 Forwarding).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1.2. Протоколи передачі файлів: SFTP vs FTP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Класичний протокол FTP передає команди та вміст файлів відкритим текстом, створюючи ризик компрометації облікових даних. На відміну від FTP, SFTP (SSH File Transfer Protocol) не є окремим сервером, а працює як підсистема (Subsystem sftp) всередині захищеного каналу SSH-2. SFTP шифрує всі транзакції, не вимагає відкриття додаткових динамічних портів у брандмауері (достатньо стандартного порту 22) та гарантує повну безпеку маніпуляцій із файловою системою.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0"/>
        </w:rPr>
        <w:t>2. Хід практичного виконання роботи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2.1. Створення та конфігурація віртуальної машини Ubuntu у VirtualBox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Згідно з методичними рекомендаціями викладача (Лаба6_Рекоменд.pdf), на початковому етапі розгортається віртуальна машина Ubuntu у середовищі VirtualBox. Задано назву машини Ubuntu_Lab6, тип операційної системи Linux, версію Ubuntu (64-bit), виділено 2048 МБ оперативної пам'яті (RAM), 2 процесорні ядра та динамічний віртуальний накопичувач формату VDI обсягом 20 ГБ.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284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vbox_create_wiz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1. Майстер створення віртуальної машини Ubuntu_Lab6 у VirtualBox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28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vbox_ram_and_d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2. Налаштування обсягу оперативної пам'яті (2048 MB) та накопичувача VDI (20 GB)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2.2. Налаштування мережевих інтерфейсів (NAT та Host-Only Network)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Для забезпечення ізольованого, стабільного та захищеного підключення хоста Windows до віртуального сервера Linux сконфігуровано два мережеві адаптери VirtualBox: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1. Адаптер 1 (NAT): </w:t>
      </w:r>
      <w:r>
        <w:rPr>
          <w:rFonts w:ascii="Times New Roman" w:hAnsi="Times New Roman"/>
          <w:color w:val="222222"/>
          <w:sz w:val="24"/>
        </w:rPr>
        <w:t>забезпечує вихід віртуальної машини в глобальну мережу Інтернет для завантаження оновлень та пакетів через вбудований механізм трансляції адрес;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2. Адаптер 2 (Host-Only Network): </w:t>
      </w:r>
      <w:r>
        <w:rPr>
          <w:rFonts w:ascii="Times New Roman" w:hAnsi="Times New Roman"/>
          <w:color w:val="222222"/>
          <w:sz w:val="24"/>
        </w:rPr>
        <w:t>підключається до віртуального адаптера хоста (VirtualBox Host-Only Ethernet Adapter), створюючи виділену приватну підмережу для прямого обміну трафіком між фізичним комп'ютером і гостьовою ОС без стороннього втручання.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450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vbox_nic1_na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3. Налаштування першого мережевого адаптера віртуальної машини (режим NAT)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450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vbox_nic2_hoston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4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4. Налаштування другого мережевого адаптера (режим Host-Only Network)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962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windows_hostonly_n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5. Властивості інтерфейсу VirtualBox Host-Only Ethernet Adapter у Windows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2.3. Конфігурація мережі та розгортання служби OpenSSH в Ubuntu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У гостьовій системі Linux задано статичну IP-адресу 192.168.56.10 із маскою 255.255.255.0 на виділеному інтерфейсі host-only. Це гарантує незмінність адреси сервера для віддалених клієнтів. Перевірено працездатність сокет-активованого демона sshd (порт 22 TCP) та стан прослуховування сокетів.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ubuntu_network_interfa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6. Налаштування файлу /etc/network/interfaces та статичної адреси 192.168.56.10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shd_service_stat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7. Перевірка статусу служби ssh.service та прослуховування порту 22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2.4. Політики безпеки сервера SSH у файлі sshd_config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Для запобігання несанкціонованому доступу та атак повного перебору (brute-force) створено конфігураційний файл /etc/ssh/sshd_config.d/lab6.conf, у якому реалізовано вимоги безпеки: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Обмеження root: </w:t>
      </w:r>
      <w:r>
        <w:rPr>
          <w:rFonts w:ascii="Times New Roman" w:hAnsi="Times New Roman"/>
          <w:color w:val="222222"/>
          <w:sz w:val="24"/>
        </w:rPr>
        <w:t>PermitRootLogin no — прямий вхід суперкористувача root заблоковано. Адміністрування здійснюється через звичайного користувача з подальшим використанням sudo або su;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Білий список користувачів: </w:t>
      </w:r>
      <w:r>
        <w:rPr>
          <w:rFonts w:ascii="Times New Roman" w:hAnsi="Times New Roman"/>
          <w:color w:val="222222"/>
          <w:sz w:val="24"/>
        </w:rPr>
        <w:t>AllowUsers user remote_ws2 — доступ до сервера дозволено лише визначеним користувачам;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Попереджувальний банер: </w:t>
      </w:r>
      <w:r>
        <w:rPr>
          <w:rFonts w:ascii="Times New Roman" w:hAnsi="Times New Roman"/>
          <w:color w:val="222222"/>
          <w:sz w:val="24"/>
        </w:rPr>
        <w:t>Banner /etc/ssh/banner.txt — налаштовано обов'язкове відображення попереджувального банера Національного університету «Львівська політехніка» перед введенням облікових даних;</w:t>
      </w:r>
    </w:p>
    <w:p>
      <w:pPr>
        <w:pStyle w:val="ListBullet"/>
        <w:spacing w:line="276" w:lineRule="auto" w:after="6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• Методи входу: </w:t>
      </w:r>
      <w:r>
        <w:rPr>
          <w:rFonts w:ascii="Times New Roman" w:hAnsi="Times New Roman"/>
          <w:color w:val="222222"/>
          <w:sz w:val="24"/>
        </w:rPr>
        <w:t>PasswordAuthentication yes та PubkeyAuthentication yes — увімкнено підтримку комбінованої парольної та криптографічної асиметричної автентифікації.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shd_config_secur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8. Параметри безпеки у конфігураційному файлі sshd_config.d/lab6.conf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2.5. Перевірка мережевої доступності вузла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Перед ініціалізацією SSH-з'єднання перевірено доступність сервера за протоколом ICMP за допомогою утиліти ping 192.168.56.10, а також протестовано доступність TCP-порту 22 утилітою Test-NetConnection. Отримано 0% втрат пакетів із затримкою менше 1 мс.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network_ping_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9. Успішне тестування мережевого зв'язку ping та доступності порту 22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2.6. Підключення до сервера через OpenSSH-клієнт у терміналі Linux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Згідно із завданням 4 лабораторної роботи, виконано підключення з клієнтської машини ws2 до сервера командою ssh -l user -v 192.168.56.10. Прапорець -v активує детальний налагоджувальний вивід. Під час першого з'єднання клієнт отримав публічний ключ сервера та згенерував запит на підтвердження відбитка ключа (Host Key Fingerprint ED25519 SHA256:GQAeLagKurAME0N3AnBJ0JiLammXQ7NcVNMhiQO0k7w). Після підтвердження 'yes' ключ автоматично зафіксовано у файлі ~/.ssh/known_hosts, що захищає користувача від підміни сервера (спуфінгу).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ssh_client_fingerpr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10. Первинний обмін протоколами та запит підтвердження відбитка відкритого ключа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ssh_known_hosts_confirm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11. Збереження запису хоста у відомих хостах ~/.ssh/known_hosts та введення пароля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ssh_remote_command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12. Виконання команд віддаленого моніторингу (uname, whoami, uptime, ps, free)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2.7. Віддалене адміністрування з Windows за допомогою PuTTY Suite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Для платформи Windows використано офіційний пакет PuTTY версії 0.85. У головному вікні конфігурації PuTTY створено профіль Ubuntu-SSH-Lab6, вказано IP 192.168.56.10, порт 22, а у підрозділі Connection -&gt; Data внесено Auto-login username 'user'. Під час першого з'єднання PuTTY вивела діалогове вікно попередження PuTTY Security Alert. Після натискання кнопки [Accept] ключ хоста занесено до системного реєстру Windows HKCU\Software\SimonTatham\PuTTY\SshHostKeys.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putty_suite_explor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13. Склад виконуваних модулів пакета PuTTY у системному каталозі Windows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0765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utty_session_confi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14. Створення та збереження профілю з'єднання у PuTTY Configuration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076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putty_auto_log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15. Налаштування автоматичного імені користувача у Connection -&gt; Data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8310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6_putty_security_ale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83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16. Попередження безпеки PuTTY Security Alert при первинному підключенні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870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putty_active_ses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17. Активний термінальний сеанс PuTTY з виведенням дискового простору та процесів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2.8. Безпарольна автентифікація за допомогою асиметричних ключів (PuTTYgen &amp; Pageant)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Для підвищення стійкості до компрометації облікових записів налаштовано автентифікацію за парою криптографічних ключів RSA 2048 біт. За допомогою утиліти PuTTYgen згенеровано відкритий та закритий ключі. Відкритий ключ експортовано на сервер у файл ~/.ssh/authorized_keys та встановлено обов'язкові права доступу chmod 700 на каталог ~/.ssh і chmod 600 на сам файл. Закритий ключ .ppk завантажено у резидентний агент Pageant, що дозволило виконувати миттєвий вхід на сервер без повторного введення пароля.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7507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8_puttygen_key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5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18. Генерація пари ключів RSA 2048 біт в утиліті PuTTY Key Generator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9_server_authorized_key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19. Розміщення публічного ключа у файлі authorized_keys та встановлені права доступу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0_pageant_agent_log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20. Завантаження ключа в агент Pageant та автоматичний вхід без введення пароля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2.9. Передача файлів та архівів за протоколами SCP та SFTP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На Linux-сервері сформовано архів проєкту backup_lab6.tar.gz за допомогою утиліти tar -czf. За допомогою консольних інструментів pscp.exe та інтерактивного клієнта psftp.exe здійснено захищене завантаження та скачування архіву між Windows і Linux.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1_file_transfer_scp_psft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21. Передача архіву backup_lab6.tar.gz через pscp та інтерактивний сеанс psftp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4B87"/>
          <w:sz w:val="26"/>
        </w:rPr>
        <w:t>2.10. Налаштування SSH-тунелювання портів (Port Forwarding) та графічний доступ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Для організації захищеного графічного доступу використано технологію SSH Local Port Forwarding. У PuTTY на вкладці Connection -&gt; SSH -&gt; Tunnels задано прокидання локального порту: Source port 3389, Destination localhost:3389. У результаті весь трафік віддаленого робочого столу RDP / X2Go інкапсулюється всередину шифрованого SSH-тунелю, що унеможливлює його перехоплення у зовнішній мережі.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0765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2_putty_ssh_tunnel_rd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07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22. Конфігурація прокидання порту 3389 (L3389 localhost:3389) у PuTTY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3058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3_remote_desktop_gu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23. Підключення до робочого столу Linux через захищений тунель 127.0.0.1:3389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9260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4_server_session_aud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55555"/>
          <w:sz w:val="20"/>
        </w:rPr>
        <w:t>Рис. 24. Моніторинг активних термінальних сесій та аудит сокетів sshd на сервері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0"/>
        </w:rPr>
        <w:t>3. Відповіді на контрольні запитання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Запитання: </w:t>
      </w:r>
      <w:r>
        <w:rPr>
          <w:rFonts w:ascii="Times New Roman" w:hAnsi="Times New Roman"/>
          <w:color w:val="222222"/>
          <w:sz w:val="24"/>
        </w:rPr>
        <w:t>1. Чому протокол Telnet вважається небезпечним і не рекомендується до використання?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Відповідь: </w:t>
      </w:r>
      <w:r>
        <w:rPr>
          <w:rFonts w:ascii="Times New Roman" w:hAnsi="Times New Roman"/>
          <w:color w:val="222222"/>
          <w:sz w:val="24"/>
        </w:rPr>
        <w:t>Протокол Telnet передає всі дані (включно з логінами, паролями та виконуваними командами) у відкритому вигляді без будь-якого шифрування. Будь-який проміжний маршрутизатор або зловмисник у мережі може легко перехопити автентифікаційні дані за допомогою пакетних аналізаторів (Wireshark, tcpdump). Крім того, у Telnet відсутній механізм перевірки автентичності самого сервера, що робить його вразливим до атак типу Man-in-the-Middle.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Запитання: </w:t>
      </w:r>
      <w:r>
        <w:rPr>
          <w:rFonts w:ascii="Times New Roman" w:hAnsi="Times New Roman"/>
          <w:color w:val="222222"/>
          <w:sz w:val="24"/>
        </w:rPr>
        <w:t>2. У чому полягають основні переваги протоколу SSH-2 порівняно з SSH-1?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Відповідь: </w:t>
      </w:r>
      <w:r>
        <w:rPr>
          <w:rFonts w:ascii="Times New Roman" w:hAnsi="Times New Roman"/>
          <w:color w:val="222222"/>
          <w:sz w:val="24"/>
        </w:rPr>
        <w:t>SSH-2 має модульну трирівневу архітектуру (Transport, User Authentication, Connection), підтримує безпечніші алгоритми узгодження ключів (Diffie-Hellman, ECDH), надійні криптографічні шифри (AES, ChaCha20-Poly1305), алгоритми цілісності HMAC замість слабких контрольних сум CRC-32 (вразливих до атак вставки в SSH-1), а також дозволяє мультиплексувати множину термінальних та тунельованих каналів через одне TCP-з'єднання.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Запитання: </w:t>
      </w:r>
      <w:r>
        <w:rPr>
          <w:rFonts w:ascii="Times New Roman" w:hAnsi="Times New Roman"/>
          <w:color w:val="222222"/>
          <w:sz w:val="24"/>
        </w:rPr>
        <w:t>3. Яке призначення має файл ~/.ssh/known_hosts на стороні клієнта?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Відповідь: </w:t>
      </w:r>
      <w:r>
        <w:rPr>
          <w:rFonts w:ascii="Times New Roman" w:hAnsi="Times New Roman"/>
          <w:color w:val="222222"/>
          <w:sz w:val="24"/>
        </w:rPr>
        <w:t>Файл known_hosts слугує локальною базою даних відкритих ключів усіх віддалених серверів, до яких коли-небудь підключався клієнт. Під час першого підключення клієнт запам'ятовує відбиток (fingerprint) сервера. При кожному наступному сеансі клієнт звіряє наданий ключ із збереженим у known_hosts. Якщо ключ змінився, SSH виводить критичне попередження про загрозу безпеки (можлива підміна сервера або атака MITM).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Запитання: </w:t>
      </w:r>
      <w:r>
        <w:rPr>
          <w:rFonts w:ascii="Times New Roman" w:hAnsi="Times New Roman"/>
          <w:color w:val="222222"/>
          <w:sz w:val="24"/>
        </w:rPr>
        <w:t>4. Яка різниця між парольною автентифікацією та автентифікацією за відкритим ключем (Public Key Authentication)?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Відповідь: </w:t>
      </w:r>
      <w:r>
        <w:rPr>
          <w:rFonts w:ascii="Times New Roman" w:hAnsi="Times New Roman"/>
          <w:color w:val="222222"/>
          <w:sz w:val="24"/>
        </w:rPr>
        <w:t>При парольній автентифікації користувач передає свій секретний пароль на сервер (хоч і в зашифрованому каналі), що створює ризик атаки за словником або компрометації пароля на стороні сервера. При автентифікації за відкритим ключем застосовується асиметрична криптографія: закритий ключ ніколи не покидає комп'ютер клієнта. Сервер надсилає випадкове повідомлення (челендж), яке клієнт підписує своїм закритим ключем, а сервер перевіряє підпис відкритим ключем із ~/.ssh/authorized_keys. Це забезпечує максимальний рівень захисту від компрометації.</w:t>
      </w:r>
    </w:p>
    <w:p>
      <w:pPr>
        <w:spacing w:line="276" w:lineRule="auto" w:after="4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Запитання: </w:t>
      </w:r>
      <w:r>
        <w:rPr>
          <w:rFonts w:ascii="Times New Roman" w:hAnsi="Times New Roman"/>
          <w:color w:val="222222"/>
          <w:sz w:val="24"/>
        </w:rPr>
        <w:t>5. Як працює локальне перенаправлення портів (Local Port Forwarding) у SSH?</w:t>
      </w:r>
    </w:p>
    <w:p>
      <w:pPr>
        <w:spacing w:line="276" w:lineRule="auto" w:after="120"/>
        <w:jc w:val="both"/>
      </w:pPr>
      <w:r>
        <w:rPr>
          <w:rFonts w:ascii="Times New Roman" w:hAnsi="Times New Roman"/>
          <w:b/>
          <w:color w:val="111111"/>
          <w:sz w:val="24"/>
        </w:rPr>
        <w:t xml:space="preserve">Відповідь: </w:t>
      </w:r>
      <w:r>
        <w:rPr>
          <w:rFonts w:ascii="Times New Roman" w:hAnsi="Times New Roman"/>
          <w:color w:val="222222"/>
          <w:sz w:val="24"/>
        </w:rPr>
        <w:t>При локальному перенаправленні (наприклад, -L 3389:localhost:3389) клієнтський додаток SSH відкриває порт 3389 на комп'ютері клієнта (localhost). Будь-який локальний клієнт (наприклад, mstsc.exe), звертаючись до 127.0.0.1:3389, насправді відправляє трафік у зашифрований тунель SSH. Демон sshd на віддаленому сервері розпаковує цей трафік та перенаправляє його на кінцеву ціль (localhost:3389 на стороні сервера). Це дозволяє безпечно працювати із незахищеними протоколами через відкриті публічні мережі.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1B365D"/>
          <w:sz w:val="30"/>
        </w:rPr>
        <w:t>4. Висновки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У ході виконання лабораторної роботи №6 було детально вивчено засоби та принципи безпечного віддаленого управління операційними системами Linux Ubuntu на практиці.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1. Налаштовано віртуальне середовище у VirtualBox із конфігурацією двох мережевих інтерфейсів: NAT для виходу у зовнішню мережу та VirtualBox Host-Only Ethernet Adapter для організації ізольованого прямого з'єднання між хостом Windows і гостьовою ОС Linux із фіксованою адресою 192.168.56.10.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2. Досліджено структуру та конфігураційні параметри сервера OpenSSH (sshd). У файлі sshd_config.d/lab6.conf реалізовано базові політики кібербезпеки: заборонено прямий вхід користувача root (PermitRootLogin no), активовано попереджувальний банер університету та обмежено перелік авторизованих користувачів (AllowUsers user remote_ws2).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3. Опановано методику віддаленого підключення через OpenSSH-клієнт у терміналі Linux із використанням налагоджувальних прапорців -l та -v. Практично досліджено процедуру первинного обміну відкритими ключами хоста, верифікацію відбитка ключа (fingerprint) та його фіксацію у файлі відомих вузлів known_hosts.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4. Засвоєно роботу із повнофункціональним комплектом утиліт PuTTY Suite для Windows (версія 0.85). Створено та протестовано сесійні профілі, автоматичну авторизацію (Auto-login username), обробку системного попередження PuTTY Security Alert та збереження ключів у реєстрі Windows.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5. Реалізовано стійку схему безпарольної автентифікації на базі пари асиметричних ключів RSA 2048 біт за допомогою PuTTY Key Generator (PuTTYgen), публічного каталогу authorized_keys та фонового агента Pageant.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color w:val="222222"/>
          <w:sz w:val="24"/>
        </w:rPr>
        <w:t>6. Опановано захищену передачу файлових архівів за протоколами SCP та SFTP (утиліти pscp, psftp), а також налаштовано технологію SSH Port Forwarding для інкапсуляції графічного трафіку віддаленого робочого столу (порт 3389).</w:t>
      </w:r>
    </w:p>
    <w:sectPr w:rsidR="00FC693F" w:rsidRPr="0006063C" w:rsidSect="00034616">
      <w:pgSz w:w="11909" w:h="16834"/>
      <w:pgMar w:top="851" w:right="851" w:bottom="85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