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 w:val="0"/>
        </w:rPr>
        <w:t>МІНІСТЕРСТВО ОСВІТИ І НАУКИ УКРАЇНИ</w:t>
      </w:r>
    </w:p>
    <w:p>
      <w:pPr>
        <w:spacing w:after="0"/>
        <w:ind w:firstLine="0"/>
        <w:jc w:val="center"/>
      </w:pPr>
      <w:r>
        <w:rPr>
          <w:b w:val="0"/>
        </w:rPr>
        <w:t>Національний університет “Львівська політехніка”</w:t>
      </w:r>
    </w:p>
    <w:p>
      <w:pPr>
        <w:spacing w:after="0"/>
        <w:ind w:firstLine="0"/>
        <w:jc w:val="center"/>
      </w:pPr>
      <w:r>
        <w:rPr>
          <w:b w:val="0"/>
        </w:rPr>
        <w:t>Інститут комп'ютерних наук та інформаційних технологій</w:t>
      </w:r>
    </w:p>
    <w:p>
      <w:pPr>
        <w:spacing w:after="800"/>
        <w:ind w:firstLine="0"/>
        <w:jc w:val="center"/>
      </w:pPr>
      <w:r>
        <w:rPr>
          <w:b w:val="0"/>
        </w:rPr>
        <w:t>Кафедра систем автоматизованого проектування</w:t>
      </w:r>
    </w:p>
    <w:p>
      <w:pPr>
        <w:spacing w:after="0"/>
        <w:ind w:firstLine="0"/>
        <w:jc w:val="center"/>
      </w:pPr>
      <w:r>
        <w:rPr>
          <w:b/>
        </w:rPr>
        <w:t>Звіт</w:t>
      </w:r>
    </w:p>
    <w:p>
      <w:pPr>
        <w:spacing w:after="0"/>
        <w:ind w:firstLine="0"/>
        <w:jc w:val="center"/>
      </w:pPr>
      <w:r>
        <w:rPr>
          <w:b w:val="0"/>
        </w:rPr>
        <w:t>до лабораторної роботи № 3</w:t>
      </w:r>
    </w:p>
    <w:p>
      <w:pPr>
        <w:spacing w:after="0"/>
        <w:ind w:firstLine="0"/>
        <w:jc w:val="center"/>
      </w:pPr>
      <w:r>
        <w:rPr>
          <w:b w:val="0"/>
        </w:rPr>
        <w:t>з курсу</w:t>
      </w:r>
    </w:p>
    <w:p>
      <w:pPr>
        <w:spacing w:after="0"/>
        <w:ind w:firstLine="0"/>
        <w:jc w:val="center"/>
      </w:pPr>
      <w:r>
        <w:rPr>
          <w:b w:val="0"/>
        </w:rPr>
        <w:t>«Організація баз даних та знань»</w:t>
      </w:r>
    </w:p>
    <w:p>
      <w:pPr>
        <w:spacing w:after="800"/>
        <w:ind w:firstLine="0"/>
        <w:jc w:val="center"/>
      </w:pPr>
      <w:r>
        <w:rPr>
          <w:b w:val="0"/>
        </w:rPr>
        <w:t>на тему: “Написання SQL-сценаріїв для створення БД”</w:t>
      </w:r>
    </w:p>
    <w:p>
      <w:pPr>
        <w:ind w:left="5102" w:firstLine="0"/>
        <w:jc w:val="left"/>
      </w:pPr>
      <w:r>
        <w:t>Виконав:</w:t>
        <w:br/>
        <w:t>студент гр. ПП-24</w:t>
        <w:br/>
        <w:t>Лемішка А.А.</w:t>
        <w:br/>
        <w:t>Прийняла:</w:t>
        <w:br/>
        <w:t>Спас Н.Я.</w:t>
      </w:r>
    </w:p>
    <w:p>
      <w:pPr>
        <w:spacing w:after="240"/>
        <w:ind w:firstLine="0"/>
        <w:jc w:val="center"/>
      </w:pPr>
      <w:r>
        <w:rPr>
          <w:b w:val="0"/>
        </w:rPr>
        <w:t>ЛЬВІВ – 2026</w:t>
      </w:r>
    </w:p>
    <w:p>
      <w:r>
        <w:br w:type="page"/>
      </w:r>
    </w:p>
    <w:p>
      <w:pPr>
        <w:ind w:firstLine="709"/>
        <w:jc w:val="both"/>
      </w:pPr>
      <w:r>
        <w:rPr>
          <w:b/>
        </w:rPr>
        <w:t xml:space="preserve">Мета: </w:t>
      </w:r>
      <w:r>
        <w:t>навчитися створювати базу даних у MySQL Workbench: писати SQL-сценарії створення БД і таблиць, задавати первинні та зовнішні ключі, додаткові обмеження цілісності (CHECK, UNIQUE), наповнювати таблиці тестовими даними та генерувати EER-модель БД.</w:t>
      </w:r>
    </w:p>
    <w:p>
      <w:pPr>
        <w:spacing w:after="0"/>
        <w:ind w:firstLine="709"/>
        <w:jc w:val="left"/>
      </w:pPr>
      <w:r>
        <w:rPr>
          <w:b/>
        </w:rPr>
        <w:t>Завдання 1. Створення БД для предметної області «Сайт продажу 3D-моделей (маркетплейс)»</w:t>
      </w:r>
    </w:p>
    <w:p>
      <w:pPr>
        <w:spacing w:after="0"/>
        <w:ind w:firstLine="709"/>
        <w:jc w:val="both"/>
      </w:pPr>
      <w:r>
        <w:rPr>
          <w:b w:val="0"/>
        </w:rPr>
        <w:t>Базу даних створено для предметної області «Сайт продажу 3D-моделей (маркетплейс)». БД має назву marketplace_3d і кодування utf8mb4, щоб коректно зберігати текст різними мовами (в тому числі українською). На початку сценарію стоїть DROP DATABASE IF EXISTS: так сценарій можна запускати повторно й щоразу отримувати «чисту» БД (властивість ідемпотентності). Команда USE робить БД активною для подальших операторів.</w:t>
      </w:r>
    </w:p>
    <w:p>
      <w:pPr>
        <w:spacing w:after="0"/>
        <w:ind w:firstLine="709"/>
        <w:jc w:val="left"/>
      </w:pPr>
      <w:r>
        <w:rPr>
          <w:b/>
        </w:rPr>
        <w:t>1.1. Сценарій створення БД marketplace_3d</w:t>
      </w:r>
    </w:p>
    <w:p>
      <w:pPr>
        <w:spacing w:after="0"/>
        <w:ind w:left="0" w:firstLine="0"/>
        <w:jc w:val="left"/>
      </w:pPr>
      <w:r>
        <w:rPr>
          <w:rFonts w:ascii="Courier New" w:hAnsi="Courier New"/>
          <w:sz w:val="20"/>
        </w:rPr>
        <w:t>DROP DATABASE IF EXISTS marketplace_3d;</w:t>
        <w:br/>
        <w:t>CREATE DATABASE IF NOT EXISTS marketplace_3d</w:t>
        <w:br/>
        <w:t>CHARACTER SET utf8mb4 COLLATE utf8mb4_0900_ai_ci;</w:t>
        <w:br/>
        <w:t>USE marketplace_3d;</w:t>
        <w:br/>
        <w:t>SHOW DATABASES LIKE 'marketplace_3d';</w:t>
      </w:r>
    </w:p>
    <w:p>
      <w:pPr>
        <w:spacing w:after="0"/>
        <w:ind w:firstLine="0"/>
        <w:jc w:val="center"/>
      </w:pPr>
      <w:r>
        <w:rPr>
          <w:b w:val="0"/>
        </w:rPr>
        <w:t>[Тут розмістити Рис. 1. Сценарій створення БД marketplace_3d та результат його виконання (вкладка Output)]</w:t>
      </w:r>
    </w:p>
    <w:p>
      <w:pPr>
        <w:spacing w:after="0"/>
        <w:ind w:firstLine="709"/>
        <w:jc w:val="both"/>
      </w:pPr>
      <w:r>
        <w:rPr>
          <w:b w:val="0"/>
        </w:rPr>
        <w:t>Результат: БД marketplace_3d створено, вона з’явилась у списку SCHEMAS у навігаторі Workbench.</w:t>
      </w:r>
    </w:p>
    <w:p>
      <w:pPr>
        <w:spacing w:after="0"/>
        <w:ind w:firstLine="709"/>
        <w:jc w:val="left"/>
      </w:pPr>
      <w:r>
        <w:rPr>
          <w:b/>
        </w:rPr>
        <w:t>Завдання 2. Створення таблиць БД та визначення ключових полів</w:t>
      </w:r>
    </w:p>
    <w:p>
      <w:pPr>
        <w:spacing w:after="0"/>
        <w:ind w:firstLine="709"/>
        <w:jc w:val="both"/>
      </w:pPr>
      <w:r>
        <w:rPr>
          <w:b w:val="0"/>
        </w:rPr>
        <w:t>Таблиці створено відповідно до фізичної моделі, побудованої в DbDesigner у лабораторній роботі № 2. Первинний ключ кожної таблиці — цілочисельне поле з атрибутом AUTO_INCREMENT. Зв’язки між таблицями задано обмеженнями FOREIGN KEY ... REFERENCES. Таблиці створюються в такому порядку: від батьківських до дочірніх, щоб таблиця, на яку посилається зовнішній ключ, на момент створення вже існувала.</w:t>
      </w:r>
    </w:p>
    <w:p>
      <w:pPr>
        <w:spacing w:after="0"/>
        <w:ind w:firstLine="709"/>
        <w:jc w:val="both"/>
      </w:pPr>
      <w:r>
        <w:rPr>
          <w:b w:val="0"/>
        </w:rPr>
        <w:t>Окремим блоком через ALTER TABLE ADD CONSTRAINT додано додаткові обмеження цілісності: CHECK для перевірки, що price &gt; 0, polygon_count &gt; 0, size_mb &gt; 0, а rating знаходиться в межах від 1 до 5; також додано UNIQUE для унікальності email та nickname.</w:t>
      </w:r>
    </w:p>
    <w:p>
      <w:pPr>
        <w:spacing w:after="0"/>
        <w:ind w:firstLine="709"/>
        <w:jc w:val="left"/>
      </w:pPr>
      <w:r>
        <w:rPr>
          <w:b/>
        </w:rPr>
        <w:t>2.1. Сценарій створення таблиць та ключів</w:t>
      </w:r>
    </w:p>
    <w:p>
      <w:pPr>
        <w:spacing w:after="0"/>
        <w:ind w:left="0" w:firstLine="0"/>
        <w:jc w:val="left"/>
      </w:pPr>
      <w:r>
        <w:rPr>
          <w:rFonts w:ascii="Courier New" w:hAnsi="Courier New"/>
          <w:sz w:val="20"/>
        </w:rPr>
        <w:t>CREATE TABLE seller (</w:t>
        <w:br/>
        <w:t xml:space="preserve">    id_seller INT AUTO_INCREMENT,</w:t>
        <w:br/>
        <w:t xml:space="preserve">    nickname VARCHAR(50) NOT NULL,</w:t>
        <w:br/>
        <w:t xml:space="preserve">    rating DECIMAL(3,2) NOT NULL,</w:t>
        <w:br/>
        <w:t xml:space="preserve">    PRIMARY KEY (id_seller)</w:t>
        <w:br/>
        <w:t>);</w:t>
        <w:br/>
        <w:br/>
        <w:t>CREATE TABLE buyer (</w:t>
        <w:br/>
        <w:t xml:space="preserve">    id_buyer INT AUTO_INCREMENT,</w:t>
        <w:br/>
        <w:t xml:space="preserve">    email VARCHAR(100) NOT NULL,</w:t>
        <w:br/>
        <w:t xml:space="preserve">    registration_date DATE NOT NULL,</w:t>
        <w:br/>
        <w:t xml:space="preserve">    PRIMARY KEY (id_buyer)</w:t>
        <w:br/>
        <w:t>);</w:t>
        <w:br/>
        <w:br/>
        <w:t>CREATE TABLE category (</w:t>
        <w:br/>
        <w:t xml:space="preserve">    id_category INT AUTO_INCREMENT,</w:t>
        <w:br/>
        <w:t xml:space="preserve">    name VARCHAR(50) NOT NULL,</w:t>
        <w:br/>
        <w:t xml:space="preserve">    PRIMARY KEY (id_category)</w:t>
        <w:br/>
        <w:t>);</w:t>
        <w:br/>
        <w:br/>
        <w:t>CREATE TABLE license (</w:t>
        <w:br/>
        <w:t xml:space="preserve">    id_license INT AUTO_INCREMENT,</w:t>
        <w:br/>
        <w:t xml:space="preserve">    id_change INT NOT NULL,</w:t>
        <w:br/>
        <w:t xml:space="preserve">    license_name VARCHAR(100) NOT NULL,</w:t>
        <w:br/>
        <w:t xml:space="preserve">    usage_type VARCHAR(50) NOT NULL,</w:t>
        <w:br/>
        <w:t xml:space="preserve">    allow_modification VARCHAR(10) NOT NULL,</w:t>
        <w:br/>
        <w:t xml:space="preserve">    creation_date DATE NOT NULL,</w:t>
        <w:br/>
        <w:t xml:space="preserve">    creation_time TIME NOT NULL,</w:t>
        <w:br/>
        <w:t xml:space="preserve">    PRIMARY KEY (id_license)</w:t>
        <w:br/>
        <w:t>);</w:t>
        <w:br/>
        <w:br/>
        <w:t>CREATE TABLE model_3d (</w:t>
        <w:br/>
        <w:t xml:space="preserve">    id_model INT AUTO_INCREMENT,</w:t>
        <w:br/>
        <w:t xml:space="preserve">    id_seller INT,</w:t>
        <w:br/>
        <w:t xml:space="preserve">    id_category INT,</w:t>
        <w:br/>
        <w:t xml:space="preserve">    id_license INT,</w:t>
        <w:br/>
        <w:t xml:space="preserve">    name VARCHAR(100) NOT NULL,</w:t>
        <w:br/>
        <w:t xml:space="preserve">    description TEXT,</w:t>
        <w:br/>
        <w:t xml:space="preserve">    price DECIMAL(10,2) NOT NULL,</w:t>
        <w:br/>
        <w:t xml:space="preserve">    polygon_count INT NOT NULL,</w:t>
        <w:br/>
        <w:t xml:space="preserve">    has_texture VARCHAR(10) NOT NULL,</w:t>
        <w:br/>
        <w:t xml:space="preserve">    PRIMARY KEY (id_model),</w:t>
        <w:br/>
        <w:t xml:space="preserve">    FOREIGN KEY (id_seller) REFERENCES seller(id_seller),</w:t>
        <w:br/>
        <w:t xml:space="preserve">    FOREIGN KEY (id_category) REFERENCES category(id_category),</w:t>
        <w:br/>
        <w:t xml:space="preserve">    FOREIGN KEY (id_license) REFERENCES license(id_license)</w:t>
        <w:br/>
        <w:t>);</w:t>
        <w:br/>
        <w:br/>
        <w:t>CREATE TABLE model_file (</w:t>
        <w:br/>
        <w:t xml:space="preserve">    id_file INT AUTO_INCREMENT,</w:t>
        <w:br/>
        <w:t xml:space="preserve">    id_model INT,</w:t>
        <w:br/>
        <w:t xml:space="preserve">    format VARCHAR(20) NOT NULL,</w:t>
        <w:br/>
        <w:t xml:space="preserve">    size_mb DECIMAL(8,2) NOT NULL,</w:t>
        <w:br/>
        <w:t xml:space="preserve">    PRIMARY KEY (id_file),</w:t>
        <w:br/>
        <w:t xml:space="preserve">    FOREIGN KEY (id_model) REFERENCES model_3d(id_model)</w:t>
        <w:br/>
        <w:t>);</w:t>
        <w:br/>
        <w:br/>
        <w:t>CREATE TABLE cart (</w:t>
        <w:br/>
        <w:t xml:space="preserve">    id_cart INT AUTO_INCREMENT,</w:t>
        <w:br/>
        <w:t xml:space="preserve">    id_buyer INT,</w:t>
        <w:br/>
        <w:t xml:space="preserve">    status VARCHAR(30) NOT NULL,</w:t>
        <w:br/>
        <w:t xml:space="preserve">    total_amount DECIMAL(10,2) NOT NULL,</w:t>
        <w:br/>
        <w:t xml:space="preserve">    created_date DATE NOT NULL,</w:t>
        <w:br/>
        <w:t xml:space="preserve">    PRIMARY KEY (id_cart),</w:t>
        <w:br/>
        <w:t xml:space="preserve">    FOREIGN KEY (id_buyer) REFERENCES buyer(id_buyer)</w:t>
        <w:br/>
        <w:t>);</w:t>
        <w:br/>
        <w:br/>
        <w:t>CREATE TABLE cart_item (</w:t>
        <w:br/>
        <w:t xml:space="preserve">    id_item INT AUTO_INCREMENT,</w:t>
        <w:br/>
        <w:t xml:space="preserve">    id_cart INT,</w:t>
        <w:br/>
        <w:t xml:space="preserve">    id_model INT,</w:t>
        <w:br/>
        <w:t xml:space="preserve">    fixed_price DECIMAL(10,2) NOT NULL,</w:t>
        <w:br/>
        <w:t xml:space="preserve">    PRIMARY KEY (id_item),</w:t>
        <w:br/>
        <w:t xml:space="preserve">    FOREIGN KEY (id_cart) REFERENCES cart(id_cart),</w:t>
        <w:br/>
        <w:t xml:space="preserve">    FOREIGN KEY (id_model) REFERENCES model_3d(id_model)</w:t>
        <w:br/>
        <w:t>);</w:t>
        <w:br/>
        <w:br/>
        <w:t>CREATE TABLE review (</w:t>
        <w:br/>
        <w:t xml:space="preserve">    id_review INT AUTO_INCREMENT,</w:t>
        <w:br/>
        <w:t xml:space="preserve">    id_model INT,</w:t>
        <w:br/>
        <w:t xml:space="preserve">    id_buyer INT,</w:t>
        <w:br/>
        <w:t xml:space="preserve">    rating INT NOT NULL,</w:t>
        <w:br/>
        <w:t xml:space="preserve">    comment_text TEXT,</w:t>
        <w:br/>
        <w:t xml:space="preserve">    PRIMARY KEY (id_review),</w:t>
        <w:br/>
        <w:t xml:space="preserve">    FOREIGN KEY (id_model) REFERENCES model_3d(id_model),</w:t>
        <w:br/>
        <w:t xml:space="preserve">    FOREIGN KEY (id_buyer) REFERENCES buyer(id_buyer)</w:t>
        <w:br/>
        <w:t>);</w:t>
        <w:br/>
        <w:br/>
        <w:t>-- Додавання обмежень</w:t>
        <w:br/>
        <w:t xml:space="preserve">ALTER TABLE seller </w:t>
        <w:br/>
        <w:t xml:space="preserve">    ADD CONSTRAINT uq_seller_nickname UNIQUE (nickname),</w:t>
        <w:br/>
        <w:t xml:space="preserve">    ADD CONSTRAINT chk_seller_rating CHECK (rating BETWEEN 1 AND 5);</w:t>
        <w:br/>
        <w:br/>
        <w:t xml:space="preserve">ALTER TABLE buyer </w:t>
        <w:br/>
        <w:t xml:space="preserve">    ADD CONSTRAINT uq_buyer_email UNIQUE (email);</w:t>
        <w:br/>
        <w:br/>
        <w:t xml:space="preserve">ALTER TABLE category </w:t>
        <w:br/>
        <w:t xml:space="preserve">    ADD CONSTRAINT uq_category_name UNIQUE (name);</w:t>
        <w:br/>
        <w:br/>
        <w:t xml:space="preserve">ALTER TABLE model_3d </w:t>
        <w:br/>
        <w:t xml:space="preserve">    ADD CONSTRAINT chk_model_price CHECK (price &gt; 0),</w:t>
        <w:br/>
        <w:t xml:space="preserve">    ADD CONSTRAINT chk_model_polygons CHECK (polygon_count &gt; 0);</w:t>
        <w:br/>
        <w:br/>
        <w:t xml:space="preserve">ALTER TABLE model_file </w:t>
        <w:br/>
        <w:t xml:space="preserve">    ADD CONSTRAINT chk_file_size CHECK (size_mb &gt; 0);</w:t>
        <w:br/>
        <w:br/>
        <w:t xml:space="preserve">ALTER TABLE review </w:t>
        <w:br/>
        <w:t xml:space="preserve">    ADD CONSTRAINT chk_review_rating CHECK (rating BETWEEN 1 AND 5);</w:t>
        <w:br/>
        <w:br/>
        <w:t>SHOW TABLES;</w:t>
        <w:br/>
        <w:t>DESCRIBE model_3d;</w:t>
      </w:r>
    </w:p>
    <w:p>
      <w:pPr>
        <w:spacing w:after="0"/>
        <w:ind w:firstLine="0"/>
        <w:jc w:val="center"/>
      </w:pPr>
      <w:r>
        <w:rPr>
          <w:b w:val="0"/>
        </w:rPr>
        <w:t>[Тут розмістити Рис. 2. Сценарій створення таблиць і результат виконання (SHOW TABLES, DESCRIBE model_3d)]</w:t>
      </w:r>
    </w:p>
    <w:p>
      <w:pPr>
        <w:spacing w:after="0"/>
        <w:ind w:firstLine="709"/>
        <w:jc w:val="both"/>
      </w:pPr>
      <w:r>
        <w:rPr>
          <w:b w:val="0"/>
        </w:rPr>
        <w:t>Результат: створено 9 таблиць. У DESCRIBE model_3d видно первинний ключ id_model (PRI) та поля зовнішніх ключів (MUL — для них автоматично створено індекси).</w:t>
      </w:r>
    </w:p>
    <w:p>
      <w:pPr>
        <w:spacing w:after="0"/>
        <w:ind w:firstLine="709"/>
        <w:jc w:val="left"/>
      </w:pPr>
      <w:r>
        <w:rPr>
          <w:b/>
        </w:rPr>
        <w:t>Завдання 3. Наповнення таблиць БД даними</w:t>
      </w:r>
    </w:p>
    <w:p>
      <w:pPr>
        <w:spacing w:after="0"/>
        <w:ind w:firstLine="709"/>
        <w:jc w:val="both"/>
      </w:pPr>
      <w:r>
        <w:rPr>
          <w:b w:val="0"/>
        </w:rPr>
        <w:t>Таблиці наповнено багаторядковими операторами INSERT INTO ... VALUES. Спочатку заповнюються довідкові таблиці (seller, buyer, category, license), потім підпорядковані таблиці, які посилаються на них (model_3d, cart), і далі — залежні від них (model_file, cart_item, review). Інакше спрацює обмеження зовнішнього ключа. У кожній таблиці міститься від 10 до 13 записів.</w:t>
      </w:r>
    </w:p>
    <w:p>
      <w:pPr>
        <w:spacing w:after="0"/>
        <w:ind w:firstLine="709"/>
        <w:jc w:val="both"/>
      </w:pPr>
      <w:r>
        <w:rPr>
          <w:b w:val="0"/>
        </w:rPr>
        <w:t>Частину даних навмисно підібрано під запити наступних лабораторних робіт: існують моделі без жодного відгуку, а також покупці зі створеними, але пустими або активними кошиками, щоб можна було перевіряти оператори LEFT JOIN, умови IS NULL та NOT EXISTS.</w:t>
      </w:r>
    </w:p>
    <w:p>
      <w:pPr>
        <w:spacing w:after="0"/>
        <w:ind w:firstLine="709"/>
        <w:jc w:val="left"/>
      </w:pPr>
      <w:r>
        <w:rPr>
          <w:b/>
        </w:rPr>
        <w:t>3.1. Сценарій наповнення таблиць даними</w:t>
      </w:r>
    </w:p>
    <w:p>
      <w:pPr>
        <w:spacing w:after="0"/>
        <w:ind w:left="0" w:firstLine="0"/>
        <w:jc w:val="left"/>
      </w:pPr>
      <w:r>
        <w:rPr>
          <w:rFonts w:ascii="Courier New" w:hAnsi="Courier New"/>
          <w:sz w:val="20"/>
        </w:rPr>
        <w:t>-- Наповнення довідкових таблиць</w:t>
        <w:br/>
        <w:t>INSERT INTO seller (nickname, rating) VALUES</w:t>
        <w:br/>
        <w:t>('3D_Master', 4.8), ('PixelPro', 4.5), ('PolyGenius', 4.9), ('Artisan3D', 4.2), ('MeshCreator', 5.0),</w:t>
        <w:br/>
        <w:t>('VoxelKing', 4.1), ('TextureGod', 4.7), ('VertexHero', 4.6), ('RenderBoss', 4.3), ('ModelGuru', 4.4);</w:t>
        <w:br/>
        <w:br/>
        <w:t>INSERT INTO buyer (email, registration_date) VALUES</w:t>
        <w:br/>
        <w:t>('user1@mail.com', '2025-01-10'), ('john_d@mail.com', '2025-01-15'), ('sarah_art@mail.com', '2025-02-01'),</w:t>
        <w:br/>
        <w:t>('mike99@mail.com', '2025-02-12'), ('gamer_dude@mail.com', '2025-03-05'), ('dev_indie@mail.com', '2025-03-20'),</w:t>
        <w:br/>
        <w:t>('studio_x@mail.com', '2025-04-11'), ('render_farm@mail.com', '2025-05-02'), ('vfx_pro@mail.com', '2025-06-18'),</w:t>
        <w:br/>
        <w:t>('newbie_3d@mail.com', '2025-07-22'), ('ghost_buyer@mail.com', '2025-08-01'), ('inactive_user@mail.com', '2025-08-15');</w:t>
        <w:br/>
        <w:br/>
        <w:t>INSERT INTO category (name) VALUES</w:t>
        <w:br/>
        <w:t>('Characters'), ('Vehicles'), ('Weapons'), ('Environments'), ('Props'),</w:t>
        <w:br/>
        <w:t>('Animals'), ('Plants'), ('Architecture'), ('Furniture'), ('Sci-Fi');</w:t>
        <w:br/>
        <w:br/>
        <w:t>INSERT INTO license (id_change, license_name, usage_type, allow_modification, creation_date, creation_time) VALUES</w:t>
        <w:br/>
        <w:t>(1, 'Standard License', 'Personal', 'No', '2025-01-01', '10:00:00'),</w:t>
        <w:br/>
        <w:t>(2, 'Extended License', 'Commercial', 'Yes', '2025-01-01', '10:05:00'),</w:t>
        <w:br/>
        <w:t>(3, 'Free Use', 'Educational', 'Yes', '2025-01-02', '11:30:00'),</w:t>
        <w:br/>
        <w:t>(4, 'Editorial', 'Editorial', 'No', '2025-01-03', '09:15:00'),</w:t>
        <w:br/>
        <w:t>(5, 'Exclusive Rights', 'Commercial', 'Yes', '2025-01-05', '14:20:00'),</w:t>
        <w:br/>
        <w:t>(6, 'Standard Commercial', 'Commercial', 'No', '2025-01-06', '16:45:00'),</w:t>
        <w:br/>
        <w:t>(7, 'CC BY 4.0', 'Any', 'Yes', '2025-01-10', '08:00:00'),</w:t>
        <w:br/>
        <w:t>(8, 'CC BY-NC 4.0', 'Non-Commercial', 'Yes', '2025-01-12', '12:00:00'),</w:t>
        <w:br/>
        <w:t>(9, 'Game Dev License', 'Commercial', 'Yes', '2025-01-15', '15:30:00'),</w:t>
        <w:br/>
        <w:t>(10, 'Print Only', 'Personal', 'No', '2025-01-20', '18:10:00');</w:t>
        <w:br/>
        <w:br/>
        <w:t>-- Наповнення підпорядкованих таблиць</w:t>
        <w:br/>
        <w:t>INSERT INTO model_3d (id_seller, id_category, id_license, name, description, price, polygon_count, has_texture) VALUES</w:t>
        <w:br/>
        <w:t>(1, 1, 2, 'Cyberpunk Character', 'High poly rigged character', 25.00, 150000, 'Yes'),</w:t>
        <w:br/>
        <w:t>(2, 2, 2, 'Sports Car', 'Low poly sports car', 15.00, 25000, 'Yes'),</w:t>
        <w:br/>
        <w:t>(3, 3, 1, 'Assault Rifle', 'Detailed weapon with textures', 10.00, 8000, 'Yes'),</w:t>
        <w:br/>
        <w:t>(4, 4, 3, 'Forest Terrain', 'Large environment map', 0.01, 500000, 'No'),</w:t>
        <w:br/>
        <w:t>(5, 5, 2, 'Wooden Barrel', 'Game prop', 5.00, 1200, 'Yes'),</w:t>
        <w:br/>
        <w:t>(6, 6, 2, 'Wolf Animation', 'Rigged wolf', 30.00, 45000, 'Yes'),</w:t>
        <w:br/>
        <w:t>(7, 7, 7, 'Oak Tree', 'Tree model', 12.00, 15000, 'Yes'),</w:t>
        <w:br/>
        <w:t>(8, 8, 2, 'Modern House', 'Archviz model', 40.00, 120000, 'Yes'),</w:t>
        <w:br/>
        <w:t>(9, 9, 1, 'Leather Sofa', 'PBR textures', 18.00, 8500, 'Yes'),</w:t>
        <w:br/>
        <w:t>(10, 10, 5, 'Space Station', 'Modular sci-fi station', 55.00, 320000, 'Yes'),</w:t>
        <w:br/>
        <w:t>(1, 2, 2, 'Hoverbike', 'Sci-fi vehicle', 22.00, 35000, 'Yes'),</w:t>
        <w:br/>
        <w:t>(2, 3, 1, 'Sci-Fi Pistol', 'Weapon prop', 8.00, 4000, 'Yes');</w:t>
        <w:br/>
        <w:br/>
        <w:t>INSERT INTO model_file (id_model, format, size_mb) VALUES</w:t>
        <w:br/>
        <w:t>(1, 'FBX', 45.5), (1, 'BLEND', 50.2), (2, 'OBJ', 12.0), (3, 'FBX', 8.5),</w:t>
        <w:br/>
        <w:t>(4, 'BLEND', 120.0), (5, 'OBJ', 2.1), (6, 'FBX', 35.0), (7, 'FBX', 18.4),</w:t>
        <w:br/>
        <w:t>(8, 'BLEND', 85.0), (9, 'OBJ', 15.6), (10, 'FBX', 210.0), (11, 'BLEND', 42.0),</w:t>
        <w:br/>
        <w:t>(12, 'OBJ', 5.5);</w:t>
        <w:br/>
        <w:br/>
        <w:t>INSERT INTO cart (id_buyer, status, total_amount, created_date) VALUES</w:t>
        <w:br/>
        <w:t>(1, 'Completed', 25.00, '2025-02-10'),</w:t>
        <w:br/>
        <w:t>(2, 'Completed', 15.00, '2025-02-20'),</w:t>
        <w:br/>
        <w:t>(3, 'Pending', 10.00, '2025-03-01'),</w:t>
        <w:br/>
        <w:t>(4, 'Completed', 40.00, '2025-03-15'),</w:t>
        <w:br/>
        <w:t>(5, 'Completed', 18.00, '2025-04-05'),</w:t>
        <w:br/>
        <w:t>(6, 'Pending', 55.00, '2025-04-22'),</w:t>
        <w:br/>
        <w:t>(7, 'Completed', 30.00, '2025-05-10'),</w:t>
        <w:br/>
        <w:t>(8, 'Pending', 12.00, '2025-06-01'),</w:t>
        <w:br/>
        <w:t>(9, 'Completed', 5.00, '2025-06-15'),</w:t>
        <w:br/>
        <w:t>(10, 'Pending', 0.01, '2025-07-10'),</w:t>
        <w:br/>
        <w:t>(1, 'Active', 22.00, '2025-08-01');</w:t>
        <w:br/>
        <w:br/>
        <w:t>INSERT INTO cart_item (id_cart, id_model, fixed_price) VALUES</w:t>
        <w:br/>
        <w:t>(1, 1, 25.00), (2, 2, 15.00), (3, 3, 10.00), (4, 8, 40.00),</w:t>
        <w:br/>
        <w:t>(5, 9, 18.00), (6, 10, 55.00), (7, 6, 30.00), (8, 7, 12.00),</w:t>
        <w:br/>
        <w:t>(9, 5, 5.00), (10, 4, 0.01), (11, 11, 22.00);</w:t>
        <w:br/>
        <w:br/>
        <w:t>INSERT INTO review (id_model, id_buyer, rating, comment_text) VALUES</w:t>
        <w:br/>
        <w:t>(1, 1, 5, 'Amazing quality!'),</w:t>
        <w:br/>
        <w:t>(2, 2, 4, 'Good, but needs better textures.'),</w:t>
        <w:br/>
        <w:t>(3, 4, 5, 'Perfect for my game.'),</w:t>
        <w:br/>
        <w:t>(8, 5, 5, 'Very detailed archviz model.'),</w:t>
        <w:br/>
        <w:t>(9, 7, 4, 'Looks great in my render.'),</w:t>
        <w:br/>
        <w:t>(10, 6, 5, 'Outstanding work!'),</w:t>
        <w:br/>
        <w:t>(6, 8, 4, 'Nice animation loop.'),</w:t>
        <w:br/>
        <w:t>(5, 9, 5, 'Simple but effective.'),</w:t>
        <w:br/>
        <w:t>(7, 10, 3, 'A bit low-res for my taste.'),</w:t>
        <w:br/>
        <w:t>(1, 3, 4, 'Good rig.');</w:t>
        <w:br/>
        <w:br/>
        <w:t>-- Перевірка кількості записів</w:t>
        <w:br/>
        <w:t>SELECT 'seller' AS Table_Name, COUNT(*) AS Rows_Count FROM seller</w:t>
        <w:br/>
        <w:t>UNION ALL SELECT 'buyer', COUNT(*) FROM buyer</w:t>
        <w:br/>
        <w:t>UNION ALL SELECT 'category', COUNT(*) FROM category</w:t>
        <w:br/>
        <w:t>UNION ALL SELECT 'license', COUNT(*) FROM license</w:t>
        <w:br/>
        <w:t>UNION ALL SELECT 'model_3d', COUNT(*) FROM model_3d</w:t>
        <w:br/>
        <w:t>UNION ALL SELECT 'model_file', COUNT(*) FROM model_file</w:t>
        <w:br/>
        <w:t>UNION ALL SELECT 'cart', COUNT(*) FROM cart</w:t>
        <w:br/>
        <w:t>UNION ALL SELECT 'cart_item', COUNT(*) FROM cart_item</w:t>
        <w:br/>
        <w:t>UNION ALL SELECT 'review', COUNT(*) FROM review;</w:t>
      </w:r>
    </w:p>
    <w:p>
      <w:pPr>
        <w:spacing w:after="0"/>
        <w:ind w:firstLine="0"/>
        <w:jc w:val="center"/>
      </w:pPr>
      <w:r>
        <w:rPr>
          <w:b w:val="0"/>
        </w:rPr>
        <w:t>[Тут розмістити Рис. 3. Сценарій наповнення даними та результат перевірки кількості записів]</w:t>
      </w:r>
    </w:p>
    <w:p>
      <w:pPr>
        <w:spacing w:after="0"/>
        <w:ind w:firstLine="0"/>
        <w:jc w:val="right"/>
      </w:pPr>
      <w:r>
        <w:rPr>
          <w:b w:val="0"/>
        </w:rPr>
        <w:t>Таблиця 1. Кількість записів у таблицях БД marketplace_3d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Таблиця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Зміст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Записів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seller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Продавці (автори) 3D-моделей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buyer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Покупці (користувачі маркетплейсу)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category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Категорії 3D-моделей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license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Ліцензії на використання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model_3d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Дані про 3D-моделі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model_file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Файли моделей (формати, розміри)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Кошики та замовлення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cart_item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Елементи кошика (одиниці замовлення)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review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Відгуки та оцінки моделей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</w:tr>
    </w:tbl>
    <w:p>
      <w:pPr>
        <w:spacing w:after="0"/>
        <w:ind w:firstLine="709"/>
        <w:jc w:val="left"/>
      </w:pPr>
      <w:r>
        <w:rPr>
          <w:b w:val="0"/>
        </w:rPr>
      </w:r>
    </w:p>
    <w:p>
      <w:pPr>
        <w:spacing w:after="0"/>
        <w:ind w:firstLine="709"/>
        <w:jc w:val="left"/>
      </w:pPr>
      <w:r>
        <w:rPr>
          <w:b/>
        </w:rPr>
        <w:t>Завдання 4. Генерація EER-моделі БД та порівняння з моделлю DbDesigner</w:t>
      </w:r>
    </w:p>
    <w:p>
      <w:pPr>
        <w:spacing w:after="0"/>
        <w:ind w:firstLine="709"/>
        <w:jc w:val="both"/>
      </w:pPr>
      <w:r>
        <w:rPr>
          <w:b w:val="0"/>
        </w:rPr>
        <w:t>EER-модель згенеровано засобами MySQL Workbench зі створеної БД (зворотне проєктування):</w:t>
      </w:r>
    </w:p>
    <w:p>
      <w:pPr>
        <w:spacing w:after="0"/>
        <w:ind w:firstLine="709"/>
        <w:jc w:val="both"/>
      </w:pPr>
      <w:r>
        <w:rPr>
          <w:b w:val="0"/>
        </w:rPr>
        <w:t>1) меню Database → Reverse Engineer… (Ctrl+R);</w:t>
      </w:r>
    </w:p>
    <w:p>
      <w:pPr>
        <w:spacing w:after="0"/>
        <w:ind w:firstLine="709"/>
        <w:jc w:val="both"/>
      </w:pPr>
      <w:r>
        <w:rPr>
          <w:b w:val="0"/>
        </w:rPr>
        <w:t>2) обрати з’єднання Local instance та ввести пароль користувача root, Next;</w:t>
      </w:r>
    </w:p>
    <w:p>
      <w:pPr>
        <w:spacing w:after="0"/>
        <w:ind w:firstLine="709"/>
        <w:jc w:val="both"/>
      </w:pPr>
      <w:r>
        <w:rPr>
          <w:b w:val="0"/>
        </w:rPr>
        <w:t>3) у списку схем позначити marketplace_3d, Next → Execute;</w:t>
      </w:r>
    </w:p>
    <w:p>
      <w:pPr>
        <w:spacing w:after="0"/>
        <w:ind w:firstLine="709"/>
        <w:jc w:val="both"/>
      </w:pPr>
      <w:r>
        <w:rPr>
          <w:b w:val="0"/>
        </w:rPr>
        <w:t>4) залишити позначку «Place imported objects on a diagram», Execute → Next → Finish.</w:t>
      </w:r>
    </w:p>
    <w:p>
      <w:pPr>
        <w:spacing w:after="0"/>
        <w:ind w:firstLine="709"/>
        <w:jc w:val="both"/>
      </w:pPr>
      <w:r>
        <w:rPr>
          <w:b w:val="0"/>
        </w:rPr>
        <w:t>Workbench відкриває EER-діаграму, побудовану за структурою створених таблиць.</w:t>
      </w:r>
    </w:p>
    <w:p>
      <w:pPr>
        <w:spacing w:after="0"/>
        <w:ind w:firstLine="0"/>
        <w:jc w:val="center"/>
      </w:pPr>
      <w:r>
        <w:rPr>
          <w:b w:val="0"/>
        </w:rPr>
        <w:t>[Тут розмістити Рис. 4. EER-модель БД marketplace_3d, згенерована в MySQL Workbench]</w:t>
      </w:r>
    </w:p>
    <w:p>
      <w:pPr>
        <w:spacing w:after="0"/>
        <w:ind w:firstLine="709"/>
        <w:jc w:val="both"/>
      </w:pPr>
      <w:r>
        <w:rPr>
          <w:b w:val="0"/>
        </w:rPr>
        <w:t>Порівняння з моделлю з ЛР2 (DbDesigner) наведено в табл. 2. В обох моделях однакові 9 таблиць, склад атрибутів і типи даних, а також 9 зв’язків «один-до-багатьох».</w:t>
      </w:r>
    </w:p>
    <w:p>
      <w:pPr>
        <w:spacing w:after="0"/>
        <w:ind w:firstLine="0"/>
        <w:jc w:val="right"/>
      </w:pPr>
      <w:r>
        <w:rPr>
          <w:b w:val="0"/>
        </w:rPr>
        <w:t>Таблиця 2. Зв’язки між таблицями в EER-моделі та моделі DbDesigner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Зв’язок (батьківська → дочірня)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Зовнішній ключ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Збіг з ЛР2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seller → model_3d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id_seller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1:N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так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category → model_3d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id_category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1:N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так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license → model_3d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id_license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1:N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так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model_3d → model_file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id_model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1:N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так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buyer → cart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id_buyer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1:N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так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cart → cart_item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id_cart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1:N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так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model_3d → cart_item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id_model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1:N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так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model_3d → review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id_model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1:N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так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buyer → review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id_buyer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1:N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так</w:t>
            </w:r>
          </w:p>
        </w:tc>
      </w:tr>
    </w:tbl>
    <w:p>
      <w:pPr>
        <w:spacing w:after="0"/>
        <w:ind w:firstLine="709"/>
        <w:jc w:val="left"/>
      </w:pPr>
      <w:r>
        <w:rPr>
          <w:b w:val="0"/>
        </w:rPr>
      </w:r>
    </w:p>
    <w:p>
      <w:pPr>
        <w:spacing w:after="0"/>
        <w:ind w:firstLine="0"/>
        <w:jc w:val="center"/>
      </w:pPr>
      <w:r>
        <w:rPr>
          <w:b/>
        </w:rPr>
        <w:t>Висновки</w:t>
      </w:r>
    </w:p>
    <w:p>
      <w:pPr>
        <w:spacing w:after="0"/>
        <w:ind w:firstLine="709"/>
        <w:jc w:val="both"/>
      </w:pPr>
      <w:r>
        <w:rPr>
          <w:b w:val="0"/>
        </w:rPr>
        <w:t>У лабораторній роботі засобами SQL у MySQL Workbench створено базу даних marketplace_3d для предметної області «Сайт продажу 3D-моделей (маркетплейс)». Сценарій створення БД можна запускати повторно: DROP DATABASE IF EXISTS та CREATE DATABASE IF NOT EXISTS щоразу дають однаковий результат, забезпечуючи ідемпотентність.</w:t>
      </w:r>
    </w:p>
    <w:p>
      <w:pPr>
        <w:spacing w:after="0"/>
        <w:ind w:firstLine="709"/>
        <w:jc w:val="both"/>
      </w:pPr>
      <w:r>
        <w:rPr>
          <w:b w:val="0"/>
        </w:rPr>
        <w:t>Створено 9 таблиць із первинними ключами AUTO_INCREMENT і 9 зовнішніми ключами. За допомогою ALTER TABLE додано додаткові обмеження CHECK та UNIQUE, тож СКБД сама не дає внести некоректні дані (від’ємну ціну чи розмір файлу, рейтинг поза межами від 1 до 5, або неунікальні email та nickname).</w:t>
      </w:r>
    </w:p>
    <w:p>
      <w:pPr>
        <w:spacing w:after="0"/>
        <w:ind w:firstLine="709"/>
        <w:jc w:val="both"/>
      </w:pPr>
      <w:r>
        <w:rPr>
          <w:b w:val="0"/>
        </w:rPr>
        <w:t>Таблиці наповнено тестовими даними: від 10 до 13 записів у кожній. EER-модель, згенерована Workbench, повністю збігається з фізичною моделлю, побудованою в DbDesigner у ЛР2. Отже, SQL-сценарії реалізують спроєктовану структуру БД без жодних відхилень.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