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djmyq21g47p" w:id="0"/>
      <w:bookmarkEnd w:id="0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f172a"/>
          <w:sz w:val="44"/>
          <w:szCs w:val="44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b w:val="0"/>
          <w:bCs w:val="0"/>
          <w:color w:val="000000"/>
          <w:sz w:val="40"/>
          <w:szCs w:val="40"/>
        </w:rPr>
      </w:pPr>
      <w:bookmarkStart w:colFirst="0" w:colLast="0" w:name="_d7pvhyddrso0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Текстове наповнення Головної сторінки (Hero-section) 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4f4m888sogv" w:id="2"/>
      <w:bookmarkEnd w:id="2"/>
      <w:r w:rsidDel="00000000" w:rsidR="00000000" w:rsidRPr="00000000">
        <w:rPr>
          <w:rtl w:val="0"/>
        </w:rPr>
        <w:t xml:space="preserve">етальна специфікація варіантів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up59s6otg3tg" w:id="3"/>
      <w:bookmarkEnd w:id="3"/>
      <w:r w:rsidDel="00000000" w:rsidR="00000000" w:rsidRPr="00000000">
        <w:rPr>
          <w:rtl w:val="0"/>
        </w:rPr>
        <w:t xml:space="preserve">Варіант 1: Маркетинговий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Фокус спрямований на вирішення головних болів водія електромобіля — позбавлення від необхідності встановлювати десятки мобільних додатків різних мереж та впевненість у доступності зарядки.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Заголовок (H1):</w:t>
      </w:r>
      <w:r w:rsidDel="00000000" w:rsidR="00000000" w:rsidRPr="00000000">
        <w:rPr>
          <w:rtl w:val="0"/>
        </w:rPr>
        <w:t xml:space="preserve"> Заряджайте електромобіль без стресу та зайвих додатків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Підзаголовок (H2):</w:t>
      </w:r>
      <w:r w:rsidDel="00000000" w:rsidR="00000000" w:rsidRPr="00000000">
        <w:rPr>
          <w:rtl w:val="0"/>
        </w:rPr>
        <w:t xml:space="preserve"> Усі мережі зарядок України на одній мапі: актуальні ціни, вільні конектори та фільтр станцій із генераторами в реальному часі.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Текст кнопки (CTA):</w:t>
      </w:r>
      <w:r w:rsidDel="00000000" w:rsidR="00000000" w:rsidRPr="00000000">
        <w:rPr>
          <w:rtl w:val="0"/>
        </w:rPr>
        <w:t xml:space="preserve"> Знайти вільну зарядку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Цільова аудиторія:</w:t>
      </w:r>
      <w:r w:rsidDel="00000000" w:rsidR="00000000" w:rsidRPr="00000000">
        <w:rPr>
          <w:rtl w:val="0"/>
        </w:rPr>
        <w:t xml:space="preserve"> B2C водії, нові власники EV, міські користувачі, які цінують простоту та зручний UI.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jnxwj9jy1uos" w:id="4"/>
      <w:bookmarkEnd w:id="4"/>
      <w:r w:rsidDel="00000000" w:rsidR="00000000" w:rsidRPr="00000000">
        <w:rPr>
          <w:rtl w:val="0"/>
        </w:rPr>
        <w:t xml:space="preserve">Варіант 2: Мінімалістичний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Фокус на миттєве вирішення прикладного завдання: знайти працюючу зарядку тут і зараз без зайвих ліричних відступів.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Заголовок (H1):</w:t>
      </w:r>
      <w:r w:rsidDel="00000000" w:rsidR="00000000" w:rsidRPr="00000000">
        <w:rPr>
          <w:rtl w:val="0"/>
        </w:rPr>
        <w:t xml:space="preserve"> Жива карта та тарифи EV-зарядок України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Підзаголовок (H2):</w:t>
      </w:r>
      <w:r w:rsidDel="00000000" w:rsidR="00000000" w:rsidRPr="00000000">
        <w:rPr>
          <w:rtl w:val="0"/>
        </w:rPr>
        <w:t xml:space="preserve"> Порівнюйте ціни операторів, перевіряйте доступні порти та обирайте станції, що працюють під час відключень.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Текст кнопки (CTA):</w:t>
      </w:r>
      <w:r w:rsidDel="00000000" w:rsidR="00000000" w:rsidRPr="00000000">
        <w:rPr>
          <w:rtl w:val="0"/>
        </w:rPr>
        <w:t xml:space="preserve"> Відкрити карту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Цільова аудиторія:</w:t>
      </w:r>
      <w:r w:rsidDel="00000000" w:rsidR="00000000" w:rsidRPr="00000000">
        <w:rPr>
          <w:rtl w:val="0"/>
        </w:rPr>
        <w:t xml:space="preserve"> Прагматичні водії, комунікація у стилі utility-first, швидкий доступ з мобільних пристроїв.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iw0lgfw2ggyz" w:id="5"/>
      <w:bookmarkEnd w:id="5"/>
      <w:r w:rsidDel="00000000" w:rsidR="00000000" w:rsidRPr="00000000">
        <w:rPr>
          <w:rtl w:val="0"/>
        </w:rPr>
        <w:t xml:space="preserve">Варіант 3: Інженерний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Фокус на максимальну інформаційну насиченість, точності характеристик та деталізації параметрів мережі живлення.</w:t>
      </w:r>
    </w:p>
    <w:p w:rsidR="00000000" w:rsidDel="00000000" w:rsidP="00000000" w:rsidRDefault="00000000" w:rsidRPr="00000000" w14:paraId="00000014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Заголовок (H1):</w:t>
      </w:r>
      <w:r w:rsidDel="00000000" w:rsidR="00000000" w:rsidRPr="00000000">
        <w:rPr>
          <w:rtl w:val="0"/>
        </w:rPr>
        <w:t xml:space="preserve"> Інтелектуальний агрегатор зарядної інфраструктури України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Підзаголовок (H2):</w:t>
      </w:r>
      <w:r w:rsidDel="00000000" w:rsidR="00000000" w:rsidRPr="00000000">
        <w:rPr>
          <w:rtl w:val="0"/>
        </w:rPr>
        <w:t xml:space="preserve"> Моніторинг потужності DC/AC, онлайн-статус кожного порту (CCS2, Type 2, GB/T) та автоматична перевірка резервного живлення.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Текст кнопки (CTA):</w:t>
      </w:r>
      <w:r w:rsidDel="00000000" w:rsidR="00000000" w:rsidRPr="00000000">
        <w:rPr>
          <w:rtl w:val="0"/>
        </w:rPr>
        <w:t xml:space="preserve"> Розрахувати та знайти порт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Цільова аудиторія:</w:t>
      </w:r>
      <w:r w:rsidDel="00000000" w:rsidR="00000000" w:rsidRPr="00000000">
        <w:rPr>
          <w:rtl w:val="0"/>
        </w:rPr>
        <w:t xml:space="preserve"> Досвідчені власники EV, ентузіасти, водії електромобілів з Китаю (GB/T) та США, яким важливі специфічні порти й потужність.</w:t>
      </w:r>
    </w:p>
    <w:p w:rsidR="00000000" w:rsidDel="00000000" w:rsidP="00000000" w:rsidRDefault="00000000" w:rsidRPr="00000000" w14:paraId="0000001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s49lndoxqjd" w:id="6"/>
      <w:bookmarkEnd w:id="6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f172a"/>
          <w:sz w:val="44"/>
          <w:szCs w:val="44"/>
          <w:u w:val="none"/>
          <w:shd w:fill="auto" w:val="clear"/>
          <w:vertAlign w:val="baseline"/>
          <w:rtl w:val="0"/>
        </w:rPr>
        <w:t xml:space="preserve">Вкладка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Про нас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Водіння електромобіля в Україні не повинно перетворюватися на квест із десятком додатків, невідомими тарифами та страхом зупинитися біля вимкненої станції. Ми створили ChargeUA, щоб повернути впевненість у кожну поїздку.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Замість здогадок ви отримуєте прозору математику: обираєте модель вашого авто або ємність батареї, вказуєте потрібний відсоток заряду — і калькулятор миттєво розраховує необхідний обсяг енергії та підраховує підсумкову вартість за актуальними тарифами операторів.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Жива карта ChargeUA показує точний стан кожного порту (CCS2, Type 2, GB/T) та станції з генераторами під час відключень. Ми оновлюємо дані напряму з API мереж і чесно відображаємо час останньої синхронізації, адже в дорозі довіра вимірюється не словами, а точністю кожного кіловата.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vk9v4nwmx5" w:id="7"/>
      <w:bookmarkEnd w:id="7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f172a"/>
          <w:sz w:val="44"/>
          <w:szCs w:val="44"/>
          <w:u w:val="none"/>
          <w:shd w:fill="auto" w:val="clear"/>
          <w:vertAlign w:val="baseline"/>
          <w:rtl w:val="0"/>
        </w:rPr>
        <w:t xml:space="preserve">Вкладка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q37u8g677aeo" w:id="8"/>
      <w:bookmarkEnd w:id="8"/>
      <w:r w:rsidDel="00000000" w:rsidR="00000000" w:rsidRPr="00000000">
        <w:rPr>
          <w:rtl w:val="0"/>
        </w:rPr>
        <w:t xml:space="preserve">Базова SEO-стратегія та кластеризація ключових слів для ChargeUA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skr6d3k60dmd" w:id="9"/>
      <w:bookmarkEnd w:id="9"/>
      <w:r w:rsidDel="00000000" w:rsidR="00000000" w:rsidRPr="00000000">
        <w:rPr>
          <w:rtl w:val="0"/>
        </w:rPr>
        <w:t xml:space="preserve">1. Кластер ключових слів (Keywords Cluster)</w:t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4000"/>
        <w:gridCol w:w="4000"/>
        <w:tblGridChange w:id="0">
          <w:tblGrid>
            <w:gridCol w:w="3000"/>
            <w:gridCol w:w="4000"/>
            <w:gridCol w:w="4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Частотність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Ключове слово (Keyword)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Інтенція пошуку (Intent)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Високочастотні (ВЧ)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зарядні станції україна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Пошук загальної інформації / Інфраструктура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Високочастотні (ВЧ)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карта зарядок електромобілів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Навігаційна / Інформаційна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Високочастотні (ВЧ)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де зарядити електромобіль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Пошук локацій в реальному часі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Високочастотні (ВЧ)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зарядні станції для електромобілів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Загальний пошуковий запит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Високочастотні (ВЧ)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тариф на зарядку електромобіля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Фінансова / Порівняльна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Середньочастотні (СЧ)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карта зарядок з генератором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Пошук енергонезалежних станцій під час блекаутів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Середньочастотні (СЧ)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калькулятор вартості зарядки електромобіля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Інтерактивна / Транзакційна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Середньочастотні (СЧ)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порівняння тарифів зарядних станцій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Порівняльний аналіз операторів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Середньочастотні (СЧ)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швидкі зарядні станції ccs2 україна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Пошук конкретного типу конекторів/потужності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Середньочастотні (СЧ)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агрегатор автозарядок україна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Пошук мультиплатформового сервісу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Низькочастотні (НЧ)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зарядні станції що працюють під час відключень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Вузькоспеціалізований пошук у разі відключень світла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Низькочастотні (НЧ)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розрахунок вартості зарядки батареї квт год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Точний розрахунок вартості електроенергії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Низькочастотні (НЧ)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наявність вільних портів gbt зарядка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Перевірка статусу конкретного роз'єму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Низькочастотні (НЧ)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карта зарядок yasno ecofactor go to u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Пошук об'єднаних мереж-партнерів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Низькочастотні (НЧ)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онлайн статус портів ccs2 type 2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Реальний моніторинг доступності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ttdecakvzvsl" w:id="10"/>
      <w:bookmarkEnd w:id="10"/>
      <w:r w:rsidDel="00000000" w:rsidR="00000000" w:rsidRPr="00000000">
        <w:rPr>
          <w:rtl w:val="0"/>
        </w:rPr>
        <w:t xml:space="preserve">2. Оптимізовані метатеги для Головної сторінки</w:t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5000"/>
        <w:gridCol w:w="3000"/>
        <w:tblGridChange w:id="0">
          <w:tblGrid>
            <w:gridCol w:w="3000"/>
            <w:gridCol w:w="5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Метатег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Контент / 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Довжина (символів)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Карта зарядок електромобілів України | ChargeUA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47 / 60</w:t>
            </w:r>
          </w:p>
        </w:tc>
      </w:tr>
      <w:tr>
        <w:trPr>
          <w:cantSplit w:val="0"/>
          <w:trHeight w:val="606.000000000000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Усі зарядні станції України на одній карті! Порівнюйте тарифи, розраховуйте вартість та знаходьте вільні порти з генератором. Знайти зарядку в ChargeUA!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153 / 160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334155"/>
        <w:sz w:val="22"/>
        <w:szCs w:val="22"/>
        <w:lang w:val="uk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