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DFF" w:rsidRDefault="00F04DFF" w:rsidP="00F04DFF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:rsidR="00F04DFF" w:rsidRDefault="00F04DFF" w:rsidP="00F04DFF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:rsidR="00F04DFF" w:rsidRDefault="00F04DFF" w:rsidP="00F04DFF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:rsidR="00F04DFF" w:rsidRDefault="00F04DFF" w:rsidP="00F04DFF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F04DFF" w:rsidRDefault="00F04DFF" w:rsidP="00F04DFF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6BCCDBA3" wp14:editId="2D12DCA6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FF" w:rsidRDefault="00F04DFF" w:rsidP="00F04DFF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F04DFF" w:rsidRPr="00B06374" w:rsidRDefault="00F04DFF" w:rsidP="00F04DFF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розрахункової роботи</w:t>
      </w:r>
    </w:p>
    <w:p w:rsidR="00F04DFF" w:rsidRDefault="00F04DFF" w:rsidP="00F04DFF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“Паралельні та розподілені обчислення ”</w:t>
      </w:r>
    </w:p>
    <w:p w:rsidR="00F04DFF" w:rsidRDefault="00F04DFF" w:rsidP="00F04DFF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F04DFF" w:rsidRDefault="00F04DFF" w:rsidP="00F04DFF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F04DFF" w:rsidRDefault="00F04DFF" w:rsidP="00F04DFF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F04DFF" w:rsidRPr="00C90B57" w:rsidRDefault="00F04DFF" w:rsidP="00F04DFF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Виконав:   студент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.гр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  КІ-3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4</w:t>
      </w:r>
    </w:p>
    <w:p w:rsidR="00F04DFF" w:rsidRPr="00C90B57" w:rsidRDefault="00F04DFF" w:rsidP="00F04DFF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Заяць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А.М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.</w:t>
      </w:r>
    </w:p>
    <w:p w:rsidR="00F04DFF" w:rsidRDefault="00F04DFF" w:rsidP="00F04DFF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</w:p>
    <w:p w:rsidR="00F04DFF" w:rsidRDefault="00F04DFF" w:rsidP="00F04DFF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Н.Б.</w:t>
      </w:r>
    </w:p>
    <w:p w:rsidR="00F04DFF" w:rsidRDefault="00F04DFF" w:rsidP="00F04DFF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F04DFF" w:rsidRDefault="00F04DFF" w:rsidP="00F04DFF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F04DFF" w:rsidRDefault="00F04DFF" w:rsidP="00F04DFF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3D43D0" w:rsidRPr="00F04DFF" w:rsidRDefault="00F04DFF" w:rsidP="00F04DFF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 р.</w:t>
      </w:r>
    </w:p>
    <w:p w:rsidR="00F04DFF" w:rsidRPr="00F04DFF" w:rsidRDefault="00F04DFF" w:rsidP="00F04DFF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F04DFF">
        <w:rPr>
          <w:rFonts w:ascii="Times New Roman" w:hAnsi="Times New Roman" w:cs="Times New Roman"/>
          <w:sz w:val="28"/>
          <w:szCs w:val="28"/>
        </w:rPr>
        <w:t>Для 3 чисел – перше число подати в потік І, друге число подати в потік ІІ,</w:t>
      </w:r>
    </w:p>
    <w:p w:rsidR="00F04DFF" w:rsidRPr="00F04DFF" w:rsidRDefault="00F04DFF" w:rsidP="00F04DFF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04DFF">
        <w:rPr>
          <w:rFonts w:ascii="Times New Roman" w:hAnsi="Times New Roman" w:cs="Times New Roman"/>
          <w:sz w:val="28"/>
          <w:szCs w:val="28"/>
        </w:rPr>
        <w:t xml:space="preserve">Паралельно порівняти числа з обох потоків з тим, що залишилось. Якщо знайшлось менше значення – перезаписати число з потоку, інакше порівняти числа в обох потоках і отримати </w:t>
      </w:r>
      <w:proofErr w:type="spellStart"/>
      <w:r w:rsidRPr="00F04DFF">
        <w:rPr>
          <w:rFonts w:ascii="Times New Roman" w:hAnsi="Times New Roman" w:cs="Times New Roman"/>
          <w:sz w:val="28"/>
          <w:szCs w:val="28"/>
        </w:rPr>
        <w:t>результат.Для</w:t>
      </w:r>
      <w:proofErr w:type="spellEnd"/>
      <w:r w:rsidRPr="00F04DFF">
        <w:rPr>
          <w:rFonts w:ascii="Times New Roman" w:hAnsi="Times New Roman" w:cs="Times New Roman"/>
          <w:sz w:val="28"/>
          <w:szCs w:val="28"/>
        </w:rPr>
        <w:t xml:space="preserve"> 4 чисел поділити їх попарно на 2 потоки, провести паралельне порівняння в потоках залишивши в кожному потоці менше число. Порівняти залишкові числа між собою і отримати результат.</w:t>
      </w:r>
    </w:p>
    <w:p w:rsidR="00F04DFF" w:rsidRDefault="00F04DFF" w:rsidP="00F04DF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F04DFF"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:rsidR="00F04DFF" w:rsidRPr="00F04DFF" w:rsidRDefault="00F04DFF" w:rsidP="00F04DF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DFF">
        <w:rPr>
          <w:rFonts w:ascii="Times New Roman" w:hAnsi="Times New Roman" w:cs="Times New Roman"/>
          <w:sz w:val="28"/>
          <w:szCs w:val="28"/>
        </w:rPr>
        <w:t>5.</w:t>
      </w:r>
      <w:r w:rsidRPr="00F04D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4DFF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F04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DFF"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 w:rsidRPr="00F04D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4DFF">
        <w:rPr>
          <w:rFonts w:ascii="Times New Roman" w:hAnsi="Times New Roman" w:cs="Times New Roman"/>
          <w:sz w:val="28"/>
          <w:szCs w:val="28"/>
          <w:lang w:val="ru-RU"/>
        </w:rPr>
        <w:t>пам</w:t>
      </w:r>
      <w:proofErr w:type="spellEnd"/>
      <w:r w:rsidRPr="00F04DF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F04DFF"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</w:t>
      </w:r>
      <w:proofErr w:type="spellStart"/>
      <w:r w:rsidRPr="00F04DFF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Pr="00F04DFF">
        <w:rPr>
          <w:rFonts w:ascii="Times New Roman" w:hAnsi="Times New Roman" w:cs="Times New Roman"/>
          <w:sz w:val="28"/>
          <w:szCs w:val="28"/>
        </w:rPr>
        <w:t xml:space="preserve"> для всіх процесорів, тому при роботі з множенням матриць великих розмі</w:t>
      </w:r>
      <w:proofErr w:type="gramStart"/>
      <w:r w:rsidRPr="00F04DF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04DFF">
        <w:rPr>
          <w:rFonts w:ascii="Times New Roman" w:hAnsi="Times New Roman" w:cs="Times New Roman"/>
          <w:sz w:val="28"/>
          <w:szCs w:val="28"/>
        </w:rPr>
        <w:t xml:space="preserve">ів можуть виникати затримки в доступі до </w:t>
      </w:r>
      <w:proofErr w:type="spellStart"/>
      <w:r w:rsidRPr="00F04DFF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F04DF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F04DFF"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:rsidR="00F04DFF" w:rsidRDefault="00F04DFF" w:rsidP="00F04DFF">
      <w:pPr>
        <w:pStyle w:val="a5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4DFF" w:rsidRPr="00F04DFF" w:rsidRDefault="00F04DFF" w:rsidP="00F04DF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DFF">
        <w:rPr>
          <w:rFonts w:ascii="Times New Roman" w:hAnsi="Times New Roman" w:cs="Times New Roman"/>
          <w:sz w:val="28"/>
          <w:szCs w:val="28"/>
        </w:rPr>
        <w:t xml:space="preserve">2) Спільна </w:t>
      </w:r>
      <w:proofErr w:type="spellStart"/>
      <w:r w:rsidRPr="00F04DFF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F04DF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F04DFF">
        <w:rPr>
          <w:rFonts w:ascii="Times New Roman" w:hAnsi="Times New Roman" w:cs="Times New Roman"/>
          <w:sz w:val="28"/>
          <w:szCs w:val="28"/>
        </w:rPr>
        <w:t>ять має ту ж проблему, що й у пункті 1, проте конвеєрна система суматорів, помножувачів та пристроїв ділення дасть значне прискорення при великих об</w:t>
      </w:r>
      <w:r w:rsidRPr="00F04DF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F04DFF">
        <w:rPr>
          <w:rFonts w:ascii="Times New Roman" w:hAnsi="Times New Roman" w:cs="Times New Roman"/>
          <w:sz w:val="28"/>
          <w:szCs w:val="28"/>
        </w:rPr>
        <w:t>ємах</w:t>
      </w:r>
      <w:proofErr w:type="spellEnd"/>
      <w:r w:rsidRPr="00F04DFF">
        <w:rPr>
          <w:rFonts w:ascii="Times New Roman" w:hAnsi="Times New Roman" w:cs="Times New Roman"/>
          <w:sz w:val="28"/>
          <w:szCs w:val="28"/>
        </w:rPr>
        <w:t xml:space="preserve"> розрахунків.(найшвидший варіант)</w:t>
      </w:r>
    </w:p>
    <w:p w:rsidR="00F04DFF" w:rsidRDefault="00F04DFF" w:rsidP="00F04DFF">
      <w:pPr>
        <w:pStyle w:val="a5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4DFF" w:rsidRPr="00F04DFF" w:rsidRDefault="00F04DFF" w:rsidP="00F04DF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DFF">
        <w:rPr>
          <w:rFonts w:ascii="Times New Roman" w:hAnsi="Times New Roman" w:cs="Times New Roman"/>
          <w:sz w:val="28"/>
          <w:szCs w:val="28"/>
        </w:rPr>
        <w:t xml:space="preserve">3) Розділена </w:t>
      </w:r>
      <w:proofErr w:type="spellStart"/>
      <w:r w:rsidRPr="00F04DFF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F04DF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F04DFF">
        <w:rPr>
          <w:rFonts w:ascii="Times New Roman" w:hAnsi="Times New Roman" w:cs="Times New Roman"/>
          <w:sz w:val="28"/>
          <w:szCs w:val="28"/>
        </w:rPr>
        <w:t xml:space="preserve">ять внесе затримки так, як для отримання часткових результатів чи інших даних процесорам доведеться обмінюватись повідомленнями з запитами цих </w:t>
      </w:r>
      <w:proofErr w:type="spellStart"/>
      <w:r w:rsidRPr="00F04DFF">
        <w:rPr>
          <w:rFonts w:ascii="Times New Roman" w:hAnsi="Times New Roman" w:cs="Times New Roman"/>
          <w:sz w:val="28"/>
          <w:szCs w:val="28"/>
        </w:rPr>
        <w:t>диних</w:t>
      </w:r>
      <w:proofErr w:type="spellEnd"/>
      <w:r w:rsidRPr="00F04DFF">
        <w:rPr>
          <w:rFonts w:ascii="Times New Roman" w:hAnsi="Times New Roman" w:cs="Times New Roman"/>
          <w:sz w:val="28"/>
          <w:szCs w:val="28"/>
        </w:rPr>
        <w:t>. Нюанси універсальних процесорів ті ж, що й у пункті 1.(найповільніший варіант)</w:t>
      </w:r>
    </w:p>
    <w:p w:rsidR="00F04DFF" w:rsidRDefault="00F04DFF" w:rsidP="00F04DFF">
      <w:pPr>
        <w:pStyle w:val="a5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4DFF" w:rsidRPr="00F04DFF" w:rsidRDefault="00F04DFF" w:rsidP="00F04DF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DFF">
        <w:rPr>
          <w:rFonts w:ascii="Times New Roman" w:hAnsi="Times New Roman" w:cs="Times New Roman"/>
          <w:sz w:val="28"/>
          <w:szCs w:val="28"/>
        </w:rPr>
        <w:t xml:space="preserve">4) Як і в пункті 3 розділена </w:t>
      </w:r>
      <w:proofErr w:type="spellStart"/>
      <w:r w:rsidRPr="00F04DFF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F04DF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F04DFF">
        <w:rPr>
          <w:rFonts w:ascii="Times New Roman" w:hAnsi="Times New Roman" w:cs="Times New Roman"/>
          <w:sz w:val="28"/>
          <w:szCs w:val="28"/>
        </w:rPr>
        <w:t>ять внесе затримки в між-процесорний обмін даними, проте спеціалізована конвеєрна система арифметико-логічних пристроїв покаже свою ефективність при обчисленнях.</w:t>
      </w:r>
    </w:p>
    <w:p w:rsidR="00F04DFF" w:rsidRPr="00F04DFF" w:rsidRDefault="00F04DFF" w:rsidP="00F04DF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04DFF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04DFF">
        <w:rPr>
          <w:rFonts w:ascii="Times New Roman" w:hAnsi="Times New Roman" w:cs="Times New Roman"/>
          <w:sz w:val="28"/>
          <w:szCs w:val="28"/>
        </w:rPr>
        <w:t>зв</w:t>
      </w:r>
      <w:proofErr w:type="spellEnd"/>
      <w:r w:rsidRPr="00F04DF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F04DFF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F04DFF">
        <w:rPr>
          <w:rFonts w:ascii="Times New Roman" w:hAnsi="Times New Roman" w:cs="Times New Roman"/>
          <w:sz w:val="28"/>
          <w:szCs w:val="28"/>
        </w:rPr>
        <w:t xml:space="preserve"> з тим, що вираз С=А*В-В*С не має значення, так як останній множник С є пустою коміркою результуючої матриці – перетворимо вираз</w:t>
      </w:r>
      <w:r w:rsidRPr="00F04DF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04DFF" w:rsidRDefault="00F04DFF" w:rsidP="00F04DFF">
      <w:pPr>
        <w:pStyle w:val="a5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A*B=C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B*C) =&gt; A*B=C(1+B) =&gt; C = (A*B)/(1+B)</w:t>
      </w:r>
    </w:p>
    <w:p w:rsidR="00F04DFF" w:rsidRDefault="00F04DFF" w:rsidP="00F04DFF">
      <w:pPr>
        <w:pStyle w:val="a5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4DFF" w:rsidRDefault="00F04DFF" w:rsidP="00F04DFF">
      <w:pPr>
        <w:pStyle w:val="a5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4DFF" w:rsidRDefault="00F04DFF" w:rsidP="00F04DFF">
      <w:pPr>
        <w:pStyle w:val="a5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4DFF" w:rsidRDefault="00F04DFF" w:rsidP="00F04DFF">
      <w:pPr>
        <w:pStyle w:val="a5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6D5A0E1" wp14:editId="7C89D743">
            <wp:extent cx="5335270" cy="16141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677" cy="1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FF" w:rsidRDefault="00F04DFF" w:rsidP="00F04DFF">
      <w:pPr>
        <w:spacing w:after="0" w:line="264" w:lineRule="auto"/>
        <w:jc w:val="both"/>
        <w:rPr>
          <w:noProof/>
          <w:lang w:eastAsia="uk-UA"/>
        </w:rPr>
      </w:pPr>
    </w:p>
    <w:p w:rsidR="00F04DFF" w:rsidRPr="00F04DFF" w:rsidRDefault="00F04DFF" w:rsidP="00F04DFF">
      <w:pPr>
        <w:spacing w:after="0" w:line="264" w:lineRule="auto"/>
        <w:jc w:val="both"/>
        <w:rPr>
          <w:rFonts w:ascii="Times New Roman" w:hAnsi="Times New Roman" w:cs="Times New Roman"/>
          <w:noProof/>
          <w:sz w:val="32"/>
          <w:lang w:eastAsia="uk-UA"/>
        </w:rPr>
      </w:pPr>
      <w:r w:rsidRPr="00F04DFF">
        <w:rPr>
          <w:rFonts w:ascii="Times New Roman" w:hAnsi="Times New Roman" w:cs="Times New Roman"/>
          <w:noProof/>
          <w:sz w:val="32"/>
          <w:lang w:eastAsia="uk-UA"/>
        </w:rPr>
        <w:lastRenderedPageBreak/>
        <w:t>2.</w:t>
      </w:r>
    </w:p>
    <w:p w:rsidR="00F04DFF" w:rsidRPr="00F04DFF" w:rsidRDefault="00F04DFF" w:rsidP="00F04DF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7235DFD" wp14:editId="72D97080">
            <wp:extent cx="588645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D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4DFF" w:rsidRDefault="00F04DFF" w:rsidP="00F04DF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DFF">
        <w:rPr>
          <w:rFonts w:ascii="Times New Roman" w:hAnsi="Times New Roman" w:cs="Times New Roman"/>
          <w:sz w:val="28"/>
          <w:szCs w:val="28"/>
        </w:rPr>
        <w:t>В даній схемі видно, що в процесі обчислень ми ділимо програму на 2 потоки. В першому потоці отримуємо часткові результати А*В, а в другому остаточний результат розрахунку А*В+С.</w:t>
      </w:r>
    </w:p>
    <w:p w:rsidR="00F04DFF" w:rsidRDefault="00F04DFF" w:rsidP="00F04DF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F04DFF" w:rsidRDefault="00F04DFF" w:rsidP="00F04DF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29F817E" wp14:editId="4C37A3DA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FF" w:rsidRPr="00C11D75" w:rsidRDefault="00F04DFF" w:rsidP="00F04DFF">
      <w:pPr>
        <w:pStyle w:val="a5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75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:rsidR="00F04DFF" w:rsidRPr="00FF23A8" w:rsidRDefault="00F04DFF" w:rsidP="00F04DFF">
      <w:pPr>
        <w:pStyle w:val="a5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=3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+((1-3)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C11D75">
        <w:rPr>
          <w:rFonts w:ascii="Times New Roman" w:hAnsi="Times New Roman" w:cs="Times New Roman"/>
          <w:sz w:val="28"/>
          <w:szCs w:val="28"/>
        </w:rPr>
        <w:t xml:space="preserve">, де 3 – відсоток </w:t>
      </w:r>
      <w:proofErr w:type="gramStart"/>
      <w:r w:rsidRPr="00C11D7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C11D75">
        <w:rPr>
          <w:rFonts w:ascii="Times New Roman" w:hAnsi="Times New Roman" w:cs="Times New Roman"/>
          <w:sz w:val="28"/>
          <w:szCs w:val="28"/>
        </w:rPr>
        <w:t>ідовного коду, 100 – кількість процесорів, Т</w:t>
      </w:r>
      <w:r w:rsidRPr="00C11D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1D75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=&gt; 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/2.98T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S=1/2.98=0.3356</w:t>
      </w:r>
      <w:r>
        <w:rPr>
          <w:rFonts w:ascii="Times New Roman" w:hAnsi="Times New Roman" w:cs="Times New Roman"/>
          <w:sz w:val="28"/>
          <w:szCs w:val="28"/>
        </w:rPr>
        <w:t xml:space="preserve"> або 33</w:t>
      </w:r>
      <w:proofErr w:type="gramStart"/>
      <w:r>
        <w:rPr>
          <w:rFonts w:ascii="Times New Roman" w:hAnsi="Times New Roman" w:cs="Times New Roman"/>
          <w:sz w:val="28"/>
          <w:szCs w:val="28"/>
        </w:rPr>
        <w:t>,56</w:t>
      </w:r>
      <w:proofErr w:type="gramEnd"/>
      <w:r>
        <w:rPr>
          <w:rFonts w:ascii="Times New Roman" w:hAnsi="Times New Roman" w:cs="Times New Roman"/>
          <w:sz w:val="28"/>
          <w:szCs w:val="28"/>
        </w:rPr>
        <w:t>%.</w:t>
      </w:r>
    </w:p>
    <w:p w:rsidR="00F04DFF" w:rsidRPr="00FF23A8" w:rsidRDefault="00F04DFF" w:rsidP="00F04DFF">
      <w:pPr>
        <w:pStyle w:val="a5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3A8">
        <w:rPr>
          <w:rFonts w:ascii="Times New Roman" w:hAnsi="Times New Roman" w:cs="Times New Roman"/>
          <w:sz w:val="28"/>
          <w:szCs w:val="28"/>
        </w:rPr>
        <w:t xml:space="preserve">Згідно з законом </w:t>
      </w:r>
      <w:proofErr w:type="spellStart"/>
      <w:r w:rsidRPr="00FF23A8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FF23A8">
        <w:rPr>
          <w:rFonts w:ascii="Times New Roman" w:hAnsi="Times New Roman" w:cs="Times New Roman"/>
          <w:sz w:val="28"/>
          <w:szCs w:val="28"/>
        </w:rPr>
        <w:t xml:space="preserve"> програма з 10% послідовних розрахунків не може отримати більше ніж 10-ти кратне прискорення при паралельному режимі роботи.</w:t>
      </w:r>
    </w:p>
    <w:p w:rsidR="00F04DFF" w:rsidRDefault="00F04DFF" w:rsidP="00F04DFF">
      <w:pPr>
        <w:pStyle w:val="a5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наявності 20% послідовного коду, а також за умови виконання решти 80% на половині процесорів(10/2=5) =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:rsidR="00F04DFF" w:rsidRDefault="00F04DFF" w:rsidP="00F04DFF">
      <w:pPr>
        <w:pStyle w:val="a5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F04DFF" w:rsidRDefault="00F04DFF" w:rsidP="00F04DFF">
      <w:pPr>
        <w:pStyle w:val="a5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 xml:space="preserve">=2 </w:t>
      </w:r>
      <w:r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Pr="005D7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</w:rPr>
        <w:t xml:space="preserve">, в якому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прослідковуєтьбся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звя</w:t>
      </w:r>
      <w:r w:rsidRPr="005D70F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кільця та повного графа,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що нумерація вершин в топології гіперкуб різнитиметься на 1 біт. </w:t>
      </w:r>
    </w:p>
    <w:p w:rsidR="00F04DFF" w:rsidRDefault="00F04DFF" w:rsidP="00F04DFF">
      <w:pPr>
        <w:pStyle w:val="a5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F04DFF" w:rsidRDefault="00F04DFF" w:rsidP="00F04DFF">
      <w:pPr>
        <w:pStyle w:val="a5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вузла – величина визначається кількість сусідніх вузлів, де сусідній вузол – той, з яким є пряме з</w:t>
      </w:r>
      <w:r w:rsidRPr="005D70F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єднання.</w:t>
      </w:r>
    </w:p>
    <w:p w:rsidR="00F04DFF" w:rsidRPr="005D70F0" w:rsidRDefault="00F04DFF" w:rsidP="00F04DF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04DFF" w:rsidRDefault="00F04DFF" w:rsidP="00F04DFF">
      <w:pPr>
        <w:pStyle w:val="a5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Комунікаційний діаметр мережі – це максимальний шлях між будь-якими двома вузлами.</w:t>
      </w:r>
    </w:p>
    <w:p w:rsidR="00F04DFF" w:rsidRDefault="00F04DFF" w:rsidP="00F04DF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F04DFF" w:rsidRDefault="00F04DFF" w:rsidP="00F04DF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3BF6AEAB" wp14:editId="0197B5F5">
            <wp:extent cx="5362575" cy="2234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519" cy="22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4DFF" w:rsidRDefault="00F04DFF" w:rsidP="00F04DF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програма ділиться на потоки де знаходяться часткові добутки, після чого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результуючу матрицю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:rsidR="00F04DFF" w:rsidRDefault="00F04DFF" w:rsidP="00F04DF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F04DFF" w:rsidRDefault="00F04DFF" w:rsidP="00F04DF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CB96468" wp14:editId="5F4DB096">
            <wp:extent cx="6120765" cy="1924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FF" w:rsidRPr="0040258E" w:rsidRDefault="00F04DFF" w:rsidP="00F04DF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де результатом є вектор. Тоді ми проводимо віднімання новоутвореного вектора А від вектора а і отримуємо результат.</w:t>
      </w:r>
    </w:p>
    <w:p w:rsidR="00F04DFF" w:rsidRDefault="00F04DFF" w:rsidP="00F04DF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4DFF" w:rsidRPr="00F04DFF" w:rsidRDefault="00F04DFF" w:rsidP="00F04DF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4DFF" w:rsidRPr="00F04DFF" w:rsidRDefault="00F04DFF" w:rsidP="00F04DF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4DFF" w:rsidRDefault="00F04DFF"/>
    <w:sectPr w:rsidR="00F04D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B277B0"/>
    <w:multiLevelType w:val="hybridMultilevel"/>
    <w:tmpl w:val="8586C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73"/>
    <w:rsid w:val="003D43D0"/>
    <w:rsid w:val="00AF1B73"/>
    <w:rsid w:val="00F0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4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D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04D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4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D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04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2398</Words>
  <Characters>1367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Andriy</cp:lastModifiedBy>
  <cp:revision>2</cp:revision>
  <dcterms:created xsi:type="dcterms:W3CDTF">2020-05-14T17:31:00Z</dcterms:created>
  <dcterms:modified xsi:type="dcterms:W3CDTF">2020-05-14T17:38:00Z</dcterms:modified>
</cp:coreProperties>
</file>