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95" w:rsidRDefault="001667DF">
      <w:pPr>
        <w:rPr>
          <w:lang w:val="en-US"/>
        </w:rPr>
      </w:pPr>
      <w:r>
        <w:rPr>
          <w:lang w:val="en-US"/>
        </w:rPr>
        <w:t>Nama : ANDRIYAN TATAK WIGUNA</w:t>
      </w:r>
    </w:p>
    <w:p w:rsidR="001667DF" w:rsidRDefault="001667DF">
      <w:pPr>
        <w:rPr>
          <w:lang w:val="en-US"/>
        </w:rPr>
      </w:pPr>
      <w:r>
        <w:rPr>
          <w:lang w:val="en-US"/>
        </w:rPr>
        <w:t>Nim     : V3920008</w:t>
      </w:r>
    </w:p>
    <w:p w:rsidR="001667DF" w:rsidRDefault="001667DF">
      <w:pPr>
        <w:rPr>
          <w:lang w:val="en-US"/>
        </w:rPr>
      </w:pPr>
      <w:r>
        <w:rPr>
          <w:lang w:val="en-US"/>
        </w:rPr>
        <w:t>Kelas   : TI D</w:t>
      </w:r>
    </w:p>
    <w:p w:rsidR="001667DF" w:rsidRDefault="001667DF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7724A6B" wp14:editId="106D4AD0">
            <wp:extent cx="6067276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166" t="21950" r="34775" b="41562"/>
                    <a:stretch/>
                  </pic:blipFill>
                  <pic:spPr bwMode="auto">
                    <a:xfrm>
                      <a:off x="0" y="0"/>
                      <a:ext cx="6067276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7DF" w:rsidRDefault="001667DF" w:rsidP="001667DF">
      <w:pPr>
        <w:pStyle w:val="ListParagraph"/>
        <w:numPr>
          <w:ilvl w:val="0"/>
          <w:numId w:val="1"/>
        </w:numPr>
      </w:pPr>
      <w:r w:rsidRPr="001667DF">
        <w:t>pendekatan untuk keamanan dan kepatuhan pada skala yang mencakup banyak industri, standar, dan kriteria keamanan</w:t>
      </w:r>
    </w:p>
    <w:p w:rsidR="001667DF" w:rsidRPr="001667DF" w:rsidRDefault="001667DF" w:rsidP="001667D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factor yang harus di lindungi oleh sistem iot adalah data dari industri dan </w:t>
      </w:r>
      <w:bookmarkStart w:id="0" w:name="_GoBack"/>
      <w:bookmarkEnd w:id="0"/>
      <w:r>
        <w:t>keamanan hacker</w:t>
      </w:r>
    </w:p>
    <w:sectPr w:rsidR="001667DF" w:rsidRPr="0016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D3EF9"/>
    <w:multiLevelType w:val="hybridMultilevel"/>
    <w:tmpl w:val="9154C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7DF"/>
    <w:rsid w:val="001667DF"/>
    <w:rsid w:val="0063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7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67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7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6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2021-11-01T02:42:00Z</dcterms:created>
  <dcterms:modified xsi:type="dcterms:W3CDTF">2021-11-01T02:47:00Z</dcterms:modified>
</cp:coreProperties>
</file>