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002E" w:rsidRPr="009C1718" w:rsidRDefault="00C8002E" w:rsidP="00C8002E">
      <w:pPr>
        <w:spacing w:before="120"/>
        <w:jc w:val="center"/>
        <w:rPr>
          <w:b/>
          <w:lang w:val="uk-UA"/>
        </w:rPr>
      </w:pPr>
      <w:r w:rsidRPr="009C1718">
        <w:rPr>
          <w:b/>
          <w:lang w:val="uk-UA"/>
        </w:rPr>
        <w:t>Додаток 1.</w:t>
      </w:r>
    </w:p>
    <w:p w:rsidR="00C8002E" w:rsidRPr="009C1718" w:rsidRDefault="00C8002E" w:rsidP="00C8002E">
      <w:pPr>
        <w:spacing w:before="120"/>
        <w:jc w:val="both"/>
        <w:rPr>
          <w:lang w:val="uk-UA"/>
        </w:rPr>
      </w:pPr>
    </w:p>
    <w:p w:rsidR="00C8002E" w:rsidRPr="009C1718" w:rsidRDefault="00C8002E" w:rsidP="00C8002E">
      <w:pPr>
        <w:jc w:val="center"/>
        <w:rPr>
          <w:rFonts w:ascii="Times New Roman CYR" w:hAnsi="Times New Roman CYR"/>
          <w:b/>
          <w:sz w:val="28"/>
          <w:szCs w:val="28"/>
          <w:lang w:val="uk-UA"/>
        </w:rPr>
      </w:pPr>
      <w:r w:rsidRPr="009C1718">
        <w:rPr>
          <w:rFonts w:ascii="Times New Roman CYR" w:hAnsi="Times New Roman CYR"/>
          <w:b/>
          <w:sz w:val="28"/>
          <w:szCs w:val="28"/>
          <w:lang w:val="uk-UA"/>
        </w:rPr>
        <w:t>Міністерство освіти і науки України</w:t>
      </w:r>
    </w:p>
    <w:p w:rsidR="00C8002E" w:rsidRPr="009C1718" w:rsidRDefault="00C8002E" w:rsidP="00C8002E">
      <w:pPr>
        <w:jc w:val="center"/>
        <w:rPr>
          <w:rFonts w:ascii="Times New Roman CYR" w:hAnsi="Times New Roman CYR"/>
          <w:b/>
          <w:sz w:val="28"/>
          <w:szCs w:val="28"/>
          <w:lang w:val="uk-UA"/>
        </w:rPr>
      </w:pPr>
      <w:r w:rsidRPr="009C1718">
        <w:rPr>
          <w:rFonts w:ascii="Times New Roman CYR" w:hAnsi="Times New Roman CYR"/>
          <w:b/>
          <w:sz w:val="28"/>
          <w:szCs w:val="28"/>
          <w:lang w:val="uk-UA"/>
        </w:rPr>
        <w:t>Черкаський державний технологічний університет</w:t>
      </w:r>
    </w:p>
    <w:p w:rsidR="00C8002E" w:rsidRPr="009C1718" w:rsidRDefault="00C8002E" w:rsidP="00C8002E">
      <w:pPr>
        <w:jc w:val="center"/>
        <w:rPr>
          <w:rFonts w:ascii="Times New Roman CYR" w:hAnsi="Times New Roman CYR"/>
          <w:b/>
          <w:sz w:val="28"/>
          <w:szCs w:val="28"/>
          <w:lang w:val="uk-UA"/>
        </w:rPr>
      </w:pPr>
    </w:p>
    <w:p w:rsidR="00C8002E" w:rsidRPr="009C1718" w:rsidRDefault="00C8002E" w:rsidP="00C8002E">
      <w:pPr>
        <w:jc w:val="center"/>
        <w:rPr>
          <w:rFonts w:ascii="Times New Roman CYR" w:hAnsi="Times New Roman CYR"/>
          <w:b/>
          <w:sz w:val="28"/>
          <w:szCs w:val="28"/>
          <w:lang w:val="uk-UA"/>
        </w:rPr>
      </w:pPr>
    </w:p>
    <w:p w:rsidR="00C8002E" w:rsidRPr="009C1718" w:rsidRDefault="00C8002E" w:rsidP="00C8002E">
      <w:pPr>
        <w:jc w:val="center"/>
        <w:rPr>
          <w:rFonts w:ascii="Times New Roman CYR" w:hAnsi="Times New Roman CYR"/>
          <w:b/>
          <w:sz w:val="28"/>
          <w:szCs w:val="28"/>
          <w:lang w:val="uk-UA"/>
        </w:rPr>
      </w:pPr>
    </w:p>
    <w:p w:rsidR="00C8002E" w:rsidRPr="009C1718" w:rsidRDefault="00C8002E" w:rsidP="00C8002E">
      <w:pPr>
        <w:jc w:val="center"/>
        <w:rPr>
          <w:rFonts w:ascii="Times New Roman CYR" w:hAnsi="Times New Roman CYR"/>
          <w:b/>
          <w:sz w:val="28"/>
          <w:szCs w:val="28"/>
          <w:lang w:val="uk-UA"/>
        </w:rPr>
      </w:pPr>
      <w:r w:rsidRPr="009C1718">
        <w:rPr>
          <w:rFonts w:ascii="Times New Roman CYR" w:hAnsi="Times New Roman CYR"/>
          <w:b/>
          <w:sz w:val="28"/>
          <w:szCs w:val="28"/>
          <w:lang w:val="uk-UA"/>
        </w:rPr>
        <w:t>Факультет інформаційних технологій і систем</w:t>
      </w:r>
    </w:p>
    <w:p w:rsidR="00C8002E" w:rsidRPr="009C1718" w:rsidRDefault="00C8002E" w:rsidP="00C8002E">
      <w:pPr>
        <w:ind w:left="709"/>
        <w:rPr>
          <w:rFonts w:ascii="Times New Roman CYR" w:hAnsi="Times New Roman CYR"/>
          <w:sz w:val="20"/>
          <w:lang w:val="uk-UA"/>
        </w:rPr>
      </w:pPr>
    </w:p>
    <w:p w:rsidR="00C8002E" w:rsidRPr="009C1718" w:rsidRDefault="00C8002E" w:rsidP="00C8002E">
      <w:pPr>
        <w:ind w:left="709" w:hanging="709"/>
        <w:jc w:val="center"/>
        <w:rPr>
          <w:rFonts w:ascii="Times New Roman CYR" w:hAnsi="Times New Roman CYR"/>
          <w:b/>
          <w:sz w:val="28"/>
          <w:szCs w:val="28"/>
          <w:lang w:val="uk-UA"/>
        </w:rPr>
      </w:pPr>
      <w:r w:rsidRPr="009C1718">
        <w:rPr>
          <w:rFonts w:ascii="Times New Roman CYR" w:hAnsi="Times New Roman CYR"/>
          <w:b/>
          <w:sz w:val="28"/>
          <w:szCs w:val="28"/>
          <w:lang w:val="uk-UA"/>
        </w:rPr>
        <w:t>Кафедра комп’ютерних наук та системного аналізу</w:t>
      </w:r>
    </w:p>
    <w:p w:rsidR="00C8002E" w:rsidRPr="009C1718" w:rsidRDefault="00C8002E" w:rsidP="00C8002E">
      <w:pPr>
        <w:ind w:left="709"/>
        <w:rPr>
          <w:rFonts w:ascii="Times New Roman CYR" w:hAnsi="Times New Roman CYR"/>
          <w:sz w:val="32"/>
          <w:szCs w:val="32"/>
          <w:lang w:val="uk-UA"/>
        </w:rPr>
      </w:pPr>
    </w:p>
    <w:p w:rsidR="00C8002E" w:rsidRPr="009C1718" w:rsidRDefault="00C8002E" w:rsidP="00C8002E">
      <w:pPr>
        <w:ind w:left="709"/>
        <w:rPr>
          <w:rFonts w:ascii="Times New Roman CYR" w:hAnsi="Times New Roman CYR"/>
          <w:sz w:val="32"/>
          <w:szCs w:val="32"/>
          <w:lang w:val="uk-UA"/>
        </w:rPr>
      </w:pPr>
    </w:p>
    <w:p w:rsidR="00C8002E" w:rsidRPr="009C1718" w:rsidRDefault="00C8002E" w:rsidP="00C8002E">
      <w:pPr>
        <w:ind w:left="709" w:hanging="709"/>
        <w:jc w:val="center"/>
        <w:rPr>
          <w:rFonts w:ascii="Times New Roman CYR" w:hAnsi="Times New Roman CYR"/>
          <w:sz w:val="28"/>
          <w:szCs w:val="28"/>
          <w:lang w:val="uk-UA"/>
        </w:rPr>
      </w:pPr>
      <w:r w:rsidRPr="009C1718">
        <w:rPr>
          <w:rFonts w:ascii="Times New Roman CYR" w:hAnsi="Times New Roman CYR"/>
          <w:sz w:val="28"/>
          <w:szCs w:val="28"/>
          <w:lang w:val="uk-UA"/>
        </w:rPr>
        <w:t xml:space="preserve">Дисципліна: </w:t>
      </w:r>
      <w:r w:rsidRPr="009C1718">
        <w:rPr>
          <w:b/>
          <w:sz w:val="28"/>
          <w:szCs w:val="28"/>
          <w:lang w:val="uk-UA"/>
        </w:rPr>
        <w:t>Сучасні пошукові інформаційні системи та їх застосування у науковій та професійній діяльності</w:t>
      </w:r>
    </w:p>
    <w:p w:rsidR="00C8002E" w:rsidRPr="009C1718" w:rsidRDefault="00C8002E" w:rsidP="00C8002E">
      <w:pPr>
        <w:ind w:left="709"/>
        <w:rPr>
          <w:rFonts w:ascii="Times New Roman CYR" w:hAnsi="Times New Roman CYR"/>
          <w:sz w:val="32"/>
          <w:szCs w:val="32"/>
          <w:lang w:val="uk-UA"/>
        </w:rPr>
      </w:pPr>
    </w:p>
    <w:p w:rsidR="00C8002E" w:rsidRPr="009C1718" w:rsidRDefault="00C8002E" w:rsidP="00C8002E">
      <w:pPr>
        <w:ind w:left="709"/>
        <w:rPr>
          <w:rFonts w:ascii="Times New Roman CYR" w:hAnsi="Times New Roman CYR"/>
          <w:sz w:val="32"/>
          <w:szCs w:val="32"/>
          <w:lang w:val="uk-UA"/>
        </w:rPr>
      </w:pPr>
    </w:p>
    <w:p w:rsidR="00C8002E" w:rsidRPr="009C1718" w:rsidRDefault="00C8002E" w:rsidP="00F467DC">
      <w:pPr>
        <w:rPr>
          <w:rFonts w:ascii="Times New Roman CYR" w:hAnsi="Times New Roman CYR"/>
          <w:sz w:val="32"/>
          <w:szCs w:val="32"/>
          <w:lang w:val="uk-UA"/>
        </w:rPr>
      </w:pPr>
    </w:p>
    <w:p w:rsidR="00C8002E" w:rsidRPr="009C1718" w:rsidRDefault="00C8002E" w:rsidP="00C8002E">
      <w:pPr>
        <w:ind w:left="709"/>
        <w:rPr>
          <w:rFonts w:ascii="Times New Roman CYR" w:hAnsi="Times New Roman CYR"/>
          <w:sz w:val="32"/>
          <w:szCs w:val="32"/>
          <w:lang w:val="uk-UA"/>
        </w:rPr>
      </w:pPr>
    </w:p>
    <w:p w:rsidR="00C8002E" w:rsidRPr="009C1718" w:rsidRDefault="00C8002E" w:rsidP="00C8002E">
      <w:pPr>
        <w:ind w:left="709"/>
        <w:rPr>
          <w:rFonts w:ascii="Times New Roman CYR" w:hAnsi="Times New Roman CYR"/>
          <w:sz w:val="32"/>
          <w:szCs w:val="32"/>
          <w:lang w:val="uk-UA"/>
        </w:rPr>
      </w:pPr>
    </w:p>
    <w:p w:rsidR="00C8002E" w:rsidRPr="009C1718" w:rsidRDefault="00C8002E" w:rsidP="00C8002E">
      <w:pPr>
        <w:jc w:val="center"/>
        <w:rPr>
          <w:rFonts w:ascii="Times New Roman CYR" w:hAnsi="Times New Roman CYR"/>
          <w:b/>
          <w:sz w:val="32"/>
          <w:szCs w:val="32"/>
          <w:lang w:val="uk-UA"/>
        </w:rPr>
      </w:pPr>
      <w:r w:rsidRPr="009C1718">
        <w:rPr>
          <w:rFonts w:ascii="Times New Roman CYR" w:hAnsi="Times New Roman CYR"/>
          <w:b/>
          <w:sz w:val="32"/>
          <w:szCs w:val="32"/>
          <w:lang w:val="uk-UA"/>
        </w:rPr>
        <w:t>З В І Т</w:t>
      </w:r>
    </w:p>
    <w:p w:rsidR="00C8002E" w:rsidRPr="009C1718" w:rsidRDefault="00C8002E" w:rsidP="00C8002E">
      <w:pPr>
        <w:ind w:left="1560" w:hanging="1560"/>
        <w:jc w:val="center"/>
        <w:rPr>
          <w:rFonts w:ascii="Times New Roman CYR" w:hAnsi="Times New Roman CYR"/>
          <w:b/>
          <w:sz w:val="32"/>
          <w:szCs w:val="32"/>
          <w:lang w:val="uk-UA"/>
        </w:rPr>
      </w:pPr>
    </w:p>
    <w:p w:rsidR="00C8002E" w:rsidRPr="009C1718" w:rsidRDefault="00C8002E" w:rsidP="00C8002E">
      <w:pPr>
        <w:ind w:left="1560" w:hanging="1560"/>
        <w:jc w:val="center"/>
        <w:rPr>
          <w:rFonts w:ascii="Times New Roman CYR" w:hAnsi="Times New Roman CYR"/>
          <w:b/>
          <w:sz w:val="28"/>
          <w:szCs w:val="28"/>
          <w:lang w:val="uk-UA"/>
        </w:rPr>
      </w:pPr>
      <w:r w:rsidRPr="009C1718">
        <w:rPr>
          <w:rFonts w:ascii="Times New Roman CYR" w:hAnsi="Times New Roman CYR"/>
          <w:b/>
          <w:sz w:val="28"/>
          <w:szCs w:val="28"/>
          <w:lang w:val="uk-UA"/>
        </w:rPr>
        <w:t xml:space="preserve">з лабораторної роботи № </w:t>
      </w:r>
      <w:r w:rsidR="00F467DC">
        <w:rPr>
          <w:rFonts w:ascii="Times New Roman CYR" w:hAnsi="Times New Roman CYR"/>
          <w:b/>
          <w:sz w:val="28"/>
          <w:szCs w:val="28"/>
          <w:lang w:val="uk-UA"/>
        </w:rPr>
        <w:t>5</w:t>
      </w:r>
    </w:p>
    <w:p w:rsidR="00C8002E" w:rsidRPr="009C1718" w:rsidRDefault="00C8002E" w:rsidP="00C8002E">
      <w:pPr>
        <w:jc w:val="center"/>
        <w:rPr>
          <w:rFonts w:ascii="Times New Roman CYR" w:hAnsi="Times New Roman CYR"/>
          <w:b/>
          <w:sz w:val="28"/>
          <w:szCs w:val="28"/>
          <w:lang w:val="uk-UA"/>
        </w:rPr>
      </w:pPr>
    </w:p>
    <w:p w:rsidR="00C8002E" w:rsidRPr="009C1718" w:rsidRDefault="00C8002E" w:rsidP="00C8002E">
      <w:pPr>
        <w:jc w:val="center"/>
        <w:rPr>
          <w:b/>
          <w:sz w:val="28"/>
          <w:szCs w:val="28"/>
          <w:lang w:val="uk-UA"/>
        </w:rPr>
      </w:pPr>
      <w:r w:rsidRPr="009C1718">
        <w:rPr>
          <w:rFonts w:ascii="Times New Roman CYR" w:hAnsi="Times New Roman CYR"/>
          <w:b/>
          <w:sz w:val="28"/>
          <w:szCs w:val="28"/>
          <w:lang w:val="uk-UA"/>
        </w:rPr>
        <w:t xml:space="preserve">Тема: </w:t>
      </w:r>
      <w:r w:rsidR="00D26B92" w:rsidRPr="009C1718">
        <w:rPr>
          <w:rFonts w:ascii="Times New Roman CYR" w:hAnsi="Times New Roman CYR"/>
          <w:b/>
          <w:sz w:val="28"/>
          <w:szCs w:val="28"/>
          <w:lang w:val="uk-UA"/>
        </w:rPr>
        <w:t>“</w:t>
      </w:r>
      <w:r w:rsidR="00F467DC" w:rsidRPr="00F467DC">
        <w:rPr>
          <w:b/>
          <w:sz w:val="28"/>
          <w:szCs w:val="28"/>
          <w:lang w:val="uk-UA"/>
        </w:rPr>
        <w:t>Обчислення основних статистичних показників емпіричної вибірки значень кількісної ознаки засобами пакету «Аналіз даних» MS Excel</w:t>
      </w:r>
      <w:r w:rsidR="00D26B92" w:rsidRPr="009C1718">
        <w:rPr>
          <w:b/>
          <w:sz w:val="28"/>
          <w:szCs w:val="28"/>
          <w:lang w:val="uk-UA"/>
        </w:rPr>
        <w:t>”</w:t>
      </w:r>
    </w:p>
    <w:p w:rsidR="00C8002E" w:rsidRPr="009C1718" w:rsidRDefault="00C8002E" w:rsidP="00C8002E">
      <w:pPr>
        <w:ind w:left="1560" w:hanging="1560"/>
        <w:jc w:val="center"/>
        <w:rPr>
          <w:rFonts w:ascii="Times New Roman CYR" w:hAnsi="Times New Roman CYR"/>
          <w:b/>
          <w:sz w:val="32"/>
          <w:szCs w:val="32"/>
          <w:lang w:val="uk-UA"/>
        </w:rPr>
      </w:pPr>
    </w:p>
    <w:p w:rsidR="00C8002E" w:rsidRPr="009C1718" w:rsidRDefault="00C8002E" w:rsidP="00C8002E">
      <w:pPr>
        <w:ind w:left="1560" w:hanging="1560"/>
        <w:jc w:val="center"/>
        <w:rPr>
          <w:rFonts w:ascii="Times New Roman CYR" w:hAnsi="Times New Roman CYR"/>
          <w:color w:val="000000" w:themeColor="text1"/>
          <w:szCs w:val="28"/>
          <w:lang w:val="uk-UA"/>
        </w:rPr>
      </w:pPr>
      <w:r w:rsidRPr="009C1718">
        <w:rPr>
          <w:rFonts w:ascii="Times New Roman CYR" w:hAnsi="Times New Roman CYR"/>
          <w:szCs w:val="28"/>
          <w:lang w:val="uk-UA"/>
        </w:rPr>
        <w:t xml:space="preserve">аспіранта 1-го курсу спеціальності </w:t>
      </w:r>
      <w:r w:rsidRPr="009C1718">
        <w:rPr>
          <w:rFonts w:ascii="Times New Roman CYR" w:hAnsi="Times New Roman CYR"/>
          <w:color w:val="000000" w:themeColor="text1"/>
          <w:szCs w:val="28"/>
          <w:lang w:val="uk-UA"/>
        </w:rPr>
        <w:t xml:space="preserve">F5 </w:t>
      </w:r>
      <w:proofErr w:type="spellStart"/>
      <w:r w:rsidRPr="009C1718">
        <w:rPr>
          <w:rFonts w:ascii="Times New Roman CYR" w:hAnsi="Times New Roman CYR"/>
          <w:color w:val="000000" w:themeColor="text1"/>
          <w:szCs w:val="28"/>
          <w:lang w:val="uk-UA"/>
        </w:rPr>
        <w:t>Кібербезпека</w:t>
      </w:r>
      <w:proofErr w:type="spellEnd"/>
      <w:r w:rsidRPr="009C1718">
        <w:rPr>
          <w:rFonts w:ascii="Times New Roman CYR" w:hAnsi="Times New Roman CYR"/>
          <w:color w:val="000000" w:themeColor="text1"/>
          <w:szCs w:val="28"/>
          <w:lang w:val="uk-UA"/>
        </w:rPr>
        <w:t xml:space="preserve"> та захист інформації</w:t>
      </w:r>
    </w:p>
    <w:p w:rsidR="00C8002E" w:rsidRPr="009C1718" w:rsidRDefault="00C8002E" w:rsidP="00C8002E">
      <w:pPr>
        <w:ind w:left="709"/>
        <w:jc w:val="center"/>
        <w:rPr>
          <w:rFonts w:ascii="Times New Roman CYR" w:hAnsi="Times New Roman CYR"/>
          <w:b/>
          <w:i/>
          <w:szCs w:val="28"/>
          <w:lang w:val="uk-UA"/>
        </w:rPr>
      </w:pPr>
    </w:p>
    <w:p w:rsidR="00C8002E" w:rsidRPr="009C1718" w:rsidRDefault="00C8002E" w:rsidP="00C8002E">
      <w:pPr>
        <w:ind w:left="709" w:hanging="709"/>
        <w:jc w:val="center"/>
        <w:rPr>
          <w:rFonts w:ascii="Times New Roman CYR" w:hAnsi="Times New Roman CYR"/>
          <w:b/>
          <w:iCs/>
          <w:color w:val="000000" w:themeColor="text1"/>
          <w:szCs w:val="28"/>
          <w:lang w:val="uk-UA"/>
        </w:rPr>
      </w:pPr>
      <w:r w:rsidRPr="009C1718">
        <w:rPr>
          <w:rFonts w:ascii="Times New Roman CYR" w:hAnsi="Times New Roman CYR"/>
          <w:b/>
          <w:iCs/>
          <w:color w:val="000000" w:themeColor="text1"/>
          <w:szCs w:val="28"/>
          <w:lang w:val="uk-UA"/>
        </w:rPr>
        <w:t>Білозора Дмитра Олександровича</w:t>
      </w:r>
    </w:p>
    <w:p w:rsidR="00C8002E" w:rsidRPr="009C1718" w:rsidRDefault="00C8002E" w:rsidP="00C8002E">
      <w:pPr>
        <w:ind w:left="709" w:right="520"/>
        <w:jc w:val="right"/>
        <w:rPr>
          <w:rFonts w:ascii="Times New Roman CYR" w:hAnsi="Times New Roman CYR"/>
          <w:szCs w:val="28"/>
          <w:lang w:val="uk-UA"/>
        </w:rPr>
      </w:pPr>
      <w:r w:rsidRPr="009C1718">
        <w:rPr>
          <w:rFonts w:ascii="Times New Roman CYR" w:hAnsi="Times New Roman CYR"/>
          <w:szCs w:val="28"/>
          <w:lang w:val="uk-UA"/>
        </w:rPr>
        <w:t>________________</w:t>
      </w:r>
    </w:p>
    <w:p w:rsidR="00C8002E" w:rsidRPr="009C1718" w:rsidRDefault="00C8002E" w:rsidP="00C8002E">
      <w:pPr>
        <w:ind w:left="1408" w:right="378" w:firstLine="5822"/>
        <w:rPr>
          <w:rFonts w:ascii="Times New Roman CYR" w:hAnsi="Times New Roman CYR"/>
          <w:sz w:val="20"/>
          <w:lang w:val="uk-UA"/>
        </w:rPr>
      </w:pPr>
      <w:r w:rsidRPr="009C1718">
        <w:rPr>
          <w:rFonts w:ascii="Times New Roman CYR" w:hAnsi="Times New Roman CYR"/>
          <w:sz w:val="20"/>
          <w:lang w:val="uk-UA"/>
        </w:rPr>
        <w:t>(Підпис аспіранта)</w:t>
      </w:r>
    </w:p>
    <w:p w:rsidR="00C8002E" w:rsidRPr="009C1718" w:rsidRDefault="00C8002E" w:rsidP="00C8002E">
      <w:pPr>
        <w:ind w:left="709"/>
        <w:rPr>
          <w:rFonts w:ascii="Times New Roman CYR" w:hAnsi="Times New Roman CYR"/>
          <w:szCs w:val="28"/>
          <w:lang w:val="uk-UA"/>
        </w:rPr>
      </w:pPr>
    </w:p>
    <w:p w:rsidR="00C8002E" w:rsidRPr="009C1718" w:rsidRDefault="00C8002E" w:rsidP="00C8002E">
      <w:pPr>
        <w:ind w:left="709"/>
        <w:rPr>
          <w:rFonts w:ascii="Times New Roman CYR" w:hAnsi="Times New Roman CYR"/>
          <w:szCs w:val="28"/>
          <w:lang w:val="uk-UA"/>
        </w:rPr>
      </w:pPr>
    </w:p>
    <w:p w:rsidR="00C8002E" w:rsidRPr="009C1718" w:rsidRDefault="00C8002E" w:rsidP="00C8002E">
      <w:pPr>
        <w:ind w:left="709"/>
        <w:rPr>
          <w:rFonts w:ascii="Times New Roman CYR" w:hAnsi="Times New Roman CYR"/>
          <w:szCs w:val="28"/>
          <w:lang w:val="uk-UA"/>
        </w:rPr>
      </w:pPr>
    </w:p>
    <w:p w:rsidR="00C8002E" w:rsidRPr="009C1718" w:rsidRDefault="00C8002E" w:rsidP="00C8002E">
      <w:pPr>
        <w:ind w:left="709"/>
        <w:rPr>
          <w:rFonts w:ascii="Times New Roman CYR" w:hAnsi="Times New Roman CYR"/>
          <w:szCs w:val="28"/>
          <w:lang w:val="uk-UA"/>
        </w:rPr>
      </w:pPr>
      <w:r w:rsidRPr="009C1718">
        <w:rPr>
          <w:rFonts w:ascii="Times New Roman CYR" w:hAnsi="Times New Roman CYR"/>
          <w:szCs w:val="28"/>
          <w:lang w:val="uk-UA"/>
        </w:rPr>
        <w:t>Оцінка __________________</w:t>
      </w:r>
    </w:p>
    <w:p w:rsidR="00C8002E" w:rsidRPr="009C1718" w:rsidRDefault="00C8002E" w:rsidP="00C8002E">
      <w:pPr>
        <w:ind w:left="709"/>
        <w:jc w:val="right"/>
        <w:rPr>
          <w:rFonts w:ascii="Times New Roman CYR" w:hAnsi="Times New Roman CYR"/>
          <w:szCs w:val="28"/>
          <w:lang w:val="uk-UA"/>
        </w:rPr>
      </w:pPr>
    </w:p>
    <w:p w:rsidR="00C8002E" w:rsidRPr="009C1718" w:rsidRDefault="00C8002E" w:rsidP="00C8002E">
      <w:pPr>
        <w:ind w:left="709"/>
        <w:rPr>
          <w:rFonts w:ascii="Times New Roman CYR" w:hAnsi="Times New Roman CYR"/>
          <w:szCs w:val="28"/>
          <w:lang w:val="uk-UA"/>
        </w:rPr>
      </w:pPr>
      <w:r w:rsidRPr="009C1718">
        <w:rPr>
          <w:rFonts w:ascii="Times New Roman CYR" w:hAnsi="Times New Roman CYR"/>
          <w:szCs w:val="28"/>
          <w:lang w:val="uk-UA"/>
        </w:rPr>
        <w:t>Перевірено ______________</w:t>
      </w:r>
    </w:p>
    <w:p w:rsidR="00C8002E" w:rsidRPr="009C1718" w:rsidRDefault="00C8002E" w:rsidP="00C8002E">
      <w:pPr>
        <w:ind w:left="709" w:firstLine="1843"/>
        <w:rPr>
          <w:rFonts w:ascii="Times New Roman CYR" w:hAnsi="Times New Roman CYR"/>
          <w:szCs w:val="28"/>
          <w:lang w:val="uk-UA"/>
        </w:rPr>
      </w:pPr>
      <w:r w:rsidRPr="009C1718">
        <w:rPr>
          <w:rFonts w:ascii="Times New Roman CYR" w:hAnsi="Times New Roman CYR"/>
          <w:sz w:val="20"/>
          <w:lang w:val="uk-UA"/>
        </w:rPr>
        <w:t>(Дата)</w:t>
      </w:r>
    </w:p>
    <w:p w:rsidR="00C8002E" w:rsidRPr="009C1718" w:rsidRDefault="00C8002E" w:rsidP="00C8002E">
      <w:pPr>
        <w:ind w:left="709"/>
        <w:rPr>
          <w:rFonts w:ascii="Times New Roman CYR" w:hAnsi="Times New Roman CYR"/>
          <w:szCs w:val="28"/>
          <w:lang w:val="uk-UA"/>
        </w:rPr>
      </w:pPr>
      <w:r w:rsidRPr="009C1718">
        <w:rPr>
          <w:rFonts w:ascii="Times New Roman CYR" w:hAnsi="Times New Roman CYR"/>
          <w:szCs w:val="28"/>
          <w:lang w:val="uk-UA"/>
        </w:rPr>
        <w:t>Викладач ________________ /________________/</w:t>
      </w:r>
    </w:p>
    <w:p w:rsidR="00C8002E" w:rsidRPr="009C1718" w:rsidRDefault="00C8002E" w:rsidP="00C8002E">
      <w:pPr>
        <w:ind w:left="1417" w:firstLine="707"/>
        <w:rPr>
          <w:rFonts w:ascii="Times New Roman CYR" w:hAnsi="Times New Roman CYR"/>
          <w:szCs w:val="28"/>
          <w:lang w:val="uk-UA"/>
        </w:rPr>
      </w:pPr>
      <w:r w:rsidRPr="009C1718">
        <w:rPr>
          <w:rFonts w:ascii="Times New Roman CYR" w:hAnsi="Times New Roman CYR"/>
          <w:sz w:val="20"/>
          <w:lang w:val="uk-UA"/>
        </w:rPr>
        <w:t xml:space="preserve">     (Підпис)</w:t>
      </w:r>
      <w:r w:rsidRPr="009C1718">
        <w:rPr>
          <w:rFonts w:ascii="Times New Roman CYR" w:hAnsi="Times New Roman CYR"/>
          <w:sz w:val="20"/>
          <w:lang w:val="uk-UA"/>
        </w:rPr>
        <w:tab/>
        <w:t xml:space="preserve">     (Прізвище та ініціали)</w:t>
      </w:r>
    </w:p>
    <w:p w:rsidR="00C8002E" w:rsidRPr="009C1718" w:rsidRDefault="00C8002E" w:rsidP="00C8002E">
      <w:pPr>
        <w:ind w:left="709"/>
        <w:rPr>
          <w:rFonts w:ascii="Times New Roman CYR" w:hAnsi="Times New Roman CYR"/>
          <w:szCs w:val="28"/>
          <w:lang w:val="uk-UA"/>
        </w:rPr>
      </w:pPr>
    </w:p>
    <w:p w:rsidR="00C8002E" w:rsidRPr="009C1718" w:rsidRDefault="00C8002E" w:rsidP="00C8002E">
      <w:pPr>
        <w:rPr>
          <w:rFonts w:ascii="Times New Roman CYR" w:hAnsi="Times New Roman CYR"/>
          <w:szCs w:val="28"/>
          <w:lang w:val="uk-UA"/>
        </w:rPr>
      </w:pPr>
    </w:p>
    <w:p w:rsidR="00C8002E" w:rsidRPr="009C1718" w:rsidRDefault="00C8002E" w:rsidP="00C8002E">
      <w:pPr>
        <w:ind w:left="709"/>
        <w:rPr>
          <w:rFonts w:ascii="Times New Roman CYR" w:hAnsi="Times New Roman CYR"/>
          <w:szCs w:val="28"/>
          <w:lang w:val="uk-UA"/>
        </w:rPr>
      </w:pPr>
    </w:p>
    <w:p w:rsidR="00D26B92" w:rsidRPr="009C1718" w:rsidRDefault="00D26B92" w:rsidP="009C1718">
      <w:pPr>
        <w:rPr>
          <w:rFonts w:ascii="Times New Roman CYR" w:hAnsi="Times New Roman CYR"/>
          <w:szCs w:val="28"/>
          <w:lang w:val="uk-UA"/>
        </w:rPr>
      </w:pPr>
    </w:p>
    <w:p w:rsidR="00D26B92" w:rsidRPr="009C1718" w:rsidRDefault="00C8002E" w:rsidP="00D26B92">
      <w:pPr>
        <w:ind w:left="709" w:hanging="709"/>
        <w:jc w:val="center"/>
        <w:rPr>
          <w:rFonts w:ascii="Times New Roman CYR" w:hAnsi="Times New Roman CYR"/>
          <w:b/>
          <w:szCs w:val="28"/>
          <w:lang w:val="uk-UA"/>
        </w:rPr>
      </w:pPr>
      <w:r w:rsidRPr="009C1718">
        <w:rPr>
          <w:rFonts w:ascii="Times New Roman CYR" w:hAnsi="Times New Roman CYR"/>
          <w:b/>
          <w:szCs w:val="28"/>
          <w:lang w:val="uk-UA"/>
        </w:rPr>
        <w:t>Черкаси – 2025 р.</w:t>
      </w:r>
    </w:p>
    <w:p w:rsidR="00C8002E" w:rsidRPr="009C1718" w:rsidRDefault="00C8002E" w:rsidP="009368A6">
      <w:pPr>
        <w:spacing w:line="360" w:lineRule="auto"/>
        <w:jc w:val="center"/>
        <w:rPr>
          <w:rFonts w:ascii="Times New Roman CYR" w:hAnsi="Times New Roman CYR"/>
          <w:b/>
          <w:lang w:val="uk-UA"/>
        </w:rPr>
      </w:pPr>
      <w:r w:rsidRPr="009C1718">
        <w:rPr>
          <w:rFonts w:ascii="Times New Roman CYR" w:hAnsi="Times New Roman CYR"/>
          <w:b/>
          <w:lang w:val="uk-UA"/>
        </w:rPr>
        <w:lastRenderedPageBreak/>
        <w:t>З В І Т</w:t>
      </w:r>
    </w:p>
    <w:p w:rsidR="00C8002E" w:rsidRPr="009C1718" w:rsidRDefault="00C8002E" w:rsidP="009368A6">
      <w:pPr>
        <w:spacing w:line="360" w:lineRule="auto"/>
        <w:ind w:left="1560" w:hanging="1560"/>
        <w:jc w:val="center"/>
        <w:rPr>
          <w:rFonts w:ascii="Times New Roman CYR" w:hAnsi="Times New Roman CYR"/>
          <w:lang w:val="uk-UA"/>
        </w:rPr>
      </w:pPr>
      <w:r w:rsidRPr="009C1718">
        <w:rPr>
          <w:rFonts w:ascii="Times New Roman CYR" w:hAnsi="Times New Roman CYR"/>
          <w:lang w:val="uk-UA"/>
        </w:rPr>
        <w:t xml:space="preserve">про виконання завдань до лабораторної роботи № </w:t>
      </w:r>
      <w:r w:rsidR="00F467DC">
        <w:rPr>
          <w:rFonts w:ascii="Times New Roman CYR" w:hAnsi="Times New Roman CYR"/>
          <w:lang w:val="uk-UA"/>
        </w:rPr>
        <w:t>5</w:t>
      </w:r>
    </w:p>
    <w:p w:rsidR="00C8002E" w:rsidRPr="009C1718" w:rsidRDefault="00C8002E" w:rsidP="009368A6">
      <w:pPr>
        <w:spacing w:line="360" w:lineRule="auto"/>
        <w:jc w:val="center"/>
        <w:rPr>
          <w:rFonts w:ascii="Times New Roman CYR" w:hAnsi="Times New Roman CYR"/>
          <w:b/>
          <w:i/>
          <w:lang w:val="uk-UA"/>
        </w:rPr>
      </w:pPr>
      <w:r w:rsidRPr="009C1718">
        <w:rPr>
          <w:rFonts w:ascii="Times New Roman CYR" w:hAnsi="Times New Roman CYR"/>
          <w:lang w:val="uk-UA"/>
        </w:rPr>
        <w:t>Тема:</w:t>
      </w:r>
      <w:r w:rsidRPr="009C1718">
        <w:rPr>
          <w:rFonts w:ascii="Times New Roman CYR" w:hAnsi="Times New Roman CYR"/>
          <w:b/>
          <w:lang w:val="uk-UA"/>
        </w:rPr>
        <w:t xml:space="preserve"> «</w:t>
      </w:r>
      <w:r w:rsidR="00F467DC" w:rsidRPr="00F467DC">
        <w:rPr>
          <w:b/>
          <w:lang w:val="uk-UA"/>
        </w:rPr>
        <w:t>Обчислення основних статистичних показників емпіричної вибірки значень кількісної ознаки засобами пакету «Аналіз даних» MS Excel</w:t>
      </w:r>
      <w:r w:rsidRPr="009C1718">
        <w:rPr>
          <w:rFonts w:ascii="Times New Roman CYR" w:hAnsi="Times New Roman CYR"/>
          <w:b/>
          <w:lang w:val="uk-UA"/>
        </w:rPr>
        <w:t>»</w:t>
      </w:r>
    </w:p>
    <w:p w:rsidR="00C8002E" w:rsidRPr="002F71CF" w:rsidRDefault="00C8002E" w:rsidP="00F467DC">
      <w:pPr>
        <w:spacing w:line="360" w:lineRule="auto"/>
        <w:rPr>
          <w:rFonts w:ascii="Times New Roman CYR" w:hAnsi="Times New Roman CYR"/>
          <w:b/>
          <w:lang w:val="uk-UA"/>
        </w:rPr>
      </w:pPr>
    </w:p>
    <w:p w:rsidR="00C8002E" w:rsidRPr="009C1718" w:rsidRDefault="00C8002E" w:rsidP="009C1718">
      <w:pPr>
        <w:numPr>
          <w:ilvl w:val="0"/>
          <w:numId w:val="1"/>
        </w:numPr>
        <w:spacing w:line="360" w:lineRule="auto"/>
        <w:jc w:val="both"/>
        <w:rPr>
          <w:shd w:val="clear" w:color="auto" w:fill="FFFFFF"/>
          <w:lang w:val="uk-UA"/>
        </w:rPr>
      </w:pPr>
      <w:r w:rsidRPr="009C1718">
        <w:rPr>
          <w:b/>
          <w:bCs/>
          <w:i/>
          <w:lang w:val="uk-UA"/>
        </w:rPr>
        <w:t>Мета роботи</w:t>
      </w:r>
      <w:r w:rsidRPr="009C1718">
        <w:rPr>
          <w:lang w:val="uk-UA"/>
        </w:rPr>
        <w:t xml:space="preserve">: </w:t>
      </w:r>
      <w:r w:rsidR="00F467DC" w:rsidRPr="00F467DC">
        <w:rPr>
          <w:shd w:val="clear" w:color="auto" w:fill="FFFFFF"/>
          <w:lang w:val="uk-UA"/>
        </w:rPr>
        <w:t>Набуття практичних навичок використання пакету «Аналіз даних» та вбудованих функцій MS Excel для обчислення основних числових характеристик описової статистики та побудови гістограм частот для аналізу емпіричних вибірок</w:t>
      </w:r>
      <w:r w:rsidR="00C1776D" w:rsidRPr="009C1718">
        <w:rPr>
          <w:shd w:val="clear" w:color="auto" w:fill="FFFFFF"/>
          <w:lang w:val="uk-UA"/>
        </w:rPr>
        <w:t>.</w:t>
      </w:r>
    </w:p>
    <w:p w:rsidR="002A5E2C" w:rsidRPr="009C1718" w:rsidRDefault="002A5E2C" w:rsidP="002A5E2C">
      <w:pPr>
        <w:spacing w:line="360" w:lineRule="auto"/>
        <w:ind w:left="360"/>
        <w:jc w:val="both"/>
        <w:rPr>
          <w:lang w:val="uk-UA"/>
        </w:rPr>
      </w:pPr>
    </w:p>
    <w:p w:rsidR="00C8002E" w:rsidRPr="009C1718" w:rsidRDefault="00C8002E" w:rsidP="00F467DC">
      <w:pPr>
        <w:numPr>
          <w:ilvl w:val="0"/>
          <w:numId w:val="1"/>
        </w:numPr>
        <w:spacing w:line="360" w:lineRule="auto"/>
        <w:ind w:left="1077" w:hanging="357"/>
        <w:jc w:val="both"/>
        <w:rPr>
          <w:lang w:val="uk-UA"/>
        </w:rPr>
      </w:pPr>
      <w:r w:rsidRPr="009C1718">
        <w:rPr>
          <w:b/>
          <w:bCs/>
          <w:i/>
          <w:lang w:val="uk-UA"/>
        </w:rPr>
        <w:t>Завдання для виконання</w:t>
      </w:r>
      <w:r w:rsidRPr="009C1718">
        <w:rPr>
          <w:lang w:val="uk-UA"/>
        </w:rPr>
        <w:t>:</w:t>
      </w:r>
    </w:p>
    <w:p w:rsidR="00F467DC" w:rsidRPr="00F467DC" w:rsidRDefault="00F467DC" w:rsidP="00F467DC">
      <w:pPr>
        <w:pStyle w:val="NormalWeb"/>
        <w:numPr>
          <w:ilvl w:val="0"/>
          <w:numId w:val="34"/>
        </w:numPr>
        <w:spacing w:before="0" w:beforeAutospacing="0" w:after="0" w:afterAutospacing="0" w:line="360" w:lineRule="auto"/>
        <w:jc w:val="both"/>
        <w:rPr>
          <w:color w:val="1B1C1D"/>
        </w:rPr>
      </w:pPr>
      <w:r w:rsidRPr="00F467DC">
        <w:rPr>
          <w:rStyle w:val="citation-234"/>
          <w:rFonts w:eastAsiaTheme="majorEastAsia"/>
          <w:color w:val="1B1C1D"/>
          <w:bdr w:val="none" w:sz="0" w:space="0" w:color="auto" w:frame="1"/>
        </w:rPr>
        <w:t>Згенерувати випадкові вибірки з нормальним і рівномірним розподілом</w:t>
      </w:r>
      <w:r w:rsidRPr="00F467DC">
        <w:rPr>
          <w:color w:val="1B1C1D"/>
        </w:rPr>
        <w:t>.</w:t>
      </w:r>
    </w:p>
    <w:p w:rsidR="00F467DC" w:rsidRPr="00F467DC" w:rsidRDefault="00F467DC" w:rsidP="00F467DC">
      <w:pPr>
        <w:pStyle w:val="NormalWeb"/>
        <w:numPr>
          <w:ilvl w:val="0"/>
          <w:numId w:val="34"/>
        </w:numPr>
        <w:spacing w:before="0" w:beforeAutospacing="0" w:after="0" w:afterAutospacing="0" w:line="360" w:lineRule="auto"/>
        <w:jc w:val="both"/>
        <w:rPr>
          <w:color w:val="1B1C1D"/>
        </w:rPr>
      </w:pPr>
      <w:r w:rsidRPr="00F467DC">
        <w:rPr>
          <w:rStyle w:val="citation-233"/>
          <w:rFonts w:eastAsiaTheme="majorEastAsia"/>
          <w:color w:val="1B1C1D"/>
          <w:bdr w:val="none" w:sz="0" w:space="0" w:color="auto" w:frame="1"/>
        </w:rPr>
        <w:t>Побудувати графіки цих вибірок до упорядкування і після упорядкування</w:t>
      </w:r>
      <w:r w:rsidRPr="00F467DC">
        <w:rPr>
          <w:color w:val="1B1C1D"/>
        </w:rPr>
        <w:t>.</w:t>
      </w:r>
    </w:p>
    <w:p w:rsidR="00F467DC" w:rsidRPr="00F467DC" w:rsidRDefault="00F467DC" w:rsidP="00F467DC">
      <w:pPr>
        <w:pStyle w:val="NormalWeb"/>
        <w:numPr>
          <w:ilvl w:val="0"/>
          <w:numId w:val="34"/>
        </w:numPr>
        <w:spacing w:before="0" w:beforeAutospacing="0" w:after="0" w:afterAutospacing="0" w:line="360" w:lineRule="auto"/>
        <w:jc w:val="both"/>
        <w:rPr>
          <w:color w:val="1B1C1D"/>
        </w:rPr>
      </w:pPr>
      <w:r w:rsidRPr="00F467DC">
        <w:rPr>
          <w:color w:val="1B1C1D"/>
        </w:rPr>
        <w:t xml:space="preserve">Виконати дії, зазначені у п. </w:t>
      </w:r>
      <w:r w:rsidRPr="00F467DC">
        <w:rPr>
          <w:rStyle w:val="citation-232"/>
          <w:rFonts w:eastAsiaTheme="majorEastAsia"/>
          <w:color w:val="1B1C1D"/>
          <w:bdr w:val="none" w:sz="0" w:space="0" w:color="auto" w:frame="1"/>
        </w:rPr>
        <w:t>1-9 на згенерованих випадкових вибірках з нормальним і рівномірним розподілом</w:t>
      </w:r>
      <w:r w:rsidRPr="00F467DC">
        <w:rPr>
          <w:color w:val="1B1C1D"/>
        </w:rPr>
        <w:t>.</w:t>
      </w:r>
    </w:p>
    <w:p w:rsidR="00F467DC" w:rsidRPr="00F467DC" w:rsidRDefault="00F467DC" w:rsidP="00F467DC">
      <w:pPr>
        <w:pStyle w:val="NormalWeb"/>
        <w:numPr>
          <w:ilvl w:val="0"/>
          <w:numId w:val="34"/>
        </w:numPr>
        <w:spacing w:before="0" w:beforeAutospacing="0" w:after="0" w:afterAutospacing="0" w:line="360" w:lineRule="auto"/>
        <w:jc w:val="both"/>
        <w:rPr>
          <w:color w:val="1B1C1D"/>
        </w:rPr>
      </w:pPr>
      <w:r w:rsidRPr="00F467DC">
        <w:rPr>
          <w:rStyle w:val="citation-231"/>
          <w:rFonts w:eastAsiaTheme="majorEastAsia"/>
          <w:color w:val="1B1C1D"/>
          <w:bdr w:val="none" w:sz="0" w:space="0" w:color="auto" w:frame="1"/>
        </w:rPr>
        <w:t>Оформити звіт про виконання завдань лабораторної роботи</w:t>
      </w:r>
      <w:r w:rsidRPr="00F467DC">
        <w:rPr>
          <w:color w:val="1B1C1D"/>
        </w:rPr>
        <w:t>.</w:t>
      </w:r>
    </w:p>
    <w:p w:rsidR="00D64B3E" w:rsidRPr="002014CB" w:rsidRDefault="009C1718" w:rsidP="009C1718">
      <w:pPr>
        <w:spacing w:after="160" w:line="278" w:lineRule="auto"/>
        <w:rPr>
          <w:color w:val="1B1C1D"/>
          <w:lang w:val="uk-UA" w:eastAsia="en-GB"/>
        </w:rPr>
      </w:pPr>
      <w:r w:rsidRPr="009C1718">
        <w:rPr>
          <w:color w:val="1B1C1D"/>
          <w:lang w:val="uk-UA"/>
        </w:rPr>
        <w:br w:type="page"/>
      </w:r>
    </w:p>
    <w:p w:rsidR="002A5E2C" w:rsidRPr="009C1718" w:rsidRDefault="002A5E2C" w:rsidP="002A5E2C">
      <w:pPr>
        <w:pStyle w:val="ListParagraph"/>
        <w:numPr>
          <w:ilvl w:val="0"/>
          <w:numId w:val="1"/>
        </w:numPr>
        <w:tabs>
          <w:tab w:val="left" w:pos="1276"/>
        </w:tabs>
        <w:spacing w:line="360" w:lineRule="auto"/>
        <w:jc w:val="both"/>
        <w:rPr>
          <w:i/>
          <w:iCs/>
          <w:lang w:val="uk-UA"/>
        </w:rPr>
      </w:pPr>
      <w:r w:rsidRPr="009C1718">
        <w:rPr>
          <w:b/>
          <w:i/>
          <w:iCs/>
          <w:lang w:val="uk-UA"/>
        </w:rPr>
        <w:lastRenderedPageBreak/>
        <w:t>План виконання</w:t>
      </w:r>
    </w:p>
    <w:p w:rsidR="009C1718" w:rsidRPr="00F467DC" w:rsidRDefault="00F467DC" w:rsidP="009C1718">
      <w:pPr>
        <w:pStyle w:val="p1"/>
        <w:numPr>
          <w:ilvl w:val="0"/>
          <w:numId w:val="21"/>
        </w:numPr>
        <w:spacing w:before="0" w:beforeAutospacing="0" w:after="0" w:afterAutospacing="0" w:line="360" w:lineRule="auto"/>
        <w:ind w:left="1077"/>
        <w:jc w:val="both"/>
        <w:rPr>
          <w:lang w:val="uk-UA"/>
        </w:rPr>
      </w:pPr>
      <w:r>
        <w:t>Згенерувати випадкові вибірки з нормальним і рівномірним розподілом</w:t>
      </w:r>
      <w:r>
        <w:rPr>
          <w:bCs/>
          <w:lang w:val="en-US"/>
        </w:rPr>
        <w:t>:</w:t>
      </w:r>
    </w:p>
    <w:p w:rsidR="00F467DC" w:rsidRDefault="00F467DC" w:rsidP="00F467DC">
      <w:pPr>
        <w:pStyle w:val="p1"/>
        <w:spacing w:before="0" w:beforeAutospacing="0" w:after="0" w:afterAutospacing="0" w:line="360" w:lineRule="auto"/>
        <w:jc w:val="center"/>
        <w:rPr>
          <w:lang w:val="uk-UA"/>
        </w:rPr>
      </w:pPr>
      <w:r>
        <w:rPr>
          <w:noProof/>
          <w:lang w:val="uk-UA"/>
          <w14:ligatures w14:val="standardContextual"/>
        </w:rPr>
        <w:drawing>
          <wp:inline distT="0" distB="0" distL="0" distR="0">
            <wp:extent cx="3211033" cy="4459366"/>
            <wp:effectExtent l="0" t="0" r="2540" b="0"/>
            <wp:docPr id="319666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66513"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8163" cy="4510931"/>
                    </a:xfrm>
                    <a:prstGeom prst="rect">
                      <a:avLst/>
                    </a:prstGeom>
                  </pic:spPr>
                </pic:pic>
              </a:graphicData>
            </a:graphic>
          </wp:inline>
        </w:drawing>
      </w:r>
    </w:p>
    <w:p w:rsidR="002014CB" w:rsidRDefault="002014CB" w:rsidP="002014CB">
      <w:pPr>
        <w:pStyle w:val="p1"/>
        <w:spacing w:before="0" w:beforeAutospacing="0" w:after="0" w:afterAutospacing="0" w:line="360" w:lineRule="auto"/>
        <w:jc w:val="center"/>
        <w:rPr>
          <w:lang w:val="uk-UA"/>
        </w:rPr>
      </w:pPr>
      <w:r>
        <w:rPr>
          <w:noProof/>
          <w:lang w:val="uk-UA"/>
          <w14:ligatures w14:val="standardContextual"/>
        </w:rPr>
        <w:drawing>
          <wp:inline distT="0" distB="0" distL="0" distR="0">
            <wp:extent cx="3215503" cy="3997531"/>
            <wp:effectExtent l="0" t="0" r="0" b="3175"/>
            <wp:docPr id="47005957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59576"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6143" cy="4023191"/>
                    </a:xfrm>
                    <a:prstGeom prst="rect">
                      <a:avLst/>
                    </a:prstGeom>
                  </pic:spPr>
                </pic:pic>
              </a:graphicData>
            </a:graphic>
          </wp:inline>
        </w:drawing>
      </w:r>
    </w:p>
    <w:p w:rsidR="005063C3" w:rsidRPr="005063C3" w:rsidRDefault="005063C3" w:rsidP="005063C3">
      <w:pPr>
        <w:pStyle w:val="p1"/>
        <w:numPr>
          <w:ilvl w:val="0"/>
          <w:numId w:val="21"/>
        </w:numPr>
        <w:spacing w:before="0" w:beforeAutospacing="0" w:after="0" w:afterAutospacing="0" w:line="360" w:lineRule="auto"/>
        <w:jc w:val="both"/>
        <w:rPr>
          <w:lang w:val="uk-UA"/>
        </w:rPr>
      </w:pPr>
      <w:r>
        <w:lastRenderedPageBreak/>
        <w:t xml:space="preserve">Знайти основні характеристики </w:t>
      </w:r>
      <w:r w:rsidRPr="00D67793">
        <w:t>описової статистики</w:t>
      </w:r>
      <w:r>
        <w:t xml:space="preserve"> для </w:t>
      </w:r>
      <w:r w:rsidRPr="00D67793">
        <w:t xml:space="preserve">обох вибірок </w:t>
      </w:r>
      <w:r>
        <w:t xml:space="preserve">з </w:t>
      </w:r>
      <w:r w:rsidRPr="00D67793">
        <w:t>використа</w:t>
      </w:r>
      <w:r>
        <w:t>нням</w:t>
      </w:r>
      <w:r w:rsidRPr="00D67793">
        <w:t xml:space="preserve"> стандартн</w:t>
      </w:r>
      <w:r>
        <w:t>ого</w:t>
      </w:r>
      <w:r w:rsidRPr="00D67793">
        <w:t xml:space="preserve"> </w:t>
      </w:r>
      <w:r>
        <w:t xml:space="preserve">інструменту </w:t>
      </w:r>
      <w:r w:rsidRPr="00D67793">
        <w:t>«Опис</w:t>
      </w:r>
      <w:r>
        <w:t>ательная</w:t>
      </w:r>
      <w:r w:rsidRPr="00D67793">
        <w:t xml:space="preserve"> статистика» пакету аналізу</w:t>
      </w:r>
    </w:p>
    <w:p w:rsidR="002014CB" w:rsidRDefault="002014CB" w:rsidP="002014CB">
      <w:pPr>
        <w:pStyle w:val="p1"/>
        <w:spacing w:before="0" w:beforeAutospacing="0" w:after="0" w:afterAutospacing="0" w:line="360" w:lineRule="auto"/>
        <w:jc w:val="center"/>
        <w:rPr>
          <w:lang w:val="en-US"/>
        </w:rPr>
      </w:pPr>
      <w:r>
        <w:rPr>
          <w:noProof/>
          <w:lang w:val="en-US"/>
          <w14:ligatures w14:val="standardContextual"/>
        </w:rPr>
        <w:drawing>
          <wp:inline distT="0" distB="0" distL="0" distR="0">
            <wp:extent cx="3450771" cy="3655023"/>
            <wp:effectExtent l="0" t="0" r="3810" b="3175"/>
            <wp:docPr id="128568863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88633"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1641" cy="3677129"/>
                    </a:xfrm>
                    <a:prstGeom prst="rect">
                      <a:avLst/>
                    </a:prstGeom>
                  </pic:spPr>
                </pic:pic>
              </a:graphicData>
            </a:graphic>
          </wp:inline>
        </w:drawing>
      </w:r>
    </w:p>
    <w:p w:rsidR="002014CB" w:rsidRDefault="002014CB" w:rsidP="002014CB">
      <w:pPr>
        <w:pStyle w:val="p1"/>
        <w:spacing w:before="0" w:beforeAutospacing="0" w:after="0" w:afterAutospacing="0" w:line="360" w:lineRule="auto"/>
        <w:jc w:val="center"/>
        <w:rPr>
          <w:lang w:val="uk-UA"/>
        </w:rPr>
      </w:pPr>
      <w:r>
        <w:rPr>
          <w:noProof/>
          <w:lang w:val="en-US"/>
          <w14:ligatures w14:val="standardContextual"/>
        </w:rPr>
        <w:drawing>
          <wp:inline distT="0" distB="0" distL="0" distR="0">
            <wp:extent cx="3439886" cy="4611643"/>
            <wp:effectExtent l="0" t="0" r="1905" b="0"/>
            <wp:docPr id="2127161291" name="Picture 4"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61291" name="Picture 4" descr="A screenshot of a spreadshee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80868" cy="4666585"/>
                    </a:xfrm>
                    <a:prstGeom prst="rect">
                      <a:avLst/>
                    </a:prstGeom>
                  </pic:spPr>
                </pic:pic>
              </a:graphicData>
            </a:graphic>
          </wp:inline>
        </w:drawing>
      </w:r>
    </w:p>
    <w:p w:rsidR="002F71CF" w:rsidRDefault="002F71CF" w:rsidP="002F71CF">
      <w:pPr>
        <w:pStyle w:val="p1"/>
        <w:numPr>
          <w:ilvl w:val="0"/>
          <w:numId w:val="21"/>
        </w:numPr>
        <w:spacing w:before="0" w:beforeAutospacing="0" w:after="0" w:afterAutospacing="0" w:line="360" w:lineRule="auto"/>
        <w:jc w:val="both"/>
        <w:rPr>
          <w:noProof/>
          <w:lang w:val="uk-UA"/>
          <w14:ligatures w14:val="standardContextual"/>
        </w:rPr>
      </w:pPr>
      <w:r>
        <w:rPr>
          <w:lang w:val="uk-UA"/>
        </w:rPr>
        <w:lastRenderedPageBreak/>
        <w:t>С</w:t>
      </w:r>
      <w:r>
        <w:t xml:space="preserve">ортування трьохсот згенерованих значень вибірки за зростанням, після чого були послідовно розраховані ключові параметри для групування: загальний діапазон значень (різниця між найбільшим та найменшим), оптимальна кількість інтервалів за спеціальною формулою, довжина кожного такого часткового інтервалу та початкова точка відліку, що дозволило сформувати десять «кишень», які потім були заповнені даними про кількість значень, що потрапили в них, за допомогою функції </w:t>
      </w:r>
      <w:r>
        <w:rPr>
          <w:rStyle w:val="HTMLCode"/>
          <w:rFonts w:eastAsiaTheme="majorEastAsia"/>
        </w:rPr>
        <w:t>ЧАСТОТА</w:t>
      </w:r>
      <w:r>
        <w:t>, і на основі цих даних було обчислено стовпець густини частот, сформувавши фінальну таблицю для візуалізації</w:t>
      </w:r>
      <w:r>
        <w:rPr>
          <w:lang w:val="en-US"/>
        </w:rPr>
        <w:t>:</w:t>
      </w:r>
    </w:p>
    <w:p w:rsidR="002F71CF" w:rsidRDefault="002F71CF" w:rsidP="002F71CF">
      <w:pPr>
        <w:pStyle w:val="p1"/>
        <w:spacing w:before="0" w:beforeAutospacing="0" w:after="0" w:afterAutospacing="0" w:line="360" w:lineRule="auto"/>
        <w:jc w:val="both"/>
        <w:rPr>
          <w:noProof/>
          <w:lang w:val="uk-UA"/>
          <w14:ligatures w14:val="standardContextual"/>
        </w:rPr>
      </w:pPr>
    </w:p>
    <w:p w:rsidR="005063C3" w:rsidRDefault="005063C3" w:rsidP="002F71CF">
      <w:pPr>
        <w:pStyle w:val="p1"/>
        <w:spacing w:before="0" w:beforeAutospacing="0" w:after="0" w:afterAutospacing="0" w:line="360" w:lineRule="auto"/>
        <w:jc w:val="center"/>
        <w:rPr>
          <w:lang w:val="uk-UA"/>
        </w:rPr>
      </w:pPr>
      <w:r>
        <w:rPr>
          <w:noProof/>
          <w:lang w:val="uk-UA"/>
          <w14:ligatures w14:val="standardContextual"/>
        </w:rPr>
        <w:drawing>
          <wp:inline distT="0" distB="0" distL="0" distR="0">
            <wp:extent cx="4844143" cy="1510640"/>
            <wp:effectExtent l="0" t="0" r="0" b="1270"/>
            <wp:docPr id="199661732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17320"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0574" cy="1515764"/>
                    </a:xfrm>
                    <a:prstGeom prst="rect">
                      <a:avLst/>
                    </a:prstGeom>
                  </pic:spPr>
                </pic:pic>
              </a:graphicData>
            </a:graphic>
          </wp:inline>
        </w:drawing>
      </w:r>
    </w:p>
    <w:p w:rsidR="005063C3" w:rsidRDefault="005063C3" w:rsidP="002014CB">
      <w:pPr>
        <w:pStyle w:val="p1"/>
        <w:spacing w:before="0" w:beforeAutospacing="0" w:after="0" w:afterAutospacing="0" w:line="360" w:lineRule="auto"/>
        <w:jc w:val="center"/>
        <w:rPr>
          <w:lang w:val="uk-UA"/>
        </w:rPr>
      </w:pPr>
      <w:r>
        <w:rPr>
          <w:noProof/>
          <w:lang w:val="uk-UA"/>
          <w14:ligatures w14:val="standardContextual"/>
        </w:rPr>
        <w:drawing>
          <wp:inline distT="0" distB="0" distL="0" distR="0">
            <wp:extent cx="4811486" cy="1684459"/>
            <wp:effectExtent l="0" t="0" r="1905" b="5080"/>
            <wp:docPr id="1466938889" name="Picture 6"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38889" name="Picture 6" descr="A screenshot of a spreadshee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8317" cy="1721860"/>
                    </a:xfrm>
                    <a:prstGeom prst="rect">
                      <a:avLst/>
                    </a:prstGeom>
                  </pic:spPr>
                </pic:pic>
              </a:graphicData>
            </a:graphic>
          </wp:inline>
        </w:drawing>
      </w:r>
    </w:p>
    <w:p w:rsidR="005063C3" w:rsidRDefault="005063C3" w:rsidP="002F71CF">
      <w:pPr>
        <w:pStyle w:val="p1"/>
        <w:spacing w:before="0" w:beforeAutospacing="0" w:after="0" w:afterAutospacing="0" w:line="360" w:lineRule="auto"/>
        <w:rPr>
          <w:lang w:val="uk-UA"/>
        </w:rPr>
      </w:pPr>
    </w:p>
    <w:p w:rsidR="002F71CF" w:rsidRPr="002F71CF" w:rsidRDefault="002F71CF" w:rsidP="002F71CF">
      <w:pPr>
        <w:pStyle w:val="p1"/>
        <w:numPr>
          <w:ilvl w:val="0"/>
          <w:numId w:val="21"/>
        </w:numPr>
        <w:spacing w:before="0" w:beforeAutospacing="0" w:after="0" w:afterAutospacing="0" w:line="360" w:lineRule="auto"/>
        <w:rPr>
          <w:lang w:val="uk-UA"/>
        </w:rPr>
      </w:pPr>
      <w:r>
        <w:rPr>
          <w:lang w:val="uk-UA"/>
        </w:rPr>
        <w:t xml:space="preserve">Побудова </w:t>
      </w:r>
      <w:proofErr w:type="spellStart"/>
      <w:r>
        <w:rPr>
          <w:lang w:val="uk-UA"/>
        </w:rPr>
        <w:t>гіст</w:t>
      </w:r>
      <w:proofErr w:type="spellEnd"/>
      <w:r>
        <w:rPr>
          <w:lang w:val="ru-RU"/>
        </w:rPr>
        <w:t>о</w:t>
      </w:r>
      <w:r>
        <w:rPr>
          <w:lang w:val="uk-UA"/>
        </w:rPr>
        <w:t>грам</w:t>
      </w:r>
      <w:r>
        <w:rPr>
          <w:lang w:val="en-US"/>
        </w:rPr>
        <w:t>:</w:t>
      </w:r>
    </w:p>
    <w:p w:rsidR="002F71CF" w:rsidRDefault="002F71CF" w:rsidP="002F71CF">
      <w:pPr>
        <w:pStyle w:val="p1"/>
        <w:spacing w:before="0" w:beforeAutospacing="0" w:after="0" w:afterAutospacing="0" w:line="360" w:lineRule="auto"/>
        <w:jc w:val="center"/>
        <w:rPr>
          <w:lang w:val="uk-UA"/>
        </w:rPr>
      </w:pPr>
      <w:r>
        <w:rPr>
          <w:noProof/>
          <w:lang w:val="uk-UA"/>
          <w14:ligatures w14:val="standardContextual"/>
        </w:rPr>
        <w:drawing>
          <wp:inline distT="0" distB="0" distL="0" distR="0">
            <wp:extent cx="4844143" cy="1946712"/>
            <wp:effectExtent l="0" t="0" r="0" b="0"/>
            <wp:docPr id="549617631" name="Picture 7"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7631" name="Picture 7" descr="A screenshot of a spreadshee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53153" cy="1950333"/>
                    </a:xfrm>
                    <a:prstGeom prst="rect">
                      <a:avLst/>
                    </a:prstGeom>
                  </pic:spPr>
                </pic:pic>
              </a:graphicData>
            </a:graphic>
          </wp:inline>
        </w:drawing>
      </w:r>
    </w:p>
    <w:p w:rsidR="002F71CF" w:rsidRPr="005063C3" w:rsidRDefault="002F71CF" w:rsidP="002F71CF">
      <w:pPr>
        <w:pStyle w:val="p1"/>
        <w:spacing w:before="0" w:beforeAutospacing="0" w:after="0" w:afterAutospacing="0" w:line="360" w:lineRule="auto"/>
        <w:jc w:val="center"/>
        <w:rPr>
          <w:lang w:val="uk-UA"/>
        </w:rPr>
      </w:pPr>
      <w:r>
        <w:rPr>
          <w:noProof/>
          <w:lang w:val="uk-UA"/>
          <w14:ligatures w14:val="standardContextual"/>
        </w:rPr>
        <w:lastRenderedPageBreak/>
        <w:drawing>
          <wp:inline distT="0" distB="0" distL="0" distR="0">
            <wp:extent cx="4833257" cy="2300587"/>
            <wp:effectExtent l="0" t="0" r="0" b="0"/>
            <wp:docPr id="139124080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40806" name="Picture 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1516" cy="2304518"/>
                    </a:xfrm>
                    <a:prstGeom prst="rect">
                      <a:avLst/>
                    </a:prstGeom>
                  </pic:spPr>
                </pic:pic>
              </a:graphicData>
            </a:graphic>
          </wp:inline>
        </w:drawing>
      </w:r>
    </w:p>
    <w:p w:rsidR="00714991" w:rsidRPr="002F71CF" w:rsidRDefault="002F71CF" w:rsidP="002F71CF">
      <w:pPr>
        <w:spacing w:after="160" w:line="278" w:lineRule="auto"/>
        <w:rPr>
          <w:lang w:val="en-US" w:eastAsia="en-GB"/>
        </w:rPr>
      </w:pPr>
      <w:r>
        <w:rPr>
          <w:lang w:val="uk-UA"/>
        </w:rPr>
        <w:br w:type="page"/>
      </w:r>
    </w:p>
    <w:p w:rsidR="00D64B3E" w:rsidRPr="009C1718" w:rsidRDefault="00C8002E" w:rsidP="00101526">
      <w:pPr>
        <w:pStyle w:val="p1"/>
        <w:numPr>
          <w:ilvl w:val="0"/>
          <w:numId w:val="1"/>
        </w:numPr>
        <w:spacing w:after="0" w:afterAutospacing="0" w:line="360" w:lineRule="auto"/>
        <w:rPr>
          <w:lang w:val="uk-UA"/>
        </w:rPr>
      </w:pPr>
      <w:r w:rsidRPr="009C1718">
        <w:rPr>
          <w:b/>
          <w:bCs/>
          <w:i/>
          <w:lang w:val="uk-UA"/>
        </w:rPr>
        <w:lastRenderedPageBreak/>
        <w:t>Висновки</w:t>
      </w:r>
      <w:r w:rsidR="00D64B3E" w:rsidRPr="009C1718">
        <w:rPr>
          <w:b/>
          <w:bCs/>
          <w:lang w:val="uk-UA"/>
        </w:rPr>
        <w:t>.</w:t>
      </w:r>
    </w:p>
    <w:p w:rsidR="00785A32" w:rsidRPr="00785A32" w:rsidRDefault="00785A32" w:rsidP="00101526">
      <w:pPr>
        <w:pStyle w:val="NormalWeb"/>
        <w:spacing w:before="0" w:beforeAutospacing="0" w:after="0" w:afterAutospacing="0" w:line="360" w:lineRule="auto"/>
        <w:ind w:firstLine="360"/>
        <w:jc w:val="both"/>
      </w:pPr>
      <w:r w:rsidRPr="00785A32">
        <w:t xml:space="preserve">Під час виконання лабораторної роботи було досягнуто її мету </w:t>
      </w:r>
      <w:r>
        <w:t>-</w:t>
      </w:r>
      <w:r w:rsidRPr="00785A32">
        <w:t xml:space="preserve"> набуто практичних навичок обчислення та аналізу основних статистичних показників емпіричних вибірок за допомогою функціоналу MS Excel.</w:t>
      </w:r>
    </w:p>
    <w:p w:rsidR="00785A32" w:rsidRPr="00785A32" w:rsidRDefault="00785A32" w:rsidP="00101526">
      <w:pPr>
        <w:pStyle w:val="NormalWeb"/>
        <w:spacing w:before="0" w:beforeAutospacing="0" w:after="0" w:afterAutospacing="0" w:line="360" w:lineRule="auto"/>
        <w:ind w:firstLine="360"/>
        <w:jc w:val="both"/>
      </w:pPr>
      <w:r w:rsidRPr="00785A32">
        <w:t>У ході роботи було виконано наступні завдання:</w:t>
      </w:r>
    </w:p>
    <w:p w:rsidR="00785A32" w:rsidRPr="00785A32" w:rsidRDefault="00785A32" w:rsidP="00785A32">
      <w:pPr>
        <w:pStyle w:val="NormalWeb"/>
        <w:numPr>
          <w:ilvl w:val="0"/>
          <w:numId w:val="36"/>
        </w:numPr>
        <w:spacing w:before="0" w:beforeAutospacing="0" w:after="0" w:afterAutospacing="0" w:line="360" w:lineRule="auto"/>
        <w:jc w:val="both"/>
      </w:pPr>
      <w:r w:rsidRPr="00785A32">
        <w:t>Було освоєно та активовано надбудову MS Excel «Пакет аналізу», призначену для розширеного статистичного аналізу даних.</w:t>
      </w:r>
    </w:p>
    <w:p w:rsidR="00785A32" w:rsidRPr="00785A32" w:rsidRDefault="00785A32" w:rsidP="00785A32">
      <w:pPr>
        <w:pStyle w:val="NormalWeb"/>
        <w:numPr>
          <w:ilvl w:val="0"/>
          <w:numId w:val="36"/>
        </w:numPr>
        <w:spacing w:before="0" w:beforeAutospacing="0" w:after="0" w:afterAutospacing="0" w:line="360" w:lineRule="auto"/>
        <w:jc w:val="both"/>
      </w:pPr>
      <w:r w:rsidRPr="00785A32">
        <w:t xml:space="preserve">За допомогою інструменту «Генерация случайных чисел» було згенеровано дві емпіричні вибірки обсягом 300 елементів кожна: перша з </w:t>
      </w:r>
      <w:r w:rsidRPr="00785A32">
        <w:rPr>
          <w:b/>
          <w:bCs/>
        </w:rPr>
        <w:t>нормальним розподілом</w:t>
      </w:r>
      <w:r w:rsidRPr="00785A32">
        <w:t xml:space="preserve"> (із заданими середнім та стандартним відхиленням) та друга з </w:t>
      </w:r>
      <w:r w:rsidRPr="00785A32">
        <w:rPr>
          <w:b/>
          <w:bCs/>
        </w:rPr>
        <w:t>рівномірним розподілом</w:t>
      </w:r>
      <w:r w:rsidRPr="00785A32">
        <w:t xml:space="preserve"> (у заданому числовому проміжку).</w:t>
      </w:r>
    </w:p>
    <w:p w:rsidR="00785A32" w:rsidRPr="00785A32" w:rsidRDefault="00785A32" w:rsidP="00785A32">
      <w:pPr>
        <w:pStyle w:val="NormalWeb"/>
        <w:numPr>
          <w:ilvl w:val="0"/>
          <w:numId w:val="36"/>
        </w:numPr>
        <w:spacing w:before="0" w:beforeAutospacing="0" w:after="0" w:afterAutospacing="0" w:line="360" w:lineRule="auto"/>
        <w:jc w:val="both"/>
      </w:pPr>
      <w:r w:rsidRPr="00785A32">
        <w:t>Для обох вибірок було розраховано повний набір основних характеристик описової статистики (середнє арифметичне, медіану, моду, дисперсію, стандартне відхилення, коефіцієнти асиметрії та ексцесу).</w:t>
      </w:r>
    </w:p>
    <w:p w:rsidR="00785A32" w:rsidRPr="00785A32" w:rsidRDefault="00785A32" w:rsidP="00785A32">
      <w:pPr>
        <w:pStyle w:val="NormalWeb"/>
        <w:numPr>
          <w:ilvl w:val="0"/>
          <w:numId w:val="36"/>
        </w:numPr>
        <w:spacing w:before="0" w:beforeAutospacing="0" w:after="0" w:afterAutospacing="0" w:line="360" w:lineRule="auto"/>
        <w:jc w:val="both"/>
      </w:pPr>
      <w:r w:rsidRPr="00785A32">
        <w:t>Розрахунок було проведено двома способами:</w:t>
      </w:r>
    </w:p>
    <w:p w:rsidR="00785A32" w:rsidRPr="00785A32" w:rsidRDefault="00785A32" w:rsidP="00785A32">
      <w:pPr>
        <w:pStyle w:val="NormalWeb"/>
        <w:numPr>
          <w:ilvl w:val="1"/>
          <w:numId w:val="36"/>
        </w:numPr>
        <w:spacing w:before="0" w:beforeAutospacing="0" w:after="0" w:afterAutospacing="0" w:line="360" w:lineRule="auto"/>
        <w:jc w:val="both"/>
      </w:pPr>
      <w:r w:rsidRPr="00785A32">
        <w:t xml:space="preserve">Використовуючи </w:t>
      </w:r>
      <w:r w:rsidRPr="00785A32">
        <w:rPr>
          <w:b/>
          <w:bCs/>
        </w:rPr>
        <w:t>вбудовані формули</w:t>
      </w:r>
      <w:r w:rsidRPr="00785A32">
        <w:t xml:space="preserve"> MS Excel (такі як функції для середнього, медіани, дисперсії тощо).</w:t>
      </w:r>
    </w:p>
    <w:p w:rsidR="00785A32" w:rsidRPr="00785A32" w:rsidRDefault="00785A32" w:rsidP="00785A32">
      <w:pPr>
        <w:pStyle w:val="NormalWeb"/>
        <w:numPr>
          <w:ilvl w:val="1"/>
          <w:numId w:val="36"/>
        </w:numPr>
        <w:spacing w:before="0" w:beforeAutospacing="0" w:after="0" w:afterAutospacing="0" w:line="360" w:lineRule="auto"/>
        <w:jc w:val="both"/>
      </w:pPr>
      <w:r w:rsidRPr="00785A32">
        <w:t xml:space="preserve">Використовуючи автоматизований інструмент </w:t>
      </w:r>
      <w:r w:rsidRPr="00785A32">
        <w:rPr>
          <w:b/>
          <w:bCs/>
        </w:rPr>
        <w:t>«Описательная статистика»</w:t>
      </w:r>
      <w:r w:rsidRPr="00785A32">
        <w:t xml:space="preserve"> з «Пакету аналізу».</w:t>
      </w:r>
    </w:p>
    <w:p w:rsidR="00785A32" w:rsidRPr="00785A32" w:rsidRDefault="00785A32" w:rsidP="00785A32">
      <w:pPr>
        <w:pStyle w:val="NormalWeb"/>
        <w:numPr>
          <w:ilvl w:val="0"/>
          <w:numId w:val="36"/>
        </w:numPr>
        <w:spacing w:before="0" w:beforeAutospacing="0" w:after="0" w:afterAutospacing="0" w:line="360" w:lineRule="auto"/>
        <w:jc w:val="both"/>
      </w:pPr>
      <w:r w:rsidRPr="00785A32">
        <w:t xml:space="preserve">Результати, отримані обома способами, були порівняні та </w:t>
      </w:r>
      <w:r w:rsidRPr="00785A32">
        <w:rPr>
          <w:b/>
          <w:bCs/>
        </w:rPr>
        <w:t>повністю співпали</w:t>
      </w:r>
      <w:r w:rsidRPr="00785A32">
        <w:t>, що підтверджує коректність проведених обчислень.</w:t>
      </w:r>
    </w:p>
    <w:p w:rsidR="00785A32" w:rsidRPr="00785A32" w:rsidRDefault="00785A32" w:rsidP="00785A32">
      <w:pPr>
        <w:pStyle w:val="NormalWeb"/>
        <w:numPr>
          <w:ilvl w:val="0"/>
          <w:numId w:val="36"/>
        </w:numPr>
        <w:spacing w:before="0" w:beforeAutospacing="0" w:after="0" w:afterAutospacing="0" w:line="360" w:lineRule="auto"/>
        <w:jc w:val="both"/>
      </w:pPr>
      <w:r w:rsidRPr="00785A32">
        <w:t xml:space="preserve">Для вибірки з нормальним розподілом було детально опрацьовано процедуру підготовки до побудови гістограми: дані було відсортовано, обчислено </w:t>
      </w:r>
      <w:r w:rsidRPr="00785A32">
        <w:rPr>
          <w:b/>
          <w:bCs/>
        </w:rPr>
        <w:t>розмах варіації</w:t>
      </w:r>
      <w:r w:rsidRPr="00785A32">
        <w:t xml:space="preserve"> (різницю між найбільшим та найменшим значеннями), визначено оптимальну </w:t>
      </w:r>
      <w:r w:rsidRPr="00785A32">
        <w:rPr>
          <w:b/>
          <w:bCs/>
        </w:rPr>
        <w:t>кількість часткових інтервалів</w:t>
      </w:r>
      <w:r w:rsidRPr="00785A32">
        <w:t xml:space="preserve"> (десять) за формулою Стреджеса та розраховано </w:t>
      </w:r>
      <w:r w:rsidRPr="00785A32">
        <w:rPr>
          <w:b/>
          <w:bCs/>
        </w:rPr>
        <w:t>довжину</w:t>
      </w:r>
      <w:r w:rsidRPr="00785A32">
        <w:t xml:space="preserve"> кожного </w:t>
      </w:r>
      <w:r w:rsidRPr="00785A32">
        <w:rPr>
          <w:b/>
          <w:bCs/>
        </w:rPr>
        <w:t>часткового інтервалу</w:t>
      </w:r>
      <w:r w:rsidRPr="00785A32">
        <w:t>.</w:t>
      </w:r>
    </w:p>
    <w:p w:rsidR="00785A32" w:rsidRPr="00785A32" w:rsidRDefault="00785A32" w:rsidP="00785A32">
      <w:pPr>
        <w:pStyle w:val="NormalWeb"/>
        <w:numPr>
          <w:ilvl w:val="0"/>
          <w:numId w:val="36"/>
        </w:numPr>
        <w:spacing w:before="0" w:beforeAutospacing="0" w:after="0" w:afterAutospacing="0" w:line="360" w:lineRule="auto"/>
        <w:jc w:val="both"/>
      </w:pPr>
      <w:r w:rsidRPr="00785A32">
        <w:t>Було побудовано гістограму частот двома методами:</w:t>
      </w:r>
    </w:p>
    <w:p w:rsidR="00785A32" w:rsidRPr="00785A32" w:rsidRDefault="00785A32" w:rsidP="00785A32">
      <w:pPr>
        <w:pStyle w:val="NormalWeb"/>
        <w:numPr>
          <w:ilvl w:val="1"/>
          <w:numId w:val="36"/>
        </w:numPr>
        <w:spacing w:before="0" w:beforeAutospacing="0" w:after="0" w:afterAutospacing="0" w:line="360" w:lineRule="auto"/>
        <w:jc w:val="both"/>
      </w:pPr>
      <w:r w:rsidRPr="00785A32">
        <w:t xml:space="preserve">«Вручну» </w:t>
      </w:r>
      <w:r>
        <w:t>-</w:t>
      </w:r>
      <w:r w:rsidRPr="00785A32">
        <w:t xml:space="preserve"> шляхом розрахунку </w:t>
      </w:r>
      <w:r w:rsidRPr="00785A32">
        <w:rPr>
          <w:b/>
          <w:bCs/>
        </w:rPr>
        <w:t>частот</w:t>
      </w:r>
      <w:r w:rsidRPr="00785A32">
        <w:t xml:space="preserve"> (кількості потраплянь у кожен інтервал) за допомогою функції </w:t>
      </w:r>
      <w:r w:rsidRPr="00785A32">
        <w:rPr>
          <w:rStyle w:val="HTMLCode"/>
          <w:rFonts w:ascii="Times New Roman" w:eastAsiaTheme="majorEastAsia" w:hAnsi="Times New Roman" w:cs="Times New Roman"/>
        </w:rPr>
        <w:t>ЧАСТОТА</w:t>
      </w:r>
      <w:r w:rsidRPr="00785A32">
        <w:t xml:space="preserve"> та подальшої побудови стовпчастої діаграми.</w:t>
      </w:r>
    </w:p>
    <w:p w:rsidR="00785A32" w:rsidRPr="00785A32" w:rsidRDefault="00785A32" w:rsidP="00785A32">
      <w:pPr>
        <w:pStyle w:val="NormalWeb"/>
        <w:numPr>
          <w:ilvl w:val="1"/>
          <w:numId w:val="36"/>
        </w:numPr>
        <w:spacing w:before="0" w:beforeAutospacing="0" w:after="0" w:afterAutospacing="0" w:line="360" w:lineRule="auto"/>
        <w:jc w:val="both"/>
      </w:pPr>
      <w:r w:rsidRPr="00785A32">
        <w:t xml:space="preserve">Автоматично </w:t>
      </w:r>
      <w:r>
        <w:t>-</w:t>
      </w:r>
      <w:r w:rsidRPr="00785A32">
        <w:t xml:space="preserve"> за допомогою інструменту </w:t>
      </w:r>
      <w:r w:rsidRPr="00785A32">
        <w:rPr>
          <w:b/>
          <w:bCs/>
        </w:rPr>
        <w:t>«Гистограмма»</w:t>
      </w:r>
      <w:r w:rsidRPr="00785A32">
        <w:t xml:space="preserve"> з «Пакету аналізу».</w:t>
      </w:r>
    </w:p>
    <w:p w:rsidR="00785A32" w:rsidRDefault="00785A32" w:rsidP="00785A32">
      <w:pPr>
        <w:pStyle w:val="NormalWeb"/>
        <w:numPr>
          <w:ilvl w:val="0"/>
          <w:numId w:val="36"/>
        </w:numPr>
        <w:spacing w:before="0" w:beforeAutospacing="0" w:after="0" w:afterAutospacing="0" w:line="360" w:lineRule="auto"/>
        <w:jc w:val="both"/>
      </w:pPr>
      <w:r w:rsidRPr="00785A32">
        <w:t>Обидва методи побудови гістограми дали ідентичні візуальні та числові результати, при цьому вигляд гістограми підтвердив, що вибірка нагадує графік нормального розподілу.</w:t>
      </w:r>
    </w:p>
    <w:p w:rsidR="00785A32" w:rsidRPr="00785A32" w:rsidRDefault="00785A32" w:rsidP="00785A32">
      <w:pPr>
        <w:pStyle w:val="NormalWeb"/>
        <w:spacing w:before="0" w:beforeAutospacing="0" w:after="0" w:afterAutospacing="0" w:line="360" w:lineRule="auto"/>
        <w:jc w:val="both"/>
      </w:pPr>
    </w:p>
    <w:p w:rsidR="00C8002E" w:rsidRPr="00785A32" w:rsidRDefault="00785A32" w:rsidP="00785A32">
      <w:pPr>
        <w:pStyle w:val="NormalWeb"/>
        <w:spacing w:before="0" w:beforeAutospacing="0" w:after="0" w:afterAutospacing="0" w:line="360" w:lineRule="auto"/>
        <w:ind w:firstLine="360"/>
        <w:jc w:val="both"/>
      </w:pPr>
      <w:r w:rsidRPr="00785A32">
        <w:t>Таким чином, у ході роботи було продемонстровано ефективність та зручність використання MS Excel як для розрахунку точкових статистичних оцінок, так і для візуалізації розподілу даних за допомогою гістограм.</w:t>
      </w:r>
    </w:p>
    <w:sectPr w:rsidR="00C8002E" w:rsidRPr="00785A32" w:rsidSect="00C8002E">
      <w:pgSz w:w="11906" w:h="16838"/>
      <w:pgMar w:top="770" w:right="1440" w:bottom="1440" w:left="115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62EF" w:rsidRDefault="001C62EF" w:rsidP="00714991">
      <w:r>
        <w:separator/>
      </w:r>
    </w:p>
  </w:endnote>
  <w:endnote w:type="continuationSeparator" w:id="0">
    <w:p w:rsidR="001C62EF" w:rsidRDefault="001C62EF" w:rsidP="00714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CYR">
    <w:altName w:val="Cambria"/>
    <w:panose1 w:val="020B06040202020202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62EF" w:rsidRDefault="001C62EF" w:rsidP="00714991">
      <w:r>
        <w:separator/>
      </w:r>
    </w:p>
  </w:footnote>
  <w:footnote w:type="continuationSeparator" w:id="0">
    <w:p w:rsidR="001C62EF" w:rsidRDefault="001C62EF" w:rsidP="00714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6D7"/>
    <w:multiLevelType w:val="hybridMultilevel"/>
    <w:tmpl w:val="F05A3D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 w15:restartNumberingAfterBreak="0">
    <w:nsid w:val="09343156"/>
    <w:multiLevelType w:val="hybridMultilevel"/>
    <w:tmpl w:val="13949A7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26B8AA64">
      <w:numFmt w:val="bullet"/>
      <w:lvlText w:val="–"/>
      <w:lvlJc w:val="left"/>
      <w:pPr>
        <w:ind w:left="2340" w:hanging="360"/>
      </w:pPr>
      <w:rPr>
        <w:rFonts w:ascii="Times New Roman" w:eastAsia="Times New Roman" w:hAnsi="Times New Roman" w:cs="Times New Roman"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B72356"/>
    <w:multiLevelType w:val="multilevel"/>
    <w:tmpl w:val="999ED3D0"/>
    <w:lvl w:ilvl="0">
      <w:start w:val="1"/>
      <w:numFmt w:val="decimal"/>
      <w:lvlText w:val="%1."/>
      <w:lvlJc w:val="left"/>
      <w:pPr>
        <w:tabs>
          <w:tab w:val="num" w:pos="1077"/>
        </w:tabs>
        <w:ind w:left="1077" w:hanging="360"/>
      </w:pPr>
    </w:lvl>
    <w:lvl w:ilvl="1" w:tentative="1">
      <w:start w:val="1"/>
      <w:numFmt w:val="decimal"/>
      <w:lvlText w:val="%2."/>
      <w:lvlJc w:val="left"/>
      <w:pPr>
        <w:tabs>
          <w:tab w:val="num" w:pos="1797"/>
        </w:tabs>
        <w:ind w:left="1797" w:hanging="360"/>
      </w:pPr>
    </w:lvl>
    <w:lvl w:ilvl="2" w:tentative="1">
      <w:start w:val="1"/>
      <w:numFmt w:val="decimal"/>
      <w:lvlText w:val="%3."/>
      <w:lvlJc w:val="left"/>
      <w:pPr>
        <w:tabs>
          <w:tab w:val="num" w:pos="2517"/>
        </w:tabs>
        <w:ind w:left="2517" w:hanging="360"/>
      </w:pPr>
    </w:lvl>
    <w:lvl w:ilvl="3" w:tentative="1">
      <w:start w:val="1"/>
      <w:numFmt w:val="decimal"/>
      <w:lvlText w:val="%4."/>
      <w:lvlJc w:val="left"/>
      <w:pPr>
        <w:tabs>
          <w:tab w:val="num" w:pos="3237"/>
        </w:tabs>
        <w:ind w:left="3237" w:hanging="360"/>
      </w:pPr>
    </w:lvl>
    <w:lvl w:ilvl="4" w:tentative="1">
      <w:start w:val="1"/>
      <w:numFmt w:val="decimal"/>
      <w:lvlText w:val="%5."/>
      <w:lvlJc w:val="left"/>
      <w:pPr>
        <w:tabs>
          <w:tab w:val="num" w:pos="3957"/>
        </w:tabs>
        <w:ind w:left="3957" w:hanging="360"/>
      </w:pPr>
    </w:lvl>
    <w:lvl w:ilvl="5" w:tentative="1">
      <w:start w:val="1"/>
      <w:numFmt w:val="decimal"/>
      <w:lvlText w:val="%6."/>
      <w:lvlJc w:val="left"/>
      <w:pPr>
        <w:tabs>
          <w:tab w:val="num" w:pos="4677"/>
        </w:tabs>
        <w:ind w:left="4677" w:hanging="360"/>
      </w:pPr>
    </w:lvl>
    <w:lvl w:ilvl="6" w:tentative="1">
      <w:start w:val="1"/>
      <w:numFmt w:val="decimal"/>
      <w:lvlText w:val="%7."/>
      <w:lvlJc w:val="left"/>
      <w:pPr>
        <w:tabs>
          <w:tab w:val="num" w:pos="5397"/>
        </w:tabs>
        <w:ind w:left="5397" w:hanging="360"/>
      </w:pPr>
    </w:lvl>
    <w:lvl w:ilvl="7" w:tentative="1">
      <w:start w:val="1"/>
      <w:numFmt w:val="decimal"/>
      <w:lvlText w:val="%8."/>
      <w:lvlJc w:val="left"/>
      <w:pPr>
        <w:tabs>
          <w:tab w:val="num" w:pos="6117"/>
        </w:tabs>
        <w:ind w:left="6117" w:hanging="360"/>
      </w:pPr>
    </w:lvl>
    <w:lvl w:ilvl="8" w:tentative="1">
      <w:start w:val="1"/>
      <w:numFmt w:val="decimal"/>
      <w:lvlText w:val="%9."/>
      <w:lvlJc w:val="left"/>
      <w:pPr>
        <w:tabs>
          <w:tab w:val="num" w:pos="6837"/>
        </w:tabs>
        <w:ind w:left="6837" w:hanging="360"/>
      </w:pPr>
    </w:lvl>
  </w:abstractNum>
  <w:abstractNum w:abstractNumId="3" w15:restartNumberingAfterBreak="0">
    <w:nsid w:val="0BD77688"/>
    <w:multiLevelType w:val="hybridMultilevel"/>
    <w:tmpl w:val="2840A5E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0D813B93"/>
    <w:multiLevelType w:val="hybridMultilevel"/>
    <w:tmpl w:val="9820A640"/>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B61FE5"/>
    <w:multiLevelType w:val="multilevel"/>
    <w:tmpl w:val="7A9E71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F5A03"/>
    <w:multiLevelType w:val="hybridMultilevel"/>
    <w:tmpl w:val="4B80C83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D1035C"/>
    <w:multiLevelType w:val="multilevel"/>
    <w:tmpl w:val="2CFE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120EC"/>
    <w:multiLevelType w:val="multilevel"/>
    <w:tmpl w:val="F132C430"/>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5E6DC4"/>
    <w:multiLevelType w:val="multilevel"/>
    <w:tmpl w:val="505E9672"/>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5653DDA"/>
    <w:multiLevelType w:val="multilevel"/>
    <w:tmpl w:val="B6AED6D8"/>
    <w:lvl w:ilvl="0">
      <w:numFmt w:val="bullet"/>
      <w:lvlText w:val="–"/>
      <w:lvlJc w:val="left"/>
      <w:pPr>
        <w:ind w:left="1077" w:hanging="360"/>
      </w:pPr>
      <w:rPr>
        <w:rFonts w:ascii="Times New Roman" w:eastAsia="Times New Roman" w:hAnsi="Times New Roman" w:cs="Times New Roman" w:hint="default"/>
      </w:rPr>
    </w:lvl>
    <w:lvl w:ilvl="1" w:tentative="1">
      <w:start w:val="1"/>
      <w:numFmt w:val="decimal"/>
      <w:lvlText w:val="%2."/>
      <w:lvlJc w:val="left"/>
      <w:pPr>
        <w:tabs>
          <w:tab w:val="num" w:pos="1797"/>
        </w:tabs>
        <w:ind w:left="1797" w:hanging="360"/>
      </w:pPr>
    </w:lvl>
    <w:lvl w:ilvl="2" w:tentative="1">
      <w:start w:val="1"/>
      <w:numFmt w:val="decimal"/>
      <w:lvlText w:val="%3."/>
      <w:lvlJc w:val="left"/>
      <w:pPr>
        <w:tabs>
          <w:tab w:val="num" w:pos="2517"/>
        </w:tabs>
        <w:ind w:left="2517" w:hanging="360"/>
      </w:pPr>
    </w:lvl>
    <w:lvl w:ilvl="3" w:tentative="1">
      <w:start w:val="1"/>
      <w:numFmt w:val="decimal"/>
      <w:lvlText w:val="%4."/>
      <w:lvlJc w:val="left"/>
      <w:pPr>
        <w:tabs>
          <w:tab w:val="num" w:pos="3237"/>
        </w:tabs>
        <w:ind w:left="3237" w:hanging="360"/>
      </w:pPr>
    </w:lvl>
    <w:lvl w:ilvl="4" w:tentative="1">
      <w:start w:val="1"/>
      <w:numFmt w:val="decimal"/>
      <w:lvlText w:val="%5."/>
      <w:lvlJc w:val="left"/>
      <w:pPr>
        <w:tabs>
          <w:tab w:val="num" w:pos="3957"/>
        </w:tabs>
        <w:ind w:left="3957" w:hanging="360"/>
      </w:pPr>
    </w:lvl>
    <w:lvl w:ilvl="5" w:tentative="1">
      <w:start w:val="1"/>
      <w:numFmt w:val="decimal"/>
      <w:lvlText w:val="%6."/>
      <w:lvlJc w:val="left"/>
      <w:pPr>
        <w:tabs>
          <w:tab w:val="num" w:pos="4677"/>
        </w:tabs>
        <w:ind w:left="4677" w:hanging="360"/>
      </w:pPr>
    </w:lvl>
    <w:lvl w:ilvl="6" w:tentative="1">
      <w:start w:val="1"/>
      <w:numFmt w:val="decimal"/>
      <w:lvlText w:val="%7."/>
      <w:lvlJc w:val="left"/>
      <w:pPr>
        <w:tabs>
          <w:tab w:val="num" w:pos="5397"/>
        </w:tabs>
        <w:ind w:left="5397" w:hanging="360"/>
      </w:pPr>
    </w:lvl>
    <w:lvl w:ilvl="7" w:tentative="1">
      <w:start w:val="1"/>
      <w:numFmt w:val="decimal"/>
      <w:lvlText w:val="%8."/>
      <w:lvlJc w:val="left"/>
      <w:pPr>
        <w:tabs>
          <w:tab w:val="num" w:pos="6117"/>
        </w:tabs>
        <w:ind w:left="6117" w:hanging="360"/>
      </w:pPr>
    </w:lvl>
    <w:lvl w:ilvl="8" w:tentative="1">
      <w:start w:val="1"/>
      <w:numFmt w:val="decimal"/>
      <w:lvlText w:val="%9."/>
      <w:lvlJc w:val="left"/>
      <w:pPr>
        <w:tabs>
          <w:tab w:val="num" w:pos="6837"/>
        </w:tabs>
        <w:ind w:left="6837" w:hanging="360"/>
      </w:pPr>
    </w:lvl>
  </w:abstractNum>
  <w:abstractNum w:abstractNumId="11" w15:restartNumberingAfterBreak="0">
    <w:nsid w:val="2AD44D40"/>
    <w:multiLevelType w:val="hybridMultilevel"/>
    <w:tmpl w:val="08CCC6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B0D55DD"/>
    <w:multiLevelType w:val="hybridMultilevel"/>
    <w:tmpl w:val="11B82E34"/>
    <w:lvl w:ilvl="0" w:tplc="08090001">
      <w:start w:val="1"/>
      <w:numFmt w:val="bullet"/>
      <w:lvlText w:val=""/>
      <w:lvlJc w:val="left"/>
      <w:pPr>
        <w:ind w:left="1080" w:hanging="360"/>
      </w:pPr>
      <w:rPr>
        <w:rFonts w:ascii="Symbol" w:hAnsi="Symbol" w:hint="default"/>
      </w:rPr>
    </w:lvl>
    <w:lvl w:ilvl="1" w:tplc="1D688894">
      <w:numFmt w:val="bullet"/>
      <w:lvlText w:val="–"/>
      <w:lvlJc w:val="left"/>
      <w:pPr>
        <w:ind w:left="1800" w:hanging="360"/>
      </w:pPr>
      <w:rPr>
        <w:rFonts w:ascii="Times New Roman" w:eastAsia="Times New Roman" w:hAnsi="Times New Roman" w:cs="Times New Roman"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B4F2E45"/>
    <w:multiLevelType w:val="hybridMultilevel"/>
    <w:tmpl w:val="C17A005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845C91"/>
    <w:multiLevelType w:val="hybridMultilevel"/>
    <w:tmpl w:val="298E9F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5151A93"/>
    <w:multiLevelType w:val="hybridMultilevel"/>
    <w:tmpl w:val="848437C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53B5C97"/>
    <w:multiLevelType w:val="hybridMultilevel"/>
    <w:tmpl w:val="6A0E3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81324"/>
    <w:multiLevelType w:val="hybridMultilevel"/>
    <w:tmpl w:val="F7A0519E"/>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8" w15:restartNumberingAfterBreak="0">
    <w:nsid w:val="3E3125C6"/>
    <w:multiLevelType w:val="multilevel"/>
    <w:tmpl w:val="99F029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BC79F8"/>
    <w:multiLevelType w:val="hybridMultilevel"/>
    <w:tmpl w:val="275A105C"/>
    <w:lvl w:ilvl="0" w:tplc="08090001">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49C0110C"/>
    <w:multiLevelType w:val="multilevel"/>
    <w:tmpl w:val="677E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254772"/>
    <w:multiLevelType w:val="hybridMultilevel"/>
    <w:tmpl w:val="68E0E18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4DC37520"/>
    <w:multiLevelType w:val="hybridMultilevel"/>
    <w:tmpl w:val="5B2E6CEC"/>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F86150C"/>
    <w:multiLevelType w:val="hybridMultilevel"/>
    <w:tmpl w:val="5450DD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0382CB2"/>
    <w:multiLevelType w:val="hybridMultilevel"/>
    <w:tmpl w:val="B4D620E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57650F01"/>
    <w:multiLevelType w:val="hybridMultilevel"/>
    <w:tmpl w:val="8E3867BC"/>
    <w:lvl w:ilvl="0" w:tplc="0419000F">
      <w:start w:val="1"/>
      <w:numFmt w:val="decimal"/>
      <w:lvlText w:val="%1."/>
      <w:lvlJc w:val="left"/>
      <w:pPr>
        <w:tabs>
          <w:tab w:val="num" w:pos="1080"/>
        </w:tabs>
        <w:ind w:left="1080" w:hanging="360"/>
      </w:pPr>
    </w:lvl>
    <w:lvl w:ilvl="1" w:tplc="04190019">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6" w15:restartNumberingAfterBreak="0">
    <w:nsid w:val="580800F5"/>
    <w:multiLevelType w:val="multilevel"/>
    <w:tmpl w:val="F132C430"/>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570A91"/>
    <w:multiLevelType w:val="multilevel"/>
    <w:tmpl w:val="F60E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AA0515"/>
    <w:multiLevelType w:val="multilevel"/>
    <w:tmpl w:val="9B6E34F4"/>
    <w:lvl w:ilvl="0">
      <w:start w:val="2"/>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DF3DD6"/>
    <w:multiLevelType w:val="hybridMultilevel"/>
    <w:tmpl w:val="BB78944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8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AD467C"/>
    <w:multiLevelType w:val="multilevel"/>
    <w:tmpl w:val="EEF6F71E"/>
    <w:lvl w:ilvl="0">
      <w:start w:val="1"/>
      <w:numFmt w:val="bullet"/>
      <w:lvlText w:val=""/>
      <w:lvlJc w:val="left"/>
      <w:pPr>
        <w:ind w:left="1077" w:hanging="360"/>
      </w:pPr>
      <w:rPr>
        <w:rFonts w:ascii="Symbol" w:hAnsi="Symbol" w:hint="default"/>
      </w:rPr>
    </w:lvl>
    <w:lvl w:ilvl="1" w:tentative="1">
      <w:start w:val="1"/>
      <w:numFmt w:val="decimal"/>
      <w:lvlText w:val="%2."/>
      <w:lvlJc w:val="left"/>
      <w:pPr>
        <w:tabs>
          <w:tab w:val="num" w:pos="1797"/>
        </w:tabs>
        <w:ind w:left="1797" w:hanging="360"/>
      </w:pPr>
    </w:lvl>
    <w:lvl w:ilvl="2" w:tentative="1">
      <w:start w:val="1"/>
      <w:numFmt w:val="decimal"/>
      <w:lvlText w:val="%3."/>
      <w:lvlJc w:val="left"/>
      <w:pPr>
        <w:tabs>
          <w:tab w:val="num" w:pos="2517"/>
        </w:tabs>
        <w:ind w:left="2517" w:hanging="360"/>
      </w:pPr>
    </w:lvl>
    <w:lvl w:ilvl="3" w:tentative="1">
      <w:start w:val="1"/>
      <w:numFmt w:val="decimal"/>
      <w:lvlText w:val="%4."/>
      <w:lvlJc w:val="left"/>
      <w:pPr>
        <w:tabs>
          <w:tab w:val="num" w:pos="3237"/>
        </w:tabs>
        <w:ind w:left="3237" w:hanging="360"/>
      </w:pPr>
    </w:lvl>
    <w:lvl w:ilvl="4" w:tentative="1">
      <w:start w:val="1"/>
      <w:numFmt w:val="decimal"/>
      <w:lvlText w:val="%5."/>
      <w:lvlJc w:val="left"/>
      <w:pPr>
        <w:tabs>
          <w:tab w:val="num" w:pos="3957"/>
        </w:tabs>
        <w:ind w:left="3957" w:hanging="360"/>
      </w:pPr>
    </w:lvl>
    <w:lvl w:ilvl="5" w:tentative="1">
      <w:start w:val="1"/>
      <w:numFmt w:val="decimal"/>
      <w:lvlText w:val="%6."/>
      <w:lvlJc w:val="left"/>
      <w:pPr>
        <w:tabs>
          <w:tab w:val="num" w:pos="4677"/>
        </w:tabs>
        <w:ind w:left="4677" w:hanging="360"/>
      </w:pPr>
    </w:lvl>
    <w:lvl w:ilvl="6" w:tentative="1">
      <w:start w:val="1"/>
      <w:numFmt w:val="decimal"/>
      <w:lvlText w:val="%7."/>
      <w:lvlJc w:val="left"/>
      <w:pPr>
        <w:tabs>
          <w:tab w:val="num" w:pos="5397"/>
        </w:tabs>
        <w:ind w:left="5397" w:hanging="360"/>
      </w:pPr>
    </w:lvl>
    <w:lvl w:ilvl="7" w:tentative="1">
      <w:start w:val="1"/>
      <w:numFmt w:val="decimal"/>
      <w:lvlText w:val="%8."/>
      <w:lvlJc w:val="left"/>
      <w:pPr>
        <w:tabs>
          <w:tab w:val="num" w:pos="6117"/>
        </w:tabs>
        <w:ind w:left="6117" w:hanging="360"/>
      </w:pPr>
    </w:lvl>
    <w:lvl w:ilvl="8" w:tentative="1">
      <w:start w:val="1"/>
      <w:numFmt w:val="decimal"/>
      <w:lvlText w:val="%9."/>
      <w:lvlJc w:val="left"/>
      <w:pPr>
        <w:tabs>
          <w:tab w:val="num" w:pos="6837"/>
        </w:tabs>
        <w:ind w:left="6837" w:hanging="360"/>
      </w:pPr>
    </w:lvl>
  </w:abstractNum>
  <w:abstractNum w:abstractNumId="31" w15:restartNumberingAfterBreak="0">
    <w:nsid w:val="6B852497"/>
    <w:multiLevelType w:val="hybridMultilevel"/>
    <w:tmpl w:val="C2D28696"/>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1D24917"/>
    <w:multiLevelType w:val="multilevel"/>
    <w:tmpl w:val="81F4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C30C1"/>
    <w:multiLevelType w:val="hybridMultilevel"/>
    <w:tmpl w:val="B470C01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AF6A1D"/>
    <w:multiLevelType w:val="hybridMultilevel"/>
    <w:tmpl w:val="2E921D48"/>
    <w:lvl w:ilvl="0" w:tplc="FFFFFFFF">
      <w:start w:val="1"/>
      <w:numFmt w:val="decimal"/>
      <w:lvlText w:val="%1."/>
      <w:lvlJc w:val="left"/>
      <w:pPr>
        <w:tabs>
          <w:tab w:val="num" w:pos="1080"/>
        </w:tabs>
        <w:ind w:left="1080" w:hanging="360"/>
      </w:pPr>
    </w:lvl>
    <w:lvl w:ilvl="1" w:tplc="0809000F">
      <w:start w:val="1"/>
      <w:numFmt w:val="decimal"/>
      <w:lvlText w:val="%2."/>
      <w:lvlJc w:val="left"/>
      <w:pPr>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775007DF"/>
    <w:multiLevelType w:val="multilevel"/>
    <w:tmpl w:val="7354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3362585">
    <w:abstractNumId w:val="25"/>
  </w:num>
  <w:num w:numId="2" w16cid:durableId="1562406540">
    <w:abstractNumId w:val="16"/>
  </w:num>
  <w:num w:numId="3" w16cid:durableId="718096523">
    <w:abstractNumId w:val="34"/>
  </w:num>
  <w:num w:numId="4" w16cid:durableId="17048782">
    <w:abstractNumId w:val="7"/>
  </w:num>
  <w:num w:numId="5" w16cid:durableId="1798141542">
    <w:abstractNumId w:val="1"/>
  </w:num>
  <w:num w:numId="6" w16cid:durableId="1150367456">
    <w:abstractNumId w:val="31"/>
  </w:num>
  <w:num w:numId="7" w16cid:durableId="845634757">
    <w:abstractNumId w:val="4"/>
  </w:num>
  <w:num w:numId="8" w16cid:durableId="1245263617">
    <w:abstractNumId w:val="13"/>
  </w:num>
  <w:num w:numId="9" w16cid:durableId="2023239016">
    <w:abstractNumId w:val="6"/>
  </w:num>
  <w:num w:numId="10" w16cid:durableId="151485683">
    <w:abstractNumId w:val="33"/>
  </w:num>
  <w:num w:numId="11" w16cid:durableId="1855027343">
    <w:abstractNumId w:val="29"/>
  </w:num>
  <w:num w:numId="12" w16cid:durableId="775444331">
    <w:abstractNumId w:val="18"/>
  </w:num>
  <w:num w:numId="13" w16cid:durableId="1268006013">
    <w:abstractNumId w:val="27"/>
  </w:num>
  <w:num w:numId="14" w16cid:durableId="962662295">
    <w:abstractNumId w:val="15"/>
  </w:num>
  <w:num w:numId="15" w16cid:durableId="1882476193">
    <w:abstractNumId w:val="12"/>
  </w:num>
  <w:num w:numId="16" w16cid:durableId="786779805">
    <w:abstractNumId w:val="22"/>
  </w:num>
  <w:num w:numId="17" w16cid:durableId="920139139">
    <w:abstractNumId w:val="2"/>
  </w:num>
  <w:num w:numId="18" w16cid:durableId="550116502">
    <w:abstractNumId w:val="10"/>
  </w:num>
  <w:num w:numId="19" w16cid:durableId="1492479146">
    <w:abstractNumId w:val="30"/>
  </w:num>
  <w:num w:numId="20" w16cid:durableId="1296988579">
    <w:abstractNumId w:val="35"/>
  </w:num>
  <w:num w:numId="21" w16cid:durableId="1944797976">
    <w:abstractNumId w:val="19"/>
  </w:num>
  <w:num w:numId="22" w16cid:durableId="343173145">
    <w:abstractNumId w:val="5"/>
  </w:num>
  <w:num w:numId="23" w16cid:durableId="1890795615">
    <w:abstractNumId w:val="28"/>
  </w:num>
  <w:num w:numId="24" w16cid:durableId="552036517">
    <w:abstractNumId w:val="24"/>
  </w:num>
  <w:num w:numId="25" w16cid:durableId="723143750">
    <w:abstractNumId w:val="23"/>
  </w:num>
  <w:num w:numId="26" w16cid:durableId="1647473065">
    <w:abstractNumId w:val="14"/>
  </w:num>
  <w:num w:numId="27" w16cid:durableId="1847816577">
    <w:abstractNumId w:val="11"/>
  </w:num>
  <w:num w:numId="28" w16cid:durableId="1238857769">
    <w:abstractNumId w:val="3"/>
  </w:num>
  <w:num w:numId="29" w16cid:durableId="1078556454">
    <w:abstractNumId w:val="21"/>
  </w:num>
  <w:num w:numId="30" w16cid:durableId="229341471">
    <w:abstractNumId w:val="9"/>
  </w:num>
  <w:num w:numId="31" w16cid:durableId="2128427678">
    <w:abstractNumId w:val="0"/>
  </w:num>
  <w:num w:numId="32" w16cid:durableId="44645379">
    <w:abstractNumId w:val="32"/>
  </w:num>
  <w:num w:numId="33" w16cid:durableId="1473795347">
    <w:abstractNumId w:val="20"/>
  </w:num>
  <w:num w:numId="34" w16cid:durableId="1861968698">
    <w:abstractNumId w:val="17"/>
  </w:num>
  <w:num w:numId="35" w16cid:durableId="890699848">
    <w:abstractNumId w:val="8"/>
  </w:num>
  <w:num w:numId="36" w16cid:durableId="19894383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02E"/>
    <w:rsid w:val="000E7ED6"/>
    <w:rsid w:val="00101526"/>
    <w:rsid w:val="001C62EF"/>
    <w:rsid w:val="002014CB"/>
    <w:rsid w:val="002A5E2C"/>
    <w:rsid w:val="002F71CF"/>
    <w:rsid w:val="0037446F"/>
    <w:rsid w:val="003773BC"/>
    <w:rsid w:val="003B01B0"/>
    <w:rsid w:val="003D66CA"/>
    <w:rsid w:val="0047121C"/>
    <w:rsid w:val="005063C3"/>
    <w:rsid w:val="00642CCB"/>
    <w:rsid w:val="00667E83"/>
    <w:rsid w:val="00673D89"/>
    <w:rsid w:val="00714991"/>
    <w:rsid w:val="00725E5E"/>
    <w:rsid w:val="00785A32"/>
    <w:rsid w:val="00804037"/>
    <w:rsid w:val="00820EEA"/>
    <w:rsid w:val="008C4F98"/>
    <w:rsid w:val="009368A6"/>
    <w:rsid w:val="009619BF"/>
    <w:rsid w:val="009B125E"/>
    <w:rsid w:val="009C1718"/>
    <w:rsid w:val="009E7B73"/>
    <w:rsid w:val="00A052C6"/>
    <w:rsid w:val="00A07AAF"/>
    <w:rsid w:val="00A13767"/>
    <w:rsid w:val="00A64FC9"/>
    <w:rsid w:val="00AE42B9"/>
    <w:rsid w:val="00B370C8"/>
    <w:rsid w:val="00BF0D76"/>
    <w:rsid w:val="00C054D1"/>
    <w:rsid w:val="00C1776D"/>
    <w:rsid w:val="00C8002E"/>
    <w:rsid w:val="00C83809"/>
    <w:rsid w:val="00CE2002"/>
    <w:rsid w:val="00D26B92"/>
    <w:rsid w:val="00D64B3E"/>
    <w:rsid w:val="00DE002B"/>
    <w:rsid w:val="00DF5E18"/>
    <w:rsid w:val="00E678B9"/>
    <w:rsid w:val="00F16DB9"/>
    <w:rsid w:val="00F467DC"/>
    <w:rsid w:val="00F64046"/>
    <w:rsid w:val="00FA325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82D1"/>
  <w15:chartTrackingRefBased/>
  <w15:docId w15:val="{AFEC2C2A-9DBD-1E4B-9628-59120B5C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02E"/>
    <w:pPr>
      <w:spacing w:after="0" w:line="240" w:lineRule="auto"/>
    </w:pPr>
    <w:rPr>
      <w:rFonts w:ascii="Times New Roman" w:eastAsia="Times New Roman" w:hAnsi="Times New Roman" w:cs="Times New Roman"/>
      <w:kern w:val="0"/>
      <w:lang w:val="ru-RU" w:eastAsia="ru-RU"/>
      <w14:ligatures w14:val="none"/>
    </w:rPr>
  </w:style>
  <w:style w:type="paragraph" w:styleId="Heading1">
    <w:name w:val="heading 1"/>
    <w:basedOn w:val="Normal"/>
    <w:next w:val="Normal"/>
    <w:link w:val="Heading1Char"/>
    <w:uiPriority w:val="9"/>
    <w:qFormat/>
    <w:rsid w:val="00C80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0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0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0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0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02E"/>
    <w:rPr>
      <w:rFonts w:eastAsiaTheme="majorEastAsia" w:cstheme="majorBidi"/>
      <w:color w:val="272727" w:themeColor="text1" w:themeTint="D8"/>
    </w:rPr>
  </w:style>
  <w:style w:type="paragraph" w:styleId="Title">
    <w:name w:val="Title"/>
    <w:basedOn w:val="Normal"/>
    <w:next w:val="Normal"/>
    <w:link w:val="TitleChar"/>
    <w:uiPriority w:val="10"/>
    <w:qFormat/>
    <w:rsid w:val="00C800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02E"/>
    <w:pPr>
      <w:spacing w:before="160"/>
      <w:jc w:val="center"/>
    </w:pPr>
    <w:rPr>
      <w:i/>
      <w:iCs/>
      <w:color w:val="404040" w:themeColor="text1" w:themeTint="BF"/>
    </w:rPr>
  </w:style>
  <w:style w:type="character" w:customStyle="1" w:styleId="QuoteChar">
    <w:name w:val="Quote Char"/>
    <w:basedOn w:val="DefaultParagraphFont"/>
    <w:link w:val="Quote"/>
    <w:uiPriority w:val="29"/>
    <w:rsid w:val="00C8002E"/>
    <w:rPr>
      <w:i/>
      <w:iCs/>
      <w:color w:val="404040" w:themeColor="text1" w:themeTint="BF"/>
    </w:rPr>
  </w:style>
  <w:style w:type="paragraph" w:styleId="ListParagraph">
    <w:name w:val="List Paragraph"/>
    <w:basedOn w:val="Normal"/>
    <w:uiPriority w:val="34"/>
    <w:qFormat/>
    <w:rsid w:val="00C8002E"/>
    <w:pPr>
      <w:ind w:left="720"/>
      <w:contextualSpacing/>
    </w:pPr>
  </w:style>
  <w:style w:type="character" w:styleId="IntenseEmphasis">
    <w:name w:val="Intense Emphasis"/>
    <w:basedOn w:val="DefaultParagraphFont"/>
    <w:uiPriority w:val="21"/>
    <w:qFormat/>
    <w:rsid w:val="00C8002E"/>
    <w:rPr>
      <w:i/>
      <w:iCs/>
      <w:color w:val="0F4761" w:themeColor="accent1" w:themeShade="BF"/>
    </w:rPr>
  </w:style>
  <w:style w:type="paragraph" w:styleId="IntenseQuote">
    <w:name w:val="Intense Quote"/>
    <w:basedOn w:val="Normal"/>
    <w:next w:val="Normal"/>
    <w:link w:val="IntenseQuoteChar"/>
    <w:uiPriority w:val="30"/>
    <w:qFormat/>
    <w:rsid w:val="00C80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02E"/>
    <w:rPr>
      <w:i/>
      <w:iCs/>
      <w:color w:val="0F4761" w:themeColor="accent1" w:themeShade="BF"/>
    </w:rPr>
  </w:style>
  <w:style w:type="character" w:styleId="IntenseReference">
    <w:name w:val="Intense Reference"/>
    <w:basedOn w:val="DefaultParagraphFont"/>
    <w:uiPriority w:val="32"/>
    <w:qFormat/>
    <w:rsid w:val="00C8002E"/>
    <w:rPr>
      <w:b/>
      <w:bCs/>
      <w:smallCaps/>
      <w:color w:val="0F4761" w:themeColor="accent1" w:themeShade="BF"/>
      <w:spacing w:val="5"/>
    </w:rPr>
  </w:style>
  <w:style w:type="paragraph" w:customStyle="1" w:styleId="p1">
    <w:name w:val="p1"/>
    <w:basedOn w:val="Normal"/>
    <w:rsid w:val="009368A6"/>
    <w:pPr>
      <w:spacing w:before="100" w:beforeAutospacing="1" w:after="100" w:afterAutospacing="1"/>
    </w:pPr>
    <w:rPr>
      <w:lang w:val="en-UA" w:eastAsia="en-GB"/>
    </w:rPr>
  </w:style>
  <w:style w:type="character" w:styleId="Hyperlink">
    <w:name w:val="Hyperlink"/>
    <w:basedOn w:val="DefaultParagraphFont"/>
    <w:uiPriority w:val="99"/>
    <w:unhideWhenUsed/>
    <w:rsid w:val="009368A6"/>
    <w:rPr>
      <w:color w:val="467886" w:themeColor="hyperlink"/>
      <w:u w:val="single"/>
    </w:rPr>
  </w:style>
  <w:style w:type="character" w:styleId="UnresolvedMention">
    <w:name w:val="Unresolved Mention"/>
    <w:basedOn w:val="DefaultParagraphFont"/>
    <w:uiPriority w:val="99"/>
    <w:semiHidden/>
    <w:unhideWhenUsed/>
    <w:rsid w:val="009368A6"/>
    <w:rPr>
      <w:color w:val="605E5C"/>
      <w:shd w:val="clear" w:color="auto" w:fill="E1DFDD"/>
    </w:rPr>
  </w:style>
  <w:style w:type="character" w:styleId="FollowedHyperlink">
    <w:name w:val="FollowedHyperlink"/>
    <w:basedOn w:val="DefaultParagraphFont"/>
    <w:uiPriority w:val="99"/>
    <w:semiHidden/>
    <w:unhideWhenUsed/>
    <w:rsid w:val="00A13767"/>
    <w:rPr>
      <w:color w:val="96607D" w:themeColor="followedHyperlink"/>
      <w:u w:val="single"/>
    </w:rPr>
  </w:style>
  <w:style w:type="character" w:customStyle="1" w:styleId="s1">
    <w:name w:val="s1"/>
    <w:basedOn w:val="DefaultParagraphFont"/>
    <w:rsid w:val="00725E5E"/>
  </w:style>
  <w:style w:type="paragraph" w:styleId="Header">
    <w:name w:val="header"/>
    <w:basedOn w:val="Normal"/>
    <w:link w:val="HeaderChar"/>
    <w:uiPriority w:val="99"/>
    <w:unhideWhenUsed/>
    <w:rsid w:val="00714991"/>
    <w:pPr>
      <w:tabs>
        <w:tab w:val="center" w:pos="4513"/>
        <w:tab w:val="right" w:pos="9026"/>
      </w:tabs>
    </w:pPr>
  </w:style>
  <w:style w:type="character" w:customStyle="1" w:styleId="HeaderChar">
    <w:name w:val="Header Char"/>
    <w:basedOn w:val="DefaultParagraphFont"/>
    <w:link w:val="Header"/>
    <w:uiPriority w:val="99"/>
    <w:rsid w:val="00714991"/>
    <w:rPr>
      <w:rFonts w:ascii="Times New Roman" w:eastAsia="Times New Roman" w:hAnsi="Times New Roman" w:cs="Times New Roman"/>
      <w:kern w:val="0"/>
      <w:lang w:val="ru-RU" w:eastAsia="ru-RU"/>
      <w14:ligatures w14:val="none"/>
    </w:rPr>
  </w:style>
  <w:style w:type="paragraph" w:styleId="Footer">
    <w:name w:val="footer"/>
    <w:basedOn w:val="Normal"/>
    <w:link w:val="FooterChar"/>
    <w:uiPriority w:val="99"/>
    <w:unhideWhenUsed/>
    <w:rsid w:val="00714991"/>
    <w:pPr>
      <w:tabs>
        <w:tab w:val="center" w:pos="4513"/>
        <w:tab w:val="right" w:pos="9026"/>
      </w:tabs>
    </w:pPr>
  </w:style>
  <w:style w:type="character" w:customStyle="1" w:styleId="FooterChar">
    <w:name w:val="Footer Char"/>
    <w:basedOn w:val="DefaultParagraphFont"/>
    <w:link w:val="Footer"/>
    <w:uiPriority w:val="99"/>
    <w:rsid w:val="00714991"/>
    <w:rPr>
      <w:rFonts w:ascii="Times New Roman" w:eastAsia="Times New Roman" w:hAnsi="Times New Roman" w:cs="Times New Roman"/>
      <w:kern w:val="0"/>
      <w:lang w:val="ru-RU" w:eastAsia="ru-RU"/>
      <w14:ligatures w14:val="none"/>
    </w:rPr>
  </w:style>
  <w:style w:type="paragraph" w:styleId="NormalWeb">
    <w:name w:val="Normal (Web)"/>
    <w:basedOn w:val="Normal"/>
    <w:uiPriority w:val="99"/>
    <w:unhideWhenUsed/>
    <w:rsid w:val="009C1718"/>
    <w:pPr>
      <w:spacing w:before="100" w:beforeAutospacing="1" w:after="100" w:afterAutospacing="1"/>
    </w:pPr>
    <w:rPr>
      <w:lang w:val="en-UA" w:eastAsia="en-GB"/>
    </w:rPr>
  </w:style>
  <w:style w:type="character" w:customStyle="1" w:styleId="citation-103">
    <w:name w:val="citation-103"/>
    <w:basedOn w:val="DefaultParagraphFont"/>
    <w:rsid w:val="009C1718"/>
  </w:style>
  <w:style w:type="character" w:customStyle="1" w:styleId="citation-102">
    <w:name w:val="citation-102"/>
    <w:basedOn w:val="DefaultParagraphFont"/>
    <w:rsid w:val="009C1718"/>
  </w:style>
  <w:style w:type="character" w:customStyle="1" w:styleId="citation-101">
    <w:name w:val="citation-101"/>
    <w:basedOn w:val="DefaultParagraphFont"/>
    <w:rsid w:val="009C1718"/>
  </w:style>
  <w:style w:type="character" w:customStyle="1" w:styleId="citation-100">
    <w:name w:val="citation-100"/>
    <w:basedOn w:val="DefaultParagraphFont"/>
    <w:rsid w:val="00CE2002"/>
  </w:style>
  <w:style w:type="character" w:customStyle="1" w:styleId="citation-99">
    <w:name w:val="citation-99"/>
    <w:basedOn w:val="DefaultParagraphFont"/>
    <w:rsid w:val="00CE2002"/>
  </w:style>
  <w:style w:type="character" w:customStyle="1" w:styleId="citation-98">
    <w:name w:val="citation-98"/>
    <w:basedOn w:val="DefaultParagraphFont"/>
    <w:rsid w:val="00CE2002"/>
  </w:style>
  <w:style w:type="character" w:customStyle="1" w:styleId="citation-97">
    <w:name w:val="citation-97"/>
    <w:basedOn w:val="DefaultParagraphFont"/>
    <w:rsid w:val="00CE2002"/>
  </w:style>
  <w:style w:type="character" w:customStyle="1" w:styleId="citation-96">
    <w:name w:val="citation-96"/>
    <w:basedOn w:val="DefaultParagraphFont"/>
    <w:rsid w:val="00CE2002"/>
  </w:style>
  <w:style w:type="character" w:customStyle="1" w:styleId="citation-95">
    <w:name w:val="citation-95"/>
    <w:basedOn w:val="DefaultParagraphFont"/>
    <w:rsid w:val="00CE2002"/>
  </w:style>
  <w:style w:type="character" w:customStyle="1" w:styleId="citation-94">
    <w:name w:val="citation-94"/>
    <w:basedOn w:val="DefaultParagraphFont"/>
    <w:rsid w:val="00804037"/>
  </w:style>
  <w:style w:type="character" w:customStyle="1" w:styleId="citation-93">
    <w:name w:val="citation-93"/>
    <w:basedOn w:val="DefaultParagraphFont"/>
    <w:rsid w:val="00804037"/>
  </w:style>
  <w:style w:type="character" w:customStyle="1" w:styleId="citation-92">
    <w:name w:val="citation-92"/>
    <w:basedOn w:val="DefaultParagraphFont"/>
    <w:rsid w:val="00804037"/>
  </w:style>
  <w:style w:type="character" w:customStyle="1" w:styleId="citation-91">
    <w:name w:val="citation-91"/>
    <w:basedOn w:val="DefaultParagraphFont"/>
    <w:rsid w:val="00804037"/>
  </w:style>
  <w:style w:type="character" w:customStyle="1" w:styleId="citation-90">
    <w:name w:val="citation-90"/>
    <w:basedOn w:val="DefaultParagraphFont"/>
    <w:rsid w:val="00804037"/>
  </w:style>
  <w:style w:type="character" w:customStyle="1" w:styleId="citation-89">
    <w:name w:val="citation-89"/>
    <w:basedOn w:val="DefaultParagraphFont"/>
    <w:rsid w:val="00804037"/>
  </w:style>
  <w:style w:type="character" w:customStyle="1" w:styleId="citation-86">
    <w:name w:val="citation-86"/>
    <w:basedOn w:val="DefaultParagraphFont"/>
    <w:rsid w:val="003D66CA"/>
  </w:style>
  <w:style w:type="character" w:customStyle="1" w:styleId="citation-85">
    <w:name w:val="citation-85"/>
    <w:basedOn w:val="DefaultParagraphFont"/>
    <w:rsid w:val="003D66CA"/>
  </w:style>
  <w:style w:type="character" w:customStyle="1" w:styleId="citation-84">
    <w:name w:val="citation-84"/>
    <w:basedOn w:val="DefaultParagraphFont"/>
    <w:rsid w:val="003D66CA"/>
  </w:style>
  <w:style w:type="character" w:customStyle="1" w:styleId="citation-83">
    <w:name w:val="citation-83"/>
    <w:basedOn w:val="DefaultParagraphFont"/>
    <w:rsid w:val="003D66CA"/>
  </w:style>
  <w:style w:type="character" w:customStyle="1" w:styleId="citation-82">
    <w:name w:val="citation-82"/>
    <w:basedOn w:val="DefaultParagraphFont"/>
    <w:rsid w:val="003D66CA"/>
  </w:style>
  <w:style w:type="character" w:customStyle="1" w:styleId="citation-81">
    <w:name w:val="citation-81"/>
    <w:basedOn w:val="DefaultParagraphFont"/>
    <w:rsid w:val="003D66CA"/>
  </w:style>
  <w:style w:type="character" w:customStyle="1" w:styleId="citation-80">
    <w:name w:val="citation-80"/>
    <w:basedOn w:val="DefaultParagraphFont"/>
    <w:rsid w:val="003D66CA"/>
  </w:style>
  <w:style w:type="character" w:customStyle="1" w:styleId="citation-199">
    <w:name w:val="citation-199"/>
    <w:basedOn w:val="DefaultParagraphFont"/>
    <w:rsid w:val="009619BF"/>
  </w:style>
  <w:style w:type="character" w:customStyle="1" w:styleId="citation-198">
    <w:name w:val="citation-198"/>
    <w:basedOn w:val="DefaultParagraphFont"/>
    <w:rsid w:val="009619BF"/>
  </w:style>
  <w:style w:type="character" w:customStyle="1" w:styleId="citation-197">
    <w:name w:val="citation-197"/>
    <w:basedOn w:val="DefaultParagraphFont"/>
    <w:rsid w:val="009619BF"/>
  </w:style>
  <w:style w:type="character" w:customStyle="1" w:styleId="citation-196">
    <w:name w:val="citation-196"/>
    <w:basedOn w:val="DefaultParagraphFont"/>
    <w:rsid w:val="009619BF"/>
  </w:style>
  <w:style w:type="character" w:customStyle="1" w:styleId="citation-195">
    <w:name w:val="citation-195"/>
    <w:basedOn w:val="DefaultParagraphFont"/>
    <w:rsid w:val="009619BF"/>
  </w:style>
  <w:style w:type="character" w:customStyle="1" w:styleId="citation-194">
    <w:name w:val="citation-194"/>
    <w:basedOn w:val="DefaultParagraphFont"/>
    <w:rsid w:val="009619BF"/>
  </w:style>
  <w:style w:type="character" w:customStyle="1" w:styleId="citation-193">
    <w:name w:val="citation-193"/>
    <w:basedOn w:val="DefaultParagraphFont"/>
    <w:rsid w:val="009619BF"/>
  </w:style>
  <w:style w:type="character" w:customStyle="1" w:styleId="citation-192">
    <w:name w:val="citation-192"/>
    <w:basedOn w:val="DefaultParagraphFont"/>
    <w:rsid w:val="009619BF"/>
  </w:style>
  <w:style w:type="character" w:customStyle="1" w:styleId="citation-191">
    <w:name w:val="citation-191"/>
    <w:basedOn w:val="DefaultParagraphFont"/>
    <w:rsid w:val="009619BF"/>
  </w:style>
  <w:style w:type="character" w:customStyle="1" w:styleId="citation-190">
    <w:name w:val="citation-190"/>
    <w:basedOn w:val="DefaultParagraphFont"/>
    <w:rsid w:val="009619BF"/>
  </w:style>
  <w:style w:type="character" w:customStyle="1" w:styleId="citation-189">
    <w:name w:val="citation-189"/>
    <w:basedOn w:val="DefaultParagraphFont"/>
    <w:rsid w:val="009619BF"/>
  </w:style>
  <w:style w:type="character" w:customStyle="1" w:styleId="citation-188">
    <w:name w:val="citation-188"/>
    <w:basedOn w:val="DefaultParagraphFont"/>
    <w:rsid w:val="009619BF"/>
  </w:style>
  <w:style w:type="character" w:customStyle="1" w:styleId="citation-187">
    <w:name w:val="citation-187"/>
    <w:basedOn w:val="DefaultParagraphFont"/>
    <w:rsid w:val="009619BF"/>
  </w:style>
  <w:style w:type="character" w:customStyle="1" w:styleId="citation-186">
    <w:name w:val="citation-186"/>
    <w:basedOn w:val="DefaultParagraphFont"/>
    <w:rsid w:val="009619BF"/>
  </w:style>
  <w:style w:type="character" w:customStyle="1" w:styleId="citation-185">
    <w:name w:val="citation-185"/>
    <w:basedOn w:val="DefaultParagraphFont"/>
    <w:rsid w:val="009619BF"/>
  </w:style>
  <w:style w:type="character" w:customStyle="1" w:styleId="citation-184">
    <w:name w:val="citation-184"/>
    <w:basedOn w:val="DefaultParagraphFont"/>
    <w:rsid w:val="009619BF"/>
  </w:style>
  <w:style w:type="character" w:customStyle="1" w:styleId="citation-183">
    <w:name w:val="citation-183"/>
    <w:basedOn w:val="DefaultParagraphFont"/>
    <w:rsid w:val="009619BF"/>
  </w:style>
  <w:style w:type="character" w:customStyle="1" w:styleId="citation-182">
    <w:name w:val="citation-182"/>
    <w:basedOn w:val="DefaultParagraphFont"/>
    <w:rsid w:val="009619BF"/>
  </w:style>
  <w:style w:type="character" w:customStyle="1" w:styleId="citation-181">
    <w:name w:val="citation-181"/>
    <w:basedOn w:val="DefaultParagraphFont"/>
    <w:rsid w:val="009619BF"/>
  </w:style>
  <w:style w:type="character" w:customStyle="1" w:styleId="citation-234">
    <w:name w:val="citation-234"/>
    <w:basedOn w:val="DefaultParagraphFont"/>
    <w:rsid w:val="00F467DC"/>
  </w:style>
  <w:style w:type="character" w:customStyle="1" w:styleId="citation-233">
    <w:name w:val="citation-233"/>
    <w:basedOn w:val="DefaultParagraphFont"/>
    <w:rsid w:val="00F467DC"/>
  </w:style>
  <w:style w:type="character" w:customStyle="1" w:styleId="citation-232">
    <w:name w:val="citation-232"/>
    <w:basedOn w:val="DefaultParagraphFont"/>
    <w:rsid w:val="00F467DC"/>
  </w:style>
  <w:style w:type="character" w:customStyle="1" w:styleId="citation-231">
    <w:name w:val="citation-231"/>
    <w:basedOn w:val="DefaultParagraphFont"/>
    <w:rsid w:val="00F467DC"/>
  </w:style>
  <w:style w:type="character" w:customStyle="1" w:styleId="math-inline">
    <w:name w:val="math-inline"/>
    <w:basedOn w:val="DefaultParagraphFont"/>
    <w:rsid w:val="005063C3"/>
  </w:style>
  <w:style w:type="character" w:styleId="HTMLCode">
    <w:name w:val="HTML Code"/>
    <w:basedOn w:val="DefaultParagraphFont"/>
    <w:uiPriority w:val="99"/>
    <w:semiHidden/>
    <w:unhideWhenUsed/>
    <w:rsid w:val="005063C3"/>
    <w:rPr>
      <w:rFonts w:ascii="Courier New" w:eastAsia="Times New Roman" w:hAnsi="Courier New" w:cs="Courier New"/>
      <w:sz w:val="20"/>
      <w:szCs w:val="20"/>
    </w:rPr>
  </w:style>
  <w:style w:type="character" w:customStyle="1" w:styleId="citation-359">
    <w:name w:val="citation-359"/>
    <w:basedOn w:val="DefaultParagraphFont"/>
    <w:rsid w:val="002F71CF"/>
  </w:style>
  <w:style w:type="character" w:customStyle="1" w:styleId="citation-358">
    <w:name w:val="citation-358"/>
    <w:basedOn w:val="DefaultParagraphFont"/>
    <w:rsid w:val="002F71CF"/>
  </w:style>
  <w:style w:type="character" w:customStyle="1" w:styleId="citation-357">
    <w:name w:val="citation-357"/>
    <w:basedOn w:val="DefaultParagraphFont"/>
    <w:rsid w:val="002F71CF"/>
  </w:style>
  <w:style w:type="character" w:customStyle="1" w:styleId="citation-356">
    <w:name w:val="citation-356"/>
    <w:basedOn w:val="DefaultParagraphFont"/>
    <w:rsid w:val="002F71CF"/>
  </w:style>
  <w:style w:type="character" w:customStyle="1" w:styleId="citation-355">
    <w:name w:val="citation-355"/>
    <w:basedOn w:val="DefaultParagraphFont"/>
    <w:rsid w:val="002F71CF"/>
  </w:style>
  <w:style w:type="character" w:customStyle="1" w:styleId="citation-354">
    <w:name w:val="citation-354"/>
    <w:basedOn w:val="DefaultParagraphFont"/>
    <w:rsid w:val="002F71CF"/>
  </w:style>
  <w:style w:type="character" w:customStyle="1" w:styleId="citation-353">
    <w:name w:val="citation-353"/>
    <w:basedOn w:val="DefaultParagraphFont"/>
    <w:rsid w:val="002F71CF"/>
  </w:style>
  <w:style w:type="character" w:customStyle="1" w:styleId="citation-352">
    <w:name w:val="citation-352"/>
    <w:basedOn w:val="DefaultParagraphFont"/>
    <w:rsid w:val="002F71CF"/>
  </w:style>
  <w:style w:type="character" w:customStyle="1" w:styleId="citation-351">
    <w:name w:val="citation-351"/>
    <w:basedOn w:val="DefaultParagraphFont"/>
    <w:rsid w:val="002F71CF"/>
  </w:style>
  <w:style w:type="character" w:customStyle="1" w:styleId="citation-350">
    <w:name w:val="citation-350"/>
    <w:basedOn w:val="DefaultParagraphFont"/>
    <w:rsid w:val="002F71CF"/>
  </w:style>
  <w:style w:type="character" w:customStyle="1" w:styleId="citation-349">
    <w:name w:val="citation-349"/>
    <w:basedOn w:val="DefaultParagraphFont"/>
    <w:rsid w:val="002F71CF"/>
  </w:style>
  <w:style w:type="character" w:customStyle="1" w:styleId="citation-348">
    <w:name w:val="citation-348"/>
    <w:basedOn w:val="DefaultParagraphFont"/>
    <w:rsid w:val="002F71CF"/>
  </w:style>
  <w:style w:type="character" w:customStyle="1" w:styleId="citation-347">
    <w:name w:val="citation-347"/>
    <w:basedOn w:val="DefaultParagraphFont"/>
    <w:rsid w:val="002F7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803">
      <w:bodyDiv w:val="1"/>
      <w:marLeft w:val="0"/>
      <w:marRight w:val="0"/>
      <w:marTop w:val="0"/>
      <w:marBottom w:val="0"/>
      <w:divBdr>
        <w:top w:val="none" w:sz="0" w:space="0" w:color="auto"/>
        <w:left w:val="none" w:sz="0" w:space="0" w:color="auto"/>
        <w:bottom w:val="none" w:sz="0" w:space="0" w:color="auto"/>
        <w:right w:val="none" w:sz="0" w:space="0" w:color="auto"/>
      </w:divBdr>
    </w:div>
    <w:div w:id="81266387">
      <w:bodyDiv w:val="1"/>
      <w:marLeft w:val="0"/>
      <w:marRight w:val="0"/>
      <w:marTop w:val="0"/>
      <w:marBottom w:val="0"/>
      <w:divBdr>
        <w:top w:val="none" w:sz="0" w:space="0" w:color="auto"/>
        <w:left w:val="none" w:sz="0" w:space="0" w:color="auto"/>
        <w:bottom w:val="none" w:sz="0" w:space="0" w:color="auto"/>
        <w:right w:val="none" w:sz="0" w:space="0" w:color="auto"/>
      </w:divBdr>
    </w:div>
    <w:div w:id="262104894">
      <w:bodyDiv w:val="1"/>
      <w:marLeft w:val="0"/>
      <w:marRight w:val="0"/>
      <w:marTop w:val="0"/>
      <w:marBottom w:val="0"/>
      <w:divBdr>
        <w:top w:val="none" w:sz="0" w:space="0" w:color="auto"/>
        <w:left w:val="none" w:sz="0" w:space="0" w:color="auto"/>
        <w:bottom w:val="none" w:sz="0" w:space="0" w:color="auto"/>
        <w:right w:val="none" w:sz="0" w:space="0" w:color="auto"/>
      </w:divBdr>
    </w:div>
    <w:div w:id="362369313">
      <w:bodyDiv w:val="1"/>
      <w:marLeft w:val="0"/>
      <w:marRight w:val="0"/>
      <w:marTop w:val="0"/>
      <w:marBottom w:val="0"/>
      <w:divBdr>
        <w:top w:val="none" w:sz="0" w:space="0" w:color="auto"/>
        <w:left w:val="none" w:sz="0" w:space="0" w:color="auto"/>
        <w:bottom w:val="none" w:sz="0" w:space="0" w:color="auto"/>
        <w:right w:val="none" w:sz="0" w:space="0" w:color="auto"/>
      </w:divBdr>
    </w:div>
    <w:div w:id="447089655">
      <w:bodyDiv w:val="1"/>
      <w:marLeft w:val="0"/>
      <w:marRight w:val="0"/>
      <w:marTop w:val="0"/>
      <w:marBottom w:val="0"/>
      <w:divBdr>
        <w:top w:val="none" w:sz="0" w:space="0" w:color="auto"/>
        <w:left w:val="none" w:sz="0" w:space="0" w:color="auto"/>
        <w:bottom w:val="none" w:sz="0" w:space="0" w:color="auto"/>
        <w:right w:val="none" w:sz="0" w:space="0" w:color="auto"/>
      </w:divBdr>
    </w:div>
    <w:div w:id="494996079">
      <w:bodyDiv w:val="1"/>
      <w:marLeft w:val="0"/>
      <w:marRight w:val="0"/>
      <w:marTop w:val="0"/>
      <w:marBottom w:val="0"/>
      <w:divBdr>
        <w:top w:val="none" w:sz="0" w:space="0" w:color="auto"/>
        <w:left w:val="none" w:sz="0" w:space="0" w:color="auto"/>
        <w:bottom w:val="none" w:sz="0" w:space="0" w:color="auto"/>
        <w:right w:val="none" w:sz="0" w:space="0" w:color="auto"/>
      </w:divBdr>
    </w:div>
    <w:div w:id="497505089">
      <w:bodyDiv w:val="1"/>
      <w:marLeft w:val="0"/>
      <w:marRight w:val="0"/>
      <w:marTop w:val="0"/>
      <w:marBottom w:val="0"/>
      <w:divBdr>
        <w:top w:val="none" w:sz="0" w:space="0" w:color="auto"/>
        <w:left w:val="none" w:sz="0" w:space="0" w:color="auto"/>
        <w:bottom w:val="none" w:sz="0" w:space="0" w:color="auto"/>
        <w:right w:val="none" w:sz="0" w:space="0" w:color="auto"/>
      </w:divBdr>
    </w:div>
    <w:div w:id="658120479">
      <w:bodyDiv w:val="1"/>
      <w:marLeft w:val="0"/>
      <w:marRight w:val="0"/>
      <w:marTop w:val="0"/>
      <w:marBottom w:val="0"/>
      <w:divBdr>
        <w:top w:val="none" w:sz="0" w:space="0" w:color="auto"/>
        <w:left w:val="none" w:sz="0" w:space="0" w:color="auto"/>
        <w:bottom w:val="none" w:sz="0" w:space="0" w:color="auto"/>
        <w:right w:val="none" w:sz="0" w:space="0" w:color="auto"/>
      </w:divBdr>
    </w:div>
    <w:div w:id="658192151">
      <w:bodyDiv w:val="1"/>
      <w:marLeft w:val="0"/>
      <w:marRight w:val="0"/>
      <w:marTop w:val="0"/>
      <w:marBottom w:val="0"/>
      <w:divBdr>
        <w:top w:val="none" w:sz="0" w:space="0" w:color="auto"/>
        <w:left w:val="none" w:sz="0" w:space="0" w:color="auto"/>
        <w:bottom w:val="none" w:sz="0" w:space="0" w:color="auto"/>
        <w:right w:val="none" w:sz="0" w:space="0" w:color="auto"/>
      </w:divBdr>
    </w:div>
    <w:div w:id="717903197">
      <w:bodyDiv w:val="1"/>
      <w:marLeft w:val="0"/>
      <w:marRight w:val="0"/>
      <w:marTop w:val="0"/>
      <w:marBottom w:val="0"/>
      <w:divBdr>
        <w:top w:val="none" w:sz="0" w:space="0" w:color="auto"/>
        <w:left w:val="none" w:sz="0" w:space="0" w:color="auto"/>
        <w:bottom w:val="none" w:sz="0" w:space="0" w:color="auto"/>
        <w:right w:val="none" w:sz="0" w:space="0" w:color="auto"/>
      </w:divBdr>
    </w:div>
    <w:div w:id="833684432">
      <w:bodyDiv w:val="1"/>
      <w:marLeft w:val="0"/>
      <w:marRight w:val="0"/>
      <w:marTop w:val="0"/>
      <w:marBottom w:val="0"/>
      <w:divBdr>
        <w:top w:val="none" w:sz="0" w:space="0" w:color="auto"/>
        <w:left w:val="none" w:sz="0" w:space="0" w:color="auto"/>
        <w:bottom w:val="none" w:sz="0" w:space="0" w:color="auto"/>
        <w:right w:val="none" w:sz="0" w:space="0" w:color="auto"/>
      </w:divBdr>
    </w:div>
    <w:div w:id="837767486">
      <w:bodyDiv w:val="1"/>
      <w:marLeft w:val="0"/>
      <w:marRight w:val="0"/>
      <w:marTop w:val="0"/>
      <w:marBottom w:val="0"/>
      <w:divBdr>
        <w:top w:val="none" w:sz="0" w:space="0" w:color="auto"/>
        <w:left w:val="none" w:sz="0" w:space="0" w:color="auto"/>
        <w:bottom w:val="none" w:sz="0" w:space="0" w:color="auto"/>
        <w:right w:val="none" w:sz="0" w:space="0" w:color="auto"/>
      </w:divBdr>
    </w:div>
    <w:div w:id="872958189">
      <w:bodyDiv w:val="1"/>
      <w:marLeft w:val="0"/>
      <w:marRight w:val="0"/>
      <w:marTop w:val="0"/>
      <w:marBottom w:val="0"/>
      <w:divBdr>
        <w:top w:val="none" w:sz="0" w:space="0" w:color="auto"/>
        <w:left w:val="none" w:sz="0" w:space="0" w:color="auto"/>
        <w:bottom w:val="none" w:sz="0" w:space="0" w:color="auto"/>
        <w:right w:val="none" w:sz="0" w:space="0" w:color="auto"/>
      </w:divBdr>
    </w:div>
    <w:div w:id="888882328">
      <w:bodyDiv w:val="1"/>
      <w:marLeft w:val="0"/>
      <w:marRight w:val="0"/>
      <w:marTop w:val="0"/>
      <w:marBottom w:val="0"/>
      <w:divBdr>
        <w:top w:val="none" w:sz="0" w:space="0" w:color="auto"/>
        <w:left w:val="none" w:sz="0" w:space="0" w:color="auto"/>
        <w:bottom w:val="none" w:sz="0" w:space="0" w:color="auto"/>
        <w:right w:val="none" w:sz="0" w:space="0" w:color="auto"/>
      </w:divBdr>
    </w:div>
    <w:div w:id="1001349787">
      <w:bodyDiv w:val="1"/>
      <w:marLeft w:val="0"/>
      <w:marRight w:val="0"/>
      <w:marTop w:val="0"/>
      <w:marBottom w:val="0"/>
      <w:divBdr>
        <w:top w:val="none" w:sz="0" w:space="0" w:color="auto"/>
        <w:left w:val="none" w:sz="0" w:space="0" w:color="auto"/>
        <w:bottom w:val="none" w:sz="0" w:space="0" w:color="auto"/>
        <w:right w:val="none" w:sz="0" w:space="0" w:color="auto"/>
      </w:divBdr>
    </w:div>
    <w:div w:id="1027172667">
      <w:bodyDiv w:val="1"/>
      <w:marLeft w:val="0"/>
      <w:marRight w:val="0"/>
      <w:marTop w:val="0"/>
      <w:marBottom w:val="0"/>
      <w:divBdr>
        <w:top w:val="none" w:sz="0" w:space="0" w:color="auto"/>
        <w:left w:val="none" w:sz="0" w:space="0" w:color="auto"/>
        <w:bottom w:val="none" w:sz="0" w:space="0" w:color="auto"/>
        <w:right w:val="none" w:sz="0" w:space="0" w:color="auto"/>
      </w:divBdr>
    </w:div>
    <w:div w:id="1029188321">
      <w:bodyDiv w:val="1"/>
      <w:marLeft w:val="0"/>
      <w:marRight w:val="0"/>
      <w:marTop w:val="0"/>
      <w:marBottom w:val="0"/>
      <w:divBdr>
        <w:top w:val="none" w:sz="0" w:space="0" w:color="auto"/>
        <w:left w:val="none" w:sz="0" w:space="0" w:color="auto"/>
        <w:bottom w:val="none" w:sz="0" w:space="0" w:color="auto"/>
        <w:right w:val="none" w:sz="0" w:space="0" w:color="auto"/>
      </w:divBdr>
    </w:div>
    <w:div w:id="1047534350">
      <w:bodyDiv w:val="1"/>
      <w:marLeft w:val="0"/>
      <w:marRight w:val="0"/>
      <w:marTop w:val="0"/>
      <w:marBottom w:val="0"/>
      <w:divBdr>
        <w:top w:val="none" w:sz="0" w:space="0" w:color="auto"/>
        <w:left w:val="none" w:sz="0" w:space="0" w:color="auto"/>
        <w:bottom w:val="none" w:sz="0" w:space="0" w:color="auto"/>
        <w:right w:val="none" w:sz="0" w:space="0" w:color="auto"/>
      </w:divBdr>
    </w:div>
    <w:div w:id="1059985322">
      <w:bodyDiv w:val="1"/>
      <w:marLeft w:val="0"/>
      <w:marRight w:val="0"/>
      <w:marTop w:val="0"/>
      <w:marBottom w:val="0"/>
      <w:divBdr>
        <w:top w:val="none" w:sz="0" w:space="0" w:color="auto"/>
        <w:left w:val="none" w:sz="0" w:space="0" w:color="auto"/>
        <w:bottom w:val="none" w:sz="0" w:space="0" w:color="auto"/>
        <w:right w:val="none" w:sz="0" w:space="0" w:color="auto"/>
      </w:divBdr>
    </w:div>
    <w:div w:id="1061322638">
      <w:bodyDiv w:val="1"/>
      <w:marLeft w:val="0"/>
      <w:marRight w:val="0"/>
      <w:marTop w:val="0"/>
      <w:marBottom w:val="0"/>
      <w:divBdr>
        <w:top w:val="none" w:sz="0" w:space="0" w:color="auto"/>
        <w:left w:val="none" w:sz="0" w:space="0" w:color="auto"/>
        <w:bottom w:val="none" w:sz="0" w:space="0" w:color="auto"/>
        <w:right w:val="none" w:sz="0" w:space="0" w:color="auto"/>
      </w:divBdr>
    </w:div>
    <w:div w:id="1065378453">
      <w:bodyDiv w:val="1"/>
      <w:marLeft w:val="0"/>
      <w:marRight w:val="0"/>
      <w:marTop w:val="0"/>
      <w:marBottom w:val="0"/>
      <w:divBdr>
        <w:top w:val="none" w:sz="0" w:space="0" w:color="auto"/>
        <w:left w:val="none" w:sz="0" w:space="0" w:color="auto"/>
        <w:bottom w:val="none" w:sz="0" w:space="0" w:color="auto"/>
        <w:right w:val="none" w:sz="0" w:space="0" w:color="auto"/>
      </w:divBdr>
    </w:div>
    <w:div w:id="1155754616">
      <w:bodyDiv w:val="1"/>
      <w:marLeft w:val="0"/>
      <w:marRight w:val="0"/>
      <w:marTop w:val="0"/>
      <w:marBottom w:val="0"/>
      <w:divBdr>
        <w:top w:val="none" w:sz="0" w:space="0" w:color="auto"/>
        <w:left w:val="none" w:sz="0" w:space="0" w:color="auto"/>
        <w:bottom w:val="none" w:sz="0" w:space="0" w:color="auto"/>
        <w:right w:val="none" w:sz="0" w:space="0" w:color="auto"/>
      </w:divBdr>
    </w:div>
    <w:div w:id="1289581838">
      <w:bodyDiv w:val="1"/>
      <w:marLeft w:val="0"/>
      <w:marRight w:val="0"/>
      <w:marTop w:val="0"/>
      <w:marBottom w:val="0"/>
      <w:divBdr>
        <w:top w:val="none" w:sz="0" w:space="0" w:color="auto"/>
        <w:left w:val="none" w:sz="0" w:space="0" w:color="auto"/>
        <w:bottom w:val="none" w:sz="0" w:space="0" w:color="auto"/>
        <w:right w:val="none" w:sz="0" w:space="0" w:color="auto"/>
      </w:divBdr>
    </w:div>
    <w:div w:id="1321427022">
      <w:bodyDiv w:val="1"/>
      <w:marLeft w:val="0"/>
      <w:marRight w:val="0"/>
      <w:marTop w:val="0"/>
      <w:marBottom w:val="0"/>
      <w:divBdr>
        <w:top w:val="none" w:sz="0" w:space="0" w:color="auto"/>
        <w:left w:val="none" w:sz="0" w:space="0" w:color="auto"/>
        <w:bottom w:val="none" w:sz="0" w:space="0" w:color="auto"/>
        <w:right w:val="none" w:sz="0" w:space="0" w:color="auto"/>
      </w:divBdr>
    </w:div>
    <w:div w:id="1349065600">
      <w:bodyDiv w:val="1"/>
      <w:marLeft w:val="0"/>
      <w:marRight w:val="0"/>
      <w:marTop w:val="0"/>
      <w:marBottom w:val="0"/>
      <w:divBdr>
        <w:top w:val="none" w:sz="0" w:space="0" w:color="auto"/>
        <w:left w:val="none" w:sz="0" w:space="0" w:color="auto"/>
        <w:bottom w:val="none" w:sz="0" w:space="0" w:color="auto"/>
        <w:right w:val="none" w:sz="0" w:space="0" w:color="auto"/>
      </w:divBdr>
    </w:div>
    <w:div w:id="1379621360">
      <w:bodyDiv w:val="1"/>
      <w:marLeft w:val="0"/>
      <w:marRight w:val="0"/>
      <w:marTop w:val="0"/>
      <w:marBottom w:val="0"/>
      <w:divBdr>
        <w:top w:val="none" w:sz="0" w:space="0" w:color="auto"/>
        <w:left w:val="none" w:sz="0" w:space="0" w:color="auto"/>
        <w:bottom w:val="none" w:sz="0" w:space="0" w:color="auto"/>
        <w:right w:val="none" w:sz="0" w:space="0" w:color="auto"/>
      </w:divBdr>
    </w:div>
    <w:div w:id="1425761878">
      <w:bodyDiv w:val="1"/>
      <w:marLeft w:val="0"/>
      <w:marRight w:val="0"/>
      <w:marTop w:val="0"/>
      <w:marBottom w:val="0"/>
      <w:divBdr>
        <w:top w:val="none" w:sz="0" w:space="0" w:color="auto"/>
        <w:left w:val="none" w:sz="0" w:space="0" w:color="auto"/>
        <w:bottom w:val="none" w:sz="0" w:space="0" w:color="auto"/>
        <w:right w:val="none" w:sz="0" w:space="0" w:color="auto"/>
      </w:divBdr>
    </w:div>
    <w:div w:id="1477992792">
      <w:bodyDiv w:val="1"/>
      <w:marLeft w:val="0"/>
      <w:marRight w:val="0"/>
      <w:marTop w:val="0"/>
      <w:marBottom w:val="0"/>
      <w:divBdr>
        <w:top w:val="none" w:sz="0" w:space="0" w:color="auto"/>
        <w:left w:val="none" w:sz="0" w:space="0" w:color="auto"/>
        <w:bottom w:val="none" w:sz="0" w:space="0" w:color="auto"/>
        <w:right w:val="none" w:sz="0" w:space="0" w:color="auto"/>
      </w:divBdr>
    </w:div>
    <w:div w:id="1519153452">
      <w:bodyDiv w:val="1"/>
      <w:marLeft w:val="0"/>
      <w:marRight w:val="0"/>
      <w:marTop w:val="0"/>
      <w:marBottom w:val="0"/>
      <w:divBdr>
        <w:top w:val="none" w:sz="0" w:space="0" w:color="auto"/>
        <w:left w:val="none" w:sz="0" w:space="0" w:color="auto"/>
        <w:bottom w:val="none" w:sz="0" w:space="0" w:color="auto"/>
        <w:right w:val="none" w:sz="0" w:space="0" w:color="auto"/>
      </w:divBdr>
    </w:div>
    <w:div w:id="1532646821">
      <w:bodyDiv w:val="1"/>
      <w:marLeft w:val="0"/>
      <w:marRight w:val="0"/>
      <w:marTop w:val="0"/>
      <w:marBottom w:val="0"/>
      <w:divBdr>
        <w:top w:val="none" w:sz="0" w:space="0" w:color="auto"/>
        <w:left w:val="none" w:sz="0" w:space="0" w:color="auto"/>
        <w:bottom w:val="none" w:sz="0" w:space="0" w:color="auto"/>
        <w:right w:val="none" w:sz="0" w:space="0" w:color="auto"/>
      </w:divBdr>
    </w:div>
    <w:div w:id="1562060815">
      <w:bodyDiv w:val="1"/>
      <w:marLeft w:val="0"/>
      <w:marRight w:val="0"/>
      <w:marTop w:val="0"/>
      <w:marBottom w:val="0"/>
      <w:divBdr>
        <w:top w:val="none" w:sz="0" w:space="0" w:color="auto"/>
        <w:left w:val="none" w:sz="0" w:space="0" w:color="auto"/>
        <w:bottom w:val="none" w:sz="0" w:space="0" w:color="auto"/>
        <w:right w:val="none" w:sz="0" w:space="0" w:color="auto"/>
      </w:divBdr>
    </w:div>
    <w:div w:id="1694258406">
      <w:bodyDiv w:val="1"/>
      <w:marLeft w:val="0"/>
      <w:marRight w:val="0"/>
      <w:marTop w:val="0"/>
      <w:marBottom w:val="0"/>
      <w:divBdr>
        <w:top w:val="none" w:sz="0" w:space="0" w:color="auto"/>
        <w:left w:val="none" w:sz="0" w:space="0" w:color="auto"/>
        <w:bottom w:val="none" w:sz="0" w:space="0" w:color="auto"/>
        <w:right w:val="none" w:sz="0" w:space="0" w:color="auto"/>
      </w:divBdr>
    </w:div>
    <w:div w:id="1755859180">
      <w:bodyDiv w:val="1"/>
      <w:marLeft w:val="0"/>
      <w:marRight w:val="0"/>
      <w:marTop w:val="0"/>
      <w:marBottom w:val="0"/>
      <w:divBdr>
        <w:top w:val="none" w:sz="0" w:space="0" w:color="auto"/>
        <w:left w:val="none" w:sz="0" w:space="0" w:color="auto"/>
        <w:bottom w:val="none" w:sz="0" w:space="0" w:color="auto"/>
        <w:right w:val="none" w:sz="0" w:space="0" w:color="auto"/>
      </w:divBdr>
    </w:div>
    <w:div w:id="1808010279">
      <w:bodyDiv w:val="1"/>
      <w:marLeft w:val="0"/>
      <w:marRight w:val="0"/>
      <w:marTop w:val="0"/>
      <w:marBottom w:val="0"/>
      <w:divBdr>
        <w:top w:val="none" w:sz="0" w:space="0" w:color="auto"/>
        <w:left w:val="none" w:sz="0" w:space="0" w:color="auto"/>
        <w:bottom w:val="none" w:sz="0" w:space="0" w:color="auto"/>
        <w:right w:val="none" w:sz="0" w:space="0" w:color="auto"/>
      </w:divBdr>
    </w:div>
    <w:div w:id="1838567758">
      <w:bodyDiv w:val="1"/>
      <w:marLeft w:val="0"/>
      <w:marRight w:val="0"/>
      <w:marTop w:val="0"/>
      <w:marBottom w:val="0"/>
      <w:divBdr>
        <w:top w:val="none" w:sz="0" w:space="0" w:color="auto"/>
        <w:left w:val="none" w:sz="0" w:space="0" w:color="auto"/>
        <w:bottom w:val="none" w:sz="0" w:space="0" w:color="auto"/>
        <w:right w:val="none" w:sz="0" w:space="0" w:color="auto"/>
      </w:divBdr>
    </w:div>
    <w:div w:id="1887984308">
      <w:bodyDiv w:val="1"/>
      <w:marLeft w:val="0"/>
      <w:marRight w:val="0"/>
      <w:marTop w:val="0"/>
      <w:marBottom w:val="0"/>
      <w:divBdr>
        <w:top w:val="none" w:sz="0" w:space="0" w:color="auto"/>
        <w:left w:val="none" w:sz="0" w:space="0" w:color="auto"/>
        <w:bottom w:val="none" w:sz="0" w:space="0" w:color="auto"/>
        <w:right w:val="none" w:sz="0" w:space="0" w:color="auto"/>
      </w:divBdr>
    </w:div>
    <w:div w:id="1926646152">
      <w:bodyDiv w:val="1"/>
      <w:marLeft w:val="0"/>
      <w:marRight w:val="0"/>
      <w:marTop w:val="0"/>
      <w:marBottom w:val="0"/>
      <w:divBdr>
        <w:top w:val="none" w:sz="0" w:space="0" w:color="auto"/>
        <w:left w:val="none" w:sz="0" w:space="0" w:color="auto"/>
        <w:bottom w:val="none" w:sz="0" w:space="0" w:color="auto"/>
        <w:right w:val="none" w:sz="0" w:space="0" w:color="auto"/>
      </w:divBdr>
    </w:div>
    <w:div w:id="2091661141">
      <w:bodyDiv w:val="1"/>
      <w:marLeft w:val="0"/>
      <w:marRight w:val="0"/>
      <w:marTop w:val="0"/>
      <w:marBottom w:val="0"/>
      <w:divBdr>
        <w:top w:val="none" w:sz="0" w:space="0" w:color="auto"/>
        <w:left w:val="none" w:sz="0" w:space="0" w:color="auto"/>
        <w:bottom w:val="none" w:sz="0" w:space="0" w:color="auto"/>
        <w:right w:val="none" w:sz="0" w:space="0" w:color="auto"/>
      </w:divBdr>
    </w:div>
    <w:div w:id="209770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Білозор Дмитро</dc:creator>
  <cp:keywords/>
  <dc:description/>
  <cp:lastModifiedBy>Білозор Дмитро</cp:lastModifiedBy>
  <cp:revision>19</cp:revision>
  <dcterms:created xsi:type="dcterms:W3CDTF">2025-10-14T12:11:00Z</dcterms:created>
  <dcterms:modified xsi:type="dcterms:W3CDTF">2025-11-14T08:26:00Z</dcterms:modified>
</cp:coreProperties>
</file>