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134A" w:rsidRPr="00796BE2" w:rsidRDefault="00D9134A" w:rsidP="00D9134A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Міністерство освіти і науки України</w:t>
      </w:r>
    </w:p>
    <w:p w:rsidR="00D9134A" w:rsidRPr="00796BE2" w:rsidRDefault="00D9134A" w:rsidP="00D9134A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Черкаський державний технологічний університет</w:t>
      </w:r>
    </w:p>
    <w:p w:rsidR="00D9134A" w:rsidRPr="00796BE2" w:rsidRDefault="00D9134A" w:rsidP="00D9134A">
      <w:pPr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jc w:val="center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Факультет інформаційних технологій і систем</w:t>
      </w: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 w:hanging="709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Кафедра інформаційної безпеки та комп'ютерної інженерії</w:t>
      </w: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 w:hanging="709"/>
        <w:jc w:val="center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>З В І Т</w:t>
      </w:r>
    </w:p>
    <w:p w:rsidR="00D9134A" w:rsidRPr="00796BE2" w:rsidRDefault="00D9134A" w:rsidP="00D9134A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з лабораторної роботи № </w:t>
      </w:r>
      <w:r>
        <w:rPr>
          <w:bCs/>
          <w:sz w:val="28"/>
          <w:szCs w:val="28"/>
          <w:lang w:val="uk-UA"/>
        </w:rPr>
        <w:t>4</w:t>
      </w:r>
    </w:p>
    <w:p w:rsidR="00D9134A" w:rsidRPr="00796BE2" w:rsidRDefault="00D9134A" w:rsidP="00D9134A">
      <w:pPr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з д</w:t>
      </w:r>
      <w:r w:rsidRPr="00796BE2">
        <w:rPr>
          <w:bCs/>
          <w:sz w:val="28"/>
          <w:szCs w:val="28"/>
          <w:lang w:val="uk-UA"/>
        </w:rPr>
        <w:t>исциплін</w:t>
      </w:r>
      <w:r>
        <w:rPr>
          <w:bCs/>
          <w:sz w:val="28"/>
          <w:szCs w:val="28"/>
          <w:lang w:val="uk-UA"/>
        </w:rPr>
        <w:t>и</w:t>
      </w:r>
      <w:r w:rsidRPr="00796BE2">
        <w:rPr>
          <w:bCs/>
          <w:sz w:val="28"/>
          <w:szCs w:val="28"/>
          <w:lang w:val="uk-UA"/>
        </w:rPr>
        <w:t xml:space="preserve"> </w:t>
      </w:r>
      <w:r>
        <w:rPr>
          <w:bCs/>
          <w:sz w:val="28"/>
          <w:szCs w:val="28"/>
          <w:lang w:val="uk-UA"/>
        </w:rPr>
        <w:t>«</w:t>
      </w:r>
      <w:r w:rsidRPr="00796BE2">
        <w:rPr>
          <w:bCs/>
          <w:sz w:val="28"/>
          <w:szCs w:val="28"/>
          <w:lang w:val="uk-UA"/>
        </w:rPr>
        <w:t xml:space="preserve">Природно-надійні системи </w:t>
      </w:r>
      <w:proofErr w:type="spellStart"/>
      <w:r w:rsidRPr="00796BE2">
        <w:rPr>
          <w:bCs/>
          <w:sz w:val="28"/>
          <w:szCs w:val="28"/>
          <w:lang w:val="uk-UA"/>
        </w:rPr>
        <w:t>кібербезпеки</w:t>
      </w:r>
      <w:proofErr w:type="spellEnd"/>
      <w:r>
        <w:rPr>
          <w:bCs/>
          <w:sz w:val="28"/>
          <w:szCs w:val="28"/>
          <w:lang w:val="uk-UA"/>
        </w:rPr>
        <w:t>»</w:t>
      </w:r>
    </w:p>
    <w:p w:rsidR="00D9134A" w:rsidRPr="001A1C18" w:rsidRDefault="00D9134A" w:rsidP="00D9134A">
      <w:pPr>
        <w:spacing w:line="360" w:lineRule="auto"/>
        <w:jc w:val="center"/>
        <w:rPr>
          <w:bCs/>
          <w:sz w:val="28"/>
          <w:szCs w:val="28"/>
          <w:lang w:val="uk-UA"/>
        </w:rPr>
      </w:pPr>
      <w:r w:rsidRPr="00796BE2">
        <w:rPr>
          <w:bCs/>
          <w:sz w:val="28"/>
          <w:szCs w:val="28"/>
          <w:lang w:val="uk-UA"/>
        </w:rPr>
        <w:t xml:space="preserve">Тема: </w:t>
      </w:r>
      <w:r>
        <w:rPr>
          <w:bCs/>
          <w:sz w:val="28"/>
          <w:szCs w:val="28"/>
          <w:lang w:val="uk-UA"/>
        </w:rPr>
        <w:t>«</w:t>
      </w:r>
      <w:proofErr w:type="spellStart"/>
      <w:r w:rsidRPr="00D9134A">
        <w:rPr>
          <w:bCs/>
          <w:sz w:val="28"/>
          <w:szCs w:val="28"/>
          <w:lang w:val="uk-UA"/>
        </w:rPr>
        <w:t>Нейромережа</w:t>
      </w:r>
      <w:proofErr w:type="spellEnd"/>
      <w:r w:rsidRPr="00D9134A">
        <w:rPr>
          <w:bCs/>
          <w:sz w:val="28"/>
          <w:szCs w:val="28"/>
          <w:lang w:val="uk-UA"/>
        </w:rPr>
        <w:t xml:space="preserve"> Seq2seq на основі GRU для шифрування інформації</w:t>
      </w:r>
      <w:r>
        <w:rPr>
          <w:bCs/>
          <w:sz w:val="28"/>
          <w:szCs w:val="28"/>
          <w:lang w:val="uk-UA"/>
        </w:rPr>
        <w:t>»</w:t>
      </w:r>
    </w:p>
    <w:p w:rsidR="00D9134A" w:rsidRPr="00796BE2" w:rsidRDefault="00D9134A" w:rsidP="00D9134A">
      <w:pPr>
        <w:spacing w:line="360" w:lineRule="auto"/>
        <w:ind w:left="1560" w:hanging="1560"/>
        <w:jc w:val="center"/>
        <w:rPr>
          <w:bCs/>
          <w:sz w:val="28"/>
          <w:szCs w:val="28"/>
          <w:lang w:val="uk-UA"/>
        </w:rPr>
      </w:pPr>
    </w:p>
    <w:p w:rsidR="00D9134A" w:rsidRPr="00796BE2" w:rsidRDefault="00D9134A" w:rsidP="00D9134A">
      <w:pPr>
        <w:spacing w:line="360" w:lineRule="auto"/>
        <w:ind w:left="709"/>
        <w:jc w:val="center"/>
        <w:rPr>
          <w:bCs/>
          <w:i/>
          <w:sz w:val="28"/>
          <w:szCs w:val="28"/>
          <w:lang w:val="uk-UA"/>
        </w:rPr>
      </w:pPr>
    </w:p>
    <w:p w:rsidR="00D9134A" w:rsidRPr="00796BE2" w:rsidRDefault="00D9134A" w:rsidP="00D9134A">
      <w:pPr>
        <w:spacing w:line="360" w:lineRule="auto"/>
        <w:ind w:left="709"/>
        <w:rPr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sz w:val="28"/>
          <w:szCs w:val="28"/>
        </w:rPr>
      </w:pPr>
    </w:p>
    <w:p w:rsidR="00D9134A" w:rsidRPr="00796BE2" w:rsidRDefault="00D9134A" w:rsidP="00D9134A">
      <w:pPr>
        <w:ind w:left="709"/>
        <w:rPr>
          <w:sz w:val="28"/>
          <w:szCs w:val="28"/>
          <w:lang w:val="en-US"/>
        </w:rPr>
      </w:pPr>
    </w:p>
    <w:tbl>
      <w:tblPr>
        <w:tblW w:w="97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1"/>
        <w:gridCol w:w="5670"/>
      </w:tblGrid>
      <w:tr w:rsidR="00D9134A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134A" w:rsidRPr="00796BE2" w:rsidRDefault="00D9134A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Перевірила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134A" w:rsidRPr="00796BE2" w:rsidRDefault="00D9134A" w:rsidP="007C76BF">
            <w:pPr>
              <w:jc w:val="right"/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Викон</w:t>
            </w:r>
            <w:proofErr w:type="spellStart"/>
            <w:r w:rsidRPr="00796BE2">
              <w:rPr>
                <w:color w:val="000000"/>
                <w:sz w:val="28"/>
                <w:szCs w:val="28"/>
                <w:lang w:val="uk-UA" w:eastAsia="uk-UA"/>
              </w:rPr>
              <w:t>ав</w:t>
            </w:r>
            <w:proofErr w:type="spellEnd"/>
            <w:r w:rsidRPr="00796BE2">
              <w:rPr>
                <w:color w:val="000000"/>
                <w:sz w:val="28"/>
                <w:szCs w:val="28"/>
                <w:lang w:eastAsia="uk-UA"/>
              </w:rPr>
              <w:t>:</w:t>
            </w:r>
          </w:p>
        </w:tc>
      </w:tr>
      <w:tr w:rsidR="00D9134A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134A" w:rsidRPr="00796BE2" w:rsidRDefault="00D9134A" w:rsidP="007C76BF">
            <w:pPr>
              <w:rPr>
                <w:sz w:val="28"/>
                <w:szCs w:val="28"/>
                <w:lang w:eastAsia="uk-UA"/>
              </w:rPr>
            </w:pPr>
            <w:proofErr w:type="spellStart"/>
            <w:r w:rsidRPr="00796BE2">
              <w:rPr>
                <w:color w:val="000000"/>
                <w:sz w:val="28"/>
                <w:szCs w:val="28"/>
                <w:lang w:eastAsia="uk-UA"/>
              </w:rPr>
              <w:t>професор</w:t>
            </w:r>
            <w:proofErr w:type="spellEnd"/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134A" w:rsidRPr="00796BE2" w:rsidRDefault="00D9134A" w:rsidP="007C76BF">
            <w:pPr>
              <w:ind w:left="1560" w:hanging="1560"/>
              <w:jc w:val="right"/>
              <w:rPr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>аспірант 1-го курсу</w:t>
            </w:r>
          </w:p>
          <w:p w:rsidR="00D9134A" w:rsidRPr="00796BE2" w:rsidRDefault="00D9134A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sz w:val="28"/>
                <w:szCs w:val="28"/>
                <w:lang w:val="uk-UA"/>
              </w:rPr>
              <w:t xml:space="preserve">спеціальності </w:t>
            </w: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 xml:space="preserve">F5 </w:t>
            </w:r>
            <w:proofErr w:type="spellStart"/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Кібербезпека</w:t>
            </w:r>
            <w:proofErr w:type="spellEnd"/>
          </w:p>
          <w:p w:rsidR="00D9134A" w:rsidRPr="00796BE2" w:rsidRDefault="00D9134A" w:rsidP="007C76BF">
            <w:pPr>
              <w:ind w:left="1560" w:hanging="1560"/>
              <w:jc w:val="right"/>
              <w:rPr>
                <w:color w:val="000000" w:themeColor="text1"/>
                <w:sz w:val="28"/>
                <w:szCs w:val="28"/>
                <w:lang w:val="uk-UA"/>
              </w:rPr>
            </w:pPr>
            <w:r w:rsidRPr="00796BE2">
              <w:rPr>
                <w:color w:val="000000" w:themeColor="text1"/>
                <w:sz w:val="28"/>
                <w:szCs w:val="28"/>
                <w:lang w:val="uk-UA"/>
              </w:rPr>
              <w:t>та захист інформації</w:t>
            </w:r>
          </w:p>
          <w:p w:rsidR="00D9134A" w:rsidRPr="00796BE2" w:rsidRDefault="00D9134A" w:rsidP="007C76BF">
            <w:pPr>
              <w:jc w:val="right"/>
              <w:rPr>
                <w:sz w:val="28"/>
                <w:szCs w:val="28"/>
                <w:lang w:val="uk-UA" w:eastAsia="uk-UA"/>
              </w:rPr>
            </w:pPr>
          </w:p>
        </w:tc>
      </w:tr>
      <w:tr w:rsidR="00D9134A" w:rsidRPr="00796BE2" w:rsidTr="007C76BF">
        <w:tc>
          <w:tcPr>
            <w:tcW w:w="41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134A" w:rsidRPr="00796BE2" w:rsidRDefault="00D9134A" w:rsidP="007C76BF">
            <w:pPr>
              <w:rPr>
                <w:sz w:val="28"/>
                <w:szCs w:val="28"/>
                <w:lang w:eastAsia="uk-UA"/>
              </w:rPr>
            </w:pPr>
            <w:r w:rsidRPr="00796BE2">
              <w:rPr>
                <w:color w:val="000000"/>
                <w:sz w:val="28"/>
                <w:szCs w:val="28"/>
                <w:lang w:eastAsia="uk-UA"/>
              </w:rPr>
              <w:t>Бабенко В. Г.</w:t>
            </w:r>
          </w:p>
        </w:tc>
        <w:tc>
          <w:tcPr>
            <w:tcW w:w="567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134A" w:rsidRPr="00796BE2" w:rsidRDefault="00D9134A" w:rsidP="007C76BF">
            <w:pPr>
              <w:ind w:left="709" w:hanging="709"/>
              <w:jc w:val="right"/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</w:pPr>
            <w:proofErr w:type="spellStart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>Білозор</w:t>
            </w:r>
            <w:proofErr w:type="spellEnd"/>
            <w:r w:rsidRPr="00796BE2">
              <w:rPr>
                <w:bCs/>
                <w:iCs/>
                <w:color w:val="000000" w:themeColor="text1"/>
                <w:sz w:val="28"/>
                <w:szCs w:val="28"/>
                <w:lang w:val="uk-UA"/>
              </w:rPr>
              <w:t xml:space="preserve"> Дмитро Олександрович</w:t>
            </w:r>
          </w:p>
          <w:p w:rsidR="00D9134A" w:rsidRPr="00796BE2" w:rsidRDefault="00D9134A" w:rsidP="007C76BF">
            <w:pPr>
              <w:jc w:val="right"/>
              <w:rPr>
                <w:bCs/>
                <w:sz w:val="28"/>
                <w:szCs w:val="28"/>
                <w:lang w:eastAsia="uk-UA"/>
              </w:rPr>
            </w:pPr>
          </w:p>
        </w:tc>
      </w:tr>
    </w:tbl>
    <w:p w:rsidR="00D9134A" w:rsidRPr="00796BE2" w:rsidRDefault="00D9134A" w:rsidP="00D9134A">
      <w:pPr>
        <w:ind w:left="709"/>
        <w:rPr>
          <w:sz w:val="28"/>
          <w:szCs w:val="28"/>
          <w:lang w:val="en-US"/>
        </w:rPr>
      </w:pPr>
    </w:p>
    <w:p w:rsidR="00D9134A" w:rsidRPr="00796BE2" w:rsidRDefault="00D9134A" w:rsidP="00D9134A">
      <w:pPr>
        <w:ind w:left="709"/>
        <w:rPr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sz w:val="28"/>
          <w:szCs w:val="28"/>
          <w:lang w:val="uk-UA"/>
        </w:rPr>
      </w:pPr>
    </w:p>
    <w:p w:rsidR="00D9134A" w:rsidRPr="00796BE2" w:rsidRDefault="00D9134A" w:rsidP="00D9134A">
      <w:pPr>
        <w:ind w:left="709"/>
        <w:rPr>
          <w:sz w:val="28"/>
          <w:szCs w:val="28"/>
          <w:lang w:val="uk-UA"/>
        </w:rPr>
      </w:pPr>
    </w:p>
    <w:p w:rsidR="00D9134A" w:rsidRDefault="00D9134A" w:rsidP="00D9134A">
      <w:pPr>
        <w:ind w:left="709"/>
        <w:rPr>
          <w:rFonts w:ascii="Times New Roman CYR" w:hAnsi="Times New Roman CYR"/>
          <w:szCs w:val="28"/>
          <w:lang w:val="uk-UA"/>
        </w:rPr>
      </w:pPr>
    </w:p>
    <w:p w:rsidR="00D9134A" w:rsidRDefault="00D9134A" w:rsidP="00D9134A">
      <w:pPr>
        <w:ind w:left="709"/>
        <w:rPr>
          <w:rFonts w:ascii="Times New Roman CYR" w:hAnsi="Times New Roman CYR"/>
          <w:szCs w:val="28"/>
          <w:lang w:val="uk-UA"/>
        </w:rPr>
      </w:pPr>
    </w:p>
    <w:p w:rsidR="00D9134A" w:rsidRPr="00A8065C" w:rsidRDefault="00D9134A" w:rsidP="00D9134A">
      <w:pPr>
        <w:ind w:left="709"/>
        <w:rPr>
          <w:rFonts w:ascii="Times New Roman CYR" w:hAnsi="Times New Roman CYR"/>
          <w:szCs w:val="28"/>
          <w:lang w:val="uk-UA"/>
        </w:rPr>
      </w:pPr>
    </w:p>
    <w:p w:rsidR="00D9134A" w:rsidRDefault="00D9134A" w:rsidP="00D9134A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D9134A" w:rsidRDefault="00D9134A" w:rsidP="00D9134A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</w:p>
    <w:p w:rsidR="00C8002E" w:rsidRPr="00D9134A" w:rsidRDefault="00D9134A" w:rsidP="00D9134A">
      <w:pPr>
        <w:ind w:left="709" w:hanging="709"/>
        <w:jc w:val="center"/>
        <w:rPr>
          <w:rFonts w:ascii="Times New Roman CYR" w:hAnsi="Times New Roman CYR"/>
          <w:bCs/>
          <w:szCs w:val="28"/>
          <w:lang w:val="uk-UA"/>
        </w:rPr>
      </w:pPr>
      <w:r w:rsidRPr="00367871">
        <w:rPr>
          <w:rFonts w:ascii="Times New Roman CYR" w:hAnsi="Times New Roman CYR"/>
          <w:bCs/>
          <w:szCs w:val="28"/>
          <w:lang w:val="uk-UA"/>
        </w:rPr>
        <w:t>Черкаси – 2025 р.</w:t>
      </w:r>
    </w:p>
    <w:p w:rsidR="00C8002E" w:rsidRPr="00AD7F2B" w:rsidRDefault="00C8002E" w:rsidP="005A6E3A">
      <w:pPr>
        <w:spacing w:line="360" w:lineRule="auto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D7F2B">
        <w:rPr>
          <w:rFonts w:ascii="Times New Roman CYR" w:hAnsi="Times New Roman CYR"/>
          <w:sz w:val="28"/>
          <w:szCs w:val="28"/>
          <w:lang w:val="uk-UA"/>
        </w:rPr>
        <w:lastRenderedPageBreak/>
        <w:t>Тема:</w:t>
      </w:r>
      <w:r w:rsidRPr="00AD7F2B">
        <w:rPr>
          <w:rFonts w:ascii="Times New Roman CYR" w:hAnsi="Times New Roman CYR"/>
          <w:b/>
          <w:sz w:val="28"/>
          <w:szCs w:val="28"/>
          <w:lang w:val="uk-UA"/>
        </w:rPr>
        <w:t xml:space="preserve"> «</w:t>
      </w:r>
      <w:proofErr w:type="spellStart"/>
      <w:r w:rsidR="0004250C" w:rsidRPr="00AD7F2B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04250C" w:rsidRPr="00AD7F2B">
        <w:rPr>
          <w:rFonts w:ascii="Times New Roman CYR" w:hAnsi="Times New Roman CYR"/>
          <w:b/>
          <w:sz w:val="28"/>
          <w:szCs w:val="28"/>
          <w:lang w:val="uk-UA"/>
        </w:rPr>
        <w:t xml:space="preserve"> Seq2seq на основі GRU для шифрування інформації</w:t>
      </w:r>
      <w:r w:rsidRPr="00AD7F2B">
        <w:rPr>
          <w:rFonts w:ascii="Times New Roman CYR" w:hAnsi="Times New Roman CYR"/>
          <w:b/>
          <w:sz w:val="28"/>
          <w:szCs w:val="28"/>
          <w:lang w:val="uk-UA"/>
        </w:rPr>
        <w:t>»</w:t>
      </w:r>
    </w:p>
    <w:p w:rsidR="00A4781E" w:rsidRPr="00AD7F2B" w:rsidRDefault="00A4781E" w:rsidP="00556895">
      <w:pPr>
        <w:spacing w:line="360" w:lineRule="auto"/>
        <w:jc w:val="both"/>
        <w:rPr>
          <w:rFonts w:ascii="Times New Roman CYR" w:hAnsi="Times New Roman CYR"/>
          <w:b/>
          <w:i/>
          <w:sz w:val="28"/>
          <w:szCs w:val="28"/>
          <w:lang w:val="uk-UA"/>
        </w:rPr>
      </w:pPr>
    </w:p>
    <w:p w:rsidR="00C60549" w:rsidRPr="00AD7F2B" w:rsidRDefault="00C60549" w:rsidP="00C46A52">
      <w:pPr>
        <w:spacing w:line="360" w:lineRule="auto"/>
        <w:jc w:val="both"/>
        <w:rPr>
          <w:rFonts w:ascii="Times New Roman CYR" w:hAnsi="Times New Roman CYR"/>
          <w:b/>
          <w:i/>
          <w:sz w:val="28"/>
          <w:szCs w:val="28"/>
          <w:lang w:val="uk-UA"/>
        </w:rPr>
      </w:pPr>
      <w:r w:rsidRPr="00AD7F2B">
        <w:rPr>
          <w:rFonts w:ascii="Times New Roman CYR" w:hAnsi="Times New Roman CYR"/>
          <w:b/>
          <w:i/>
          <w:sz w:val="28"/>
          <w:szCs w:val="28"/>
          <w:lang w:val="uk-UA"/>
        </w:rPr>
        <w:t>Мета роботи:</w:t>
      </w:r>
      <w:r w:rsidR="0004250C" w:rsidRPr="00AD7F2B">
        <w:rPr>
          <w:rFonts w:ascii="Times New Roman CYR" w:hAnsi="Times New Roman CYR"/>
          <w:b/>
          <w:i/>
          <w:sz w:val="28"/>
          <w:szCs w:val="28"/>
          <w:lang w:val="uk-UA"/>
        </w:rPr>
        <w:t xml:space="preserve"> </w:t>
      </w:r>
      <w:r w:rsidR="0004250C" w:rsidRPr="00AD7F2B">
        <w:rPr>
          <w:rFonts w:ascii="Times New Roman CYR" w:hAnsi="Times New Roman CYR"/>
          <w:bCs/>
          <w:iCs/>
          <w:sz w:val="28"/>
          <w:szCs w:val="28"/>
          <w:lang w:val="uk-UA"/>
        </w:rPr>
        <w:t>Дослідити та реалізувати архітектуру Seq2seq на основі рекурентних шарів з керованими вентилями (GRU) для задачі машинного перекладу.</w:t>
      </w:r>
    </w:p>
    <w:p w:rsidR="00A4781E" w:rsidRPr="00AD7F2B" w:rsidRDefault="00A4781E" w:rsidP="00A4781E">
      <w:pPr>
        <w:spacing w:line="360" w:lineRule="auto"/>
        <w:rPr>
          <w:b/>
          <w:i/>
          <w:sz w:val="28"/>
          <w:szCs w:val="28"/>
          <w:lang w:val="uk-UA"/>
        </w:rPr>
      </w:pPr>
    </w:p>
    <w:p w:rsidR="0004250C" w:rsidRPr="00AD7F2B" w:rsidRDefault="00C8002E" w:rsidP="00A4781E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AD7F2B">
        <w:rPr>
          <w:b/>
          <w:i/>
          <w:sz w:val="28"/>
          <w:szCs w:val="28"/>
          <w:lang w:val="uk-UA"/>
        </w:rPr>
        <w:t>Завдання для виконання:</w:t>
      </w:r>
    </w:p>
    <w:p w:rsidR="0004250C" w:rsidRPr="00AD7F2B" w:rsidRDefault="0004250C" w:rsidP="00A4781E">
      <w:pPr>
        <w:pStyle w:val="Normal15"/>
        <w:numPr>
          <w:ilvl w:val="0"/>
          <w:numId w:val="19"/>
        </w:numPr>
        <w:jc w:val="both"/>
        <w:rPr>
          <w:sz w:val="28"/>
          <w:szCs w:val="28"/>
        </w:rPr>
      </w:pPr>
      <w:r w:rsidRPr="00AD7F2B">
        <w:rPr>
          <w:sz w:val="28"/>
          <w:szCs w:val="28"/>
        </w:rPr>
        <w:t xml:space="preserve">Реалізувати модель Encoder-Decoder, де кодер та декодер побудовані на шарах </w:t>
      </w:r>
      <w:r w:rsidRPr="00AD7F2B">
        <w:rPr>
          <w:rStyle w:val="HTMLCode"/>
          <w:rFonts w:ascii="Times New Roman" w:eastAsiaTheme="majorEastAsia" w:hAnsi="Times New Roman" w:cs="Times New Roman"/>
          <w:sz w:val="28"/>
          <w:szCs w:val="28"/>
        </w:rPr>
        <w:t>GRU</w:t>
      </w:r>
      <w:r w:rsidRPr="00AD7F2B">
        <w:rPr>
          <w:sz w:val="28"/>
          <w:szCs w:val="28"/>
        </w:rPr>
        <w:t>.</w:t>
      </w:r>
    </w:p>
    <w:p w:rsidR="0004250C" w:rsidRPr="00AD7F2B" w:rsidRDefault="0004250C" w:rsidP="00A4781E">
      <w:pPr>
        <w:pStyle w:val="Normal15"/>
        <w:numPr>
          <w:ilvl w:val="0"/>
          <w:numId w:val="19"/>
        </w:numPr>
        <w:jc w:val="both"/>
        <w:rPr>
          <w:sz w:val="28"/>
          <w:szCs w:val="28"/>
        </w:rPr>
      </w:pPr>
      <w:r w:rsidRPr="00AD7F2B">
        <w:rPr>
          <w:sz w:val="28"/>
          <w:szCs w:val="28"/>
        </w:rPr>
        <w:t>Підготувати та векторизувати текстові дані (франко-англійський паралельний корпус).</w:t>
      </w:r>
    </w:p>
    <w:p w:rsidR="0004250C" w:rsidRPr="00AD7F2B" w:rsidRDefault="0004250C" w:rsidP="00A4781E">
      <w:pPr>
        <w:pStyle w:val="Normal15"/>
        <w:numPr>
          <w:ilvl w:val="0"/>
          <w:numId w:val="19"/>
        </w:numPr>
        <w:jc w:val="both"/>
        <w:rPr>
          <w:sz w:val="28"/>
          <w:szCs w:val="28"/>
        </w:rPr>
      </w:pPr>
      <w:r w:rsidRPr="00AD7F2B">
        <w:rPr>
          <w:sz w:val="28"/>
          <w:szCs w:val="28"/>
        </w:rPr>
        <w:t>Обрати на підставі номеру варіанту кількість ітерацій (</w:t>
      </w:r>
      <w:r w:rsidRPr="00AD7F2B">
        <w:rPr>
          <w:rStyle w:val="HTMLCode"/>
          <w:rFonts w:ascii="Times New Roman" w:eastAsiaTheme="majorEastAsia" w:hAnsi="Times New Roman" w:cs="Times New Roman"/>
          <w:sz w:val="28"/>
          <w:szCs w:val="28"/>
        </w:rPr>
        <w:t>epochs</w:t>
      </w:r>
      <w:r w:rsidRPr="00AD7F2B">
        <w:rPr>
          <w:sz w:val="28"/>
          <w:szCs w:val="28"/>
        </w:rPr>
        <w:t>) для навчання.</w:t>
      </w:r>
    </w:p>
    <w:p w:rsidR="00C60549" w:rsidRPr="00AD7F2B" w:rsidRDefault="0004250C" w:rsidP="00A4781E">
      <w:pPr>
        <w:pStyle w:val="Normal15"/>
        <w:numPr>
          <w:ilvl w:val="0"/>
          <w:numId w:val="19"/>
        </w:numPr>
        <w:jc w:val="both"/>
        <w:rPr>
          <w:sz w:val="28"/>
          <w:szCs w:val="28"/>
          <w:lang w:val="uk-UA"/>
        </w:rPr>
      </w:pPr>
      <w:r w:rsidRPr="00AD7F2B">
        <w:rPr>
          <w:sz w:val="28"/>
          <w:szCs w:val="28"/>
        </w:rPr>
        <w:t xml:space="preserve">Навчити модель та порівняти її продуктивність (якість "дешифрування") з моделлю на базі </w:t>
      </w:r>
      <w:r w:rsidRPr="00AD7F2B">
        <w:rPr>
          <w:rStyle w:val="HTMLCode"/>
          <w:rFonts w:ascii="Times New Roman" w:eastAsiaTheme="majorEastAsia" w:hAnsi="Times New Roman" w:cs="Times New Roman"/>
          <w:sz w:val="28"/>
          <w:szCs w:val="28"/>
        </w:rPr>
        <w:t>SimpleRNN</w:t>
      </w:r>
      <w:r w:rsidRPr="00AD7F2B">
        <w:rPr>
          <w:sz w:val="28"/>
          <w:szCs w:val="28"/>
        </w:rPr>
        <w:t xml:space="preserve"> з попередньої лабораторної роботи.</w:t>
      </w:r>
    </w:p>
    <w:p w:rsidR="00A4781E" w:rsidRDefault="00A4781E" w:rsidP="00A4781E">
      <w:pPr>
        <w:spacing w:line="360" w:lineRule="auto"/>
        <w:rPr>
          <w:b/>
          <w:i/>
          <w:sz w:val="28"/>
          <w:szCs w:val="28"/>
          <w:lang w:val="uk-UA"/>
        </w:rPr>
      </w:pPr>
    </w:p>
    <w:p w:rsidR="00E674DB" w:rsidRPr="00C46A52" w:rsidRDefault="00E674DB" w:rsidP="00C46A52">
      <w:pPr>
        <w:pStyle w:val="NormalWeb"/>
        <w:spacing w:before="0" w:beforeAutospacing="0" w:after="0" w:afterAutospacing="0" w:line="360" w:lineRule="auto"/>
        <w:jc w:val="center"/>
        <w:rPr>
          <w:i/>
          <w:iCs/>
          <w:sz w:val="28"/>
          <w:szCs w:val="28"/>
          <w:lang w:val="uk-UA"/>
        </w:rPr>
      </w:pPr>
      <w:proofErr w:type="spellStart"/>
      <w:r w:rsidRPr="00367871">
        <w:rPr>
          <w:b/>
          <w:bCs/>
          <w:i/>
          <w:iCs/>
          <w:sz w:val="28"/>
          <w:szCs w:val="28"/>
          <w:lang w:val="uk-UA"/>
        </w:rPr>
        <w:t>Теоритичні</w:t>
      </w:r>
      <w:proofErr w:type="spellEnd"/>
      <w:r w:rsidRPr="00367871">
        <w:rPr>
          <w:b/>
          <w:bCs/>
          <w:i/>
          <w:iCs/>
          <w:sz w:val="28"/>
          <w:szCs w:val="28"/>
          <w:lang w:val="uk-UA"/>
        </w:rPr>
        <w:t xml:space="preserve"> відомості:</w:t>
      </w:r>
    </w:p>
    <w:p w:rsidR="00E674DB" w:rsidRPr="00E674DB" w:rsidRDefault="00E674DB" w:rsidP="00E674DB">
      <w:pPr>
        <w:spacing w:line="360" w:lineRule="auto"/>
        <w:ind w:firstLine="720"/>
        <w:jc w:val="both"/>
        <w:rPr>
          <w:b/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1. Вступ та проблематика SRN</w:t>
      </w:r>
    </w:p>
    <w:p w:rsidR="00C46A52" w:rsidRPr="00C46A52" w:rsidRDefault="00E674DB" w:rsidP="00C46A52">
      <w:pPr>
        <w:spacing w:line="360" w:lineRule="auto"/>
        <w:ind w:firstLine="720"/>
        <w:jc w:val="both"/>
        <w:rPr>
          <w:bCs/>
          <w:iCs/>
          <w:sz w:val="28"/>
          <w:szCs w:val="28"/>
          <w:lang w:val="uk-UA"/>
        </w:rPr>
      </w:pPr>
      <w:r w:rsidRPr="00E674DB">
        <w:rPr>
          <w:bCs/>
          <w:iCs/>
          <w:sz w:val="28"/>
          <w:szCs w:val="28"/>
          <w:lang w:val="en-UA"/>
        </w:rPr>
        <w:t>У попередній лабораторній роботі розглядалися прості рекурентні мережі (SRN). Головним недоліком SRN є проблема зникаючого градієнта (vanishing gradient problem). Це явище виникає при навчанні на довгих послідовностях: коли градієнт помилки поширюється у зворотному напрямку через багато часових кроків, він експоненційно зменшується. Як наслідок, ваги, що відповідають за початок речення, майже не оновлюються, і мережа «забуває» початок повідомлення, коли доходить до кінця. Для вирішення цієї проблеми були розроблені архітектури з механізмами стробування (gating mechanisms), ефективною представницею яких є GRU.</w:t>
      </w:r>
    </w:p>
    <w:p w:rsidR="00C46A52" w:rsidRDefault="00C46A52">
      <w:pPr>
        <w:spacing w:after="160" w:line="278" w:lineRule="auto"/>
        <w:rPr>
          <w:b/>
          <w:bCs/>
          <w:iCs/>
          <w:sz w:val="28"/>
          <w:szCs w:val="28"/>
          <w:lang w:val="en-UA"/>
        </w:rPr>
      </w:pPr>
      <w:r>
        <w:rPr>
          <w:b/>
          <w:bCs/>
          <w:iCs/>
          <w:sz w:val="28"/>
          <w:szCs w:val="28"/>
          <w:lang w:val="en-UA"/>
        </w:rPr>
        <w:br w:type="page"/>
      </w:r>
    </w:p>
    <w:p w:rsidR="00E674DB" w:rsidRPr="00E674DB" w:rsidRDefault="00E674DB" w:rsidP="00E674DB">
      <w:pPr>
        <w:spacing w:line="360" w:lineRule="auto"/>
        <w:ind w:firstLine="720"/>
        <w:jc w:val="both"/>
        <w:rPr>
          <w:b/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lastRenderedPageBreak/>
        <w:t>2. Архітектура Gated Recurrent Unit (GRU)</w:t>
      </w:r>
    </w:p>
    <w:p w:rsidR="00E674DB" w:rsidRPr="00E674DB" w:rsidRDefault="00E674DB" w:rsidP="00E674DB">
      <w:pPr>
        <w:spacing w:line="360" w:lineRule="auto"/>
        <w:ind w:firstLine="720"/>
        <w:jc w:val="both"/>
        <w:rPr>
          <w:bCs/>
          <w:iCs/>
          <w:sz w:val="28"/>
          <w:szCs w:val="28"/>
          <w:lang w:val="en-UA"/>
        </w:rPr>
      </w:pPr>
      <w:r w:rsidRPr="00E674DB">
        <w:rPr>
          <w:bCs/>
          <w:iCs/>
          <w:sz w:val="28"/>
          <w:szCs w:val="28"/>
          <w:lang w:val="en-UA"/>
        </w:rPr>
        <w:t>Мережа GRU (Gated Recurrent Unit) була запропонована у 2014 році як спрощена та оптимізована версія LSTM (Long Short-Term Memory). Основна ідея GRU — надати нейрону здатність самостійно вирішувати, яку інформацію зберігати, а яку відкидати. Це реалізується за допомогою спеціальних структур — вентилів (gates), які є навченими нейронними шарами з сигмоїдною активацією.</w:t>
      </w:r>
    </w:p>
    <w:p w:rsidR="00E674DB" w:rsidRPr="00E674DB" w:rsidRDefault="00E674DB" w:rsidP="00E674DB">
      <w:pPr>
        <w:spacing w:line="360" w:lineRule="auto"/>
        <w:ind w:firstLine="360"/>
        <w:jc w:val="both"/>
        <w:rPr>
          <w:bCs/>
          <w:iCs/>
          <w:sz w:val="28"/>
          <w:szCs w:val="28"/>
          <w:lang w:val="en-UA"/>
        </w:rPr>
      </w:pPr>
      <w:r w:rsidRPr="00E674DB">
        <w:rPr>
          <w:bCs/>
          <w:iCs/>
          <w:sz w:val="28"/>
          <w:szCs w:val="28"/>
          <w:lang w:val="en-UA"/>
        </w:rPr>
        <w:t>Комірка GRU має два основні вентилі:</w:t>
      </w:r>
    </w:p>
    <w:p w:rsidR="00E674DB" w:rsidRPr="00E674DB" w:rsidRDefault="00E674DB" w:rsidP="00E674DB">
      <w:pPr>
        <w:numPr>
          <w:ilvl w:val="0"/>
          <w:numId w:val="20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Вентиль оновлення (Update Gate, z):</w:t>
      </w:r>
      <w:r w:rsidRPr="00E674DB">
        <w:rPr>
          <w:bCs/>
          <w:iCs/>
          <w:sz w:val="28"/>
          <w:szCs w:val="28"/>
          <w:lang w:val="en-UA"/>
        </w:rPr>
        <w:t xml:space="preserve"> Визначає, яку частку попереднього прихованого стану </w:t>
      </w:r>
      <w:r w:rsidRPr="00E674DB">
        <w:rPr>
          <w:b/>
          <w:bCs/>
          <w:iCs/>
          <w:sz w:val="28"/>
          <w:szCs w:val="28"/>
          <w:lang w:val="en-UA"/>
        </w:rPr>
        <w:t>h_{t-1}</w:t>
      </w:r>
      <w:r w:rsidRPr="00E674DB">
        <w:rPr>
          <w:bCs/>
          <w:iCs/>
          <w:sz w:val="28"/>
          <w:szCs w:val="28"/>
          <w:lang w:val="en-UA"/>
        </w:rPr>
        <w:t xml:space="preserve"> слід зберегти і перенести у новий стан </w:t>
      </w:r>
      <w:r w:rsidRPr="00E674DB">
        <w:rPr>
          <w:b/>
          <w:bCs/>
          <w:iCs/>
          <w:sz w:val="28"/>
          <w:szCs w:val="28"/>
          <w:lang w:val="en-UA"/>
        </w:rPr>
        <w:t>h_t</w:t>
      </w:r>
      <w:r w:rsidRPr="00E674DB">
        <w:rPr>
          <w:bCs/>
          <w:iCs/>
          <w:sz w:val="28"/>
          <w:szCs w:val="28"/>
          <w:lang w:val="en-UA"/>
        </w:rPr>
        <w:t>. Це допомагає мережі пам'ятати довгострокову інформацію.</w:t>
      </w:r>
    </w:p>
    <w:p w:rsidR="00E674DB" w:rsidRPr="00E674DB" w:rsidRDefault="00E674DB" w:rsidP="00E674DB">
      <w:pPr>
        <w:numPr>
          <w:ilvl w:val="0"/>
          <w:numId w:val="20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Вентиль скидання (Reset Gate, r):</w:t>
      </w:r>
      <w:r w:rsidRPr="00E674DB">
        <w:rPr>
          <w:bCs/>
          <w:iCs/>
          <w:sz w:val="28"/>
          <w:szCs w:val="28"/>
          <w:lang w:val="en-UA"/>
        </w:rPr>
        <w:t xml:space="preserve"> Визначає, яку частину попереднього стану </w:t>
      </w:r>
      <w:r w:rsidRPr="00E674DB">
        <w:rPr>
          <w:b/>
          <w:bCs/>
          <w:iCs/>
          <w:sz w:val="28"/>
          <w:szCs w:val="28"/>
          <w:lang w:val="en-UA"/>
        </w:rPr>
        <w:t>h_{t-1}</w:t>
      </w:r>
      <w:r w:rsidRPr="00E674DB">
        <w:rPr>
          <w:bCs/>
          <w:iCs/>
          <w:sz w:val="28"/>
          <w:szCs w:val="28"/>
          <w:lang w:val="en-UA"/>
        </w:rPr>
        <w:t xml:space="preserve"> слід «забути» при обчисленні нового кандидата на прихований стан. Це корисно для видалення нерелевантної інформації (наприклад, після закінчення речення).</w:t>
      </w:r>
    </w:p>
    <w:p w:rsidR="00E674DB" w:rsidRDefault="00E674DB" w:rsidP="00E674DB">
      <w:pPr>
        <w:spacing w:line="360" w:lineRule="auto"/>
        <w:jc w:val="both"/>
        <w:rPr>
          <w:b/>
          <w:bCs/>
          <w:iCs/>
          <w:sz w:val="28"/>
          <w:szCs w:val="28"/>
          <w:lang w:val="uk-UA"/>
        </w:rPr>
      </w:pPr>
    </w:p>
    <w:p w:rsidR="00E674DB" w:rsidRPr="00E674DB" w:rsidRDefault="00E674DB" w:rsidP="00E674DB">
      <w:pPr>
        <w:spacing w:line="360" w:lineRule="auto"/>
        <w:ind w:firstLine="360"/>
        <w:jc w:val="both"/>
        <w:rPr>
          <w:b/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3. Математична модель GRU</w:t>
      </w:r>
    </w:p>
    <w:p w:rsidR="00E674DB" w:rsidRPr="00E674DB" w:rsidRDefault="00E674DB" w:rsidP="00E674DB">
      <w:pPr>
        <w:spacing w:line="360" w:lineRule="auto"/>
        <w:ind w:firstLine="360"/>
        <w:jc w:val="both"/>
        <w:rPr>
          <w:bCs/>
          <w:iCs/>
          <w:sz w:val="28"/>
          <w:szCs w:val="28"/>
          <w:lang w:val="en-UA"/>
        </w:rPr>
      </w:pPr>
      <w:r w:rsidRPr="00E674DB">
        <w:rPr>
          <w:bCs/>
          <w:iCs/>
          <w:sz w:val="28"/>
          <w:szCs w:val="28"/>
          <w:lang w:val="en-UA"/>
        </w:rPr>
        <w:t xml:space="preserve">На кожному часовому кроці </w:t>
      </w:r>
      <w:r w:rsidRPr="00E674DB">
        <w:rPr>
          <w:b/>
          <w:bCs/>
          <w:iCs/>
          <w:sz w:val="28"/>
          <w:szCs w:val="28"/>
          <w:lang w:val="en-UA"/>
        </w:rPr>
        <w:t>t</w:t>
      </w:r>
      <w:r w:rsidRPr="00E674DB">
        <w:rPr>
          <w:bCs/>
          <w:iCs/>
          <w:sz w:val="28"/>
          <w:szCs w:val="28"/>
          <w:lang w:val="en-UA"/>
        </w:rPr>
        <w:t xml:space="preserve"> для вхідного вектора </w:t>
      </w:r>
      <w:r w:rsidRPr="00E674DB">
        <w:rPr>
          <w:b/>
          <w:bCs/>
          <w:iCs/>
          <w:sz w:val="28"/>
          <w:szCs w:val="28"/>
          <w:lang w:val="en-UA"/>
        </w:rPr>
        <w:t>x_t</w:t>
      </w:r>
      <w:r w:rsidRPr="00E674DB">
        <w:rPr>
          <w:bCs/>
          <w:iCs/>
          <w:sz w:val="28"/>
          <w:szCs w:val="28"/>
          <w:lang w:val="en-UA"/>
        </w:rPr>
        <w:t xml:space="preserve"> та попереднього стану </w:t>
      </w:r>
      <w:r w:rsidRPr="00E674DB">
        <w:rPr>
          <w:b/>
          <w:bCs/>
          <w:iCs/>
          <w:sz w:val="28"/>
          <w:szCs w:val="28"/>
          <w:lang w:val="en-UA"/>
        </w:rPr>
        <w:t>h_{t-1}</w:t>
      </w:r>
      <w:r w:rsidRPr="00E674DB">
        <w:rPr>
          <w:bCs/>
          <w:iCs/>
          <w:sz w:val="28"/>
          <w:szCs w:val="28"/>
          <w:lang w:val="en-UA"/>
        </w:rPr>
        <w:t xml:space="preserve"> виконуються наступні обчислення (всі формули подано у векторному вигляді):</w:t>
      </w:r>
    </w:p>
    <w:p w:rsidR="00E674DB" w:rsidRPr="00E674DB" w:rsidRDefault="00E674DB" w:rsidP="00E674DB">
      <w:pPr>
        <w:numPr>
          <w:ilvl w:val="0"/>
          <w:numId w:val="21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iCs/>
          <w:sz w:val="28"/>
          <w:szCs w:val="28"/>
          <w:lang w:val="en-UA"/>
        </w:rPr>
        <w:t>Обчислення вентиля скидання (Reset Gate):</w:t>
      </w:r>
      <w:r w:rsidRPr="00E674DB">
        <w:rPr>
          <w:bCs/>
          <w:iCs/>
          <w:sz w:val="28"/>
          <w:szCs w:val="28"/>
          <w:lang w:val="en-UA"/>
        </w:rPr>
        <w:t xml:space="preserve"> </w:t>
      </w:r>
      <w:r w:rsidRPr="00E674DB">
        <w:rPr>
          <w:b/>
          <w:bCs/>
          <w:iCs/>
          <w:sz w:val="28"/>
          <w:szCs w:val="28"/>
          <w:lang w:val="en-UA"/>
        </w:rPr>
        <w:t>r_t = sigma(W_r * x_t + U_r * h_{t-1} + b_r)</w:t>
      </w:r>
      <w:r w:rsidRPr="00E674DB">
        <w:rPr>
          <w:bCs/>
          <w:iCs/>
          <w:sz w:val="28"/>
          <w:szCs w:val="28"/>
          <w:lang w:val="en-UA"/>
        </w:rPr>
        <w:t xml:space="preserve"> Де </w:t>
      </w:r>
      <w:r w:rsidRPr="00E674DB">
        <w:rPr>
          <w:b/>
          <w:bCs/>
          <w:iCs/>
          <w:sz w:val="28"/>
          <w:szCs w:val="28"/>
          <w:lang w:val="en-UA"/>
        </w:rPr>
        <w:t>sigma</w:t>
      </w:r>
      <w:r w:rsidRPr="00E674DB">
        <w:rPr>
          <w:bCs/>
          <w:iCs/>
          <w:sz w:val="28"/>
          <w:szCs w:val="28"/>
          <w:lang w:val="en-UA"/>
        </w:rPr>
        <w:t xml:space="preserve"> — сигмоїдна функція активації (значення від 0 до 1), </w:t>
      </w:r>
      <w:r w:rsidRPr="00E674DB">
        <w:rPr>
          <w:b/>
          <w:bCs/>
          <w:iCs/>
          <w:sz w:val="28"/>
          <w:szCs w:val="28"/>
          <w:lang w:val="en-UA"/>
        </w:rPr>
        <w:t>W_r, U_r</w:t>
      </w:r>
      <w:r w:rsidRPr="00E674DB">
        <w:rPr>
          <w:bCs/>
          <w:iCs/>
          <w:sz w:val="28"/>
          <w:szCs w:val="28"/>
          <w:lang w:val="en-UA"/>
        </w:rPr>
        <w:t xml:space="preserve"> — матриці ваг, </w:t>
      </w:r>
      <w:r w:rsidRPr="00E674DB">
        <w:rPr>
          <w:b/>
          <w:bCs/>
          <w:iCs/>
          <w:sz w:val="28"/>
          <w:szCs w:val="28"/>
          <w:lang w:val="en-UA"/>
        </w:rPr>
        <w:t>b_r</w:t>
      </w:r>
      <w:r w:rsidRPr="00E674DB">
        <w:rPr>
          <w:bCs/>
          <w:iCs/>
          <w:sz w:val="28"/>
          <w:szCs w:val="28"/>
          <w:lang w:val="en-UA"/>
        </w:rPr>
        <w:t xml:space="preserve"> — зміщення. Якщо </w:t>
      </w:r>
      <w:r w:rsidRPr="00E674DB">
        <w:rPr>
          <w:b/>
          <w:bCs/>
          <w:iCs/>
          <w:sz w:val="28"/>
          <w:szCs w:val="28"/>
          <w:lang w:val="en-UA"/>
        </w:rPr>
        <w:t>r_t</w:t>
      </w:r>
      <w:r w:rsidRPr="00E674DB">
        <w:rPr>
          <w:bCs/>
          <w:iCs/>
          <w:sz w:val="28"/>
          <w:szCs w:val="28"/>
          <w:lang w:val="en-UA"/>
        </w:rPr>
        <w:t xml:space="preserve"> близьке до 0, попередня інформація ігнорується.</w:t>
      </w:r>
    </w:p>
    <w:p w:rsidR="00E674DB" w:rsidRPr="00E674DB" w:rsidRDefault="00E674DB" w:rsidP="00E674DB">
      <w:pPr>
        <w:numPr>
          <w:ilvl w:val="0"/>
          <w:numId w:val="21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iCs/>
          <w:sz w:val="28"/>
          <w:szCs w:val="28"/>
          <w:lang w:val="en-UA"/>
        </w:rPr>
        <w:t>Обчислення вентиля оновлення (Update Gate):</w:t>
      </w:r>
      <w:r w:rsidRPr="00E674DB">
        <w:rPr>
          <w:bCs/>
          <w:iCs/>
          <w:sz w:val="28"/>
          <w:szCs w:val="28"/>
          <w:lang w:val="en-UA"/>
        </w:rPr>
        <w:t xml:space="preserve"> </w:t>
      </w:r>
      <w:r w:rsidRPr="00E674DB">
        <w:rPr>
          <w:b/>
          <w:bCs/>
          <w:iCs/>
          <w:sz w:val="28"/>
          <w:szCs w:val="28"/>
          <w:lang w:val="en-UA"/>
        </w:rPr>
        <w:t>z_t = sigma(W_z * x_t + U_z * h_{t-1} + b_z)</w:t>
      </w:r>
      <w:r w:rsidRPr="00E674DB">
        <w:rPr>
          <w:bCs/>
          <w:iCs/>
          <w:sz w:val="28"/>
          <w:szCs w:val="28"/>
          <w:lang w:val="en-UA"/>
        </w:rPr>
        <w:t xml:space="preserve"> Цей вентиль контролює баланс між старою пам'яттю та новою інформацією.</w:t>
      </w:r>
    </w:p>
    <w:p w:rsidR="00E674DB" w:rsidRPr="00E674DB" w:rsidRDefault="00E674DB" w:rsidP="00E674DB">
      <w:pPr>
        <w:numPr>
          <w:ilvl w:val="0"/>
          <w:numId w:val="21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iCs/>
          <w:sz w:val="28"/>
          <w:szCs w:val="28"/>
          <w:lang w:val="en-UA"/>
        </w:rPr>
        <w:t>Обчислення кандидата на новий прихований стан (Candidate Hidden State):</w:t>
      </w:r>
      <w:r w:rsidRPr="00E674DB">
        <w:rPr>
          <w:bCs/>
          <w:iCs/>
          <w:sz w:val="28"/>
          <w:szCs w:val="28"/>
          <w:lang w:val="en-UA"/>
        </w:rPr>
        <w:t xml:space="preserve"> </w:t>
      </w:r>
      <w:r w:rsidRPr="00E674DB">
        <w:rPr>
          <w:b/>
          <w:bCs/>
          <w:iCs/>
          <w:sz w:val="28"/>
          <w:szCs w:val="28"/>
          <w:lang w:val="en-UA"/>
        </w:rPr>
        <w:t>h_tilde_t = tanh(W_h * x_t + U_h * (r_t * h_{t-1}) + b_h)</w:t>
      </w:r>
      <w:r w:rsidRPr="00E674DB">
        <w:rPr>
          <w:bCs/>
          <w:iCs/>
          <w:sz w:val="28"/>
          <w:szCs w:val="28"/>
          <w:lang w:val="en-UA"/>
        </w:rPr>
        <w:t xml:space="preserve"> Тут </w:t>
      </w:r>
      <w:r w:rsidRPr="00E674DB">
        <w:rPr>
          <w:bCs/>
          <w:iCs/>
          <w:sz w:val="28"/>
          <w:szCs w:val="28"/>
          <w:lang w:val="en-UA"/>
        </w:rPr>
        <w:lastRenderedPageBreak/>
        <w:t xml:space="preserve">множення </w:t>
      </w:r>
      <w:r w:rsidRPr="00E674DB">
        <w:rPr>
          <w:b/>
          <w:bCs/>
          <w:iCs/>
          <w:sz w:val="28"/>
          <w:szCs w:val="28"/>
          <w:lang w:val="en-UA"/>
        </w:rPr>
        <w:t>r_t * h_{t-1}</w:t>
      </w:r>
      <w:r w:rsidRPr="00E674DB">
        <w:rPr>
          <w:bCs/>
          <w:iCs/>
          <w:sz w:val="28"/>
          <w:szCs w:val="28"/>
          <w:lang w:val="en-UA"/>
        </w:rPr>
        <w:t xml:space="preserve"> є поелементним (добуток Адамара). Вентиль скидання </w:t>
      </w:r>
      <w:r w:rsidRPr="00E674DB">
        <w:rPr>
          <w:b/>
          <w:bCs/>
          <w:iCs/>
          <w:sz w:val="28"/>
          <w:szCs w:val="28"/>
          <w:lang w:val="en-UA"/>
        </w:rPr>
        <w:t>r_t</w:t>
      </w:r>
      <w:r w:rsidRPr="00E674DB">
        <w:rPr>
          <w:bCs/>
          <w:iCs/>
          <w:sz w:val="28"/>
          <w:szCs w:val="28"/>
          <w:lang w:val="en-UA"/>
        </w:rPr>
        <w:t xml:space="preserve"> тут прямо впливає на те, скільки минулого буде враховано при формуванні нової пропозиції стану.</w:t>
      </w:r>
    </w:p>
    <w:p w:rsidR="00E674DB" w:rsidRPr="00E674DB" w:rsidRDefault="00E674DB" w:rsidP="00E674DB">
      <w:pPr>
        <w:numPr>
          <w:ilvl w:val="0"/>
          <w:numId w:val="21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iCs/>
          <w:sz w:val="28"/>
          <w:szCs w:val="28"/>
          <w:lang w:val="en-UA"/>
        </w:rPr>
        <w:t>Обчислення фінального прихованого стану:</w:t>
      </w:r>
      <w:r w:rsidRPr="00E674DB">
        <w:rPr>
          <w:bCs/>
          <w:iCs/>
          <w:sz w:val="28"/>
          <w:szCs w:val="28"/>
          <w:lang w:val="en-UA"/>
        </w:rPr>
        <w:t xml:space="preserve"> </w:t>
      </w:r>
      <w:r w:rsidRPr="00E674DB">
        <w:rPr>
          <w:b/>
          <w:bCs/>
          <w:iCs/>
          <w:sz w:val="28"/>
          <w:szCs w:val="28"/>
          <w:lang w:val="en-UA"/>
        </w:rPr>
        <w:t>h_t = (1 - z_t) * h_{t-1} + z_t * h_tilde_t</w:t>
      </w:r>
      <w:r w:rsidRPr="00E674DB">
        <w:rPr>
          <w:bCs/>
          <w:iCs/>
          <w:sz w:val="28"/>
          <w:szCs w:val="28"/>
          <w:lang w:val="en-UA"/>
        </w:rPr>
        <w:t xml:space="preserve"> Це фінальне рівняння змішування. Якщо </w:t>
      </w:r>
      <w:r w:rsidRPr="00E674DB">
        <w:rPr>
          <w:b/>
          <w:bCs/>
          <w:iCs/>
          <w:sz w:val="28"/>
          <w:szCs w:val="28"/>
          <w:lang w:val="en-UA"/>
        </w:rPr>
        <w:t>z_t</w:t>
      </w:r>
      <w:r w:rsidRPr="00E674DB">
        <w:rPr>
          <w:bCs/>
          <w:iCs/>
          <w:sz w:val="28"/>
          <w:szCs w:val="28"/>
          <w:lang w:val="en-UA"/>
        </w:rPr>
        <w:t xml:space="preserve"> близьке до 1, новий стан переважно складається з кандидата </w:t>
      </w:r>
      <w:r w:rsidRPr="00E674DB">
        <w:rPr>
          <w:b/>
          <w:bCs/>
          <w:iCs/>
          <w:sz w:val="28"/>
          <w:szCs w:val="28"/>
          <w:lang w:val="en-UA"/>
        </w:rPr>
        <w:t>h_tilde_t</w:t>
      </w:r>
      <w:r w:rsidRPr="00E674DB">
        <w:rPr>
          <w:bCs/>
          <w:iCs/>
          <w:sz w:val="28"/>
          <w:szCs w:val="28"/>
          <w:lang w:val="en-UA"/>
        </w:rPr>
        <w:t xml:space="preserve"> (оновлення інформації). Якщо </w:t>
      </w:r>
      <w:r w:rsidRPr="00E674DB">
        <w:rPr>
          <w:b/>
          <w:bCs/>
          <w:iCs/>
          <w:sz w:val="28"/>
          <w:szCs w:val="28"/>
          <w:lang w:val="en-UA"/>
        </w:rPr>
        <w:t>z_t</w:t>
      </w:r>
      <w:r w:rsidRPr="00E674DB">
        <w:rPr>
          <w:bCs/>
          <w:iCs/>
          <w:sz w:val="28"/>
          <w:szCs w:val="28"/>
          <w:lang w:val="en-UA"/>
        </w:rPr>
        <w:t xml:space="preserve"> близьке до 0, стан залишається майже таким самим, як </w:t>
      </w:r>
      <w:r w:rsidRPr="00E674DB">
        <w:rPr>
          <w:b/>
          <w:bCs/>
          <w:iCs/>
          <w:sz w:val="28"/>
          <w:szCs w:val="28"/>
          <w:lang w:val="en-UA"/>
        </w:rPr>
        <w:t>h_{t-1}</w:t>
      </w:r>
      <w:r w:rsidRPr="00E674DB">
        <w:rPr>
          <w:bCs/>
          <w:iCs/>
          <w:sz w:val="28"/>
          <w:szCs w:val="28"/>
          <w:lang w:val="en-UA"/>
        </w:rPr>
        <w:t xml:space="preserve"> (збереження пам'яті).</w:t>
      </w:r>
    </w:p>
    <w:p w:rsidR="00E674DB" w:rsidRDefault="00E674DB" w:rsidP="00E674DB">
      <w:pPr>
        <w:spacing w:line="360" w:lineRule="auto"/>
        <w:jc w:val="both"/>
        <w:rPr>
          <w:b/>
          <w:bCs/>
          <w:iCs/>
          <w:sz w:val="28"/>
          <w:szCs w:val="28"/>
          <w:lang w:val="uk-UA"/>
        </w:rPr>
      </w:pPr>
    </w:p>
    <w:p w:rsidR="00E674DB" w:rsidRPr="00E674DB" w:rsidRDefault="00E674DB" w:rsidP="00E674DB">
      <w:pPr>
        <w:spacing w:line="360" w:lineRule="auto"/>
        <w:ind w:firstLine="360"/>
        <w:jc w:val="both"/>
        <w:rPr>
          <w:b/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4. Seq2seq на основі GRU</w:t>
      </w:r>
    </w:p>
    <w:p w:rsidR="00E674DB" w:rsidRPr="00E674DB" w:rsidRDefault="00E674DB" w:rsidP="00E674DB">
      <w:pPr>
        <w:spacing w:line="360" w:lineRule="auto"/>
        <w:ind w:firstLine="360"/>
        <w:jc w:val="both"/>
        <w:rPr>
          <w:bCs/>
          <w:iCs/>
          <w:sz w:val="28"/>
          <w:szCs w:val="28"/>
          <w:lang w:val="en-UA"/>
        </w:rPr>
      </w:pPr>
      <w:r w:rsidRPr="00E674DB">
        <w:rPr>
          <w:bCs/>
          <w:iCs/>
          <w:sz w:val="28"/>
          <w:szCs w:val="28"/>
          <w:lang w:val="en-UA"/>
        </w:rPr>
        <w:t>У контексті задачі шифрування (перекладу) архітектура Encoder-Decoder на GRU працює ефективніше за SRN:</w:t>
      </w:r>
    </w:p>
    <w:p w:rsidR="00E674DB" w:rsidRPr="00E674DB" w:rsidRDefault="00E674DB" w:rsidP="00E674DB">
      <w:pPr>
        <w:numPr>
          <w:ilvl w:val="0"/>
          <w:numId w:val="22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Кодер (Encoder):</w:t>
      </w:r>
      <w:r w:rsidRPr="00E674DB">
        <w:rPr>
          <w:bCs/>
          <w:iCs/>
          <w:sz w:val="28"/>
          <w:szCs w:val="28"/>
          <w:lang w:val="en-UA"/>
        </w:rPr>
        <w:t xml:space="preserve"> Складається з шарів GRU. Завдяки вентилям оновлення, кодер здатний переносити інформацію про перші слова речення через весь ланцюжок до самого кінця без суттєвого затухання сигналу. Фінальний вектор стану </w:t>
      </w:r>
      <w:r w:rsidRPr="00E674DB">
        <w:rPr>
          <w:b/>
          <w:bCs/>
          <w:iCs/>
          <w:sz w:val="28"/>
          <w:szCs w:val="28"/>
          <w:lang w:val="en-UA"/>
        </w:rPr>
        <w:t>h_final</w:t>
      </w:r>
      <w:r w:rsidRPr="00E674DB">
        <w:rPr>
          <w:bCs/>
          <w:iCs/>
          <w:sz w:val="28"/>
          <w:szCs w:val="28"/>
          <w:lang w:val="en-UA"/>
        </w:rPr>
        <w:t xml:space="preserve"> (вектор контексту) містить більш якісне та повне стиснення вхідної інформації.</w:t>
      </w:r>
    </w:p>
    <w:p w:rsidR="00E674DB" w:rsidRPr="00E674DB" w:rsidRDefault="00E674DB" w:rsidP="00E674DB">
      <w:pPr>
        <w:numPr>
          <w:ilvl w:val="0"/>
          <w:numId w:val="22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Декодер (Decoder):</w:t>
      </w:r>
      <w:r w:rsidRPr="00E674DB">
        <w:rPr>
          <w:bCs/>
          <w:iCs/>
          <w:sz w:val="28"/>
          <w:szCs w:val="28"/>
          <w:lang w:val="en-UA"/>
        </w:rPr>
        <w:t xml:space="preserve"> Також використовує GRU. Він ініціалізується вектором контексту. На кожному кроці генерації вентилі допомагають декодеру фокусуватися на релевантному контексті, вирішуючи, яку інформацію з вектора стану використати зараз, а яку зберегти для наступних слів.</w:t>
      </w:r>
    </w:p>
    <w:p w:rsidR="00E674DB" w:rsidRDefault="00E674DB" w:rsidP="00E674DB">
      <w:pPr>
        <w:spacing w:line="360" w:lineRule="auto"/>
        <w:jc w:val="both"/>
        <w:rPr>
          <w:b/>
          <w:bCs/>
          <w:iCs/>
          <w:sz w:val="28"/>
          <w:szCs w:val="28"/>
          <w:lang w:val="uk-UA"/>
        </w:rPr>
      </w:pPr>
    </w:p>
    <w:p w:rsidR="00E674DB" w:rsidRPr="00E674DB" w:rsidRDefault="00E674DB" w:rsidP="00E674DB">
      <w:pPr>
        <w:spacing w:line="360" w:lineRule="auto"/>
        <w:ind w:firstLine="360"/>
        <w:jc w:val="both"/>
        <w:rPr>
          <w:b/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5. Переваги GRU над LSTM та SRN</w:t>
      </w:r>
    </w:p>
    <w:p w:rsidR="00E674DB" w:rsidRPr="00E674DB" w:rsidRDefault="00E674DB" w:rsidP="00E674DB">
      <w:p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bCs/>
          <w:iCs/>
          <w:sz w:val="28"/>
          <w:szCs w:val="28"/>
          <w:lang w:val="en-UA"/>
        </w:rPr>
        <w:t>Архітектура GRU займає проміжне місце між SRN та LSTM:</w:t>
      </w:r>
    </w:p>
    <w:p w:rsidR="00E674DB" w:rsidRPr="00E674DB" w:rsidRDefault="00E674DB" w:rsidP="00E674DB">
      <w:pPr>
        <w:numPr>
          <w:ilvl w:val="0"/>
          <w:numId w:val="23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Порівняно з SRN:</w:t>
      </w:r>
      <w:r w:rsidRPr="00E674DB">
        <w:rPr>
          <w:bCs/>
          <w:iCs/>
          <w:sz w:val="28"/>
          <w:szCs w:val="28"/>
          <w:lang w:val="en-UA"/>
        </w:rPr>
        <w:t xml:space="preserve"> GRU вирішує проблему зникаючого градієнта, що дозволяє працювати з набагато довшими послідовностями (реченнями з 20–50 слів і більше) без втрати контексту.</w:t>
      </w:r>
    </w:p>
    <w:p w:rsidR="00E674DB" w:rsidRPr="00E674DB" w:rsidRDefault="00E674DB" w:rsidP="00E674DB">
      <w:pPr>
        <w:numPr>
          <w:ilvl w:val="0"/>
          <w:numId w:val="23"/>
        </w:numPr>
        <w:spacing w:line="360" w:lineRule="auto"/>
        <w:jc w:val="both"/>
        <w:rPr>
          <w:bCs/>
          <w:iCs/>
          <w:sz w:val="28"/>
          <w:szCs w:val="28"/>
          <w:lang w:val="en-UA"/>
        </w:rPr>
      </w:pPr>
      <w:r w:rsidRPr="00E674DB">
        <w:rPr>
          <w:b/>
          <w:bCs/>
          <w:iCs/>
          <w:sz w:val="28"/>
          <w:szCs w:val="28"/>
          <w:lang w:val="en-UA"/>
        </w:rPr>
        <w:t>Порівняно з LSTM:</w:t>
      </w:r>
      <w:r w:rsidRPr="00E674DB">
        <w:rPr>
          <w:bCs/>
          <w:iCs/>
          <w:sz w:val="28"/>
          <w:szCs w:val="28"/>
          <w:lang w:val="en-UA"/>
        </w:rPr>
        <w:t xml:space="preserve"> GRU має простішу структуру. У неї відсутній окремий «стан комірки» (cell state), є лише прихований стан, і всього два </w:t>
      </w:r>
      <w:r w:rsidRPr="00E674DB">
        <w:rPr>
          <w:bCs/>
          <w:iCs/>
          <w:sz w:val="28"/>
          <w:szCs w:val="28"/>
          <w:lang w:val="en-UA"/>
        </w:rPr>
        <w:lastRenderedPageBreak/>
        <w:t>вентилі замість трьох у LSTM. Це означає, що GRU має менше параметрів для навчання, споживає менше пам'яті та обчислюється швидше, часто показуючи при цьому порівнянну якість роботи на задачах середньої складності.</w:t>
      </w:r>
    </w:p>
    <w:p w:rsidR="00E674DB" w:rsidRPr="000D531A" w:rsidRDefault="00E674DB" w:rsidP="00E674DB">
      <w:pPr>
        <w:spacing w:line="360" w:lineRule="auto"/>
        <w:rPr>
          <w:b/>
          <w:i/>
          <w:sz w:val="28"/>
          <w:szCs w:val="28"/>
          <w:lang w:val="uk-UA"/>
        </w:rPr>
      </w:pPr>
    </w:p>
    <w:p w:rsidR="00C60549" w:rsidRPr="000D531A" w:rsidRDefault="00C8002E" w:rsidP="000D531A">
      <w:pPr>
        <w:spacing w:line="360" w:lineRule="auto"/>
        <w:jc w:val="center"/>
        <w:rPr>
          <w:b/>
          <w:i/>
          <w:sz w:val="28"/>
          <w:szCs w:val="28"/>
          <w:lang w:val="uk-UA"/>
        </w:rPr>
      </w:pPr>
      <w:r w:rsidRPr="000D531A">
        <w:rPr>
          <w:b/>
          <w:i/>
          <w:sz w:val="28"/>
          <w:szCs w:val="28"/>
          <w:lang w:val="uk-UA"/>
        </w:rPr>
        <w:t>Протокол розв’язування завдань</w:t>
      </w:r>
      <w:r w:rsidR="00C60549" w:rsidRPr="000D531A">
        <w:rPr>
          <w:b/>
          <w:i/>
          <w:sz w:val="28"/>
          <w:szCs w:val="28"/>
          <w:lang w:val="en-US"/>
        </w:rPr>
        <w:t>:</w:t>
      </w:r>
    </w:p>
    <w:p w:rsidR="0004250C" w:rsidRPr="0004250C" w:rsidRDefault="0004250C" w:rsidP="0004250C">
      <w:pPr>
        <w:pStyle w:val="CodeBlock"/>
        <w:rPr>
          <w:lang w:val="en-UA"/>
        </w:rPr>
      </w:pPr>
      <w:r w:rsidRPr="0004250C">
        <w:rPr>
          <w:i/>
          <w:iCs/>
        </w:rPr>
        <w:t xml:space="preserve">import </w:t>
      </w:r>
      <w:r w:rsidRPr="0004250C">
        <w:t>numpy</w:t>
      </w:r>
      <w:r w:rsidRPr="0004250C">
        <w:br/>
      </w:r>
      <w:r w:rsidRPr="0004250C">
        <w:rPr>
          <w:i/>
          <w:iCs/>
        </w:rPr>
        <w:t xml:space="preserve">import </w:t>
      </w:r>
      <w:r w:rsidRPr="0004250C">
        <w:t>tensorflow</w:t>
      </w:r>
      <w:r w:rsidRPr="0004250C">
        <w:br/>
      </w:r>
      <w:r w:rsidRPr="0004250C">
        <w:br/>
      </w:r>
      <w:r w:rsidRPr="0004250C">
        <w:rPr>
          <w:i/>
          <w:iCs/>
        </w:rPr>
        <w:t># Параметри моделі</w:t>
      </w:r>
      <w:r w:rsidRPr="0004250C">
        <w:rPr>
          <w:i/>
          <w:iCs/>
        </w:rPr>
        <w:br/>
      </w:r>
      <w:r w:rsidRPr="0004250C">
        <w:t>batch_size = 64</w:t>
      </w:r>
      <w:r w:rsidRPr="0004250C">
        <w:br/>
        <w:t xml:space="preserve">n = 50 </w:t>
      </w:r>
      <w:r w:rsidRPr="0004250C">
        <w:rPr>
          <w:i/>
          <w:iCs/>
        </w:rPr>
        <w:t># Встановлено 50 епох для адекватного навчання</w:t>
      </w:r>
      <w:r w:rsidRPr="0004250C">
        <w:rPr>
          <w:i/>
          <w:iCs/>
        </w:rPr>
        <w:br/>
      </w:r>
      <w:r w:rsidRPr="0004250C">
        <w:t>latent_dim = 256</w:t>
      </w:r>
      <w:r w:rsidRPr="0004250C">
        <w:br/>
        <w:t>num_samples = 1000</w:t>
      </w:r>
      <w:r w:rsidRPr="0004250C">
        <w:br/>
      </w:r>
      <w:r w:rsidRPr="0004250C">
        <w:br/>
      </w:r>
      <w:r w:rsidRPr="0004250C">
        <w:rPr>
          <w:i/>
          <w:iCs/>
        </w:rPr>
        <w:t># Списки для збереження даних</w:t>
      </w:r>
      <w:r w:rsidRPr="0004250C">
        <w:rPr>
          <w:i/>
          <w:iCs/>
        </w:rPr>
        <w:br/>
      </w:r>
      <w:r w:rsidRPr="0004250C">
        <w:t>input_texts = []</w:t>
      </w:r>
      <w:r w:rsidRPr="0004250C">
        <w:br/>
        <w:t>target_texts = []</w:t>
      </w:r>
      <w:r w:rsidRPr="0004250C">
        <w:br/>
        <w:t xml:space="preserve">input_characters = </w:t>
      </w:r>
      <w:r w:rsidRPr="0004250C">
        <w:rPr>
          <w:i/>
          <w:iCs/>
        </w:rPr>
        <w:t>set</w:t>
      </w:r>
      <w:r w:rsidRPr="0004250C">
        <w:t>()</w:t>
      </w:r>
      <w:r w:rsidRPr="0004250C">
        <w:br/>
        <w:t xml:space="preserve">target_characters = </w:t>
      </w:r>
      <w:r w:rsidRPr="0004250C">
        <w:rPr>
          <w:i/>
          <w:iCs/>
        </w:rPr>
        <w:t>set</w:t>
      </w:r>
      <w:r w:rsidRPr="0004250C">
        <w:t>()</w:t>
      </w:r>
      <w:r w:rsidRPr="0004250C">
        <w:br/>
      </w:r>
      <w:r w:rsidRPr="0004250C">
        <w:br/>
      </w:r>
      <w:r w:rsidRPr="0004250C">
        <w:rPr>
          <w:i/>
          <w:iCs/>
        </w:rPr>
        <w:t># Читання та підготовка даних</w:t>
      </w:r>
      <w:r w:rsidRPr="0004250C">
        <w:rPr>
          <w:i/>
          <w:iCs/>
        </w:rPr>
        <w:br/>
        <w:t>with open</w:t>
      </w:r>
      <w:r w:rsidRPr="0004250C">
        <w:t xml:space="preserve">("fra-eng/fra.txt", "r", encoding="utf-8") </w:t>
      </w:r>
      <w:r w:rsidRPr="0004250C">
        <w:rPr>
          <w:i/>
          <w:iCs/>
        </w:rPr>
        <w:t xml:space="preserve">as </w:t>
      </w:r>
      <w:r w:rsidRPr="0004250C">
        <w:t>f:</w:t>
      </w:r>
      <w:r w:rsidRPr="0004250C">
        <w:br/>
        <w:t xml:space="preserve">    lines = f.read().split("\n")</w:t>
      </w:r>
      <w:r w:rsidRPr="0004250C">
        <w:br/>
      </w:r>
      <w:r w:rsidRPr="0004250C">
        <w:br/>
      </w:r>
      <w:r w:rsidRPr="0004250C">
        <w:rPr>
          <w:i/>
          <w:iCs/>
        </w:rPr>
        <w:t xml:space="preserve">for </w:t>
      </w:r>
      <w:r w:rsidRPr="0004250C">
        <w:t xml:space="preserve">line </w:t>
      </w:r>
      <w:r w:rsidRPr="0004250C">
        <w:rPr>
          <w:i/>
          <w:iCs/>
        </w:rPr>
        <w:t xml:space="preserve">in </w:t>
      </w:r>
      <w:r w:rsidRPr="0004250C">
        <w:t xml:space="preserve">lines[: </w:t>
      </w:r>
      <w:r w:rsidRPr="0004250C">
        <w:rPr>
          <w:i/>
          <w:iCs/>
        </w:rPr>
        <w:t>min</w:t>
      </w:r>
      <w:r w:rsidRPr="0004250C">
        <w:t xml:space="preserve">(num_samples, </w:t>
      </w:r>
      <w:r w:rsidRPr="0004250C">
        <w:rPr>
          <w:i/>
          <w:iCs/>
        </w:rPr>
        <w:t>len</w:t>
      </w:r>
      <w:r w:rsidRPr="0004250C">
        <w:t>(lines) - 1)]:</w:t>
      </w:r>
      <w:r w:rsidRPr="0004250C">
        <w:br/>
        <w:t xml:space="preserve">    </w:t>
      </w:r>
      <w:r w:rsidRPr="0004250C">
        <w:rPr>
          <w:i/>
          <w:iCs/>
        </w:rPr>
        <w:t># Розділяємо рядок; ігноруємо третій елемент (ліцензія)</w:t>
      </w:r>
      <w:r w:rsidRPr="0004250C">
        <w:rPr>
          <w:i/>
          <w:iCs/>
        </w:rPr>
        <w:br/>
        <w:t xml:space="preserve">    </w:t>
      </w:r>
      <w:r w:rsidRPr="0004250C">
        <w:t>input_text, target_text, _ = line.split("\t")</w:t>
      </w:r>
      <w:r w:rsidRPr="0004250C">
        <w:br/>
        <w:t xml:space="preserve">    </w:t>
      </w:r>
      <w:r w:rsidRPr="0004250C">
        <w:rPr>
          <w:i/>
          <w:iCs/>
        </w:rPr>
        <w:t># Додаємо токени початку (start) та кінця (end) до цільового тексту</w:t>
      </w:r>
      <w:r w:rsidRPr="0004250C">
        <w:rPr>
          <w:i/>
          <w:iCs/>
        </w:rPr>
        <w:br/>
        <w:t xml:space="preserve">    </w:t>
      </w:r>
      <w:r w:rsidRPr="0004250C">
        <w:t>target_text = "\t" + target_text + "\n"</w:t>
      </w:r>
      <w:r w:rsidRPr="0004250C">
        <w:br/>
        <w:t xml:space="preserve">    input_texts.append(input_text)</w:t>
      </w:r>
      <w:r w:rsidRPr="0004250C">
        <w:br/>
        <w:t xml:space="preserve">    target_texts.append(target_text)</w:t>
      </w:r>
      <w:r w:rsidRPr="0004250C">
        <w:br/>
        <w:t xml:space="preserve">    </w:t>
      </w:r>
      <w:r w:rsidRPr="0004250C">
        <w:rPr>
          <w:i/>
          <w:iCs/>
        </w:rPr>
        <w:t># Збираємо унікальні символи</w:t>
      </w:r>
      <w:r w:rsidRPr="0004250C">
        <w:rPr>
          <w:i/>
          <w:iCs/>
        </w:rPr>
        <w:br/>
        <w:t xml:space="preserve">    for </w:t>
      </w:r>
      <w:r w:rsidRPr="0004250C">
        <w:t xml:space="preserve">char </w:t>
      </w:r>
      <w:r w:rsidRPr="0004250C">
        <w:rPr>
          <w:i/>
          <w:iCs/>
        </w:rPr>
        <w:t xml:space="preserve">in </w:t>
      </w:r>
      <w:r w:rsidRPr="0004250C">
        <w:t>input_text: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 xml:space="preserve">char </w:t>
      </w:r>
      <w:r w:rsidRPr="0004250C">
        <w:rPr>
          <w:i/>
          <w:iCs/>
        </w:rPr>
        <w:t xml:space="preserve">not in </w:t>
      </w:r>
      <w:r w:rsidRPr="0004250C">
        <w:t>input_characters:</w:t>
      </w:r>
      <w:r w:rsidRPr="0004250C">
        <w:br/>
        <w:t xml:space="preserve">            input_characters.add(char)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char </w:t>
      </w:r>
      <w:r w:rsidRPr="0004250C">
        <w:rPr>
          <w:i/>
          <w:iCs/>
        </w:rPr>
        <w:t xml:space="preserve">in </w:t>
      </w:r>
      <w:r w:rsidRPr="0004250C">
        <w:t>target_text: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 xml:space="preserve">char </w:t>
      </w:r>
      <w:r w:rsidRPr="0004250C">
        <w:rPr>
          <w:i/>
          <w:iCs/>
        </w:rPr>
        <w:t xml:space="preserve">not in </w:t>
      </w:r>
      <w:r w:rsidRPr="0004250C">
        <w:t>target_characters:</w:t>
      </w:r>
      <w:r w:rsidRPr="0004250C">
        <w:br/>
        <w:t xml:space="preserve">            target_characters.add(char)</w:t>
      </w:r>
      <w:r w:rsidRPr="0004250C">
        <w:br/>
      </w:r>
      <w:r w:rsidRPr="0004250C">
        <w:br/>
      </w:r>
      <w:r w:rsidRPr="0004250C">
        <w:rPr>
          <w:i/>
          <w:iCs/>
        </w:rPr>
        <w:t># Сортуємо та індексуємо словники символів</w:t>
      </w:r>
      <w:r w:rsidRPr="0004250C">
        <w:rPr>
          <w:i/>
          <w:iCs/>
        </w:rPr>
        <w:br/>
      </w:r>
      <w:r w:rsidRPr="0004250C">
        <w:t xml:space="preserve">input_characters = </w:t>
      </w:r>
      <w:r w:rsidRPr="0004250C">
        <w:rPr>
          <w:i/>
          <w:iCs/>
        </w:rPr>
        <w:t>sorted</w:t>
      </w:r>
      <w:r w:rsidRPr="0004250C">
        <w:t>(</w:t>
      </w:r>
      <w:r w:rsidRPr="0004250C">
        <w:rPr>
          <w:i/>
          <w:iCs/>
        </w:rPr>
        <w:t>list</w:t>
      </w:r>
      <w:r w:rsidRPr="0004250C">
        <w:t>(input_characters))</w:t>
      </w:r>
      <w:r w:rsidRPr="0004250C">
        <w:br/>
        <w:t xml:space="preserve">target_characters = </w:t>
      </w:r>
      <w:r w:rsidRPr="0004250C">
        <w:rPr>
          <w:i/>
          <w:iCs/>
        </w:rPr>
        <w:t>sorted</w:t>
      </w:r>
      <w:r w:rsidRPr="0004250C">
        <w:t>(</w:t>
      </w:r>
      <w:r w:rsidRPr="0004250C">
        <w:rPr>
          <w:i/>
          <w:iCs/>
        </w:rPr>
        <w:t>list</w:t>
      </w:r>
      <w:r w:rsidRPr="0004250C">
        <w:t>(target_characters))</w:t>
      </w:r>
      <w:r w:rsidRPr="0004250C">
        <w:br/>
        <w:t xml:space="preserve">num_encoder_tokens = </w:t>
      </w:r>
      <w:r w:rsidRPr="0004250C">
        <w:rPr>
          <w:i/>
          <w:iCs/>
        </w:rPr>
        <w:t>len</w:t>
      </w:r>
      <w:r w:rsidRPr="0004250C">
        <w:t>(input_characters)</w:t>
      </w:r>
      <w:r w:rsidRPr="0004250C">
        <w:br/>
        <w:t xml:space="preserve">num_decoder_tokens = </w:t>
      </w:r>
      <w:r w:rsidRPr="0004250C">
        <w:rPr>
          <w:i/>
          <w:iCs/>
        </w:rPr>
        <w:t>len</w:t>
      </w:r>
      <w:r w:rsidRPr="0004250C">
        <w:t>(target_characters)</w:t>
      </w:r>
      <w:r w:rsidRPr="0004250C">
        <w:br/>
        <w:t xml:space="preserve">max_encoder_seq_length = </w:t>
      </w:r>
      <w:r w:rsidRPr="0004250C">
        <w:rPr>
          <w:i/>
          <w:iCs/>
        </w:rPr>
        <w:t>max</w:t>
      </w:r>
      <w:r w:rsidRPr="0004250C">
        <w:t>([</w:t>
      </w:r>
      <w:r w:rsidRPr="0004250C">
        <w:rPr>
          <w:i/>
          <w:iCs/>
        </w:rPr>
        <w:t>len</w:t>
      </w:r>
      <w:r w:rsidRPr="0004250C">
        <w:t xml:space="preserve">(txt) </w:t>
      </w:r>
      <w:r w:rsidRPr="0004250C">
        <w:rPr>
          <w:i/>
          <w:iCs/>
        </w:rPr>
        <w:t xml:space="preserve">for </w:t>
      </w:r>
      <w:r w:rsidRPr="0004250C">
        <w:t xml:space="preserve">txt </w:t>
      </w:r>
      <w:r w:rsidRPr="0004250C">
        <w:rPr>
          <w:i/>
          <w:iCs/>
        </w:rPr>
        <w:t xml:space="preserve">in </w:t>
      </w:r>
      <w:r w:rsidRPr="0004250C">
        <w:t>input_texts])</w:t>
      </w:r>
      <w:r w:rsidRPr="0004250C">
        <w:br/>
        <w:t xml:space="preserve">max_decoder_seq_length = </w:t>
      </w:r>
      <w:r w:rsidRPr="0004250C">
        <w:rPr>
          <w:i/>
          <w:iCs/>
        </w:rPr>
        <w:t>max</w:t>
      </w:r>
      <w:r w:rsidRPr="0004250C">
        <w:t>([</w:t>
      </w:r>
      <w:r w:rsidRPr="0004250C">
        <w:rPr>
          <w:i/>
          <w:iCs/>
        </w:rPr>
        <w:t>len</w:t>
      </w:r>
      <w:r w:rsidRPr="0004250C">
        <w:t xml:space="preserve">(txt) </w:t>
      </w:r>
      <w:r w:rsidRPr="0004250C">
        <w:rPr>
          <w:i/>
          <w:iCs/>
        </w:rPr>
        <w:t xml:space="preserve">for </w:t>
      </w:r>
      <w:r w:rsidRPr="0004250C">
        <w:t xml:space="preserve">txt </w:t>
      </w:r>
      <w:r w:rsidRPr="0004250C">
        <w:rPr>
          <w:i/>
          <w:iCs/>
        </w:rPr>
        <w:t xml:space="preserve">in </w:t>
      </w:r>
      <w:r w:rsidRPr="0004250C">
        <w:t>target_texts])</w:t>
      </w:r>
      <w:r w:rsidRPr="0004250C">
        <w:br/>
      </w:r>
      <w:r w:rsidRPr="0004250C">
        <w:br/>
        <w:t xml:space="preserve">input_token_index = </w:t>
      </w:r>
      <w:r w:rsidRPr="0004250C">
        <w:rPr>
          <w:i/>
          <w:iCs/>
        </w:rPr>
        <w:t>dict</w:t>
      </w:r>
      <w:r w:rsidRPr="0004250C">
        <w:t xml:space="preserve">([(char, i) </w:t>
      </w:r>
      <w:r w:rsidRPr="0004250C">
        <w:rPr>
          <w:i/>
          <w:iCs/>
        </w:rPr>
        <w:t xml:space="preserve">for </w:t>
      </w:r>
      <w:r w:rsidRPr="0004250C">
        <w:t xml:space="preserve">i, char </w:t>
      </w:r>
      <w:r w:rsidRPr="0004250C">
        <w:rPr>
          <w:i/>
          <w:iCs/>
        </w:rPr>
        <w:t>in enumerate</w:t>
      </w:r>
      <w:r w:rsidRPr="0004250C">
        <w:t>(input_characters)])</w:t>
      </w:r>
      <w:r w:rsidRPr="0004250C">
        <w:br/>
        <w:t xml:space="preserve">target_token_index = </w:t>
      </w:r>
      <w:r w:rsidRPr="0004250C">
        <w:rPr>
          <w:i/>
          <w:iCs/>
        </w:rPr>
        <w:t>dict</w:t>
      </w:r>
      <w:r w:rsidRPr="0004250C">
        <w:t xml:space="preserve">([(char, i) </w:t>
      </w:r>
      <w:r w:rsidRPr="0004250C">
        <w:rPr>
          <w:i/>
          <w:iCs/>
        </w:rPr>
        <w:t xml:space="preserve">for </w:t>
      </w:r>
      <w:r w:rsidRPr="0004250C">
        <w:t xml:space="preserve">i, char </w:t>
      </w:r>
      <w:r w:rsidRPr="0004250C">
        <w:rPr>
          <w:i/>
          <w:iCs/>
        </w:rPr>
        <w:t>in enumerate</w:t>
      </w:r>
      <w:r w:rsidRPr="0004250C">
        <w:t>(target_characters)])</w:t>
      </w:r>
      <w:r w:rsidRPr="0004250C">
        <w:br/>
      </w:r>
      <w:r w:rsidRPr="0004250C">
        <w:lastRenderedPageBreak/>
        <w:br/>
      </w:r>
      <w:r w:rsidRPr="0004250C">
        <w:rPr>
          <w:i/>
          <w:iCs/>
        </w:rPr>
        <w:t># Створюємо нульові матриці для one-hot кодування</w:t>
      </w:r>
      <w:r w:rsidRPr="0004250C">
        <w:rPr>
          <w:i/>
          <w:iCs/>
        </w:rPr>
        <w:br/>
      </w:r>
      <w:r w:rsidRPr="0004250C">
        <w:t>encoder_input_data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max_encoder_seq_length, num_encoder_tokens), dtype="float32"</w:t>
      </w:r>
      <w:r w:rsidRPr="0004250C">
        <w:br/>
        <w:t>)</w:t>
      </w:r>
      <w:r w:rsidRPr="0004250C">
        <w:br/>
        <w:t>decoder_input_data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max_decoder_seq_length, num_decoder_tokens), dtype="float32"</w:t>
      </w:r>
      <w:r w:rsidRPr="0004250C">
        <w:br/>
        <w:t>)</w:t>
      </w:r>
      <w:r w:rsidRPr="0004250C">
        <w:br/>
        <w:t>decoder_target_data = numpy.zeros(</w:t>
      </w:r>
      <w:r w:rsidRPr="0004250C">
        <w:br/>
        <w:t xml:space="preserve">    (</w:t>
      </w:r>
      <w:r w:rsidRPr="0004250C">
        <w:rPr>
          <w:i/>
          <w:iCs/>
        </w:rPr>
        <w:t>len</w:t>
      </w:r>
      <w:r w:rsidRPr="0004250C">
        <w:t>(input_texts), max_decoder_seq_length, num_decoder_tokens), dtype="float32"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Заповнюємо матриці one-hot даними</w:t>
      </w:r>
      <w:r w:rsidRPr="0004250C">
        <w:rPr>
          <w:i/>
          <w:iCs/>
        </w:rPr>
        <w:br/>
        <w:t xml:space="preserve">for </w:t>
      </w:r>
      <w:r w:rsidRPr="0004250C">
        <w:t xml:space="preserve">i, (input_text, target_text) </w:t>
      </w:r>
      <w:r w:rsidRPr="0004250C">
        <w:rPr>
          <w:i/>
          <w:iCs/>
        </w:rPr>
        <w:t>in enumerate</w:t>
      </w:r>
      <w:r w:rsidRPr="0004250C">
        <w:t>(</w:t>
      </w:r>
      <w:r w:rsidRPr="0004250C">
        <w:rPr>
          <w:i/>
          <w:iCs/>
        </w:rPr>
        <w:t>zip</w:t>
      </w:r>
      <w:r w:rsidRPr="0004250C">
        <w:t>(input_texts, target_texts)):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t, char </w:t>
      </w:r>
      <w:r w:rsidRPr="0004250C">
        <w:rPr>
          <w:i/>
          <w:iCs/>
        </w:rPr>
        <w:t>in enumerate</w:t>
      </w:r>
      <w:r w:rsidRPr="0004250C">
        <w:t>(input_text):</w:t>
      </w:r>
      <w:r w:rsidRPr="0004250C">
        <w:br/>
        <w:t xml:space="preserve">        encoder_input_data[i, t, input_token_index[char]] = 1.0</w:t>
      </w:r>
      <w:r w:rsidRPr="0004250C">
        <w:br/>
        <w:t xml:space="preserve">    </w:t>
      </w:r>
      <w:r w:rsidRPr="0004250C">
        <w:rPr>
          <w:i/>
          <w:iCs/>
        </w:rPr>
        <w:t># Додаємо padding (символ " ") до кінця</w:t>
      </w:r>
      <w:r w:rsidRPr="0004250C">
        <w:rPr>
          <w:i/>
          <w:iCs/>
        </w:rPr>
        <w:br/>
        <w:t xml:space="preserve">    </w:t>
      </w:r>
      <w:r w:rsidRPr="0004250C">
        <w:t>encoder_input_data[i, t + 1 :, input_token_index[" "]] = 1.0</w:t>
      </w:r>
      <w:r w:rsidRPr="0004250C">
        <w:br/>
        <w:t xml:space="preserve">    </w:t>
      </w:r>
      <w:r w:rsidRPr="0004250C">
        <w:rPr>
          <w:i/>
          <w:iCs/>
        </w:rPr>
        <w:t xml:space="preserve">for </w:t>
      </w:r>
      <w:r w:rsidRPr="0004250C">
        <w:t xml:space="preserve">t, char </w:t>
      </w:r>
      <w:r w:rsidRPr="0004250C">
        <w:rPr>
          <w:i/>
          <w:iCs/>
        </w:rPr>
        <w:t>in enumerate</w:t>
      </w:r>
      <w:r w:rsidRPr="0004250C">
        <w:t>(target_text):</w:t>
      </w:r>
      <w:r w:rsidRPr="0004250C">
        <w:br/>
        <w:t xml:space="preserve">        decoder_input_data[i, t, target_token_index[char]] = 1.0</w:t>
      </w:r>
      <w:r w:rsidRPr="0004250C">
        <w:br/>
        <w:t xml:space="preserve">        </w:t>
      </w:r>
      <w:r w:rsidRPr="0004250C">
        <w:rPr>
          <w:i/>
          <w:iCs/>
        </w:rPr>
        <w:t xml:space="preserve">if </w:t>
      </w:r>
      <w:r w:rsidRPr="0004250C">
        <w:t>t &gt; 0:</w:t>
      </w:r>
      <w:r w:rsidRPr="0004250C">
        <w:br/>
        <w:t xml:space="preserve">            </w:t>
      </w:r>
      <w:r w:rsidRPr="0004250C">
        <w:rPr>
          <w:i/>
          <w:iCs/>
        </w:rPr>
        <w:t># decoder_target_data зсунутий на один крок у часі</w:t>
      </w:r>
      <w:r w:rsidRPr="0004250C">
        <w:rPr>
          <w:i/>
          <w:iCs/>
        </w:rPr>
        <w:br/>
        <w:t xml:space="preserve">            </w:t>
      </w:r>
      <w:r w:rsidRPr="0004250C">
        <w:t>decoder_target_data[i, t - 1, target_token_index[char]] = 1.0</w:t>
      </w:r>
      <w:r w:rsidRPr="0004250C">
        <w:br/>
        <w:t xml:space="preserve">    </w:t>
      </w:r>
      <w:r w:rsidRPr="0004250C">
        <w:rPr>
          <w:i/>
          <w:iCs/>
        </w:rPr>
        <w:t># Додаємо padding</w:t>
      </w:r>
      <w:r w:rsidRPr="0004250C">
        <w:rPr>
          <w:i/>
          <w:iCs/>
        </w:rPr>
        <w:br/>
        <w:t xml:space="preserve">    </w:t>
      </w:r>
      <w:r w:rsidRPr="0004250C">
        <w:t>decoder_input_data[i, t + 1 :, target_token_index[" "]] = 1.0</w:t>
      </w:r>
      <w:r w:rsidRPr="0004250C">
        <w:br/>
        <w:t xml:space="preserve">    decoder_target_data[i, t:, target_token_index[" "]] = 1.0</w:t>
      </w:r>
      <w:r w:rsidRPr="0004250C">
        <w:br/>
      </w:r>
      <w:r w:rsidRPr="0004250C">
        <w:br/>
      </w:r>
      <w:r w:rsidRPr="0004250C">
        <w:rPr>
          <w:i/>
          <w:iCs/>
        </w:rPr>
        <w:t># --- Побудова моделі з GRU ---</w:t>
      </w:r>
      <w:r w:rsidRPr="0004250C">
        <w:rPr>
          <w:i/>
          <w:iCs/>
        </w:rPr>
        <w:br/>
      </w:r>
      <w:r w:rsidRPr="0004250C">
        <w:t>encoder_inputs = tensorflow.keras.Input(shape=(</w:t>
      </w:r>
      <w:r w:rsidRPr="0004250C">
        <w:rPr>
          <w:i/>
          <w:iCs/>
        </w:rPr>
        <w:t>None</w:t>
      </w:r>
      <w:r w:rsidRPr="0004250C">
        <w:t>, num_encoder_tokens))</w:t>
      </w:r>
      <w:r w:rsidRPr="0004250C">
        <w:br/>
      </w:r>
      <w:r w:rsidRPr="0004250C">
        <w:rPr>
          <w:i/>
          <w:iCs/>
        </w:rPr>
        <w:t># Кодер GRU, повертає лише останній стан (state_h)</w:t>
      </w:r>
      <w:r w:rsidRPr="0004250C">
        <w:rPr>
          <w:i/>
          <w:iCs/>
        </w:rPr>
        <w:br/>
      </w:r>
      <w:r w:rsidRPr="0004250C">
        <w:t>encoder = tensorflow.keras.layers.GRU(latent_dim, return_state=</w:t>
      </w:r>
      <w:r w:rsidRPr="0004250C">
        <w:rPr>
          <w:i/>
          <w:iCs/>
        </w:rPr>
        <w:t>True</w:t>
      </w:r>
      <w:r w:rsidRPr="0004250C">
        <w:t>)</w:t>
      </w:r>
      <w:r w:rsidRPr="0004250C">
        <w:br/>
        <w:t>encoder_gru_outputs, encoder_state_h = encoder(encoder_inputs)</w:t>
      </w:r>
      <w:r w:rsidRPr="0004250C">
        <w:br/>
      </w:r>
      <w:r w:rsidRPr="0004250C">
        <w:br/>
        <w:t>decoder_inputs = tensorflow.keras.Input(shape=(</w:t>
      </w:r>
      <w:r w:rsidRPr="0004250C">
        <w:rPr>
          <w:i/>
          <w:iCs/>
        </w:rPr>
        <w:t>None</w:t>
      </w:r>
      <w:r w:rsidRPr="0004250C">
        <w:t>, num_decoder_tokens))</w:t>
      </w:r>
      <w:r w:rsidRPr="0004250C">
        <w:br/>
      </w:r>
      <w:r w:rsidRPr="0004250C">
        <w:rPr>
          <w:i/>
          <w:iCs/>
        </w:rPr>
        <w:t># Декодер GRU, повертає повну послідовність виходів</w:t>
      </w:r>
      <w:r w:rsidRPr="0004250C">
        <w:rPr>
          <w:i/>
          <w:iCs/>
        </w:rPr>
        <w:br/>
      </w:r>
      <w:r w:rsidRPr="0004250C">
        <w:t>decoder_gru = tensorflow.keras.layers.GRU(latent_dim, return_sequences=</w:t>
      </w:r>
      <w:r w:rsidRPr="0004250C">
        <w:rPr>
          <w:i/>
          <w:iCs/>
        </w:rPr>
        <w:t>True</w:t>
      </w:r>
      <w:r w:rsidRPr="0004250C">
        <w:t>, return_state=</w:t>
      </w:r>
      <w:r w:rsidRPr="0004250C">
        <w:rPr>
          <w:i/>
          <w:iCs/>
        </w:rPr>
        <w:t>True</w:t>
      </w:r>
      <w:r w:rsidRPr="0004250C">
        <w:t>)</w:t>
      </w:r>
      <w:r w:rsidRPr="0004250C">
        <w:br/>
      </w:r>
      <w:r w:rsidRPr="0004250C">
        <w:rPr>
          <w:i/>
          <w:iCs/>
        </w:rPr>
        <w:t># Використовуємо стан кодера як початковий стан декодера</w:t>
      </w:r>
      <w:r w:rsidRPr="0004250C">
        <w:rPr>
          <w:i/>
          <w:iCs/>
        </w:rPr>
        <w:br/>
      </w:r>
      <w:r w:rsidRPr="0004250C">
        <w:t>decoder_gru_outputs, _ = decoder_gru(decoder_inputs, initial_state=encoder_state_h)</w:t>
      </w:r>
      <w:r w:rsidRPr="0004250C">
        <w:br/>
      </w:r>
      <w:r w:rsidRPr="0004250C">
        <w:br/>
      </w:r>
      <w:r w:rsidRPr="0004250C">
        <w:rPr>
          <w:i/>
          <w:iCs/>
        </w:rPr>
        <w:t># Dense шар для перетворення виходів GRU у ймовірності для кожного токена</w:t>
      </w:r>
      <w:r w:rsidRPr="0004250C">
        <w:rPr>
          <w:i/>
          <w:iCs/>
        </w:rPr>
        <w:br/>
      </w:r>
      <w:r w:rsidRPr="0004250C">
        <w:t>decoder_dense = tensorflow.keras.layers.Dense(num_decoder_tokens, activation="softmax")</w:t>
      </w:r>
      <w:r w:rsidRPr="0004250C">
        <w:br/>
        <w:t>decoder_outputs = decoder_dense(decoder_gru_outputs)</w:t>
      </w:r>
      <w:r w:rsidRPr="0004250C">
        <w:br/>
      </w:r>
      <w:r w:rsidRPr="0004250C">
        <w:br/>
      </w:r>
      <w:r w:rsidRPr="0004250C">
        <w:rPr>
          <w:i/>
          <w:iCs/>
        </w:rPr>
        <w:t># Збираємо повну модель "транслятора"</w:t>
      </w:r>
      <w:r w:rsidRPr="0004250C">
        <w:rPr>
          <w:i/>
          <w:iCs/>
        </w:rPr>
        <w:br/>
      </w:r>
      <w:r w:rsidRPr="0004250C">
        <w:t>model = tensorflow.keras.Model([encoder_inputs, decoder_inputs], decoder_outputs)</w:t>
      </w:r>
      <w:r w:rsidRPr="0004250C">
        <w:br/>
      </w:r>
      <w:r w:rsidRPr="0004250C">
        <w:lastRenderedPageBreak/>
        <w:br/>
        <w:t>model.compile(</w:t>
      </w:r>
      <w:r w:rsidRPr="0004250C">
        <w:br/>
        <w:t xml:space="preserve">    optimizer="rmsprop", loss="categorical_crossentropy", metrics=["accuracy"]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Навчання моделі</w:t>
      </w:r>
      <w:r w:rsidRPr="0004250C">
        <w:rPr>
          <w:i/>
          <w:iCs/>
        </w:rPr>
        <w:br/>
      </w:r>
      <w:r w:rsidRPr="0004250C">
        <w:t>model.fit(</w:t>
      </w:r>
      <w:r w:rsidRPr="0004250C">
        <w:br/>
        <w:t xml:space="preserve">    [encoder_input_data, decoder_input_data],</w:t>
      </w:r>
      <w:r w:rsidRPr="0004250C">
        <w:br/>
        <w:t xml:space="preserve">    decoder_target_data,</w:t>
      </w:r>
      <w:r w:rsidRPr="0004250C">
        <w:br/>
        <w:t xml:space="preserve">    batch_size=batch_size,</w:t>
      </w:r>
      <w:r w:rsidRPr="0004250C">
        <w:br/>
        <w:t xml:space="preserve">    epochs=n,</w:t>
      </w:r>
      <w:r w:rsidRPr="0004250C">
        <w:br/>
        <w:t xml:space="preserve">    validation_split=0.2,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--- Побудова моделей для дешифрування (inference) ---</w:t>
      </w:r>
      <w:r w:rsidRPr="0004250C">
        <w:rPr>
          <w:i/>
          <w:iCs/>
        </w:rPr>
        <w:br/>
      </w:r>
      <w:r w:rsidRPr="0004250C">
        <w:rPr>
          <w:i/>
          <w:iCs/>
        </w:rPr>
        <w:br/>
        <w:t># Модель шифратора (кодер): приймає вхід, повертає стан</w:t>
      </w:r>
      <w:r w:rsidRPr="0004250C">
        <w:rPr>
          <w:i/>
          <w:iCs/>
        </w:rPr>
        <w:br/>
      </w:r>
      <w:r w:rsidRPr="0004250C">
        <w:t>encoder_model = tensorflow.keras.Model(encoder_inputs, encoder_state_h)</w:t>
      </w:r>
      <w:r w:rsidRPr="0004250C">
        <w:br/>
      </w:r>
      <w:r w:rsidRPr="0004250C">
        <w:br/>
      </w:r>
      <w:r w:rsidRPr="0004250C">
        <w:rPr>
          <w:i/>
          <w:iCs/>
        </w:rPr>
        <w:t># Модель дешифратора (декодер)</w:t>
      </w:r>
      <w:r w:rsidRPr="0004250C">
        <w:rPr>
          <w:i/>
          <w:iCs/>
        </w:rPr>
        <w:br/>
      </w:r>
      <w:r w:rsidRPr="0004250C">
        <w:t>decoder_inputs_inf = tensorflow.keras.Input(shape=(</w:t>
      </w:r>
      <w:r w:rsidRPr="0004250C">
        <w:rPr>
          <w:i/>
          <w:iCs/>
        </w:rPr>
        <w:t>None</w:t>
      </w:r>
      <w:r w:rsidRPr="0004250C">
        <w:t>, num_decoder_tokens))</w:t>
      </w:r>
      <w:r w:rsidRPr="0004250C">
        <w:br/>
        <w:t>decoder_input_state_h_inf = tensorflow.keras.Input(shape=(latent_dim,))</w:t>
      </w:r>
      <w:r w:rsidRPr="0004250C">
        <w:br/>
      </w:r>
      <w:r w:rsidRPr="0004250C">
        <w:br/>
      </w:r>
      <w:r w:rsidRPr="0004250C">
        <w:rPr>
          <w:i/>
          <w:iCs/>
        </w:rPr>
        <w:t># Використовуємо ті самі навчені шари</w:t>
      </w:r>
      <w:r w:rsidRPr="0004250C">
        <w:rPr>
          <w:i/>
          <w:iCs/>
        </w:rPr>
        <w:br/>
      </w:r>
      <w:r w:rsidRPr="0004250C">
        <w:t>decoder_gru_inf = model.layers[3]</w:t>
      </w:r>
      <w:r w:rsidRPr="0004250C">
        <w:br/>
        <w:t>decoder_gru_outputs_inf, decoder_state_h_inf = decoder_gru_inf(</w:t>
      </w:r>
      <w:r w:rsidRPr="0004250C">
        <w:br/>
        <w:t xml:space="preserve">    decoder_inputs_inf, initial_state=decoder_input_state_h_inf</w:t>
      </w:r>
      <w:r w:rsidRPr="0004250C">
        <w:br/>
        <w:t>)</w:t>
      </w:r>
      <w:r w:rsidRPr="0004250C">
        <w:br/>
      </w:r>
      <w:r w:rsidRPr="0004250C">
        <w:br/>
        <w:t>decoder_dense_inf = model.layers[4]</w:t>
      </w:r>
      <w:r w:rsidRPr="0004250C">
        <w:br/>
        <w:t>decoder_outputs_inf = decoder_dense_inf(decoder_gru_outputs_inf)</w:t>
      </w:r>
      <w:r w:rsidRPr="0004250C">
        <w:br/>
      </w:r>
      <w:r w:rsidRPr="0004250C">
        <w:br/>
      </w:r>
      <w:r w:rsidRPr="0004250C">
        <w:rPr>
          <w:i/>
          <w:iCs/>
        </w:rPr>
        <w:t># Збираємо модель декодера</w:t>
      </w:r>
      <w:r w:rsidRPr="0004250C">
        <w:rPr>
          <w:i/>
          <w:iCs/>
        </w:rPr>
        <w:br/>
      </w:r>
      <w:r w:rsidRPr="0004250C">
        <w:t>decoder_model = tensorflow.keras.Model(</w:t>
      </w:r>
      <w:r w:rsidRPr="0004250C">
        <w:br/>
        <w:t xml:space="preserve">    [decoder_inputs_inf] + [decoder_input_state_h_inf],</w:t>
      </w:r>
      <w:r w:rsidRPr="0004250C">
        <w:br/>
        <w:t xml:space="preserve">    [decoder_outputs_inf] + [decoder_state_h_inf]</w:t>
      </w:r>
      <w:r w:rsidRPr="0004250C">
        <w:br/>
        <w:t>)</w:t>
      </w:r>
      <w:r w:rsidRPr="0004250C">
        <w:br/>
      </w:r>
      <w:r w:rsidRPr="0004250C">
        <w:br/>
      </w:r>
      <w:r w:rsidRPr="0004250C">
        <w:rPr>
          <w:i/>
          <w:iCs/>
        </w:rPr>
        <w:t># Словники для розкодування (індекс -&gt; символ)</w:t>
      </w:r>
      <w:r w:rsidRPr="0004250C">
        <w:rPr>
          <w:i/>
          <w:iCs/>
        </w:rPr>
        <w:br/>
      </w:r>
      <w:r w:rsidRPr="0004250C">
        <w:t xml:space="preserve">reverse_input_char_index = </w:t>
      </w:r>
      <w:r w:rsidRPr="0004250C">
        <w:rPr>
          <w:i/>
          <w:iCs/>
        </w:rPr>
        <w:t>dict</w:t>
      </w:r>
      <w:r w:rsidRPr="0004250C">
        <w:t xml:space="preserve">((i, char) </w:t>
      </w:r>
      <w:r w:rsidRPr="0004250C">
        <w:rPr>
          <w:i/>
          <w:iCs/>
        </w:rPr>
        <w:t xml:space="preserve">for </w:t>
      </w:r>
      <w:r w:rsidRPr="0004250C">
        <w:t xml:space="preserve">char, i </w:t>
      </w:r>
      <w:r w:rsidRPr="0004250C">
        <w:rPr>
          <w:i/>
          <w:iCs/>
        </w:rPr>
        <w:t xml:space="preserve">in </w:t>
      </w:r>
      <w:r w:rsidRPr="0004250C">
        <w:t>input_token_index.items())</w:t>
      </w:r>
      <w:r w:rsidRPr="0004250C">
        <w:br/>
        <w:t xml:space="preserve">reverse_target_char_index = </w:t>
      </w:r>
      <w:r w:rsidRPr="0004250C">
        <w:rPr>
          <w:i/>
          <w:iCs/>
        </w:rPr>
        <w:t>dict</w:t>
      </w:r>
      <w:r w:rsidRPr="0004250C">
        <w:t xml:space="preserve">((i, char) </w:t>
      </w:r>
      <w:r w:rsidRPr="0004250C">
        <w:rPr>
          <w:i/>
          <w:iCs/>
        </w:rPr>
        <w:t xml:space="preserve">for </w:t>
      </w:r>
      <w:r w:rsidRPr="0004250C">
        <w:t xml:space="preserve">char, i </w:t>
      </w:r>
      <w:r w:rsidRPr="0004250C">
        <w:rPr>
          <w:i/>
          <w:iCs/>
        </w:rPr>
        <w:t xml:space="preserve">in </w:t>
      </w:r>
      <w:r w:rsidRPr="0004250C">
        <w:t>target_token_index.items())</w:t>
      </w:r>
      <w:r w:rsidRPr="0004250C">
        <w:br/>
      </w:r>
      <w:r w:rsidRPr="0004250C">
        <w:br/>
      </w:r>
      <w:r w:rsidRPr="0004250C">
        <w:rPr>
          <w:i/>
          <w:iCs/>
        </w:rPr>
        <w:t># --- Цикл дешифрації ---</w:t>
      </w:r>
      <w:r w:rsidRPr="0004250C">
        <w:rPr>
          <w:i/>
          <w:iCs/>
        </w:rPr>
        <w:br/>
        <w:t xml:space="preserve">for </w:t>
      </w:r>
      <w:r w:rsidRPr="0004250C">
        <w:t xml:space="preserve">seq_index </w:t>
      </w:r>
      <w:r w:rsidRPr="0004250C">
        <w:rPr>
          <w:i/>
          <w:iCs/>
        </w:rPr>
        <w:t>in range</w:t>
      </w:r>
      <w:r w:rsidRPr="0004250C">
        <w:t>(20):</w:t>
      </w:r>
      <w:r w:rsidRPr="0004250C">
        <w:br/>
        <w:t xml:space="preserve">    input_seq = encoder_input_data[seq_index : seq_index + 1]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# Отримуємо початковий стан від кодера</w:t>
      </w:r>
      <w:r w:rsidRPr="0004250C">
        <w:rPr>
          <w:i/>
          <w:iCs/>
        </w:rPr>
        <w:br/>
        <w:t xml:space="preserve">    </w:t>
      </w:r>
      <w:r w:rsidRPr="0004250C">
        <w:t>states_value = encoder_model.predict(input_seq, verbose=0)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# Створюємо стартовий токен (символ '\t')</w:t>
      </w:r>
      <w:r w:rsidRPr="0004250C">
        <w:rPr>
          <w:i/>
          <w:iCs/>
        </w:rPr>
        <w:br/>
        <w:t xml:space="preserve">    </w:t>
      </w:r>
      <w:r w:rsidRPr="0004250C">
        <w:t>target_seq = numpy.zeros((1, 1, num_decoder_tokens))</w:t>
      </w:r>
      <w:r w:rsidRPr="0004250C">
        <w:br/>
        <w:t xml:space="preserve">    target_seq[0, 0, target_token_index["\t"]] = 1.0</w:t>
      </w:r>
      <w:r w:rsidRPr="0004250C">
        <w:br/>
      </w:r>
      <w:r w:rsidRPr="0004250C">
        <w:lastRenderedPageBreak/>
        <w:br/>
        <w:t xml:space="preserve">    stop_condition = </w:t>
      </w:r>
      <w:r w:rsidRPr="0004250C">
        <w:rPr>
          <w:i/>
          <w:iCs/>
        </w:rPr>
        <w:t>False</w:t>
      </w:r>
      <w:r w:rsidRPr="0004250C">
        <w:rPr>
          <w:i/>
          <w:iCs/>
        </w:rPr>
        <w:br/>
        <w:t xml:space="preserve">    </w:t>
      </w:r>
      <w:r w:rsidRPr="0004250C">
        <w:t>decoded_sentence = ""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 xml:space="preserve">while not </w:t>
      </w:r>
      <w:r w:rsidRPr="0004250C">
        <w:t>stop_condition:</w:t>
      </w:r>
      <w:r w:rsidRPr="0004250C">
        <w:br/>
        <w:t xml:space="preserve">        </w:t>
      </w:r>
      <w:r w:rsidRPr="0004250C">
        <w:rPr>
          <w:i/>
          <w:iCs/>
        </w:rPr>
        <w:t># Подаємо токен і стан в декодер</w:t>
      </w:r>
      <w:r w:rsidRPr="0004250C">
        <w:rPr>
          <w:i/>
          <w:iCs/>
        </w:rPr>
        <w:br/>
        <w:t xml:space="preserve">        </w:t>
      </w:r>
      <w:r w:rsidRPr="0004250C">
        <w:t>output_tokens, h = decoder_model.predict([target_seq] + [states_value], verbose=0)</w:t>
      </w:r>
      <w:r w:rsidRPr="0004250C">
        <w:br/>
      </w:r>
      <w:r w:rsidRPr="0004250C">
        <w:br/>
        <w:t xml:space="preserve">        </w:t>
      </w:r>
      <w:r w:rsidRPr="0004250C">
        <w:rPr>
          <w:i/>
          <w:iCs/>
        </w:rPr>
        <w:t># Обираємо наступний токен з найбільшою ймовірністю</w:t>
      </w:r>
      <w:r w:rsidRPr="0004250C">
        <w:rPr>
          <w:i/>
          <w:iCs/>
        </w:rPr>
        <w:br/>
        <w:t xml:space="preserve">        </w:t>
      </w:r>
      <w:r w:rsidRPr="0004250C">
        <w:t>sampled_token_index = numpy.argmax(output_tokens[0, -1, :])</w:t>
      </w:r>
      <w:r w:rsidRPr="0004250C">
        <w:br/>
        <w:t xml:space="preserve">        sampled_char = reverse_target_char_index[sampled_token_index]</w:t>
      </w:r>
      <w:r w:rsidRPr="0004250C">
        <w:br/>
        <w:t xml:space="preserve">        decoded_sentence += sampled_char</w:t>
      </w:r>
      <w:r w:rsidRPr="0004250C">
        <w:br/>
      </w:r>
      <w:r w:rsidRPr="0004250C">
        <w:br/>
        <w:t xml:space="preserve">        </w:t>
      </w:r>
      <w:r w:rsidRPr="0004250C">
        <w:rPr>
          <w:i/>
          <w:iCs/>
        </w:rPr>
        <w:t># Умова зупинки: знайдено '\n' або перевищено ліміт</w:t>
      </w:r>
      <w:r w:rsidRPr="0004250C">
        <w:rPr>
          <w:i/>
          <w:iCs/>
        </w:rPr>
        <w:br/>
        <w:t xml:space="preserve">        if </w:t>
      </w:r>
      <w:r w:rsidRPr="0004250C">
        <w:t xml:space="preserve">sampled_char == "\n" </w:t>
      </w:r>
      <w:r w:rsidRPr="0004250C">
        <w:rPr>
          <w:i/>
          <w:iCs/>
        </w:rPr>
        <w:t>or len</w:t>
      </w:r>
      <w:r w:rsidRPr="0004250C">
        <w:t>(decoded_sentence) &gt; max_decoder_seq_length:</w:t>
      </w:r>
      <w:r w:rsidRPr="0004250C">
        <w:br/>
        <w:t xml:space="preserve">            stop_condition = </w:t>
      </w:r>
      <w:r w:rsidRPr="0004250C">
        <w:rPr>
          <w:i/>
          <w:iCs/>
        </w:rPr>
        <w:t>True</w:t>
      </w:r>
      <w:r w:rsidRPr="0004250C">
        <w:rPr>
          <w:i/>
          <w:iCs/>
        </w:rPr>
        <w:br/>
      </w:r>
      <w:r w:rsidRPr="0004250C">
        <w:rPr>
          <w:i/>
          <w:iCs/>
        </w:rPr>
        <w:br/>
        <w:t xml:space="preserve">        # Готуємо наступний вхід для декодера:</w:t>
      </w:r>
      <w:r w:rsidRPr="0004250C">
        <w:rPr>
          <w:i/>
          <w:iCs/>
        </w:rPr>
        <w:br/>
        <w:t xml:space="preserve">        # 1. Створюємо one-hot для нового токена</w:t>
      </w:r>
      <w:r w:rsidRPr="0004250C">
        <w:rPr>
          <w:i/>
          <w:iCs/>
        </w:rPr>
        <w:br/>
        <w:t xml:space="preserve">        </w:t>
      </w:r>
      <w:r w:rsidRPr="0004250C">
        <w:t>target_seq = numpy.zeros((1, 1, num_decoder_tokens))</w:t>
      </w:r>
      <w:r w:rsidRPr="0004250C">
        <w:br/>
        <w:t xml:space="preserve">        target_seq[0, 0, sampled_token_index] = 1.0</w:t>
      </w:r>
      <w:r w:rsidRPr="0004250C">
        <w:br/>
        <w:t xml:space="preserve">        </w:t>
      </w:r>
      <w:r w:rsidRPr="0004250C">
        <w:rPr>
          <w:i/>
          <w:iCs/>
        </w:rPr>
        <w:t># 2. Оновлюємо стан для наступної ітерації</w:t>
      </w:r>
      <w:r w:rsidRPr="0004250C">
        <w:rPr>
          <w:i/>
          <w:iCs/>
        </w:rPr>
        <w:br/>
        <w:t xml:space="preserve">        </w:t>
      </w:r>
      <w:r w:rsidRPr="0004250C">
        <w:t>states_value = h</w:t>
      </w:r>
      <w:r w:rsidRPr="0004250C">
        <w:br/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("-")</w:t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("Input sentence:", input_texts[seq_index])</w:t>
      </w:r>
      <w:r w:rsidRPr="0004250C">
        <w:br/>
        <w:t xml:space="preserve">    </w:t>
      </w:r>
      <w:r w:rsidRPr="0004250C">
        <w:rPr>
          <w:i/>
          <w:iCs/>
        </w:rPr>
        <w:t>print</w:t>
      </w:r>
      <w:r w:rsidRPr="0004250C">
        <w:t>("Decoded sentence:", decoded_sentence)</w:t>
      </w:r>
    </w:p>
    <w:p w:rsidR="0004250C" w:rsidRDefault="0004250C" w:rsidP="0004250C">
      <w:pPr>
        <w:spacing w:after="160" w:line="278" w:lineRule="auto"/>
        <w:jc w:val="center"/>
        <w:rPr>
          <w:b/>
          <w:i/>
          <w:lang w:val="en-US"/>
        </w:rPr>
      </w:pPr>
    </w:p>
    <w:p w:rsidR="0004250C" w:rsidRDefault="0004250C" w:rsidP="0004250C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en-US"/>
          <w14:ligatures w14:val="standardContextual"/>
        </w:rPr>
        <w:drawing>
          <wp:inline distT="0" distB="0" distL="0" distR="0">
            <wp:extent cx="4841507" cy="2082436"/>
            <wp:effectExtent l="0" t="0" r="0" b="635"/>
            <wp:docPr id="196342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23246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997" cy="209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549" w:rsidRPr="00C60549" w:rsidRDefault="0004250C" w:rsidP="0004250C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en-US"/>
          <w14:ligatures w14:val="standardContextual"/>
        </w:rPr>
        <w:drawing>
          <wp:inline distT="0" distB="0" distL="0" distR="0">
            <wp:extent cx="4802740" cy="1501340"/>
            <wp:effectExtent l="0" t="0" r="0" b="0"/>
            <wp:docPr id="19722490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49013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2153" cy="1504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lang w:val="en-US"/>
        </w:rPr>
        <w:br w:type="page"/>
      </w:r>
    </w:p>
    <w:p w:rsidR="005A6E3A" w:rsidRPr="00A4781E" w:rsidRDefault="00A4781E" w:rsidP="00A4781E">
      <w:pPr>
        <w:spacing w:line="360" w:lineRule="auto"/>
        <w:jc w:val="center"/>
        <w:rPr>
          <w:b/>
          <w:iCs/>
          <w:sz w:val="28"/>
          <w:szCs w:val="28"/>
          <w:lang w:val="uk-UA"/>
        </w:rPr>
      </w:pPr>
      <w:r w:rsidRPr="00A4781E">
        <w:rPr>
          <w:b/>
          <w:iCs/>
          <w:sz w:val="28"/>
          <w:szCs w:val="28"/>
          <w:lang w:val="uk-UA"/>
        </w:rPr>
        <w:lastRenderedPageBreak/>
        <w:t>ВИСНОВКИ</w:t>
      </w:r>
    </w:p>
    <w:p w:rsidR="00A4781E" w:rsidRPr="00A4781E" w:rsidRDefault="00A4781E" w:rsidP="00A4781E">
      <w:pPr>
        <w:spacing w:line="360" w:lineRule="auto"/>
        <w:rPr>
          <w:b/>
          <w:i/>
          <w:sz w:val="28"/>
          <w:szCs w:val="28"/>
          <w:lang w:val="uk-UA"/>
        </w:rPr>
      </w:pPr>
    </w:p>
    <w:p w:rsidR="0004250C" w:rsidRPr="00A4781E" w:rsidRDefault="0004250C" w:rsidP="00A928F6">
      <w:pPr>
        <w:pStyle w:val="Normal15"/>
        <w:ind w:firstLine="720"/>
        <w:jc w:val="both"/>
        <w:rPr>
          <w:sz w:val="28"/>
          <w:szCs w:val="28"/>
        </w:rPr>
      </w:pPr>
      <w:r w:rsidRPr="00A4781E">
        <w:rPr>
          <w:sz w:val="28"/>
          <w:szCs w:val="28"/>
        </w:rPr>
        <w:t xml:space="preserve">Під час виконання лабораторної роботи я реалізував нейромережу Seq2seq на базі </w:t>
      </w:r>
      <w:r w:rsidRPr="00A4781E">
        <w:rPr>
          <w:rStyle w:val="HTMLCode"/>
          <w:rFonts w:eastAsiaTheme="majorEastAsia"/>
          <w:sz w:val="21"/>
          <w:szCs w:val="21"/>
        </w:rPr>
        <w:t>GRU</w:t>
      </w:r>
      <w:r w:rsidRPr="00A4781E">
        <w:rPr>
          <w:sz w:val="28"/>
          <w:szCs w:val="28"/>
        </w:rPr>
        <w:t xml:space="preserve">. На відміну від </w:t>
      </w:r>
      <w:r w:rsidRPr="00A4781E">
        <w:rPr>
          <w:rStyle w:val="HTMLCode"/>
          <w:rFonts w:eastAsiaTheme="majorEastAsia"/>
          <w:sz w:val="21"/>
          <w:szCs w:val="21"/>
        </w:rPr>
        <w:t>SimpleRNN</w:t>
      </w:r>
      <w:r w:rsidRPr="00A4781E">
        <w:rPr>
          <w:sz w:val="28"/>
          <w:szCs w:val="28"/>
        </w:rPr>
        <w:t xml:space="preserve"> (з Лаб. 3), шари </w:t>
      </w:r>
      <w:r w:rsidRPr="00A4781E">
        <w:rPr>
          <w:rStyle w:val="HTMLCode"/>
          <w:rFonts w:eastAsiaTheme="majorEastAsia"/>
          <w:sz w:val="21"/>
          <w:szCs w:val="21"/>
        </w:rPr>
        <w:t>GRU</w:t>
      </w:r>
      <w:r w:rsidRPr="00A4781E">
        <w:rPr>
          <w:sz w:val="28"/>
          <w:szCs w:val="28"/>
        </w:rPr>
        <w:t xml:space="preserve"> містять механізми "вентилів" (update gate та reset gate), які дозволяють моделі краще контролювати потік інформації та ефективніше навчатися довгостроковим залежностям у тексті.</w:t>
      </w:r>
    </w:p>
    <w:p w:rsidR="005A6E3A" w:rsidRPr="00A4781E" w:rsidRDefault="0004250C" w:rsidP="00A928F6">
      <w:pPr>
        <w:pStyle w:val="Normal15"/>
        <w:ind w:firstLine="720"/>
        <w:jc w:val="both"/>
        <w:rPr>
          <w:sz w:val="28"/>
          <w:szCs w:val="28"/>
        </w:rPr>
      </w:pPr>
      <w:r w:rsidRPr="00A4781E">
        <w:rPr>
          <w:sz w:val="28"/>
          <w:szCs w:val="28"/>
        </w:rPr>
        <w:t xml:space="preserve">При навчанні моделі протягом 50 епох (n=50) було помітно, що </w:t>
      </w:r>
      <w:r w:rsidRPr="00A4781E">
        <w:rPr>
          <w:rStyle w:val="HTMLCode"/>
          <w:rFonts w:eastAsiaTheme="majorEastAsia"/>
          <w:sz w:val="21"/>
          <w:szCs w:val="21"/>
        </w:rPr>
        <w:t>GRU</w:t>
      </w:r>
      <w:r w:rsidRPr="00A4781E">
        <w:rPr>
          <w:sz w:val="28"/>
          <w:szCs w:val="28"/>
        </w:rPr>
        <w:t xml:space="preserve"> показує кращу якість перекладу порівняно з </w:t>
      </w:r>
      <w:r w:rsidRPr="00A4781E">
        <w:rPr>
          <w:rStyle w:val="HTMLCode"/>
          <w:rFonts w:eastAsiaTheme="majorEastAsia"/>
          <w:sz w:val="21"/>
          <w:szCs w:val="21"/>
        </w:rPr>
        <w:t>SimpleRNN</w:t>
      </w:r>
      <w:r w:rsidRPr="00A4781E">
        <w:rPr>
          <w:sz w:val="28"/>
          <w:szCs w:val="28"/>
        </w:rPr>
        <w:t xml:space="preserve"> за ту саму кількість епох. Модель генерує більш точні та повні речення, що свідчить про перевагу </w:t>
      </w:r>
      <w:r w:rsidRPr="00A4781E">
        <w:rPr>
          <w:rStyle w:val="HTMLCode"/>
          <w:rFonts w:eastAsiaTheme="majorEastAsia"/>
          <w:sz w:val="21"/>
          <w:szCs w:val="21"/>
        </w:rPr>
        <w:t>GRU</w:t>
      </w:r>
      <w:r w:rsidRPr="00A4781E">
        <w:rPr>
          <w:sz w:val="28"/>
          <w:szCs w:val="28"/>
        </w:rPr>
        <w:t xml:space="preserve"> у вирішенні задач обробки послідовностей. Завдання лабораторної роботи було виконано.</w:t>
      </w:r>
    </w:p>
    <w:sectPr w:rsidR="005A6E3A" w:rsidRPr="00A4781E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D870F0C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BC54BA"/>
    <w:multiLevelType w:val="multilevel"/>
    <w:tmpl w:val="50761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0F93924"/>
    <w:multiLevelType w:val="multilevel"/>
    <w:tmpl w:val="C46CF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58F27982"/>
    <w:multiLevelType w:val="multilevel"/>
    <w:tmpl w:val="7EFE3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4753BD"/>
    <w:multiLevelType w:val="multilevel"/>
    <w:tmpl w:val="A7FA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6"/>
  </w:num>
  <w:num w:numId="2" w16cid:durableId="1562406540">
    <w:abstractNumId w:val="13"/>
  </w:num>
  <w:num w:numId="3" w16cid:durableId="718096523">
    <w:abstractNumId w:val="22"/>
  </w:num>
  <w:num w:numId="4" w16cid:durableId="17048782">
    <w:abstractNumId w:val="7"/>
  </w:num>
  <w:num w:numId="5" w16cid:durableId="1798141542">
    <w:abstractNumId w:val="1"/>
  </w:num>
  <w:num w:numId="6" w16cid:durableId="1150367456">
    <w:abstractNumId w:val="20"/>
  </w:num>
  <w:num w:numId="7" w16cid:durableId="845634757">
    <w:abstractNumId w:val="2"/>
  </w:num>
  <w:num w:numId="8" w16cid:durableId="1245263617">
    <w:abstractNumId w:val="12"/>
  </w:num>
  <w:num w:numId="9" w16cid:durableId="2023239016">
    <w:abstractNumId w:val="5"/>
  </w:num>
  <w:num w:numId="10" w16cid:durableId="151485683">
    <w:abstractNumId w:val="21"/>
  </w:num>
  <w:num w:numId="11" w16cid:durableId="1855027343">
    <w:abstractNumId w:val="18"/>
  </w:num>
  <w:num w:numId="12" w16cid:durableId="775444331">
    <w:abstractNumId w:val="14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8"/>
  </w:num>
  <w:num w:numId="16" w16cid:durableId="1287810656">
    <w:abstractNumId w:val="11"/>
  </w:num>
  <w:num w:numId="17" w16cid:durableId="499735839">
    <w:abstractNumId w:val="10"/>
  </w:num>
  <w:num w:numId="18" w16cid:durableId="778911773">
    <w:abstractNumId w:val="15"/>
  </w:num>
  <w:num w:numId="19" w16cid:durableId="1775203773">
    <w:abstractNumId w:val="4"/>
  </w:num>
  <w:num w:numId="20" w16cid:durableId="2085569145">
    <w:abstractNumId w:val="9"/>
  </w:num>
  <w:num w:numId="21" w16cid:durableId="111636813">
    <w:abstractNumId w:val="17"/>
  </w:num>
  <w:num w:numId="22" w16cid:durableId="1038311297">
    <w:abstractNumId w:val="19"/>
  </w:num>
  <w:num w:numId="23" w16cid:durableId="5767473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04250C"/>
    <w:rsid w:val="000671FA"/>
    <w:rsid w:val="000D531A"/>
    <w:rsid w:val="001F3991"/>
    <w:rsid w:val="00212012"/>
    <w:rsid w:val="00261D8C"/>
    <w:rsid w:val="00337885"/>
    <w:rsid w:val="003B01B0"/>
    <w:rsid w:val="00426663"/>
    <w:rsid w:val="004A5A94"/>
    <w:rsid w:val="00556895"/>
    <w:rsid w:val="005A6E3A"/>
    <w:rsid w:val="00642CCB"/>
    <w:rsid w:val="00667E83"/>
    <w:rsid w:val="00831340"/>
    <w:rsid w:val="008518BF"/>
    <w:rsid w:val="008B276B"/>
    <w:rsid w:val="008F6177"/>
    <w:rsid w:val="009368A6"/>
    <w:rsid w:val="00961F0A"/>
    <w:rsid w:val="009B125E"/>
    <w:rsid w:val="00A13767"/>
    <w:rsid w:val="00A4781E"/>
    <w:rsid w:val="00A64FC9"/>
    <w:rsid w:val="00A67E99"/>
    <w:rsid w:val="00A8065C"/>
    <w:rsid w:val="00A928F6"/>
    <w:rsid w:val="00AD7F2B"/>
    <w:rsid w:val="00BF11D7"/>
    <w:rsid w:val="00C0221F"/>
    <w:rsid w:val="00C46A52"/>
    <w:rsid w:val="00C60549"/>
    <w:rsid w:val="00C8002E"/>
    <w:rsid w:val="00D003D5"/>
    <w:rsid w:val="00D9134A"/>
    <w:rsid w:val="00E32069"/>
    <w:rsid w:val="00E674DB"/>
    <w:rsid w:val="00E71DA4"/>
    <w:rsid w:val="00FA325D"/>
    <w:rsid w:val="00FA4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0278E7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paragraph" w:customStyle="1" w:styleId="Normal15">
    <w:name w:val="Normal 1.5"/>
    <w:basedOn w:val="NormalWeb"/>
    <w:qFormat/>
    <w:rsid w:val="0004250C"/>
    <w:pPr>
      <w:spacing w:before="0" w:beforeAutospacing="0" w:after="0" w:afterAutospacing="0" w:line="36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9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0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</Pages>
  <Words>1840</Words>
  <Characters>10492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31</cp:revision>
  <dcterms:created xsi:type="dcterms:W3CDTF">2025-10-14T12:11:00Z</dcterms:created>
  <dcterms:modified xsi:type="dcterms:W3CDTF">2025-12-01T11:20:00Z</dcterms:modified>
</cp:coreProperties>
</file>