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C5583" w:rsidRPr="00796BE2" w:rsidRDefault="001C5583" w:rsidP="001C5583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Міністерство освіти і науки України</w:t>
      </w:r>
    </w:p>
    <w:p w:rsidR="001C5583" w:rsidRPr="00796BE2" w:rsidRDefault="001C5583" w:rsidP="001C5583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Черкаський державний технологічний університет</w:t>
      </w:r>
    </w:p>
    <w:p w:rsidR="001C5583" w:rsidRPr="00796BE2" w:rsidRDefault="001C5583" w:rsidP="001C5583">
      <w:pPr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jc w:val="center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Факультет інформаційних технологій і систем</w:t>
      </w:r>
    </w:p>
    <w:p w:rsidR="001C5583" w:rsidRPr="00796BE2" w:rsidRDefault="001C5583" w:rsidP="001C5583">
      <w:pPr>
        <w:ind w:left="709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ind w:left="709" w:hanging="709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Кафедра інформаційної безпеки та комп'ютерної інженерії</w:t>
      </w:r>
    </w:p>
    <w:p w:rsidR="001C5583" w:rsidRPr="00796BE2" w:rsidRDefault="001C5583" w:rsidP="001C5583">
      <w:pPr>
        <w:ind w:left="709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ind w:left="709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ind w:left="709" w:hanging="709"/>
        <w:jc w:val="center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ind w:left="709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ind w:left="709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ind w:left="709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ind w:left="709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ind w:left="709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ind w:left="709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З В І Т</w:t>
      </w:r>
    </w:p>
    <w:p w:rsidR="001C5583" w:rsidRPr="00796BE2" w:rsidRDefault="001C5583" w:rsidP="001C5583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з лабораторної роботи № </w:t>
      </w:r>
      <w:r>
        <w:rPr>
          <w:bCs/>
          <w:sz w:val="28"/>
          <w:szCs w:val="28"/>
          <w:lang w:val="uk-UA"/>
        </w:rPr>
        <w:t>7</w:t>
      </w:r>
    </w:p>
    <w:p w:rsidR="001C5583" w:rsidRPr="00796BE2" w:rsidRDefault="001C5583" w:rsidP="001C5583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з д</w:t>
      </w:r>
      <w:r w:rsidRPr="00796BE2">
        <w:rPr>
          <w:bCs/>
          <w:sz w:val="28"/>
          <w:szCs w:val="28"/>
          <w:lang w:val="uk-UA"/>
        </w:rPr>
        <w:t>исциплін</w:t>
      </w:r>
      <w:r>
        <w:rPr>
          <w:bCs/>
          <w:sz w:val="28"/>
          <w:szCs w:val="28"/>
          <w:lang w:val="uk-UA"/>
        </w:rPr>
        <w:t>и</w:t>
      </w:r>
      <w:r w:rsidRPr="00796BE2">
        <w:rPr>
          <w:bCs/>
          <w:sz w:val="28"/>
          <w:szCs w:val="28"/>
          <w:lang w:val="uk-UA"/>
        </w:rPr>
        <w:t xml:space="preserve"> </w:t>
      </w:r>
      <w:r>
        <w:rPr>
          <w:bCs/>
          <w:sz w:val="28"/>
          <w:szCs w:val="28"/>
          <w:lang w:val="uk-UA"/>
        </w:rPr>
        <w:t>«</w:t>
      </w:r>
      <w:r w:rsidRPr="00796BE2">
        <w:rPr>
          <w:bCs/>
          <w:sz w:val="28"/>
          <w:szCs w:val="28"/>
          <w:lang w:val="uk-UA"/>
        </w:rPr>
        <w:t xml:space="preserve">Природно-надійні системи </w:t>
      </w:r>
      <w:proofErr w:type="spellStart"/>
      <w:r w:rsidRPr="00796BE2">
        <w:rPr>
          <w:bCs/>
          <w:sz w:val="28"/>
          <w:szCs w:val="28"/>
          <w:lang w:val="uk-UA"/>
        </w:rPr>
        <w:t>кібербезпеки</w:t>
      </w:r>
      <w:proofErr w:type="spellEnd"/>
      <w:r>
        <w:rPr>
          <w:bCs/>
          <w:sz w:val="28"/>
          <w:szCs w:val="28"/>
          <w:lang w:val="uk-UA"/>
        </w:rPr>
        <w:t>»</w:t>
      </w:r>
    </w:p>
    <w:p w:rsidR="001C5583" w:rsidRPr="001A1C18" w:rsidRDefault="001C5583" w:rsidP="001C5583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Тема: </w:t>
      </w:r>
      <w:r>
        <w:rPr>
          <w:bCs/>
          <w:sz w:val="28"/>
          <w:szCs w:val="28"/>
          <w:lang w:val="uk-UA"/>
        </w:rPr>
        <w:t>«</w:t>
      </w:r>
      <w:proofErr w:type="spellStart"/>
      <w:r w:rsidRPr="001C5583">
        <w:rPr>
          <w:bCs/>
          <w:sz w:val="28"/>
          <w:szCs w:val="28"/>
          <w:lang w:val="uk-UA"/>
        </w:rPr>
        <w:t>Нейромережа</w:t>
      </w:r>
      <w:proofErr w:type="spellEnd"/>
      <w:r w:rsidRPr="001C5583">
        <w:rPr>
          <w:bCs/>
          <w:sz w:val="28"/>
          <w:szCs w:val="28"/>
          <w:lang w:val="uk-UA"/>
        </w:rPr>
        <w:t xml:space="preserve"> мультиплікативної уваги на основі GRU для шифрування інформації</w:t>
      </w:r>
      <w:r>
        <w:rPr>
          <w:bCs/>
          <w:sz w:val="28"/>
          <w:szCs w:val="28"/>
          <w:lang w:val="uk-UA"/>
        </w:rPr>
        <w:t>»</w:t>
      </w:r>
    </w:p>
    <w:p w:rsidR="001C5583" w:rsidRPr="00796BE2" w:rsidRDefault="001C5583" w:rsidP="001C5583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1C5583" w:rsidRPr="00796BE2" w:rsidRDefault="001C5583" w:rsidP="001C5583">
      <w:pPr>
        <w:spacing w:line="360" w:lineRule="auto"/>
        <w:ind w:left="709"/>
        <w:jc w:val="center"/>
        <w:rPr>
          <w:bCs/>
          <w:i/>
          <w:sz w:val="28"/>
          <w:szCs w:val="28"/>
          <w:lang w:val="uk-UA"/>
        </w:rPr>
      </w:pPr>
    </w:p>
    <w:p w:rsidR="001C5583" w:rsidRPr="00796BE2" w:rsidRDefault="001C5583" w:rsidP="001C5583">
      <w:pPr>
        <w:spacing w:line="360" w:lineRule="auto"/>
        <w:ind w:left="709"/>
        <w:rPr>
          <w:sz w:val="28"/>
          <w:szCs w:val="28"/>
          <w:lang w:val="uk-UA"/>
        </w:rPr>
      </w:pPr>
    </w:p>
    <w:p w:rsidR="001C5583" w:rsidRPr="00796BE2" w:rsidRDefault="001C5583" w:rsidP="001C5583">
      <w:pPr>
        <w:ind w:left="709"/>
        <w:rPr>
          <w:sz w:val="28"/>
          <w:szCs w:val="28"/>
          <w:lang w:val="uk-UA"/>
        </w:rPr>
      </w:pPr>
    </w:p>
    <w:p w:rsidR="001C5583" w:rsidRPr="00796BE2" w:rsidRDefault="001C5583" w:rsidP="001C5583">
      <w:pPr>
        <w:ind w:left="709"/>
        <w:rPr>
          <w:sz w:val="28"/>
          <w:szCs w:val="28"/>
        </w:rPr>
      </w:pPr>
    </w:p>
    <w:p w:rsidR="001C5583" w:rsidRPr="00796BE2" w:rsidRDefault="001C5583" w:rsidP="001C5583">
      <w:pPr>
        <w:ind w:left="709"/>
        <w:rPr>
          <w:sz w:val="28"/>
          <w:szCs w:val="28"/>
          <w:lang w:val="en-US"/>
        </w:rPr>
      </w:pPr>
    </w:p>
    <w:tbl>
      <w:tblPr>
        <w:tblW w:w="97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  <w:gridCol w:w="5670"/>
      </w:tblGrid>
      <w:tr w:rsidR="001C5583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5583" w:rsidRPr="00796BE2" w:rsidRDefault="001C5583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Перевірила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5583" w:rsidRPr="00796BE2" w:rsidRDefault="001C5583" w:rsidP="007C76BF">
            <w:pPr>
              <w:jc w:val="right"/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Викон</w:t>
            </w:r>
            <w:proofErr w:type="spellStart"/>
            <w:r w:rsidRPr="00796BE2">
              <w:rPr>
                <w:color w:val="000000"/>
                <w:sz w:val="28"/>
                <w:szCs w:val="28"/>
                <w:lang w:val="uk-UA" w:eastAsia="uk-UA"/>
              </w:rPr>
              <w:t>ав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</w:tr>
      <w:tr w:rsidR="001C5583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5583" w:rsidRPr="00796BE2" w:rsidRDefault="001C5583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професор</w:t>
            </w:r>
            <w:proofErr w:type="spellEnd"/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5583" w:rsidRPr="00796BE2" w:rsidRDefault="001C5583" w:rsidP="007C76BF">
            <w:pPr>
              <w:ind w:left="1560" w:hanging="1560"/>
              <w:jc w:val="right"/>
              <w:rPr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>аспірант 1-го курсу</w:t>
            </w:r>
          </w:p>
          <w:p w:rsidR="001C5583" w:rsidRPr="00796BE2" w:rsidRDefault="001C5583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 xml:space="preserve">спеціальності </w:t>
            </w: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 xml:space="preserve">F5 </w:t>
            </w:r>
            <w:proofErr w:type="spellStart"/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Кібербезпека</w:t>
            </w:r>
            <w:proofErr w:type="spellEnd"/>
          </w:p>
          <w:p w:rsidR="001C5583" w:rsidRPr="00796BE2" w:rsidRDefault="001C5583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та захист інформації</w:t>
            </w:r>
          </w:p>
          <w:p w:rsidR="001C5583" w:rsidRPr="00796BE2" w:rsidRDefault="001C5583" w:rsidP="007C76BF">
            <w:pPr>
              <w:jc w:val="right"/>
              <w:rPr>
                <w:sz w:val="28"/>
                <w:szCs w:val="28"/>
                <w:lang w:val="uk-UA" w:eastAsia="uk-UA"/>
              </w:rPr>
            </w:pPr>
          </w:p>
        </w:tc>
      </w:tr>
      <w:tr w:rsidR="001C5583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5583" w:rsidRPr="00796BE2" w:rsidRDefault="001C5583" w:rsidP="007C76BF">
            <w:pPr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Бабенко В. Г.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5583" w:rsidRPr="00796BE2" w:rsidRDefault="001C5583" w:rsidP="007C76BF">
            <w:pPr>
              <w:ind w:left="709" w:hanging="709"/>
              <w:jc w:val="right"/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</w:pPr>
            <w:proofErr w:type="spellStart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>Білозор</w:t>
            </w:r>
            <w:proofErr w:type="spellEnd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 xml:space="preserve"> Дмитро Олександрович</w:t>
            </w:r>
          </w:p>
          <w:p w:rsidR="001C5583" w:rsidRPr="00796BE2" w:rsidRDefault="001C5583" w:rsidP="007C76BF">
            <w:pPr>
              <w:jc w:val="right"/>
              <w:rPr>
                <w:bCs/>
                <w:sz w:val="28"/>
                <w:szCs w:val="28"/>
                <w:lang w:eastAsia="uk-UA"/>
              </w:rPr>
            </w:pPr>
          </w:p>
        </w:tc>
      </w:tr>
    </w:tbl>
    <w:p w:rsidR="001C5583" w:rsidRPr="00796BE2" w:rsidRDefault="001C5583" w:rsidP="001C5583">
      <w:pPr>
        <w:ind w:left="709"/>
        <w:rPr>
          <w:sz w:val="28"/>
          <w:szCs w:val="28"/>
          <w:lang w:val="en-US"/>
        </w:rPr>
      </w:pPr>
    </w:p>
    <w:p w:rsidR="001C5583" w:rsidRPr="00796BE2" w:rsidRDefault="001C5583" w:rsidP="001C5583">
      <w:pPr>
        <w:ind w:left="709"/>
        <w:rPr>
          <w:sz w:val="28"/>
          <w:szCs w:val="28"/>
          <w:lang w:val="uk-UA"/>
        </w:rPr>
      </w:pPr>
    </w:p>
    <w:p w:rsidR="001C5583" w:rsidRPr="00796BE2" w:rsidRDefault="001C5583" w:rsidP="001C5583">
      <w:pPr>
        <w:ind w:left="709"/>
        <w:rPr>
          <w:sz w:val="28"/>
          <w:szCs w:val="28"/>
          <w:lang w:val="uk-UA"/>
        </w:rPr>
      </w:pPr>
    </w:p>
    <w:p w:rsidR="001C5583" w:rsidRDefault="001C5583" w:rsidP="001C5583">
      <w:pPr>
        <w:rPr>
          <w:rFonts w:ascii="Times New Roman CYR" w:hAnsi="Times New Roman CYR"/>
          <w:szCs w:val="28"/>
          <w:lang w:val="uk-UA"/>
        </w:rPr>
      </w:pPr>
    </w:p>
    <w:p w:rsidR="001C5583" w:rsidRPr="00A8065C" w:rsidRDefault="001C5583" w:rsidP="001C5583">
      <w:pPr>
        <w:ind w:left="709"/>
        <w:rPr>
          <w:rFonts w:ascii="Times New Roman CYR" w:hAnsi="Times New Roman CYR"/>
          <w:szCs w:val="28"/>
          <w:lang w:val="uk-UA"/>
        </w:rPr>
      </w:pPr>
    </w:p>
    <w:p w:rsidR="001C5583" w:rsidRDefault="001C5583" w:rsidP="001C5583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</w:p>
    <w:p w:rsidR="001C5583" w:rsidRDefault="001C5583" w:rsidP="001C5583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</w:p>
    <w:p w:rsidR="001C5583" w:rsidRPr="003274F9" w:rsidRDefault="001C5583" w:rsidP="001C5583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  <w:r w:rsidRPr="00367871">
        <w:rPr>
          <w:rFonts w:ascii="Times New Roman CYR" w:hAnsi="Times New Roman CYR"/>
          <w:bCs/>
          <w:szCs w:val="28"/>
          <w:lang w:val="uk-UA"/>
        </w:rPr>
        <w:t>Черкаси – 2025 р.</w:t>
      </w:r>
    </w:p>
    <w:p w:rsidR="00C8002E" w:rsidRPr="001B38E4" w:rsidRDefault="00C8002E" w:rsidP="005A6E3A">
      <w:pPr>
        <w:spacing w:line="360" w:lineRule="auto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1B38E4">
        <w:rPr>
          <w:rFonts w:ascii="Times New Roman CYR" w:hAnsi="Times New Roman CYR"/>
          <w:sz w:val="28"/>
          <w:szCs w:val="28"/>
          <w:lang w:val="uk-UA"/>
        </w:rPr>
        <w:lastRenderedPageBreak/>
        <w:t>Тема:</w:t>
      </w:r>
      <w:r w:rsidRPr="001B38E4">
        <w:rPr>
          <w:rFonts w:ascii="Times New Roman CYR" w:hAnsi="Times New Roman CYR"/>
          <w:b/>
          <w:sz w:val="28"/>
          <w:szCs w:val="28"/>
          <w:lang w:val="uk-UA"/>
        </w:rPr>
        <w:t xml:space="preserve"> «</w:t>
      </w:r>
      <w:proofErr w:type="spellStart"/>
      <w:r w:rsidR="00EA41A8" w:rsidRPr="001B38E4">
        <w:rPr>
          <w:rFonts w:ascii="Times New Roman CYR" w:hAnsi="Times New Roman CYR"/>
          <w:b/>
          <w:sz w:val="28"/>
          <w:szCs w:val="28"/>
          <w:lang w:val="uk-UA"/>
        </w:rPr>
        <w:t>Нейромережа</w:t>
      </w:r>
      <w:proofErr w:type="spellEnd"/>
      <w:r w:rsidR="00EA41A8" w:rsidRPr="001B38E4">
        <w:rPr>
          <w:rFonts w:ascii="Times New Roman CYR" w:hAnsi="Times New Roman CYR"/>
          <w:b/>
          <w:sz w:val="28"/>
          <w:szCs w:val="28"/>
          <w:lang w:val="uk-UA"/>
        </w:rPr>
        <w:t xml:space="preserve"> мультиплікативної уваги на основі GRU для шифрування інформації</w:t>
      </w:r>
      <w:r w:rsidRPr="001B38E4">
        <w:rPr>
          <w:rFonts w:ascii="Times New Roman CYR" w:hAnsi="Times New Roman CYR"/>
          <w:b/>
          <w:sz w:val="28"/>
          <w:szCs w:val="28"/>
          <w:lang w:val="uk-UA"/>
        </w:rPr>
        <w:t>»</w:t>
      </w:r>
    </w:p>
    <w:p w:rsidR="0016385A" w:rsidRDefault="0016385A" w:rsidP="001B38E4">
      <w:pPr>
        <w:spacing w:line="360" w:lineRule="auto"/>
        <w:rPr>
          <w:rFonts w:ascii="Times New Roman CYR" w:hAnsi="Times New Roman CYR"/>
          <w:b/>
          <w:i/>
          <w:sz w:val="28"/>
          <w:szCs w:val="28"/>
          <w:lang w:val="uk-UA"/>
        </w:rPr>
      </w:pPr>
    </w:p>
    <w:p w:rsidR="00C60549" w:rsidRPr="001B38E4" w:rsidRDefault="00C60549" w:rsidP="00C11412">
      <w:pPr>
        <w:spacing w:line="360" w:lineRule="auto"/>
        <w:jc w:val="both"/>
        <w:rPr>
          <w:rFonts w:ascii="Times New Roman CYR" w:hAnsi="Times New Roman CYR"/>
          <w:b/>
          <w:i/>
          <w:sz w:val="28"/>
          <w:szCs w:val="28"/>
          <w:lang w:val="uk-UA"/>
        </w:rPr>
      </w:pPr>
      <w:r w:rsidRPr="001B38E4">
        <w:rPr>
          <w:rFonts w:ascii="Times New Roman CYR" w:hAnsi="Times New Roman CYR"/>
          <w:b/>
          <w:i/>
          <w:sz w:val="28"/>
          <w:szCs w:val="28"/>
          <w:lang w:val="uk-UA"/>
        </w:rPr>
        <w:t>Мета роботи:</w:t>
      </w:r>
      <w:r w:rsidR="00EA41A8" w:rsidRPr="001B38E4">
        <w:rPr>
          <w:rFonts w:ascii="Times New Roman CYR" w:hAnsi="Times New Roman CYR"/>
          <w:b/>
          <w:i/>
          <w:sz w:val="28"/>
          <w:szCs w:val="28"/>
          <w:lang w:val="uk-UA"/>
        </w:rPr>
        <w:t xml:space="preserve"> </w:t>
      </w:r>
      <w:r w:rsidR="00EA41A8" w:rsidRPr="001B38E4">
        <w:rPr>
          <w:rFonts w:ascii="Times New Roman CYR" w:hAnsi="Times New Roman CYR"/>
          <w:bCs/>
          <w:iCs/>
          <w:sz w:val="28"/>
          <w:szCs w:val="28"/>
          <w:lang w:val="uk-UA"/>
        </w:rPr>
        <w:t>Мета: Дослідити та реалізувати архітектуру Seq2seq з механізмом уваги (</w:t>
      </w:r>
      <w:proofErr w:type="spellStart"/>
      <w:r w:rsidR="00EA41A8" w:rsidRPr="001B38E4">
        <w:rPr>
          <w:rFonts w:ascii="Times New Roman CYR" w:hAnsi="Times New Roman CYR"/>
          <w:bCs/>
          <w:iCs/>
          <w:sz w:val="28"/>
          <w:szCs w:val="28"/>
          <w:lang w:val="uk-UA"/>
        </w:rPr>
        <w:t>Attention</w:t>
      </w:r>
      <w:proofErr w:type="spellEnd"/>
      <w:r w:rsidR="00EA41A8" w:rsidRPr="001B38E4">
        <w:rPr>
          <w:rFonts w:ascii="Times New Roman CYR" w:hAnsi="Times New Roman CYR"/>
          <w:bCs/>
          <w:iCs/>
          <w:sz w:val="28"/>
          <w:szCs w:val="28"/>
          <w:lang w:val="uk-UA"/>
        </w:rPr>
        <w:t>) на основі рекурентних шарів GRU.</w:t>
      </w:r>
    </w:p>
    <w:p w:rsidR="001B38E4" w:rsidRPr="001B38E4" w:rsidRDefault="001B38E4" w:rsidP="001B38E4">
      <w:pPr>
        <w:spacing w:line="360" w:lineRule="auto"/>
        <w:rPr>
          <w:b/>
          <w:i/>
          <w:sz w:val="28"/>
          <w:szCs w:val="28"/>
          <w:lang w:val="uk-UA"/>
        </w:rPr>
      </w:pPr>
    </w:p>
    <w:p w:rsidR="00C60549" w:rsidRPr="001B38E4" w:rsidRDefault="00C8002E" w:rsidP="001B38E4">
      <w:pPr>
        <w:spacing w:line="360" w:lineRule="auto"/>
        <w:jc w:val="center"/>
        <w:rPr>
          <w:b/>
          <w:i/>
          <w:sz w:val="28"/>
          <w:szCs w:val="28"/>
          <w:lang w:val="uk-UA"/>
        </w:rPr>
      </w:pPr>
      <w:r w:rsidRPr="001B38E4">
        <w:rPr>
          <w:b/>
          <w:i/>
          <w:sz w:val="28"/>
          <w:szCs w:val="28"/>
          <w:lang w:val="uk-UA"/>
        </w:rPr>
        <w:t>Завдання для виконання:</w:t>
      </w:r>
    </w:p>
    <w:p w:rsidR="00EA41A8" w:rsidRPr="001B38E4" w:rsidRDefault="00EA41A8" w:rsidP="001B38E4">
      <w:pPr>
        <w:pStyle w:val="ListParagraph"/>
        <w:numPr>
          <w:ilvl w:val="0"/>
          <w:numId w:val="20"/>
        </w:numPr>
        <w:spacing w:line="360" w:lineRule="auto"/>
        <w:jc w:val="both"/>
        <w:rPr>
          <w:sz w:val="28"/>
          <w:szCs w:val="28"/>
          <w:lang w:val="en-UA" w:eastAsia="en-GB"/>
        </w:rPr>
      </w:pPr>
      <w:r w:rsidRPr="001B38E4">
        <w:rPr>
          <w:sz w:val="28"/>
          <w:szCs w:val="28"/>
        </w:rPr>
        <w:t xml:space="preserve">Реалізувати модель Encoder-Decoder, де кодер та декодер побудовані на шарах </w:t>
      </w:r>
      <w:r w:rsidRPr="001B38E4">
        <w:rPr>
          <w:rStyle w:val="HTMLCode"/>
          <w:rFonts w:eastAsiaTheme="majorEastAsia"/>
          <w:sz w:val="28"/>
          <w:szCs w:val="28"/>
        </w:rPr>
        <w:t>GRU</w:t>
      </w:r>
      <w:r w:rsidRPr="001B38E4">
        <w:rPr>
          <w:sz w:val="28"/>
          <w:szCs w:val="28"/>
        </w:rPr>
        <w:t>.</w:t>
      </w:r>
    </w:p>
    <w:p w:rsidR="00EA41A8" w:rsidRPr="001B38E4" w:rsidRDefault="00EA41A8" w:rsidP="001B38E4">
      <w:pPr>
        <w:pStyle w:val="ListParagraph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1B38E4">
        <w:rPr>
          <w:sz w:val="28"/>
          <w:szCs w:val="28"/>
        </w:rPr>
        <w:t xml:space="preserve">Додати до архітектури шар </w:t>
      </w:r>
      <w:proofErr w:type="gramStart"/>
      <w:r w:rsidRPr="001B38E4">
        <w:rPr>
          <w:rStyle w:val="HTMLCode"/>
          <w:rFonts w:eastAsiaTheme="majorEastAsia"/>
          <w:sz w:val="28"/>
          <w:szCs w:val="28"/>
        </w:rPr>
        <w:t>tensorflow.keras</w:t>
      </w:r>
      <w:proofErr w:type="gramEnd"/>
      <w:r w:rsidRPr="001B38E4">
        <w:rPr>
          <w:rStyle w:val="HTMLCode"/>
          <w:rFonts w:eastAsiaTheme="majorEastAsia"/>
          <w:sz w:val="28"/>
          <w:szCs w:val="28"/>
        </w:rPr>
        <w:t>.layers.Attention</w:t>
      </w:r>
      <w:r w:rsidRPr="001B38E4">
        <w:rPr>
          <w:sz w:val="28"/>
          <w:szCs w:val="28"/>
        </w:rPr>
        <w:t xml:space="preserve"> для покращення взаємодії між кодером та декодером.</w:t>
      </w:r>
    </w:p>
    <w:p w:rsidR="00EA41A8" w:rsidRPr="001B38E4" w:rsidRDefault="00EA41A8" w:rsidP="001B38E4">
      <w:pPr>
        <w:pStyle w:val="ListParagraph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1B38E4">
        <w:rPr>
          <w:sz w:val="28"/>
          <w:szCs w:val="28"/>
        </w:rPr>
        <w:t>Обрати на підставі номеру варіанту (Варіант 1) кількість ітерацій (</w:t>
      </w:r>
      <w:r w:rsidRPr="001B38E4">
        <w:rPr>
          <w:rStyle w:val="HTMLCode"/>
          <w:rFonts w:eastAsiaTheme="majorEastAsia"/>
          <w:sz w:val="28"/>
          <w:szCs w:val="28"/>
        </w:rPr>
        <w:t>epochs</w:t>
      </w:r>
      <w:r w:rsidRPr="001B38E4">
        <w:rPr>
          <w:sz w:val="28"/>
          <w:szCs w:val="28"/>
        </w:rPr>
        <w:t>) для навчання.</w:t>
      </w:r>
    </w:p>
    <w:p w:rsidR="00C60549" w:rsidRPr="001B38E4" w:rsidRDefault="00EA41A8" w:rsidP="001B38E4">
      <w:pPr>
        <w:pStyle w:val="ListParagraph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1B38E4">
        <w:rPr>
          <w:sz w:val="28"/>
          <w:szCs w:val="28"/>
        </w:rPr>
        <w:t xml:space="preserve">Навчити модель та </w:t>
      </w:r>
      <w:proofErr w:type="spellStart"/>
      <w:r w:rsidRPr="001B38E4">
        <w:rPr>
          <w:sz w:val="28"/>
          <w:szCs w:val="28"/>
        </w:rPr>
        <w:t>оцінити</w:t>
      </w:r>
      <w:proofErr w:type="spellEnd"/>
      <w:r w:rsidRPr="001B38E4">
        <w:rPr>
          <w:sz w:val="28"/>
          <w:szCs w:val="28"/>
        </w:rPr>
        <w:t xml:space="preserve">, як </w:t>
      </w:r>
      <w:proofErr w:type="spellStart"/>
      <w:r w:rsidRPr="001B38E4">
        <w:rPr>
          <w:sz w:val="28"/>
          <w:szCs w:val="28"/>
        </w:rPr>
        <w:t>механізм</w:t>
      </w:r>
      <w:proofErr w:type="spellEnd"/>
      <w:r w:rsidRPr="001B38E4">
        <w:rPr>
          <w:sz w:val="28"/>
          <w:szCs w:val="28"/>
        </w:rPr>
        <w:t xml:space="preserve"> </w:t>
      </w:r>
      <w:proofErr w:type="spellStart"/>
      <w:r w:rsidRPr="001B38E4">
        <w:rPr>
          <w:sz w:val="28"/>
          <w:szCs w:val="28"/>
        </w:rPr>
        <w:t>уваги</w:t>
      </w:r>
      <w:proofErr w:type="spellEnd"/>
      <w:r w:rsidRPr="001B38E4">
        <w:rPr>
          <w:sz w:val="28"/>
          <w:szCs w:val="28"/>
        </w:rPr>
        <w:t xml:space="preserve"> у </w:t>
      </w:r>
      <w:proofErr w:type="spellStart"/>
      <w:r w:rsidRPr="001B38E4">
        <w:rPr>
          <w:sz w:val="28"/>
          <w:szCs w:val="28"/>
        </w:rPr>
        <w:t>поєднанні</w:t>
      </w:r>
      <w:proofErr w:type="spellEnd"/>
      <w:r w:rsidRPr="001B38E4">
        <w:rPr>
          <w:sz w:val="28"/>
          <w:szCs w:val="28"/>
        </w:rPr>
        <w:t xml:space="preserve"> з </w:t>
      </w:r>
      <w:r w:rsidRPr="001B38E4">
        <w:rPr>
          <w:rStyle w:val="HTMLCode"/>
          <w:rFonts w:eastAsiaTheme="majorEastAsia"/>
          <w:sz w:val="28"/>
          <w:szCs w:val="28"/>
        </w:rPr>
        <w:t>GRU</w:t>
      </w:r>
      <w:r w:rsidRPr="001B38E4">
        <w:rPr>
          <w:sz w:val="28"/>
          <w:szCs w:val="28"/>
        </w:rPr>
        <w:t xml:space="preserve"> </w:t>
      </w:r>
      <w:proofErr w:type="spellStart"/>
      <w:r w:rsidRPr="001B38E4">
        <w:rPr>
          <w:sz w:val="28"/>
          <w:szCs w:val="28"/>
        </w:rPr>
        <w:t>впливає</w:t>
      </w:r>
      <w:proofErr w:type="spellEnd"/>
      <w:r w:rsidRPr="001B38E4">
        <w:rPr>
          <w:sz w:val="28"/>
          <w:szCs w:val="28"/>
        </w:rPr>
        <w:t xml:space="preserve"> на </w:t>
      </w:r>
      <w:proofErr w:type="spellStart"/>
      <w:r w:rsidRPr="001B38E4">
        <w:rPr>
          <w:sz w:val="28"/>
          <w:szCs w:val="28"/>
        </w:rPr>
        <w:t>якість</w:t>
      </w:r>
      <w:proofErr w:type="spellEnd"/>
      <w:r w:rsidRPr="001B38E4">
        <w:rPr>
          <w:sz w:val="28"/>
          <w:szCs w:val="28"/>
        </w:rPr>
        <w:t xml:space="preserve"> "</w:t>
      </w:r>
      <w:proofErr w:type="spellStart"/>
      <w:r w:rsidRPr="001B38E4">
        <w:rPr>
          <w:sz w:val="28"/>
          <w:szCs w:val="28"/>
        </w:rPr>
        <w:t>дешифрування</w:t>
      </w:r>
      <w:proofErr w:type="spellEnd"/>
      <w:r w:rsidRPr="001B38E4">
        <w:rPr>
          <w:sz w:val="28"/>
          <w:szCs w:val="28"/>
        </w:rPr>
        <w:t>" (перекладу).</w:t>
      </w:r>
    </w:p>
    <w:p w:rsidR="001B38E4" w:rsidRPr="001B38E4" w:rsidRDefault="001B38E4" w:rsidP="001B38E4">
      <w:pPr>
        <w:spacing w:line="360" w:lineRule="auto"/>
        <w:jc w:val="both"/>
        <w:rPr>
          <w:sz w:val="28"/>
          <w:szCs w:val="28"/>
        </w:rPr>
      </w:pPr>
    </w:p>
    <w:p w:rsidR="001B38E4" w:rsidRPr="001B38E4" w:rsidRDefault="001B38E4" w:rsidP="001B38E4">
      <w:pPr>
        <w:pStyle w:val="NormalWeb"/>
        <w:spacing w:before="0" w:beforeAutospacing="0" w:after="0" w:afterAutospacing="0" w:line="360" w:lineRule="auto"/>
        <w:jc w:val="center"/>
        <w:rPr>
          <w:i/>
          <w:iCs/>
          <w:sz w:val="28"/>
          <w:szCs w:val="28"/>
          <w:lang w:val="uk-UA"/>
        </w:rPr>
      </w:pPr>
      <w:proofErr w:type="spellStart"/>
      <w:r w:rsidRPr="001B38E4">
        <w:rPr>
          <w:b/>
          <w:bCs/>
          <w:i/>
          <w:iCs/>
          <w:sz w:val="28"/>
          <w:szCs w:val="28"/>
          <w:lang w:val="uk-UA"/>
        </w:rPr>
        <w:t>Теоритичні</w:t>
      </w:r>
      <w:proofErr w:type="spellEnd"/>
      <w:r w:rsidRPr="001B38E4">
        <w:rPr>
          <w:b/>
          <w:bCs/>
          <w:i/>
          <w:iCs/>
          <w:sz w:val="28"/>
          <w:szCs w:val="28"/>
          <w:lang w:val="uk-UA"/>
        </w:rPr>
        <w:t xml:space="preserve"> відомості:</w:t>
      </w:r>
    </w:p>
    <w:p w:rsidR="001B38E4" w:rsidRPr="001B38E4" w:rsidRDefault="001B38E4" w:rsidP="001B38E4">
      <w:pPr>
        <w:spacing w:line="360" w:lineRule="auto"/>
        <w:ind w:firstLine="720"/>
        <w:jc w:val="both"/>
        <w:rPr>
          <w:b/>
          <w:bCs/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1. Еволюція архітектур Seq2seq</w:t>
      </w:r>
    </w:p>
    <w:p w:rsidR="001B38E4" w:rsidRPr="001B38E4" w:rsidRDefault="001B38E4" w:rsidP="001B38E4">
      <w:pPr>
        <w:spacing w:line="360" w:lineRule="auto"/>
        <w:ind w:firstLine="720"/>
        <w:jc w:val="both"/>
        <w:rPr>
          <w:sz w:val="28"/>
          <w:szCs w:val="28"/>
          <w:lang w:val="en-UA"/>
        </w:rPr>
      </w:pPr>
      <w:r w:rsidRPr="001B38E4">
        <w:rPr>
          <w:sz w:val="28"/>
          <w:szCs w:val="28"/>
          <w:lang w:val="en-UA"/>
        </w:rPr>
        <w:t>У лабораторній роботі № 6 було розглянуто інтеграцію механізму уваги (Attention) у прості рекурентні мережі (SRN). Хоча це значно покращило якість перекладу, базові недоліки SRN, зокрема проблема зникаючого градієнта та нездатність ефективно утримувати довгострокові залежності, залишилися.</w:t>
      </w:r>
    </w:p>
    <w:p w:rsidR="001B38E4" w:rsidRPr="001B38E4" w:rsidRDefault="001B38E4" w:rsidP="001B38E4">
      <w:pPr>
        <w:spacing w:line="360" w:lineRule="auto"/>
        <w:ind w:firstLine="720"/>
        <w:jc w:val="both"/>
        <w:rPr>
          <w:sz w:val="28"/>
          <w:szCs w:val="28"/>
          <w:lang w:val="en-UA"/>
        </w:rPr>
      </w:pPr>
      <w:r w:rsidRPr="001B38E4">
        <w:rPr>
          <w:sz w:val="28"/>
          <w:szCs w:val="28"/>
          <w:lang w:val="en-UA"/>
        </w:rPr>
        <w:t>Для подолання цих обмежень у даній лабораторній роботі використовується архітектура GRU (Gated Recurrent Unit). GRU поєднує в собі переваги рекурентних мереж з механізмами стробування, що дозволяє їм набагато краще працювати з довгими послідовностями, зберігаючи при цьому простішу структуру та меншу обчислювальну вартість порівняно з LSTM.</w:t>
      </w:r>
    </w:p>
    <w:p w:rsidR="001B38E4" w:rsidRDefault="001B38E4" w:rsidP="001B38E4">
      <w:pPr>
        <w:spacing w:line="360" w:lineRule="auto"/>
        <w:jc w:val="both"/>
        <w:rPr>
          <w:b/>
          <w:bCs/>
          <w:sz w:val="28"/>
          <w:szCs w:val="28"/>
        </w:rPr>
      </w:pPr>
    </w:p>
    <w:p w:rsidR="001B38E4" w:rsidRDefault="001B38E4" w:rsidP="001B38E4">
      <w:pPr>
        <w:spacing w:line="360" w:lineRule="auto"/>
        <w:jc w:val="both"/>
        <w:rPr>
          <w:b/>
          <w:bCs/>
          <w:sz w:val="28"/>
          <w:szCs w:val="28"/>
        </w:rPr>
      </w:pPr>
    </w:p>
    <w:p w:rsidR="001B38E4" w:rsidRPr="001B38E4" w:rsidRDefault="001B38E4" w:rsidP="001B38E4">
      <w:pPr>
        <w:spacing w:line="360" w:lineRule="auto"/>
        <w:ind w:firstLine="720"/>
        <w:jc w:val="both"/>
        <w:rPr>
          <w:b/>
          <w:bCs/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2. Особливості GRU в контексті Attention</w:t>
      </w:r>
    </w:p>
    <w:p w:rsidR="001B38E4" w:rsidRPr="001B38E4" w:rsidRDefault="001B38E4" w:rsidP="001B38E4">
      <w:pPr>
        <w:spacing w:line="360" w:lineRule="auto"/>
        <w:ind w:firstLine="720"/>
        <w:jc w:val="both"/>
        <w:rPr>
          <w:sz w:val="28"/>
          <w:szCs w:val="28"/>
          <w:lang w:val="en-UA"/>
        </w:rPr>
      </w:pPr>
      <w:r w:rsidRPr="001B38E4">
        <w:rPr>
          <w:sz w:val="28"/>
          <w:szCs w:val="28"/>
          <w:lang w:val="en-UA"/>
        </w:rPr>
        <w:t>Архітектура GRU ідеально підходить для використання з механізмом уваги завдяки своїй здатності формувати "чистіші" та інформативніші приховані стани.</w:t>
      </w:r>
    </w:p>
    <w:p w:rsidR="001B38E4" w:rsidRPr="001B38E4" w:rsidRDefault="001B38E4" w:rsidP="001B38E4">
      <w:pPr>
        <w:spacing w:line="360" w:lineRule="auto"/>
        <w:ind w:firstLine="720"/>
        <w:jc w:val="both"/>
        <w:rPr>
          <w:sz w:val="28"/>
          <w:szCs w:val="28"/>
          <w:lang w:val="en-UA"/>
        </w:rPr>
      </w:pPr>
      <w:r w:rsidRPr="001B38E4">
        <w:rPr>
          <w:sz w:val="28"/>
          <w:szCs w:val="28"/>
          <w:lang w:val="en-UA"/>
        </w:rPr>
        <w:t xml:space="preserve">Вентилі оновлення (Update Gate) у GRU дозволяють мережі вирішувати, яку інформацію з минулого переносити в майбутнє. Це призводить до того, що послідовність прихованих станів кодера </w:t>
      </w:r>
      <w:r w:rsidRPr="001B38E4">
        <w:rPr>
          <w:b/>
          <w:bCs/>
          <w:sz w:val="28"/>
          <w:szCs w:val="28"/>
          <w:lang w:val="en-UA"/>
        </w:rPr>
        <w:t>(h_1, h_2, ..., h_T)</w:t>
      </w:r>
      <w:r w:rsidRPr="001B38E4">
        <w:rPr>
          <w:sz w:val="28"/>
          <w:szCs w:val="28"/>
          <w:lang w:val="en-UA"/>
        </w:rPr>
        <w:t xml:space="preserve"> містить більш якісний семантичний контекст для кожного слова, ніж у випадку з SRN. Коли механізм уваги обчислює оцінки відповідності (alignment scores) на основі цих станів, він отримує більш чіткі сигнали про те, які слова є важливими, що підвищує точність фокусування ("alignment").</w:t>
      </w:r>
    </w:p>
    <w:p w:rsidR="001B38E4" w:rsidRDefault="001B38E4" w:rsidP="001B38E4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</w:p>
    <w:p w:rsidR="001B38E4" w:rsidRPr="001B38E4" w:rsidRDefault="001B38E4" w:rsidP="001B38E4">
      <w:pPr>
        <w:spacing w:line="360" w:lineRule="auto"/>
        <w:ind w:firstLine="720"/>
        <w:jc w:val="both"/>
        <w:rPr>
          <w:b/>
          <w:bCs/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3. Архітектура моделі GRU + Attention</w:t>
      </w:r>
    </w:p>
    <w:p w:rsidR="001B38E4" w:rsidRPr="001B38E4" w:rsidRDefault="001B38E4" w:rsidP="001B38E4">
      <w:pPr>
        <w:spacing w:line="360" w:lineRule="auto"/>
        <w:ind w:firstLine="360"/>
        <w:jc w:val="both"/>
        <w:rPr>
          <w:sz w:val="28"/>
          <w:szCs w:val="28"/>
          <w:lang w:val="en-UA"/>
        </w:rPr>
      </w:pPr>
      <w:r w:rsidRPr="001B38E4">
        <w:rPr>
          <w:sz w:val="28"/>
          <w:szCs w:val="28"/>
          <w:lang w:val="en-UA"/>
        </w:rPr>
        <w:t>Структура розробленої моделі включає такі компоненти:</w:t>
      </w:r>
    </w:p>
    <w:p w:rsidR="001B38E4" w:rsidRPr="001B38E4" w:rsidRDefault="001B38E4" w:rsidP="001B38E4">
      <w:pPr>
        <w:numPr>
          <w:ilvl w:val="0"/>
          <w:numId w:val="21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Кодер (Encoder GRU):</w:t>
      </w:r>
      <w:r w:rsidRPr="001B38E4">
        <w:rPr>
          <w:sz w:val="28"/>
          <w:szCs w:val="28"/>
          <w:lang w:val="en-UA"/>
        </w:rPr>
        <w:t xml:space="preserve"> Приймає вхідну послідовність. Налаштований на повернення повної послідовності станів (</w:t>
      </w:r>
      <w:r w:rsidRPr="001B38E4">
        <w:rPr>
          <w:b/>
          <w:bCs/>
          <w:sz w:val="28"/>
          <w:szCs w:val="28"/>
          <w:lang w:val="en-UA"/>
        </w:rPr>
        <w:t>return_sequences=True</w:t>
      </w:r>
      <w:r w:rsidRPr="001B38E4">
        <w:rPr>
          <w:sz w:val="28"/>
          <w:szCs w:val="28"/>
          <w:lang w:val="en-UA"/>
        </w:rPr>
        <w:t>), що є базою для механізму уваги (Keys/Values), а також фінального прихованого стану (</w:t>
      </w:r>
      <w:r w:rsidRPr="001B38E4">
        <w:rPr>
          <w:b/>
          <w:bCs/>
          <w:sz w:val="28"/>
          <w:szCs w:val="28"/>
          <w:lang w:val="en-UA"/>
        </w:rPr>
        <w:t>return_state=True</w:t>
      </w:r>
      <w:r w:rsidRPr="001B38E4">
        <w:rPr>
          <w:sz w:val="28"/>
          <w:szCs w:val="28"/>
          <w:lang w:val="en-UA"/>
        </w:rPr>
        <w:t>), який ініціалізує декодер.</w:t>
      </w:r>
    </w:p>
    <w:p w:rsidR="001B38E4" w:rsidRPr="001B38E4" w:rsidRDefault="001B38E4" w:rsidP="001B38E4">
      <w:pPr>
        <w:numPr>
          <w:ilvl w:val="0"/>
          <w:numId w:val="21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Декодер (Decoder GRU):</w:t>
      </w:r>
      <w:r w:rsidRPr="001B38E4">
        <w:rPr>
          <w:sz w:val="28"/>
          <w:szCs w:val="28"/>
          <w:lang w:val="en-UA"/>
        </w:rPr>
        <w:t xml:space="preserve"> Ініціалізується станом кодера. На кожному кроці генерує власний прихований стан, який виступає як запит (Query) для механізму уваги.</w:t>
      </w:r>
    </w:p>
    <w:p w:rsidR="001B38E4" w:rsidRPr="001B38E4" w:rsidRDefault="001B38E4" w:rsidP="001B38E4">
      <w:pPr>
        <w:numPr>
          <w:ilvl w:val="0"/>
          <w:numId w:val="21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Шар уваги (Attention Layer):</w:t>
      </w:r>
      <w:r w:rsidRPr="001B38E4">
        <w:rPr>
          <w:sz w:val="28"/>
          <w:szCs w:val="28"/>
          <w:lang w:val="en-UA"/>
        </w:rPr>
        <w:t xml:space="preserve"> Обчислює контекстний вектор як зважену суму всіх виходів кодера. Ваги визначаються схожістю (скалярним добутком) поточного стану декодера та станів кодера.</w:t>
      </w:r>
    </w:p>
    <w:p w:rsidR="001B38E4" w:rsidRPr="001B38E4" w:rsidRDefault="001B38E4" w:rsidP="001B38E4">
      <w:pPr>
        <w:numPr>
          <w:ilvl w:val="0"/>
          <w:numId w:val="21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Об'єднання (Concatenate):</w:t>
      </w:r>
      <w:r w:rsidRPr="001B38E4">
        <w:rPr>
          <w:sz w:val="28"/>
          <w:szCs w:val="28"/>
          <w:lang w:val="en-UA"/>
        </w:rPr>
        <w:t xml:space="preserve"> Конкатенує вихід декодера з контекстним вектором уваги перед подачею на вихідний класифікатор.</w:t>
      </w:r>
    </w:p>
    <w:p w:rsidR="001B38E4" w:rsidRDefault="001B38E4" w:rsidP="001B38E4">
      <w:pPr>
        <w:spacing w:line="360" w:lineRule="auto"/>
        <w:jc w:val="both"/>
        <w:rPr>
          <w:b/>
          <w:bCs/>
          <w:sz w:val="28"/>
          <w:szCs w:val="28"/>
        </w:rPr>
      </w:pPr>
    </w:p>
    <w:p w:rsidR="001B38E4" w:rsidRDefault="001B38E4" w:rsidP="001B38E4">
      <w:pPr>
        <w:spacing w:line="360" w:lineRule="auto"/>
        <w:jc w:val="both"/>
        <w:rPr>
          <w:b/>
          <w:bCs/>
          <w:sz w:val="28"/>
          <w:szCs w:val="28"/>
        </w:rPr>
      </w:pPr>
    </w:p>
    <w:p w:rsidR="001B38E4" w:rsidRDefault="001B38E4" w:rsidP="001B38E4">
      <w:pPr>
        <w:spacing w:line="360" w:lineRule="auto"/>
        <w:jc w:val="both"/>
        <w:rPr>
          <w:b/>
          <w:bCs/>
          <w:sz w:val="28"/>
          <w:szCs w:val="28"/>
        </w:rPr>
      </w:pPr>
    </w:p>
    <w:p w:rsidR="001B38E4" w:rsidRDefault="001B38E4" w:rsidP="001B38E4">
      <w:pPr>
        <w:spacing w:line="360" w:lineRule="auto"/>
        <w:jc w:val="both"/>
        <w:rPr>
          <w:b/>
          <w:bCs/>
          <w:sz w:val="28"/>
          <w:szCs w:val="28"/>
        </w:rPr>
      </w:pPr>
    </w:p>
    <w:p w:rsidR="001B38E4" w:rsidRPr="001B38E4" w:rsidRDefault="001B38E4" w:rsidP="0011602E">
      <w:pPr>
        <w:spacing w:line="360" w:lineRule="auto"/>
        <w:ind w:firstLine="720"/>
        <w:jc w:val="both"/>
        <w:rPr>
          <w:b/>
          <w:bCs/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4. Математичний опис взаємодії</w:t>
      </w:r>
    </w:p>
    <w:p w:rsidR="001B38E4" w:rsidRPr="001B38E4" w:rsidRDefault="001B38E4" w:rsidP="0011602E">
      <w:pPr>
        <w:spacing w:line="360" w:lineRule="auto"/>
        <w:ind w:firstLine="720"/>
        <w:jc w:val="both"/>
        <w:rPr>
          <w:sz w:val="28"/>
          <w:szCs w:val="28"/>
          <w:lang w:val="en-UA"/>
        </w:rPr>
      </w:pPr>
      <w:r w:rsidRPr="001B38E4">
        <w:rPr>
          <w:sz w:val="28"/>
          <w:szCs w:val="28"/>
          <w:lang w:val="en-UA"/>
        </w:rPr>
        <w:t xml:space="preserve">Процес генерації на кроці </w:t>
      </w:r>
      <w:r w:rsidRPr="001B38E4">
        <w:rPr>
          <w:b/>
          <w:bCs/>
          <w:sz w:val="28"/>
          <w:szCs w:val="28"/>
          <w:lang w:val="en-UA"/>
        </w:rPr>
        <w:t>t</w:t>
      </w:r>
      <w:r w:rsidRPr="001B38E4">
        <w:rPr>
          <w:sz w:val="28"/>
          <w:szCs w:val="28"/>
          <w:lang w:val="en-UA"/>
        </w:rPr>
        <w:t xml:space="preserve"> виглядає наступним чином:</w:t>
      </w:r>
    </w:p>
    <w:p w:rsidR="001B38E4" w:rsidRPr="001B38E4" w:rsidRDefault="001B38E4" w:rsidP="001B38E4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Стан декодера:</w:t>
      </w:r>
      <w:r w:rsidRPr="001B38E4">
        <w:rPr>
          <w:sz w:val="28"/>
          <w:szCs w:val="28"/>
          <w:lang w:val="en-UA"/>
        </w:rPr>
        <w:t xml:space="preserve"> Декодер GRU оновлює свій стан </w:t>
      </w:r>
      <w:r w:rsidRPr="001B38E4">
        <w:rPr>
          <w:b/>
          <w:bCs/>
          <w:sz w:val="28"/>
          <w:szCs w:val="28"/>
          <w:lang w:val="en-UA"/>
        </w:rPr>
        <w:t>h_t</w:t>
      </w:r>
      <w:r w:rsidRPr="001B38E4">
        <w:rPr>
          <w:sz w:val="28"/>
          <w:szCs w:val="28"/>
          <w:lang w:val="en-UA"/>
        </w:rPr>
        <w:t xml:space="preserve"> на основі попереднього символу та стану </w:t>
      </w:r>
      <w:r w:rsidRPr="001B38E4">
        <w:rPr>
          <w:b/>
          <w:bCs/>
          <w:sz w:val="28"/>
          <w:szCs w:val="28"/>
          <w:lang w:val="en-UA"/>
        </w:rPr>
        <w:t>h_{t-1}</w:t>
      </w:r>
      <w:r w:rsidRPr="001B38E4">
        <w:rPr>
          <w:sz w:val="28"/>
          <w:szCs w:val="28"/>
          <w:lang w:val="en-UA"/>
        </w:rPr>
        <w:t>.</w:t>
      </w:r>
    </w:p>
    <w:p w:rsidR="001B38E4" w:rsidRPr="001B38E4" w:rsidRDefault="001B38E4" w:rsidP="001B38E4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Оцінка уваги:</w:t>
      </w:r>
      <w:r w:rsidRPr="001B38E4">
        <w:rPr>
          <w:sz w:val="28"/>
          <w:szCs w:val="28"/>
          <w:lang w:val="en-UA"/>
        </w:rPr>
        <w:t xml:space="preserve"> Обчислюється схожість між </w:t>
      </w:r>
      <w:r w:rsidRPr="001B38E4">
        <w:rPr>
          <w:b/>
          <w:bCs/>
          <w:sz w:val="28"/>
          <w:szCs w:val="28"/>
          <w:lang w:val="en-UA"/>
        </w:rPr>
        <w:t>h_t</w:t>
      </w:r>
      <w:r w:rsidRPr="001B38E4">
        <w:rPr>
          <w:sz w:val="28"/>
          <w:szCs w:val="28"/>
          <w:lang w:val="en-UA"/>
        </w:rPr>
        <w:t xml:space="preserve"> та кожним станом кодера </w:t>
      </w:r>
      <w:r w:rsidRPr="001B38E4">
        <w:rPr>
          <w:b/>
          <w:bCs/>
          <w:sz w:val="28"/>
          <w:szCs w:val="28"/>
          <w:lang w:val="en-UA"/>
        </w:rPr>
        <w:t>\bar{h}_s</w:t>
      </w:r>
      <w:r w:rsidRPr="001B38E4">
        <w:rPr>
          <w:sz w:val="28"/>
          <w:szCs w:val="28"/>
          <w:lang w:val="en-UA"/>
        </w:rPr>
        <w:t xml:space="preserve">: </w:t>
      </w:r>
      <w:r w:rsidRPr="001B38E4">
        <w:rPr>
          <w:b/>
          <w:bCs/>
          <w:sz w:val="28"/>
          <w:szCs w:val="28"/>
          <w:lang w:val="en-UA"/>
        </w:rPr>
        <w:t>score(h_t, \bar{h}_s) = h_t^T * W * \bar{h}_s</w:t>
      </w:r>
    </w:p>
    <w:p w:rsidR="001B38E4" w:rsidRPr="001B38E4" w:rsidRDefault="001B38E4" w:rsidP="001B38E4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Ваги уваги:</w:t>
      </w:r>
      <w:r w:rsidRPr="001B38E4">
        <w:rPr>
          <w:sz w:val="28"/>
          <w:szCs w:val="28"/>
          <w:lang w:val="en-UA"/>
        </w:rPr>
        <w:t xml:space="preserve"> Застосовується Softmax для отримання нормалізованих ваг </w:t>
      </w:r>
      <w:r w:rsidRPr="001B38E4">
        <w:rPr>
          <w:b/>
          <w:bCs/>
          <w:sz w:val="28"/>
          <w:szCs w:val="28"/>
          <w:lang w:val="en-UA"/>
        </w:rPr>
        <w:t>alpha_{ts}</w:t>
      </w:r>
      <w:r w:rsidRPr="001B38E4">
        <w:rPr>
          <w:sz w:val="28"/>
          <w:szCs w:val="28"/>
          <w:lang w:val="en-UA"/>
        </w:rPr>
        <w:t>.</w:t>
      </w:r>
    </w:p>
    <w:p w:rsidR="001B38E4" w:rsidRPr="001B38E4" w:rsidRDefault="001B38E4" w:rsidP="001B38E4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Контекст:</w:t>
      </w:r>
      <w:r w:rsidRPr="001B38E4">
        <w:rPr>
          <w:sz w:val="28"/>
          <w:szCs w:val="28"/>
          <w:lang w:val="en-UA"/>
        </w:rPr>
        <w:t xml:space="preserve"> Формується контекстний вектор </w:t>
      </w:r>
      <w:r w:rsidRPr="001B38E4">
        <w:rPr>
          <w:b/>
          <w:bCs/>
          <w:sz w:val="28"/>
          <w:szCs w:val="28"/>
          <w:lang w:val="en-UA"/>
        </w:rPr>
        <w:t>c_t = Sum(alpha_{ts} * \bar{h}_s)</w:t>
      </w:r>
      <w:r w:rsidRPr="001B38E4">
        <w:rPr>
          <w:sz w:val="28"/>
          <w:szCs w:val="28"/>
          <w:lang w:val="en-UA"/>
        </w:rPr>
        <w:t>.</w:t>
      </w:r>
    </w:p>
    <w:p w:rsidR="001B38E4" w:rsidRPr="001B38E4" w:rsidRDefault="001B38E4" w:rsidP="001B38E4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Фінальний вихід:</w:t>
      </w:r>
      <w:r w:rsidRPr="001B38E4">
        <w:rPr>
          <w:sz w:val="28"/>
          <w:szCs w:val="28"/>
          <w:lang w:val="en-UA"/>
        </w:rPr>
        <w:t xml:space="preserve"> Вектор </w:t>
      </w:r>
      <w:r w:rsidRPr="001B38E4">
        <w:rPr>
          <w:b/>
          <w:bCs/>
          <w:sz w:val="28"/>
          <w:szCs w:val="28"/>
          <w:lang w:val="en-UA"/>
        </w:rPr>
        <w:t>[h_t; c_t]</w:t>
      </w:r>
      <w:r w:rsidRPr="001B38E4">
        <w:rPr>
          <w:sz w:val="28"/>
          <w:szCs w:val="28"/>
          <w:lang w:val="en-UA"/>
        </w:rPr>
        <w:t xml:space="preserve"> пропускається через повнозв'язний шар для передбачення наступного символу.</w:t>
      </w:r>
    </w:p>
    <w:p w:rsidR="001B38E4" w:rsidRDefault="001B38E4" w:rsidP="001B38E4">
      <w:pPr>
        <w:spacing w:line="360" w:lineRule="auto"/>
        <w:jc w:val="both"/>
        <w:rPr>
          <w:b/>
          <w:bCs/>
          <w:sz w:val="28"/>
          <w:szCs w:val="28"/>
        </w:rPr>
      </w:pPr>
    </w:p>
    <w:p w:rsidR="001B38E4" w:rsidRPr="001B38E4" w:rsidRDefault="001B38E4" w:rsidP="0011602E">
      <w:pPr>
        <w:spacing w:line="360" w:lineRule="auto"/>
        <w:ind w:firstLine="720"/>
        <w:jc w:val="both"/>
        <w:rPr>
          <w:b/>
          <w:bCs/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5. Переваги комбінації GRU та Attention</w:t>
      </w:r>
    </w:p>
    <w:p w:rsidR="001B38E4" w:rsidRPr="001B38E4" w:rsidRDefault="001B38E4" w:rsidP="0011602E">
      <w:pPr>
        <w:spacing w:line="360" w:lineRule="auto"/>
        <w:ind w:firstLine="720"/>
        <w:jc w:val="both"/>
        <w:rPr>
          <w:sz w:val="28"/>
          <w:szCs w:val="28"/>
          <w:lang w:val="en-UA"/>
        </w:rPr>
      </w:pPr>
      <w:r w:rsidRPr="001B38E4">
        <w:rPr>
          <w:sz w:val="28"/>
          <w:szCs w:val="28"/>
          <w:lang w:val="en-UA"/>
        </w:rPr>
        <w:t>Поєднання GRU та механізму уваги створює синергетичний ефект:</w:t>
      </w:r>
    </w:p>
    <w:p w:rsidR="001B38E4" w:rsidRPr="001B38E4" w:rsidRDefault="001B38E4" w:rsidP="001B38E4">
      <w:pPr>
        <w:numPr>
          <w:ilvl w:val="0"/>
          <w:numId w:val="23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Ефективність пам'яті:</w:t>
      </w:r>
      <w:r w:rsidRPr="001B38E4">
        <w:rPr>
          <w:sz w:val="28"/>
          <w:szCs w:val="28"/>
          <w:lang w:val="en-UA"/>
        </w:rPr>
        <w:t xml:space="preserve"> GRU ефективно фільтрує інформацію всередині рекурентного блоку, запобігаючи перенасиченню стану шумом.</w:t>
      </w:r>
    </w:p>
    <w:p w:rsidR="001B38E4" w:rsidRPr="001B38E4" w:rsidRDefault="001B38E4" w:rsidP="001B38E4">
      <w:pPr>
        <w:numPr>
          <w:ilvl w:val="0"/>
          <w:numId w:val="23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Глобальний контекст:</w:t>
      </w:r>
      <w:r w:rsidRPr="001B38E4">
        <w:rPr>
          <w:sz w:val="28"/>
          <w:szCs w:val="28"/>
          <w:lang w:val="en-UA"/>
        </w:rPr>
        <w:t xml:space="preserve"> Механізм уваги забезпечує глобальний огляд всієї вхідної послідовності, дозволяючи моделі миттєво отримувати доступ до будь-якої частини вхідного речення.</w:t>
      </w:r>
    </w:p>
    <w:p w:rsidR="001B38E4" w:rsidRPr="001B38E4" w:rsidRDefault="001B38E4" w:rsidP="001B38E4">
      <w:pPr>
        <w:numPr>
          <w:ilvl w:val="0"/>
          <w:numId w:val="23"/>
        </w:numPr>
        <w:spacing w:line="360" w:lineRule="auto"/>
        <w:jc w:val="both"/>
        <w:rPr>
          <w:sz w:val="28"/>
          <w:szCs w:val="28"/>
          <w:lang w:val="en-UA"/>
        </w:rPr>
      </w:pPr>
      <w:r w:rsidRPr="001B38E4">
        <w:rPr>
          <w:b/>
          <w:bCs/>
          <w:sz w:val="28"/>
          <w:szCs w:val="28"/>
          <w:lang w:val="en-UA"/>
        </w:rPr>
        <w:t>Результат:</w:t>
      </w:r>
      <w:r w:rsidRPr="001B38E4">
        <w:rPr>
          <w:sz w:val="28"/>
          <w:szCs w:val="28"/>
          <w:lang w:val="en-UA"/>
        </w:rPr>
        <w:t xml:space="preserve"> Така архітектура забезпечує значно вищу якість перекладу (шифрування), ніж прості моделі Seq2seq або моделі SRN+Attention, особливо на складних реченнях зі зміненим порядком слів або довгостроковими залежностями, при цьому залишаючись швидшою у навчанні за моделі на базі LSTM.</w:t>
      </w:r>
    </w:p>
    <w:p w:rsidR="001B38E4" w:rsidRPr="001B38E4" w:rsidRDefault="001B38E4" w:rsidP="001B38E4">
      <w:pPr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C60549" w:rsidRPr="001B38E4" w:rsidRDefault="00C8002E" w:rsidP="001B38E4">
      <w:pPr>
        <w:spacing w:line="360" w:lineRule="auto"/>
        <w:jc w:val="center"/>
        <w:rPr>
          <w:b/>
          <w:i/>
          <w:sz w:val="28"/>
          <w:szCs w:val="28"/>
          <w:lang w:val="uk-UA"/>
        </w:rPr>
      </w:pPr>
      <w:r w:rsidRPr="001B38E4">
        <w:rPr>
          <w:b/>
          <w:i/>
          <w:sz w:val="28"/>
          <w:szCs w:val="28"/>
          <w:lang w:val="uk-UA"/>
        </w:rPr>
        <w:lastRenderedPageBreak/>
        <w:t>Протокол розв’язування завдань</w:t>
      </w:r>
      <w:r w:rsidR="00C60549" w:rsidRPr="001B38E4">
        <w:rPr>
          <w:b/>
          <w:i/>
          <w:sz w:val="28"/>
          <w:szCs w:val="28"/>
          <w:lang w:val="en-US"/>
        </w:rPr>
        <w:t>:</w:t>
      </w:r>
    </w:p>
    <w:p w:rsidR="00C60549" w:rsidRDefault="00EA41A8" w:rsidP="00EA41A8">
      <w:pPr>
        <w:pStyle w:val="CodeBlock"/>
      </w:pPr>
      <w:r w:rsidRPr="00EA41A8">
        <w:rPr>
          <w:i/>
          <w:iCs/>
        </w:rPr>
        <w:t xml:space="preserve">import </w:t>
      </w:r>
      <w:r w:rsidRPr="00EA41A8">
        <w:t>numpy</w:t>
      </w:r>
      <w:r w:rsidRPr="00EA41A8">
        <w:br/>
      </w:r>
      <w:r w:rsidRPr="00EA41A8">
        <w:rPr>
          <w:i/>
          <w:iCs/>
        </w:rPr>
        <w:t xml:space="preserve">import </w:t>
      </w:r>
      <w:r w:rsidRPr="00EA41A8">
        <w:t>tensorflow</w:t>
      </w:r>
      <w:r w:rsidRPr="00EA41A8">
        <w:br/>
      </w:r>
      <w:r w:rsidRPr="00EA41A8">
        <w:br/>
        <w:t>batch_size = 64</w:t>
      </w:r>
      <w:r w:rsidRPr="00EA41A8">
        <w:br/>
        <w:t>n = 50</w:t>
      </w:r>
      <w:r w:rsidRPr="00EA41A8">
        <w:br/>
        <w:t>latent_dim = 256</w:t>
      </w:r>
      <w:r w:rsidRPr="00EA41A8">
        <w:br/>
        <w:t>num_samples = 1000</w:t>
      </w:r>
      <w:r w:rsidRPr="00EA41A8">
        <w:br/>
      </w:r>
      <w:r w:rsidRPr="00EA41A8">
        <w:br/>
        <w:t>input_texts = []</w:t>
      </w:r>
      <w:r w:rsidRPr="00EA41A8">
        <w:br/>
        <w:t>target_texts = []</w:t>
      </w:r>
      <w:r w:rsidRPr="00EA41A8">
        <w:br/>
        <w:t xml:space="preserve">input_characters = </w:t>
      </w:r>
      <w:r w:rsidRPr="00EA41A8">
        <w:rPr>
          <w:i/>
          <w:iCs/>
        </w:rPr>
        <w:t>set</w:t>
      </w:r>
      <w:r w:rsidRPr="00EA41A8">
        <w:t>()</w:t>
      </w:r>
      <w:r w:rsidRPr="00EA41A8">
        <w:br/>
        <w:t xml:space="preserve">target_characters = </w:t>
      </w:r>
      <w:r w:rsidRPr="00EA41A8">
        <w:rPr>
          <w:i/>
          <w:iCs/>
        </w:rPr>
        <w:t>set</w:t>
      </w:r>
      <w:r w:rsidRPr="00EA41A8">
        <w:t>()</w:t>
      </w:r>
      <w:r w:rsidRPr="00EA41A8">
        <w:br/>
      </w:r>
      <w:r w:rsidRPr="00EA41A8">
        <w:br/>
      </w:r>
      <w:r w:rsidRPr="00EA41A8">
        <w:rPr>
          <w:i/>
          <w:iCs/>
        </w:rPr>
        <w:t>with open</w:t>
      </w:r>
      <w:r w:rsidRPr="00EA41A8">
        <w:t xml:space="preserve">("fra-eng/fra.txt", "r", encoding="utf-8") </w:t>
      </w:r>
      <w:r w:rsidRPr="00EA41A8">
        <w:rPr>
          <w:i/>
          <w:iCs/>
        </w:rPr>
        <w:t xml:space="preserve">as </w:t>
      </w:r>
      <w:r w:rsidRPr="00EA41A8">
        <w:t>f:</w:t>
      </w:r>
      <w:r w:rsidRPr="00EA41A8">
        <w:br/>
        <w:t xml:space="preserve">    lines = f.read().split("\n")</w:t>
      </w:r>
      <w:r w:rsidRPr="00EA41A8">
        <w:br/>
      </w:r>
      <w:r w:rsidRPr="00EA41A8">
        <w:br/>
      </w:r>
      <w:r w:rsidRPr="00EA41A8">
        <w:rPr>
          <w:i/>
          <w:iCs/>
        </w:rPr>
        <w:t xml:space="preserve">for </w:t>
      </w:r>
      <w:r w:rsidRPr="00EA41A8">
        <w:t xml:space="preserve">line </w:t>
      </w:r>
      <w:r w:rsidRPr="00EA41A8">
        <w:rPr>
          <w:i/>
          <w:iCs/>
        </w:rPr>
        <w:t xml:space="preserve">in </w:t>
      </w:r>
      <w:r w:rsidRPr="00EA41A8">
        <w:t xml:space="preserve">lines[: </w:t>
      </w:r>
      <w:r w:rsidRPr="00EA41A8">
        <w:rPr>
          <w:i/>
          <w:iCs/>
        </w:rPr>
        <w:t>min</w:t>
      </w:r>
      <w:r w:rsidRPr="00EA41A8">
        <w:t xml:space="preserve">(num_samples, </w:t>
      </w:r>
      <w:r w:rsidRPr="00EA41A8">
        <w:rPr>
          <w:i/>
          <w:iCs/>
        </w:rPr>
        <w:t>len</w:t>
      </w:r>
      <w:r w:rsidRPr="00EA41A8">
        <w:t>(lines) - 1)]:</w:t>
      </w:r>
      <w:r w:rsidRPr="00EA41A8">
        <w:br/>
        <w:t xml:space="preserve">    input_text, target_text, _ = line.split("\t")</w:t>
      </w:r>
      <w:r w:rsidRPr="00EA41A8">
        <w:br/>
        <w:t xml:space="preserve">    target_text = "\t" + target_text + "\n"</w:t>
      </w:r>
      <w:r w:rsidRPr="00EA41A8">
        <w:br/>
        <w:t xml:space="preserve">    input_texts.append(input_text)</w:t>
      </w:r>
      <w:r w:rsidRPr="00EA41A8">
        <w:br/>
        <w:t xml:space="preserve">    target_texts.append(target_text)</w:t>
      </w:r>
      <w:r w:rsidRPr="00EA41A8">
        <w:br/>
        <w:t xml:space="preserve">    </w:t>
      </w:r>
      <w:r w:rsidRPr="00EA41A8">
        <w:rPr>
          <w:i/>
          <w:iCs/>
        </w:rPr>
        <w:t xml:space="preserve">for </w:t>
      </w:r>
      <w:r w:rsidRPr="00EA41A8">
        <w:t xml:space="preserve">char </w:t>
      </w:r>
      <w:r w:rsidRPr="00EA41A8">
        <w:rPr>
          <w:i/>
          <w:iCs/>
        </w:rPr>
        <w:t xml:space="preserve">in </w:t>
      </w:r>
      <w:r w:rsidRPr="00EA41A8">
        <w:t>input_text:</w:t>
      </w:r>
      <w:r w:rsidRPr="00EA41A8">
        <w:br/>
        <w:t xml:space="preserve">        </w:t>
      </w:r>
      <w:r w:rsidRPr="00EA41A8">
        <w:rPr>
          <w:i/>
          <w:iCs/>
        </w:rPr>
        <w:t xml:space="preserve">if </w:t>
      </w:r>
      <w:r w:rsidRPr="00EA41A8">
        <w:t xml:space="preserve">char </w:t>
      </w:r>
      <w:r w:rsidRPr="00EA41A8">
        <w:rPr>
          <w:i/>
          <w:iCs/>
        </w:rPr>
        <w:t xml:space="preserve">not in </w:t>
      </w:r>
      <w:r w:rsidRPr="00EA41A8">
        <w:t>input_characters:</w:t>
      </w:r>
      <w:r w:rsidRPr="00EA41A8">
        <w:br/>
        <w:t xml:space="preserve">            input_characters.add(char)</w:t>
      </w:r>
      <w:r w:rsidRPr="00EA41A8">
        <w:br/>
        <w:t xml:space="preserve">    </w:t>
      </w:r>
      <w:r w:rsidRPr="00EA41A8">
        <w:rPr>
          <w:i/>
          <w:iCs/>
        </w:rPr>
        <w:t xml:space="preserve">for </w:t>
      </w:r>
      <w:r w:rsidRPr="00EA41A8">
        <w:t xml:space="preserve">char </w:t>
      </w:r>
      <w:r w:rsidRPr="00EA41A8">
        <w:rPr>
          <w:i/>
          <w:iCs/>
        </w:rPr>
        <w:t xml:space="preserve">in </w:t>
      </w:r>
      <w:r w:rsidRPr="00EA41A8">
        <w:t>target_text:</w:t>
      </w:r>
      <w:r w:rsidRPr="00EA41A8">
        <w:br/>
        <w:t xml:space="preserve">        </w:t>
      </w:r>
      <w:r w:rsidRPr="00EA41A8">
        <w:rPr>
          <w:i/>
          <w:iCs/>
        </w:rPr>
        <w:t xml:space="preserve">if </w:t>
      </w:r>
      <w:r w:rsidRPr="00EA41A8">
        <w:t xml:space="preserve">char </w:t>
      </w:r>
      <w:r w:rsidRPr="00EA41A8">
        <w:rPr>
          <w:i/>
          <w:iCs/>
        </w:rPr>
        <w:t xml:space="preserve">not in </w:t>
      </w:r>
      <w:r w:rsidRPr="00EA41A8">
        <w:t>target_characters:</w:t>
      </w:r>
      <w:r w:rsidRPr="00EA41A8">
        <w:br/>
        <w:t xml:space="preserve">            target_characters.add(char)</w:t>
      </w:r>
      <w:r w:rsidRPr="00EA41A8">
        <w:br/>
      </w:r>
      <w:r w:rsidRPr="00EA41A8">
        <w:br/>
        <w:t xml:space="preserve">input_characters = </w:t>
      </w:r>
      <w:r w:rsidRPr="00EA41A8">
        <w:rPr>
          <w:i/>
          <w:iCs/>
        </w:rPr>
        <w:t>sorted</w:t>
      </w:r>
      <w:r w:rsidRPr="00EA41A8">
        <w:t>(</w:t>
      </w:r>
      <w:r w:rsidRPr="00EA41A8">
        <w:rPr>
          <w:i/>
          <w:iCs/>
        </w:rPr>
        <w:t>list</w:t>
      </w:r>
      <w:r w:rsidRPr="00EA41A8">
        <w:t>(input_characters))</w:t>
      </w:r>
      <w:r w:rsidRPr="00EA41A8">
        <w:br/>
        <w:t xml:space="preserve">target_characters = </w:t>
      </w:r>
      <w:r w:rsidRPr="00EA41A8">
        <w:rPr>
          <w:i/>
          <w:iCs/>
        </w:rPr>
        <w:t>sorted</w:t>
      </w:r>
      <w:r w:rsidRPr="00EA41A8">
        <w:t>(</w:t>
      </w:r>
      <w:r w:rsidRPr="00EA41A8">
        <w:rPr>
          <w:i/>
          <w:iCs/>
        </w:rPr>
        <w:t>list</w:t>
      </w:r>
      <w:r w:rsidRPr="00EA41A8">
        <w:t>(target_characters))</w:t>
      </w:r>
      <w:r w:rsidRPr="00EA41A8">
        <w:br/>
        <w:t xml:space="preserve">num_encoder_tokens = </w:t>
      </w:r>
      <w:r w:rsidRPr="00EA41A8">
        <w:rPr>
          <w:i/>
          <w:iCs/>
        </w:rPr>
        <w:t>len</w:t>
      </w:r>
      <w:r w:rsidRPr="00EA41A8">
        <w:t>(input_characters)</w:t>
      </w:r>
      <w:r w:rsidRPr="00EA41A8">
        <w:br/>
        <w:t xml:space="preserve">num_decoder_tokens = </w:t>
      </w:r>
      <w:r w:rsidRPr="00EA41A8">
        <w:rPr>
          <w:i/>
          <w:iCs/>
        </w:rPr>
        <w:t>len</w:t>
      </w:r>
      <w:r w:rsidRPr="00EA41A8">
        <w:t>(target_characters)</w:t>
      </w:r>
      <w:r w:rsidRPr="00EA41A8">
        <w:br/>
        <w:t xml:space="preserve">max_encoder_seq_length = </w:t>
      </w:r>
      <w:r w:rsidRPr="00EA41A8">
        <w:rPr>
          <w:i/>
          <w:iCs/>
        </w:rPr>
        <w:t>max</w:t>
      </w:r>
      <w:r w:rsidRPr="00EA41A8">
        <w:t>([</w:t>
      </w:r>
      <w:r w:rsidRPr="00EA41A8">
        <w:rPr>
          <w:i/>
          <w:iCs/>
        </w:rPr>
        <w:t>len</w:t>
      </w:r>
      <w:r w:rsidRPr="00EA41A8">
        <w:t xml:space="preserve">(txt) </w:t>
      </w:r>
      <w:r w:rsidRPr="00EA41A8">
        <w:rPr>
          <w:i/>
          <w:iCs/>
        </w:rPr>
        <w:t xml:space="preserve">for </w:t>
      </w:r>
      <w:r w:rsidRPr="00EA41A8">
        <w:t xml:space="preserve">txt </w:t>
      </w:r>
      <w:r w:rsidRPr="00EA41A8">
        <w:rPr>
          <w:i/>
          <w:iCs/>
        </w:rPr>
        <w:t xml:space="preserve">in </w:t>
      </w:r>
      <w:r w:rsidRPr="00EA41A8">
        <w:t>input_texts])</w:t>
      </w:r>
      <w:r w:rsidRPr="00EA41A8">
        <w:br/>
        <w:t xml:space="preserve">max_decoder_seq_length = </w:t>
      </w:r>
      <w:r w:rsidRPr="00EA41A8">
        <w:rPr>
          <w:i/>
          <w:iCs/>
        </w:rPr>
        <w:t>max</w:t>
      </w:r>
      <w:r w:rsidRPr="00EA41A8">
        <w:t>([</w:t>
      </w:r>
      <w:r w:rsidRPr="00EA41A8">
        <w:rPr>
          <w:i/>
          <w:iCs/>
        </w:rPr>
        <w:t>len</w:t>
      </w:r>
      <w:r w:rsidRPr="00EA41A8">
        <w:t xml:space="preserve">(txt) </w:t>
      </w:r>
      <w:r w:rsidRPr="00EA41A8">
        <w:rPr>
          <w:i/>
          <w:iCs/>
        </w:rPr>
        <w:t xml:space="preserve">for </w:t>
      </w:r>
      <w:r w:rsidRPr="00EA41A8">
        <w:t xml:space="preserve">txt </w:t>
      </w:r>
      <w:r w:rsidRPr="00EA41A8">
        <w:rPr>
          <w:i/>
          <w:iCs/>
        </w:rPr>
        <w:t xml:space="preserve">in </w:t>
      </w:r>
      <w:r w:rsidRPr="00EA41A8">
        <w:t>target_texts])</w:t>
      </w:r>
      <w:r w:rsidRPr="00EA41A8">
        <w:br/>
      </w:r>
      <w:r w:rsidRPr="00EA41A8">
        <w:br/>
        <w:t xml:space="preserve">input_token_index = </w:t>
      </w:r>
      <w:r w:rsidRPr="00EA41A8">
        <w:rPr>
          <w:i/>
          <w:iCs/>
        </w:rPr>
        <w:t>dict</w:t>
      </w:r>
      <w:r w:rsidRPr="00EA41A8">
        <w:t xml:space="preserve">([(char, i) </w:t>
      </w:r>
      <w:r w:rsidRPr="00EA41A8">
        <w:rPr>
          <w:i/>
          <w:iCs/>
        </w:rPr>
        <w:t xml:space="preserve">for </w:t>
      </w:r>
      <w:r w:rsidRPr="00EA41A8">
        <w:t xml:space="preserve">i, char </w:t>
      </w:r>
      <w:r w:rsidRPr="00EA41A8">
        <w:rPr>
          <w:i/>
          <w:iCs/>
        </w:rPr>
        <w:t>in enumerate</w:t>
      </w:r>
      <w:r w:rsidRPr="00EA41A8">
        <w:t>(input_characters)])</w:t>
      </w:r>
      <w:r w:rsidRPr="00EA41A8">
        <w:br/>
        <w:t xml:space="preserve">target_token_index = </w:t>
      </w:r>
      <w:r w:rsidRPr="00EA41A8">
        <w:rPr>
          <w:i/>
          <w:iCs/>
        </w:rPr>
        <w:t>dict</w:t>
      </w:r>
      <w:r w:rsidRPr="00EA41A8">
        <w:t xml:space="preserve">([(char, i) </w:t>
      </w:r>
      <w:r w:rsidRPr="00EA41A8">
        <w:rPr>
          <w:i/>
          <w:iCs/>
        </w:rPr>
        <w:t xml:space="preserve">for </w:t>
      </w:r>
      <w:r w:rsidRPr="00EA41A8">
        <w:t xml:space="preserve">i, char </w:t>
      </w:r>
      <w:r w:rsidRPr="00EA41A8">
        <w:rPr>
          <w:i/>
          <w:iCs/>
        </w:rPr>
        <w:t>in enumerate</w:t>
      </w:r>
      <w:r w:rsidRPr="00EA41A8">
        <w:t>(target_characters)])</w:t>
      </w:r>
      <w:r w:rsidRPr="00EA41A8">
        <w:br/>
      </w:r>
      <w:r w:rsidRPr="00EA41A8">
        <w:br/>
        <w:t>encoder_input_data = numpy.zeros(</w:t>
      </w:r>
      <w:r w:rsidRPr="00EA41A8">
        <w:br/>
        <w:t xml:space="preserve">    (</w:t>
      </w:r>
      <w:r w:rsidRPr="00EA41A8">
        <w:rPr>
          <w:i/>
          <w:iCs/>
        </w:rPr>
        <w:t>len</w:t>
      </w:r>
      <w:r w:rsidRPr="00EA41A8">
        <w:t>(input_texts), max_encoder_seq_length, num_encoder_tokens), dtype="float32"</w:t>
      </w:r>
      <w:r w:rsidRPr="00EA41A8">
        <w:br/>
        <w:t>)</w:t>
      </w:r>
      <w:r w:rsidRPr="00EA41A8">
        <w:br/>
        <w:t>decoder_input_data = numpy.zeros(</w:t>
      </w:r>
      <w:r w:rsidRPr="00EA41A8">
        <w:br/>
        <w:t xml:space="preserve">    (</w:t>
      </w:r>
      <w:r w:rsidRPr="00EA41A8">
        <w:rPr>
          <w:i/>
          <w:iCs/>
        </w:rPr>
        <w:t>len</w:t>
      </w:r>
      <w:r w:rsidRPr="00EA41A8">
        <w:t>(input_texts), max_decoder_seq_length, num_decoder_tokens), dtype="float32"</w:t>
      </w:r>
      <w:r w:rsidRPr="00EA41A8">
        <w:br/>
        <w:t>)</w:t>
      </w:r>
      <w:r w:rsidRPr="00EA41A8">
        <w:br/>
        <w:t>decoder_target_data = numpy.zeros(</w:t>
      </w:r>
      <w:r w:rsidRPr="00EA41A8">
        <w:br/>
        <w:t xml:space="preserve">    (</w:t>
      </w:r>
      <w:r w:rsidRPr="00EA41A8">
        <w:rPr>
          <w:i/>
          <w:iCs/>
        </w:rPr>
        <w:t>len</w:t>
      </w:r>
      <w:r w:rsidRPr="00EA41A8">
        <w:t>(input_texts), max_decoder_seq_length, num_decoder_tokens), dtype="float32"</w:t>
      </w:r>
      <w:r w:rsidRPr="00EA41A8">
        <w:br/>
        <w:t>)</w:t>
      </w:r>
      <w:r w:rsidRPr="00EA41A8">
        <w:br/>
      </w:r>
      <w:r w:rsidRPr="00EA41A8">
        <w:br/>
      </w:r>
      <w:r w:rsidRPr="00EA41A8">
        <w:rPr>
          <w:i/>
          <w:iCs/>
        </w:rPr>
        <w:t xml:space="preserve">for </w:t>
      </w:r>
      <w:r w:rsidRPr="00EA41A8">
        <w:t xml:space="preserve">i, (input_text, target_text) </w:t>
      </w:r>
      <w:r w:rsidRPr="00EA41A8">
        <w:rPr>
          <w:i/>
          <w:iCs/>
        </w:rPr>
        <w:t>in enumerate</w:t>
      </w:r>
      <w:r w:rsidRPr="00EA41A8">
        <w:t>(</w:t>
      </w:r>
      <w:r w:rsidRPr="00EA41A8">
        <w:rPr>
          <w:i/>
          <w:iCs/>
        </w:rPr>
        <w:t>zip</w:t>
      </w:r>
      <w:r w:rsidRPr="00EA41A8">
        <w:t>(input_texts, target_texts)):</w:t>
      </w:r>
      <w:r w:rsidRPr="00EA41A8">
        <w:br/>
        <w:t xml:space="preserve">    </w:t>
      </w:r>
      <w:r w:rsidRPr="00EA41A8">
        <w:rPr>
          <w:i/>
          <w:iCs/>
        </w:rPr>
        <w:t xml:space="preserve">for </w:t>
      </w:r>
      <w:r w:rsidRPr="00EA41A8">
        <w:t xml:space="preserve">t, char </w:t>
      </w:r>
      <w:r w:rsidRPr="00EA41A8">
        <w:rPr>
          <w:i/>
          <w:iCs/>
        </w:rPr>
        <w:t>in enumerate</w:t>
      </w:r>
      <w:r w:rsidRPr="00EA41A8">
        <w:t>(input_text):</w:t>
      </w:r>
      <w:r w:rsidRPr="00EA41A8">
        <w:br/>
      </w:r>
      <w:r w:rsidRPr="00EA41A8">
        <w:lastRenderedPageBreak/>
        <w:t xml:space="preserve">        encoder_input_data[i, t, input_token_index[char]] = 1.0</w:t>
      </w:r>
      <w:r w:rsidRPr="00EA41A8">
        <w:br/>
        <w:t xml:space="preserve">    encoder_input_data[i, t + 1 :, input_token_index[" "]] = 1.0</w:t>
      </w:r>
      <w:r w:rsidRPr="00EA41A8">
        <w:br/>
        <w:t xml:space="preserve">    </w:t>
      </w:r>
      <w:r w:rsidRPr="00EA41A8">
        <w:rPr>
          <w:i/>
          <w:iCs/>
        </w:rPr>
        <w:t xml:space="preserve">for </w:t>
      </w:r>
      <w:r w:rsidRPr="00EA41A8">
        <w:t xml:space="preserve">t, char </w:t>
      </w:r>
      <w:r w:rsidRPr="00EA41A8">
        <w:rPr>
          <w:i/>
          <w:iCs/>
        </w:rPr>
        <w:t>in enumerate</w:t>
      </w:r>
      <w:r w:rsidRPr="00EA41A8">
        <w:t>(target_text):</w:t>
      </w:r>
      <w:r w:rsidRPr="00EA41A8">
        <w:br/>
        <w:t xml:space="preserve">        decoder_input_data[i, t, target_token_index[char]] = 1.0</w:t>
      </w:r>
      <w:r w:rsidRPr="00EA41A8">
        <w:br/>
        <w:t xml:space="preserve">        </w:t>
      </w:r>
      <w:r w:rsidRPr="00EA41A8">
        <w:rPr>
          <w:i/>
          <w:iCs/>
        </w:rPr>
        <w:t xml:space="preserve">if </w:t>
      </w:r>
      <w:r w:rsidRPr="00EA41A8">
        <w:t>t &gt; 0:</w:t>
      </w:r>
      <w:r w:rsidRPr="00EA41A8">
        <w:br/>
        <w:t xml:space="preserve">            decoder_target_data[i, t - 1, target_token_index[char]] = 1.0</w:t>
      </w:r>
      <w:r w:rsidRPr="00EA41A8">
        <w:br/>
        <w:t xml:space="preserve">    decoder_input_data[i, t + 1 :, target_token_index[" "]] = 1.0</w:t>
      </w:r>
      <w:r w:rsidRPr="00EA41A8">
        <w:br/>
        <w:t xml:space="preserve">    decoder_target_data[i, t:, target_token_index[" "]] = 1.0</w:t>
      </w:r>
      <w:r w:rsidRPr="00EA41A8">
        <w:br/>
      </w:r>
      <w:r w:rsidRPr="00EA41A8">
        <w:br/>
      </w:r>
      <w:r w:rsidRPr="00EA41A8">
        <w:rPr>
          <w:i/>
          <w:iCs/>
        </w:rPr>
        <w:t># --- Побудова моделі з GRU та Attention ---</w:t>
      </w:r>
      <w:r w:rsidRPr="00EA41A8">
        <w:rPr>
          <w:i/>
          <w:iCs/>
        </w:rPr>
        <w:br/>
      </w:r>
      <w:r w:rsidRPr="00EA41A8">
        <w:t>encoder_inputs = tensorflow.keras.Input(shape=(</w:t>
      </w:r>
      <w:r w:rsidRPr="00EA41A8">
        <w:rPr>
          <w:i/>
          <w:iCs/>
        </w:rPr>
        <w:t>None</w:t>
      </w:r>
      <w:r w:rsidRPr="00EA41A8">
        <w:t>, num_encoder_tokens))</w:t>
      </w:r>
      <w:r w:rsidRPr="00EA41A8">
        <w:br/>
        <w:t>decoder_inputs = tensorflow.keras.Input(shape=(</w:t>
      </w:r>
      <w:r w:rsidRPr="00EA41A8">
        <w:rPr>
          <w:i/>
          <w:iCs/>
        </w:rPr>
        <w:t>None</w:t>
      </w:r>
      <w:r w:rsidRPr="00EA41A8">
        <w:t>, num_decoder_tokens))</w:t>
      </w:r>
      <w:r w:rsidRPr="00EA41A8">
        <w:br/>
      </w:r>
      <w:r w:rsidRPr="00EA41A8">
        <w:br/>
      </w:r>
      <w:r w:rsidRPr="00EA41A8">
        <w:rPr>
          <w:i/>
          <w:iCs/>
        </w:rPr>
        <w:t># Кодер GRU</w:t>
      </w:r>
      <w:r w:rsidRPr="00EA41A8">
        <w:rPr>
          <w:i/>
          <w:iCs/>
        </w:rPr>
        <w:br/>
        <w:t># return_sequences=True, щоб отримати виходи на кожному кроці для механізму уваги</w:t>
      </w:r>
      <w:r w:rsidRPr="00EA41A8">
        <w:rPr>
          <w:i/>
          <w:iCs/>
        </w:rPr>
        <w:br/>
      </w:r>
      <w:r w:rsidRPr="00EA41A8">
        <w:t>encoder_gru = tensorflow.keras.layers.GRU(latent_dim, return_sequences=</w:t>
      </w:r>
      <w:r w:rsidRPr="00EA41A8">
        <w:rPr>
          <w:i/>
          <w:iCs/>
        </w:rPr>
        <w:t>True</w:t>
      </w:r>
      <w:r w:rsidRPr="00EA41A8">
        <w:t>, return_state=</w:t>
      </w:r>
      <w:r w:rsidRPr="00EA41A8">
        <w:rPr>
          <w:i/>
          <w:iCs/>
        </w:rPr>
        <w:t>True</w:t>
      </w:r>
      <w:r w:rsidRPr="00EA41A8">
        <w:t>)</w:t>
      </w:r>
      <w:r w:rsidRPr="00EA41A8">
        <w:br/>
        <w:t>encoder_gru_outputs, encoder_state_h = encoder_gru(encoder_inputs)</w:t>
      </w:r>
      <w:r w:rsidRPr="00EA41A8">
        <w:br/>
      </w:r>
      <w:r w:rsidRPr="00EA41A8">
        <w:br/>
      </w:r>
      <w:r w:rsidRPr="00EA41A8">
        <w:rPr>
          <w:i/>
          <w:iCs/>
        </w:rPr>
        <w:t># Декодер GRU</w:t>
      </w:r>
      <w:r w:rsidRPr="00EA41A8">
        <w:rPr>
          <w:i/>
          <w:iCs/>
        </w:rPr>
        <w:br/>
      </w:r>
      <w:r w:rsidRPr="00EA41A8">
        <w:t>decoder_gru = tensorflow.keras.layers.GRU(latent_dim, return_sequences=</w:t>
      </w:r>
      <w:r w:rsidRPr="00EA41A8">
        <w:rPr>
          <w:i/>
          <w:iCs/>
        </w:rPr>
        <w:t>True</w:t>
      </w:r>
      <w:r w:rsidRPr="00EA41A8">
        <w:t>, return_state=</w:t>
      </w:r>
      <w:r w:rsidRPr="00EA41A8">
        <w:rPr>
          <w:i/>
          <w:iCs/>
        </w:rPr>
        <w:t>True</w:t>
      </w:r>
      <w:r w:rsidRPr="00EA41A8">
        <w:t>)</w:t>
      </w:r>
      <w:r w:rsidRPr="00EA41A8">
        <w:br/>
        <w:t>decoder_gru_outputs, _ = decoder_gru(decoder_inputs, initial_state=encoder_state_h)</w:t>
      </w:r>
      <w:r w:rsidRPr="00EA41A8">
        <w:br/>
      </w:r>
      <w:r w:rsidRPr="00EA41A8">
        <w:br/>
      </w:r>
      <w:r w:rsidRPr="00EA41A8">
        <w:rPr>
          <w:i/>
          <w:iCs/>
        </w:rPr>
        <w:t># Шар уваги</w:t>
      </w:r>
      <w:r w:rsidRPr="00EA41A8">
        <w:rPr>
          <w:i/>
          <w:iCs/>
        </w:rPr>
        <w:br/>
      </w:r>
      <w:r w:rsidRPr="00EA41A8">
        <w:t>decoder_attention = tensorflow.keras.layers.Attention()</w:t>
      </w:r>
      <w:r w:rsidRPr="00EA41A8">
        <w:br/>
      </w:r>
      <w:r w:rsidRPr="00EA41A8">
        <w:rPr>
          <w:i/>
          <w:iCs/>
        </w:rPr>
        <w:t># [query, value] -&gt; [виходи декодера, виходи кодера]</w:t>
      </w:r>
      <w:r w:rsidRPr="00EA41A8">
        <w:rPr>
          <w:i/>
          <w:iCs/>
        </w:rPr>
        <w:br/>
      </w:r>
      <w:r w:rsidRPr="00EA41A8">
        <w:t>decoder_attention_outputs = decoder_attention([decoder_gru_outputs, encoder_gru_outputs])</w:t>
      </w:r>
      <w:r w:rsidRPr="00EA41A8">
        <w:br/>
      </w:r>
      <w:r w:rsidRPr="00EA41A8">
        <w:br/>
      </w:r>
      <w:r w:rsidRPr="00EA41A8">
        <w:rPr>
          <w:i/>
          <w:iCs/>
        </w:rPr>
        <w:t># Об'єднуємо виходи GRU декодера та виходи шару уваги</w:t>
      </w:r>
      <w:r w:rsidRPr="00EA41A8">
        <w:rPr>
          <w:i/>
          <w:iCs/>
        </w:rPr>
        <w:br/>
      </w:r>
      <w:r w:rsidRPr="00EA41A8">
        <w:t>decoder_concatenate = tensorflow.keras.layers.Concatenate()</w:t>
      </w:r>
      <w:r w:rsidRPr="00EA41A8">
        <w:br/>
        <w:t>decoder_concatenate_outputs = decoder_concatenate([decoder_gru_outputs, decoder_attention_outputs])</w:t>
      </w:r>
      <w:r w:rsidRPr="00EA41A8">
        <w:br/>
      </w:r>
      <w:r w:rsidRPr="00EA41A8">
        <w:br/>
      </w:r>
      <w:r w:rsidRPr="00EA41A8">
        <w:rPr>
          <w:i/>
          <w:iCs/>
        </w:rPr>
        <w:t># Фінальний шар для класифікації символів</w:t>
      </w:r>
      <w:r w:rsidRPr="00EA41A8">
        <w:rPr>
          <w:i/>
          <w:iCs/>
        </w:rPr>
        <w:br/>
      </w:r>
      <w:r w:rsidRPr="00EA41A8">
        <w:t>decoder_dense = tensorflow.keras.layers.Dense(num_decoder_tokens, activation="softmax")</w:t>
      </w:r>
      <w:r w:rsidRPr="00EA41A8">
        <w:br/>
        <w:t>decoder_outputs = decoder_dense(decoder_concatenate_outputs)</w:t>
      </w:r>
      <w:r w:rsidRPr="00EA41A8">
        <w:br/>
      </w:r>
      <w:r w:rsidRPr="00EA41A8">
        <w:br/>
        <w:t>model = tensorflow.keras.Model([encoder_inputs, decoder_inputs], decoder_outputs)</w:t>
      </w:r>
      <w:r w:rsidRPr="00EA41A8">
        <w:br/>
      </w:r>
      <w:r w:rsidRPr="00EA41A8">
        <w:br/>
        <w:t>model.compile(</w:t>
      </w:r>
      <w:r w:rsidRPr="00EA41A8">
        <w:br/>
        <w:t xml:space="preserve">    optimizer="rmsprop", loss="categorical_crossentropy", metrics=["accuracy"]</w:t>
      </w:r>
      <w:r w:rsidRPr="00EA41A8">
        <w:br/>
        <w:t>)</w:t>
      </w:r>
      <w:r w:rsidRPr="00EA41A8">
        <w:br/>
      </w:r>
      <w:r w:rsidRPr="00EA41A8">
        <w:br/>
      </w:r>
      <w:r w:rsidRPr="00EA41A8">
        <w:rPr>
          <w:i/>
          <w:iCs/>
        </w:rPr>
        <w:t># Навчання моделі</w:t>
      </w:r>
      <w:r w:rsidRPr="00EA41A8">
        <w:rPr>
          <w:i/>
          <w:iCs/>
        </w:rPr>
        <w:br/>
      </w:r>
      <w:r w:rsidRPr="00EA41A8">
        <w:t>model.fit(</w:t>
      </w:r>
      <w:r w:rsidRPr="00EA41A8">
        <w:br/>
        <w:t xml:space="preserve">    [encoder_input_data, decoder_input_data],</w:t>
      </w:r>
      <w:r w:rsidRPr="00EA41A8">
        <w:br/>
      </w:r>
      <w:r w:rsidRPr="00EA41A8">
        <w:lastRenderedPageBreak/>
        <w:t xml:space="preserve">    decoder_target_data,</w:t>
      </w:r>
      <w:r w:rsidRPr="00EA41A8">
        <w:br/>
        <w:t xml:space="preserve">    batch_size=batch_size,</w:t>
      </w:r>
      <w:r w:rsidRPr="00EA41A8">
        <w:br/>
        <w:t xml:space="preserve">    epochs=n,</w:t>
      </w:r>
      <w:r w:rsidRPr="00EA41A8">
        <w:br/>
        <w:t xml:space="preserve">    validation_split=0.2,</w:t>
      </w:r>
      <w:r w:rsidRPr="00EA41A8">
        <w:br/>
        <w:t>)</w:t>
      </w:r>
      <w:r w:rsidRPr="00EA41A8">
        <w:br/>
      </w:r>
      <w:r w:rsidRPr="00EA41A8">
        <w:br/>
      </w:r>
      <w:r w:rsidRPr="00EA41A8">
        <w:rPr>
          <w:i/>
          <w:iCs/>
        </w:rPr>
        <w:t># --- Побудова моделей для дешифрування ---</w:t>
      </w:r>
      <w:r w:rsidRPr="00EA41A8">
        <w:rPr>
          <w:i/>
          <w:iCs/>
        </w:rPr>
        <w:br/>
      </w:r>
      <w:r w:rsidRPr="00EA41A8">
        <w:rPr>
          <w:i/>
          <w:iCs/>
        </w:rPr>
        <w:br/>
        <w:t># Модель шифратора (кодер)</w:t>
      </w:r>
      <w:r w:rsidRPr="00EA41A8">
        <w:rPr>
          <w:i/>
          <w:iCs/>
        </w:rPr>
        <w:br/>
      </w:r>
      <w:r w:rsidRPr="00EA41A8">
        <w:t>encoder_inputs_inf = model.input[0]</w:t>
      </w:r>
      <w:r w:rsidRPr="00EA41A8">
        <w:br/>
        <w:t>encoder_gru_inf = model.layers[2]</w:t>
      </w:r>
      <w:r w:rsidRPr="00EA41A8">
        <w:br/>
        <w:t>encoder_gru_outputs_inf, encoder_state_h_inf = encoder_gru_inf(encoder_inputs_inf)</w:t>
      </w:r>
      <w:r w:rsidRPr="00EA41A8">
        <w:br/>
      </w:r>
      <w:r w:rsidRPr="00EA41A8">
        <w:rPr>
          <w:i/>
          <w:iCs/>
        </w:rPr>
        <w:t># Кодер повертає всі виходи (для уваги) і останній стан (для декодера)</w:t>
      </w:r>
      <w:r w:rsidRPr="00EA41A8">
        <w:rPr>
          <w:i/>
          <w:iCs/>
        </w:rPr>
        <w:br/>
      </w:r>
      <w:r w:rsidRPr="00EA41A8">
        <w:t>encoder_model = tensorflow.keras.Model(</w:t>
      </w:r>
      <w:r w:rsidRPr="00EA41A8">
        <w:br/>
        <w:t xml:space="preserve">    encoder_inputs_inf, [encoder_gru_outputs_inf, encoder_state_h_inf]</w:t>
      </w:r>
      <w:r w:rsidRPr="00EA41A8">
        <w:br/>
        <w:t>)</w:t>
      </w:r>
      <w:r w:rsidRPr="00EA41A8">
        <w:br/>
      </w:r>
      <w:r w:rsidRPr="00EA41A8">
        <w:br/>
      </w:r>
      <w:r w:rsidRPr="00EA41A8">
        <w:rPr>
          <w:i/>
          <w:iCs/>
        </w:rPr>
        <w:t># Модель дешифратора (декодер)</w:t>
      </w:r>
      <w:r w:rsidRPr="00EA41A8">
        <w:rPr>
          <w:i/>
          <w:iCs/>
        </w:rPr>
        <w:br/>
      </w:r>
      <w:r w:rsidRPr="00EA41A8">
        <w:t>decoder_inputs_inf = model.input[1]</w:t>
      </w:r>
      <w:r w:rsidRPr="00EA41A8">
        <w:br/>
      </w:r>
      <w:r w:rsidRPr="00EA41A8">
        <w:rPr>
          <w:i/>
          <w:iCs/>
        </w:rPr>
        <w:t># Входи для станів кодера</w:t>
      </w:r>
      <w:r w:rsidRPr="00EA41A8">
        <w:rPr>
          <w:i/>
          <w:iCs/>
        </w:rPr>
        <w:br/>
      </w:r>
      <w:r w:rsidRPr="00EA41A8">
        <w:t>decoder_input_gru_outputs_inf = tensorflow.keras.Input(shape=(</w:t>
      </w:r>
      <w:r w:rsidRPr="00EA41A8">
        <w:rPr>
          <w:i/>
          <w:iCs/>
        </w:rPr>
        <w:t>None</w:t>
      </w:r>
      <w:r w:rsidRPr="00EA41A8">
        <w:t>, latent_dim))</w:t>
      </w:r>
      <w:r w:rsidRPr="00EA41A8">
        <w:br/>
        <w:t>decoder_input_state_h_inf = tensorflow.keras.Input(shape=(latent_dim,))</w:t>
      </w:r>
      <w:r w:rsidRPr="00EA41A8">
        <w:br/>
      </w:r>
      <w:r w:rsidRPr="00EA41A8">
        <w:br/>
        <w:t>decoder_gru_inf = model.layers[3]</w:t>
      </w:r>
      <w:r w:rsidRPr="00EA41A8">
        <w:br/>
        <w:t>decoder_gru_outputs_inf, decoder_state_h_inf_out = decoder_gru_inf(</w:t>
      </w:r>
      <w:r w:rsidRPr="00EA41A8">
        <w:br/>
        <w:t xml:space="preserve">    decoder_inputs_inf, initial_state=decoder_input_state_h_inf</w:t>
      </w:r>
      <w:r w:rsidRPr="00EA41A8">
        <w:br/>
        <w:t>)</w:t>
      </w:r>
      <w:r w:rsidRPr="00EA41A8">
        <w:br/>
      </w:r>
      <w:r w:rsidRPr="00EA41A8">
        <w:br/>
        <w:t>decoder_attention_inf = model.layers[4]</w:t>
      </w:r>
      <w:r w:rsidRPr="00EA41A8">
        <w:br/>
        <w:t>decoder_attention_outputs_inf = decoder_attention_inf(</w:t>
      </w:r>
      <w:r w:rsidRPr="00EA41A8">
        <w:br/>
        <w:t xml:space="preserve">    [decoder_gru_outputs_inf, decoder_input_gru_outputs_inf]</w:t>
      </w:r>
      <w:r w:rsidRPr="00EA41A8">
        <w:br/>
        <w:t>)</w:t>
      </w:r>
      <w:r w:rsidRPr="00EA41A8">
        <w:br/>
      </w:r>
      <w:r w:rsidRPr="00EA41A8">
        <w:br/>
        <w:t>decoder_concatenate_inf = model.layers[5]</w:t>
      </w:r>
      <w:r w:rsidRPr="00EA41A8">
        <w:br/>
        <w:t>decoder_concatenate_outputs_inf = decoder_concatenate_inf(</w:t>
      </w:r>
      <w:r w:rsidRPr="00EA41A8">
        <w:br/>
        <w:t xml:space="preserve">    [decoder_gru_outputs_inf, decoder_attention_outputs_inf]</w:t>
      </w:r>
      <w:r w:rsidRPr="00EA41A8">
        <w:br/>
        <w:t>)</w:t>
      </w:r>
      <w:r w:rsidRPr="00EA41A8">
        <w:br/>
      </w:r>
      <w:r w:rsidRPr="00EA41A8">
        <w:br/>
        <w:t>decoder_dense_inf = model.layers[6]</w:t>
      </w:r>
      <w:r w:rsidRPr="00EA41A8">
        <w:br/>
        <w:t>decoder_outputs_inf = decoder_dense_inf(decoder_concatenate_outputs_inf)</w:t>
      </w:r>
      <w:r w:rsidRPr="00EA41A8">
        <w:br/>
      </w:r>
      <w:r w:rsidRPr="00EA41A8">
        <w:br/>
      </w:r>
      <w:r w:rsidRPr="00EA41A8">
        <w:rPr>
          <w:i/>
          <w:iCs/>
        </w:rPr>
        <w:t># Збираємо модель декодера</w:t>
      </w:r>
      <w:r w:rsidRPr="00EA41A8">
        <w:rPr>
          <w:i/>
          <w:iCs/>
        </w:rPr>
        <w:br/>
      </w:r>
      <w:r w:rsidRPr="00EA41A8">
        <w:t>decoder_model = tensorflow.keras.Model(</w:t>
      </w:r>
      <w:r w:rsidRPr="00EA41A8">
        <w:br/>
        <w:t xml:space="preserve">    [decoder_inputs_inf] + [decoder_input_gru_outputs_inf, decoder_input_state_h_inf],</w:t>
      </w:r>
      <w:r w:rsidRPr="00EA41A8">
        <w:br/>
        <w:t xml:space="preserve">    [decoder_outputs_inf] + [decoder_state_h_inf_out],</w:t>
      </w:r>
      <w:r w:rsidRPr="00EA41A8">
        <w:br/>
        <w:t xml:space="preserve">    )</w:t>
      </w:r>
      <w:r w:rsidRPr="00EA41A8">
        <w:br/>
      </w:r>
      <w:r w:rsidRPr="00EA41A8">
        <w:br/>
      </w:r>
      <w:r w:rsidRPr="00EA41A8">
        <w:rPr>
          <w:i/>
          <w:iCs/>
        </w:rPr>
        <w:t># Словники для розкодування (індекс -&gt; символ)</w:t>
      </w:r>
      <w:r w:rsidRPr="00EA41A8">
        <w:rPr>
          <w:i/>
          <w:iCs/>
        </w:rPr>
        <w:br/>
      </w:r>
      <w:r w:rsidRPr="00EA41A8">
        <w:t xml:space="preserve">reverse_input_char_index = </w:t>
      </w:r>
      <w:r w:rsidRPr="00EA41A8">
        <w:rPr>
          <w:i/>
          <w:iCs/>
        </w:rPr>
        <w:t>dict</w:t>
      </w:r>
      <w:r w:rsidRPr="00EA41A8">
        <w:t xml:space="preserve">((i, char) </w:t>
      </w:r>
      <w:r w:rsidRPr="00EA41A8">
        <w:rPr>
          <w:i/>
          <w:iCs/>
        </w:rPr>
        <w:t xml:space="preserve">for </w:t>
      </w:r>
      <w:r w:rsidRPr="00EA41A8">
        <w:t xml:space="preserve">char, i </w:t>
      </w:r>
      <w:r w:rsidRPr="00EA41A8">
        <w:rPr>
          <w:i/>
          <w:iCs/>
        </w:rPr>
        <w:t xml:space="preserve">in </w:t>
      </w:r>
      <w:r w:rsidRPr="00EA41A8">
        <w:t>input_token_index.items())</w:t>
      </w:r>
      <w:r w:rsidRPr="00EA41A8">
        <w:br/>
      </w:r>
      <w:r w:rsidRPr="00EA41A8">
        <w:lastRenderedPageBreak/>
        <w:t xml:space="preserve">reverse_target_char_index = </w:t>
      </w:r>
      <w:r w:rsidRPr="00EA41A8">
        <w:rPr>
          <w:i/>
          <w:iCs/>
        </w:rPr>
        <w:t>dict</w:t>
      </w:r>
      <w:r w:rsidRPr="00EA41A8">
        <w:t xml:space="preserve">((i, char) </w:t>
      </w:r>
      <w:r w:rsidRPr="00EA41A8">
        <w:rPr>
          <w:i/>
          <w:iCs/>
        </w:rPr>
        <w:t xml:space="preserve">for </w:t>
      </w:r>
      <w:r w:rsidRPr="00EA41A8">
        <w:t xml:space="preserve">char, i </w:t>
      </w:r>
      <w:r w:rsidRPr="00EA41A8">
        <w:rPr>
          <w:i/>
          <w:iCs/>
        </w:rPr>
        <w:t xml:space="preserve">in </w:t>
      </w:r>
      <w:r w:rsidRPr="00EA41A8">
        <w:t>target_token_index.items())</w:t>
      </w:r>
      <w:r w:rsidRPr="00EA41A8">
        <w:br/>
      </w:r>
      <w:r w:rsidRPr="00EA41A8">
        <w:br/>
      </w:r>
      <w:r w:rsidRPr="00EA41A8">
        <w:rPr>
          <w:i/>
          <w:iCs/>
        </w:rPr>
        <w:t># --- Цикл дешифрації ---</w:t>
      </w:r>
      <w:r w:rsidRPr="00EA41A8">
        <w:rPr>
          <w:i/>
          <w:iCs/>
        </w:rPr>
        <w:br/>
        <w:t xml:space="preserve">for </w:t>
      </w:r>
      <w:r w:rsidRPr="00EA41A8">
        <w:t xml:space="preserve">seq_index </w:t>
      </w:r>
      <w:r w:rsidRPr="00EA41A8">
        <w:rPr>
          <w:i/>
          <w:iCs/>
        </w:rPr>
        <w:t>in range</w:t>
      </w:r>
      <w:r w:rsidRPr="00EA41A8">
        <w:t>(20):</w:t>
      </w:r>
      <w:r w:rsidRPr="00EA41A8">
        <w:br/>
        <w:t xml:space="preserve">    input_seq = encoder_input_data[seq_index : seq_index + 1]</w:t>
      </w:r>
      <w:r w:rsidRPr="00EA41A8">
        <w:br/>
      </w:r>
      <w:r w:rsidRPr="00EA41A8">
        <w:br/>
        <w:t xml:space="preserve">    </w:t>
      </w:r>
      <w:r w:rsidRPr="00EA41A8">
        <w:rPr>
          <w:i/>
          <w:iCs/>
        </w:rPr>
        <w:t># Кодер повертає виходи (output1) та стан (h1)</w:t>
      </w:r>
      <w:r w:rsidRPr="00EA41A8">
        <w:rPr>
          <w:i/>
          <w:iCs/>
        </w:rPr>
        <w:br/>
        <w:t xml:space="preserve">    </w:t>
      </w:r>
      <w:r w:rsidRPr="00EA41A8">
        <w:t>output1, h1 = encoder_model.predict(input_seq, verbose=0)</w:t>
      </w:r>
      <w:r w:rsidRPr="00EA41A8">
        <w:br/>
      </w:r>
      <w:r w:rsidRPr="00EA41A8">
        <w:br/>
        <w:t xml:space="preserve">    </w:t>
      </w:r>
      <w:r w:rsidRPr="00EA41A8">
        <w:rPr>
          <w:i/>
          <w:iCs/>
        </w:rPr>
        <w:t># Створюємо стартовий токен (символ '\t')</w:t>
      </w:r>
      <w:r w:rsidRPr="00EA41A8">
        <w:rPr>
          <w:i/>
          <w:iCs/>
        </w:rPr>
        <w:br/>
        <w:t xml:space="preserve">    </w:t>
      </w:r>
      <w:r w:rsidRPr="00EA41A8">
        <w:t>target_seq = numpy.zeros((1, 1, num_decoder_tokens))</w:t>
      </w:r>
      <w:r w:rsidRPr="00EA41A8">
        <w:br/>
        <w:t xml:space="preserve">    target_seq[0, 0, target_token_index["\t"]] = 1.0</w:t>
      </w:r>
      <w:r w:rsidRPr="00EA41A8">
        <w:br/>
      </w:r>
      <w:r w:rsidRPr="00EA41A8">
        <w:br/>
        <w:t xml:space="preserve">    stop_condition = </w:t>
      </w:r>
      <w:r w:rsidRPr="00EA41A8">
        <w:rPr>
          <w:i/>
          <w:iCs/>
        </w:rPr>
        <w:t>False</w:t>
      </w:r>
      <w:r w:rsidRPr="00EA41A8">
        <w:rPr>
          <w:i/>
          <w:iCs/>
        </w:rPr>
        <w:br/>
        <w:t xml:space="preserve">    </w:t>
      </w:r>
      <w:r w:rsidRPr="00EA41A8">
        <w:t>decoded_sentence = ""</w:t>
      </w:r>
      <w:r w:rsidRPr="00EA41A8">
        <w:br/>
      </w:r>
      <w:r w:rsidRPr="00EA41A8">
        <w:br/>
        <w:t xml:space="preserve">    </w:t>
      </w:r>
      <w:r w:rsidRPr="00EA41A8">
        <w:rPr>
          <w:i/>
          <w:iCs/>
        </w:rPr>
        <w:t xml:space="preserve">while not </w:t>
      </w:r>
      <w:r w:rsidRPr="00EA41A8">
        <w:t>stop_condition:</w:t>
      </w:r>
      <w:r w:rsidRPr="00EA41A8">
        <w:br/>
        <w:t xml:space="preserve">        </w:t>
      </w:r>
      <w:r w:rsidRPr="00EA41A8">
        <w:rPr>
          <w:i/>
          <w:iCs/>
        </w:rPr>
        <w:t># Декодер отримує (target_seq) та виходи (output1) і стан (h1) кодера</w:t>
      </w:r>
      <w:r w:rsidRPr="00EA41A8">
        <w:rPr>
          <w:i/>
          <w:iCs/>
        </w:rPr>
        <w:br/>
        <w:t xml:space="preserve">        </w:t>
      </w:r>
      <w:r w:rsidRPr="00EA41A8">
        <w:t>output_tokens, h = decoder_model.predict(</w:t>
      </w:r>
      <w:r w:rsidRPr="00EA41A8">
        <w:br/>
        <w:t xml:space="preserve">            [target_seq] + [output1, h1], verbose=0</w:t>
      </w:r>
      <w:r w:rsidRPr="00EA41A8">
        <w:br/>
        <w:t xml:space="preserve">        )</w:t>
      </w:r>
      <w:r w:rsidRPr="00EA41A8">
        <w:br/>
      </w:r>
      <w:r w:rsidRPr="00EA41A8">
        <w:br/>
        <w:t xml:space="preserve">        </w:t>
      </w:r>
      <w:r w:rsidRPr="00EA41A8">
        <w:rPr>
          <w:i/>
          <w:iCs/>
        </w:rPr>
        <w:t># Обираємо наступний токен з найбільшою ймовірністю</w:t>
      </w:r>
      <w:r w:rsidRPr="00EA41A8">
        <w:rPr>
          <w:i/>
          <w:iCs/>
        </w:rPr>
        <w:br/>
        <w:t xml:space="preserve">        </w:t>
      </w:r>
      <w:r w:rsidRPr="00EA41A8">
        <w:t>sampled_token_index = numpy.argmax(output_tokens[0, -1, :])</w:t>
      </w:r>
      <w:r w:rsidRPr="00EA41A8">
        <w:br/>
        <w:t xml:space="preserve">        sampled_char = reverse_target_char_index[sampled_token_index]</w:t>
      </w:r>
      <w:r w:rsidRPr="00EA41A8">
        <w:br/>
        <w:t xml:space="preserve">        decoded_sentence += sampled_char</w:t>
      </w:r>
      <w:r w:rsidRPr="00EA41A8">
        <w:br/>
      </w:r>
      <w:r w:rsidRPr="00EA41A8">
        <w:br/>
        <w:t xml:space="preserve">        </w:t>
      </w:r>
      <w:r w:rsidRPr="00EA41A8">
        <w:rPr>
          <w:i/>
          <w:iCs/>
        </w:rPr>
        <w:t># Умова зупинки</w:t>
      </w:r>
      <w:r w:rsidRPr="00EA41A8">
        <w:rPr>
          <w:i/>
          <w:iCs/>
        </w:rPr>
        <w:br/>
        <w:t xml:space="preserve">        if </w:t>
      </w:r>
      <w:r w:rsidRPr="00EA41A8">
        <w:t xml:space="preserve">sampled_char == "\n" </w:t>
      </w:r>
      <w:r w:rsidRPr="00EA41A8">
        <w:rPr>
          <w:i/>
          <w:iCs/>
        </w:rPr>
        <w:t>or len</w:t>
      </w:r>
      <w:r w:rsidRPr="00EA41A8">
        <w:t>(decoded_sentence) &gt; max_decoder_seq_length:</w:t>
      </w:r>
      <w:r w:rsidRPr="00EA41A8">
        <w:br/>
        <w:t xml:space="preserve">            stop_condition = </w:t>
      </w:r>
      <w:r w:rsidRPr="00EA41A8">
        <w:rPr>
          <w:i/>
          <w:iCs/>
        </w:rPr>
        <w:t>True</w:t>
      </w:r>
      <w:r w:rsidRPr="00EA41A8">
        <w:rPr>
          <w:i/>
          <w:iCs/>
        </w:rPr>
        <w:br/>
      </w:r>
      <w:r w:rsidRPr="00EA41A8">
        <w:rPr>
          <w:i/>
          <w:iCs/>
        </w:rPr>
        <w:br/>
        <w:t xml:space="preserve">        # Готуємо наступний вхід для декодера</w:t>
      </w:r>
      <w:r w:rsidRPr="00EA41A8">
        <w:rPr>
          <w:i/>
          <w:iCs/>
        </w:rPr>
        <w:br/>
        <w:t xml:space="preserve">        </w:t>
      </w:r>
      <w:r w:rsidRPr="00EA41A8">
        <w:t>target_seq = numpy.zeros((1, 1, num_decoder_tokens))</w:t>
      </w:r>
      <w:r w:rsidRPr="00EA41A8">
        <w:br/>
        <w:t xml:space="preserve">        target_seq[0, 0, sampled_token_index] = 1.0</w:t>
      </w:r>
      <w:r w:rsidRPr="00EA41A8">
        <w:br/>
      </w:r>
      <w:r w:rsidRPr="00EA41A8">
        <w:br/>
        <w:t xml:space="preserve">        </w:t>
      </w:r>
      <w:r w:rsidRPr="00EA41A8">
        <w:rPr>
          <w:i/>
          <w:iCs/>
        </w:rPr>
        <w:t># Оновлюємо стан декодера</w:t>
      </w:r>
      <w:r w:rsidRPr="00EA41A8">
        <w:rPr>
          <w:i/>
          <w:iCs/>
        </w:rPr>
        <w:br/>
        <w:t xml:space="preserve">        </w:t>
      </w:r>
      <w:r w:rsidRPr="00EA41A8">
        <w:t>h1 = h</w:t>
      </w:r>
      <w:r w:rsidRPr="00EA41A8">
        <w:br/>
      </w:r>
      <w:r w:rsidRPr="00EA41A8">
        <w:br/>
        <w:t xml:space="preserve">    </w:t>
      </w:r>
      <w:r w:rsidRPr="00EA41A8">
        <w:rPr>
          <w:i/>
          <w:iCs/>
        </w:rPr>
        <w:t>print</w:t>
      </w:r>
      <w:r w:rsidRPr="00EA41A8">
        <w:t>("-")</w:t>
      </w:r>
      <w:r w:rsidRPr="00EA41A8">
        <w:br/>
        <w:t xml:space="preserve">    </w:t>
      </w:r>
      <w:r w:rsidRPr="00EA41A8">
        <w:rPr>
          <w:i/>
          <w:iCs/>
        </w:rPr>
        <w:t>print</w:t>
      </w:r>
      <w:r w:rsidRPr="00EA41A8">
        <w:t>("Input sentence:", input_texts[seq_index])</w:t>
      </w:r>
      <w:r w:rsidRPr="00EA41A8">
        <w:br/>
        <w:t xml:space="preserve">    </w:t>
      </w:r>
      <w:r w:rsidRPr="00EA41A8">
        <w:rPr>
          <w:i/>
          <w:iCs/>
        </w:rPr>
        <w:t>print</w:t>
      </w:r>
      <w:r w:rsidRPr="00EA41A8">
        <w:t>("Decoded sentence:", decoded_sentence)</w:t>
      </w:r>
    </w:p>
    <w:p w:rsidR="00EA41A8" w:rsidRPr="00EA41A8" w:rsidRDefault="00EA41A8" w:rsidP="00EA41A8">
      <w:pPr>
        <w:rPr>
          <w:lang w:val="en-UA"/>
        </w:rPr>
      </w:pPr>
    </w:p>
    <w:p w:rsidR="00EA41A8" w:rsidRDefault="00EA41A8" w:rsidP="00EA41A8">
      <w:pPr>
        <w:spacing w:after="160" w:line="278" w:lineRule="auto"/>
        <w:jc w:val="center"/>
        <w:rPr>
          <w:b/>
          <w:i/>
          <w:lang w:val="en-US"/>
        </w:rPr>
      </w:pPr>
      <w:r>
        <w:rPr>
          <w:b/>
          <w:i/>
          <w:noProof/>
          <w:lang w:val="uk-UA"/>
          <w14:ligatures w14:val="standardContextual"/>
        </w:rPr>
        <w:lastRenderedPageBreak/>
        <w:drawing>
          <wp:inline distT="0" distB="0" distL="0" distR="0">
            <wp:extent cx="5251123" cy="2702560"/>
            <wp:effectExtent l="0" t="0" r="0" b="2540"/>
            <wp:docPr id="12574500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50009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616" cy="271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E3A" w:rsidRDefault="00EA41A8" w:rsidP="001B38E4">
      <w:pPr>
        <w:spacing w:after="160" w:line="278" w:lineRule="auto"/>
        <w:jc w:val="center"/>
        <w:rPr>
          <w:b/>
          <w:iCs/>
          <w:sz w:val="28"/>
          <w:szCs w:val="28"/>
          <w:lang w:val="uk-UA"/>
        </w:rPr>
      </w:pPr>
      <w:r>
        <w:rPr>
          <w:b/>
          <w:i/>
          <w:noProof/>
          <w:lang w:val="uk-UA"/>
          <w14:ligatures w14:val="standardContextual"/>
        </w:rPr>
        <w:drawing>
          <wp:inline distT="0" distB="0" distL="0" distR="0">
            <wp:extent cx="5243820" cy="2235200"/>
            <wp:effectExtent l="0" t="0" r="1905" b="0"/>
            <wp:docPr id="56523654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36542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7238" cy="223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lang w:val="uk-UA"/>
        </w:rPr>
        <w:br w:type="page"/>
      </w:r>
      <w:r w:rsidR="001B38E4" w:rsidRPr="001B38E4">
        <w:rPr>
          <w:b/>
          <w:iCs/>
          <w:sz w:val="28"/>
          <w:szCs w:val="28"/>
          <w:lang w:val="uk-UA"/>
        </w:rPr>
        <w:lastRenderedPageBreak/>
        <w:t>ВИСНОВКИ</w:t>
      </w:r>
    </w:p>
    <w:p w:rsidR="001B38E4" w:rsidRPr="001B38E4" w:rsidRDefault="001B38E4" w:rsidP="001B38E4">
      <w:pPr>
        <w:spacing w:after="160" w:line="278" w:lineRule="auto"/>
        <w:rPr>
          <w:b/>
          <w:iCs/>
          <w:sz w:val="28"/>
          <w:szCs w:val="28"/>
          <w:lang w:val="uk-UA"/>
        </w:rPr>
      </w:pPr>
    </w:p>
    <w:p w:rsidR="00EA41A8" w:rsidRPr="001B38E4" w:rsidRDefault="00EA41A8" w:rsidP="00253E17">
      <w:pPr>
        <w:spacing w:line="360" w:lineRule="auto"/>
        <w:ind w:firstLine="720"/>
        <w:jc w:val="both"/>
        <w:rPr>
          <w:sz w:val="28"/>
          <w:szCs w:val="28"/>
          <w:lang w:val="en-UA" w:eastAsia="en-GB"/>
        </w:rPr>
      </w:pPr>
      <w:r w:rsidRPr="001B38E4">
        <w:rPr>
          <w:sz w:val="28"/>
          <w:szCs w:val="28"/>
        </w:rPr>
        <w:t xml:space="preserve">Під час виконання лабораторної роботи я реалізував модель Seq2seq з механізмом уваги на базі </w:t>
      </w:r>
      <w:r w:rsidRPr="001B38E4">
        <w:rPr>
          <w:rStyle w:val="HTMLCode"/>
          <w:rFonts w:eastAsiaTheme="majorEastAsia"/>
          <w:sz w:val="28"/>
          <w:szCs w:val="28"/>
        </w:rPr>
        <w:t>GRU</w:t>
      </w:r>
      <w:r w:rsidRPr="001B38E4">
        <w:rPr>
          <w:sz w:val="28"/>
          <w:szCs w:val="28"/>
        </w:rPr>
        <w:t xml:space="preserve">. Поєднання </w:t>
      </w:r>
      <w:r w:rsidRPr="001B38E4">
        <w:rPr>
          <w:rStyle w:val="HTMLCode"/>
          <w:rFonts w:eastAsiaTheme="majorEastAsia"/>
          <w:sz w:val="28"/>
          <w:szCs w:val="28"/>
        </w:rPr>
        <w:t>GRU</w:t>
      </w:r>
      <w:r w:rsidRPr="001B38E4">
        <w:rPr>
          <w:sz w:val="28"/>
          <w:szCs w:val="28"/>
        </w:rPr>
        <w:t xml:space="preserve"> (який ефективно працює з послідовностями) та </w:t>
      </w:r>
      <w:r w:rsidRPr="001B38E4">
        <w:rPr>
          <w:rStyle w:val="HTMLCode"/>
          <w:rFonts w:eastAsiaTheme="majorEastAsia"/>
          <w:sz w:val="28"/>
          <w:szCs w:val="28"/>
        </w:rPr>
        <w:t>Attention</w:t>
      </w:r>
      <w:r w:rsidRPr="001B38E4">
        <w:rPr>
          <w:sz w:val="28"/>
          <w:szCs w:val="28"/>
        </w:rPr>
        <w:t xml:space="preserve"> (який дозволяє фокусуватися на релевантних частинах входу) дає потужну архітектуру.</w:t>
      </w:r>
    </w:p>
    <w:p w:rsidR="005A6E3A" w:rsidRPr="001B38E4" w:rsidRDefault="00EA41A8" w:rsidP="00253E17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1B38E4">
        <w:rPr>
          <w:sz w:val="28"/>
          <w:szCs w:val="28"/>
        </w:rPr>
        <w:t xml:space="preserve">Порівняно з </w:t>
      </w:r>
      <w:r w:rsidRPr="001B38E4">
        <w:rPr>
          <w:rStyle w:val="HTMLCode"/>
          <w:rFonts w:eastAsiaTheme="majorEastAsia"/>
          <w:sz w:val="28"/>
          <w:szCs w:val="28"/>
        </w:rPr>
        <w:t>SRN + Attention</w:t>
      </w:r>
      <w:r w:rsidRPr="001B38E4">
        <w:rPr>
          <w:sz w:val="28"/>
          <w:szCs w:val="28"/>
        </w:rPr>
        <w:t xml:space="preserve"> (Лабораторна 6), ця модель демонструє вищу якість перекладу та кращу збіжність завдяки здатності </w:t>
      </w:r>
      <w:r w:rsidRPr="001B38E4">
        <w:rPr>
          <w:rStyle w:val="HTMLCode"/>
          <w:rFonts w:eastAsiaTheme="majorEastAsia"/>
          <w:sz w:val="28"/>
          <w:szCs w:val="28"/>
        </w:rPr>
        <w:t>GRU</w:t>
      </w:r>
      <w:r w:rsidRPr="001B38E4">
        <w:rPr>
          <w:sz w:val="28"/>
          <w:szCs w:val="28"/>
        </w:rPr>
        <w:t xml:space="preserve"> краще керувати інформаційними потоками. Навчання протягом 50 епох показало, що ця комбінація є дуже ефективною для задач перекладу, генеруючи найбільш точні та граматично правильні речення серед усіх попередніх моделей. Завдання лабораторної роботи було виконано.</w:t>
      </w:r>
    </w:p>
    <w:sectPr w:rsidR="005A6E3A" w:rsidRPr="001B38E4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0F08010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303A2A"/>
    <w:multiLevelType w:val="multilevel"/>
    <w:tmpl w:val="3AE0E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A7112A"/>
    <w:multiLevelType w:val="multilevel"/>
    <w:tmpl w:val="4530D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4D72AE"/>
    <w:multiLevelType w:val="multilevel"/>
    <w:tmpl w:val="98A6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8" w15:restartNumberingAfterBreak="0">
    <w:nsid w:val="59A6001C"/>
    <w:multiLevelType w:val="hybridMultilevel"/>
    <w:tmpl w:val="2AD6BDB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7"/>
  </w:num>
  <w:num w:numId="2" w16cid:durableId="1562406540">
    <w:abstractNumId w:val="12"/>
  </w:num>
  <w:num w:numId="3" w16cid:durableId="718096523">
    <w:abstractNumId w:val="22"/>
  </w:num>
  <w:num w:numId="4" w16cid:durableId="17048782">
    <w:abstractNumId w:val="6"/>
  </w:num>
  <w:num w:numId="5" w16cid:durableId="1798141542">
    <w:abstractNumId w:val="1"/>
  </w:num>
  <w:num w:numId="6" w16cid:durableId="1150367456">
    <w:abstractNumId w:val="20"/>
  </w:num>
  <w:num w:numId="7" w16cid:durableId="845634757">
    <w:abstractNumId w:val="2"/>
  </w:num>
  <w:num w:numId="8" w16cid:durableId="1245263617">
    <w:abstractNumId w:val="10"/>
  </w:num>
  <w:num w:numId="9" w16cid:durableId="2023239016">
    <w:abstractNumId w:val="5"/>
  </w:num>
  <w:num w:numId="10" w16cid:durableId="151485683">
    <w:abstractNumId w:val="21"/>
  </w:num>
  <w:num w:numId="11" w16cid:durableId="1855027343">
    <w:abstractNumId w:val="19"/>
  </w:num>
  <w:num w:numId="12" w16cid:durableId="775444331">
    <w:abstractNumId w:val="13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7"/>
  </w:num>
  <w:num w:numId="16" w16cid:durableId="1287810656">
    <w:abstractNumId w:val="9"/>
  </w:num>
  <w:num w:numId="17" w16cid:durableId="499735839">
    <w:abstractNumId w:val="8"/>
  </w:num>
  <w:num w:numId="18" w16cid:durableId="778911773">
    <w:abstractNumId w:val="16"/>
  </w:num>
  <w:num w:numId="19" w16cid:durableId="1775203773">
    <w:abstractNumId w:val="4"/>
  </w:num>
  <w:num w:numId="20" w16cid:durableId="1447043517">
    <w:abstractNumId w:val="18"/>
  </w:num>
  <w:num w:numId="21" w16cid:durableId="839465398">
    <w:abstractNumId w:val="11"/>
  </w:num>
  <w:num w:numId="22" w16cid:durableId="1369405212">
    <w:abstractNumId w:val="14"/>
  </w:num>
  <w:num w:numId="23" w16cid:durableId="17479923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1602E"/>
    <w:rsid w:val="00132B3B"/>
    <w:rsid w:val="0016385A"/>
    <w:rsid w:val="001B38E4"/>
    <w:rsid w:val="001C5583"/>
    <w:rsid w:val="001F3991"/>
    <w:rsid w:val="00212012"/>
    <w:rsid w:val="00253E17"/>
    <w:rsid w:val="00261D8C"/>
    <w:rsid w:val="00337885"/>
    <w:rsid w:val="003B01B0"/>
    <w:rsid w:val="00426663"/>
    <w:rsid w:val="005A6E3A"/>
    <w:rsid w:val="005E5926"/>
    <w:rsid w:val="00642CCB"/>
    <w:rsid w:val="00667E83"/>
    <w:rsid w:val="00831340"/>
    <w:rsid w:val="008518BF"/>
    <w:rsid w:val="008B276B"/>
    <w:rsid w:val="008F6177"/>
    <w:rsid w:val="009368A6"/>
    <w:rsid w:val="00961F0A"/>
    <w:rsid w:val="009B125E"/>
    <w:rsid w:val="00A13767"/>
    <w:rsid w:val="00A64FC9"/>
    <w:rsid w:val="00A67E99"/>
    <w:rsid w:val="00A8065C"/>
    <w:rsid w:val="00C0221F"/>
    <w:rsid w:val="00C11412"/>
    <w:rsid w:val="00C60549"/>
    <w:rsid w:val="00C8002E"/>
    <w:rsid w:val="00D003D5"/>
    <w:rsid w:val="00E32069"/>
    <w:rsid w:val="00E71DA4"/>
    <w:rsid w:val="00EA41A8"/>
    <w:rsid w:val="00F20F53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99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7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6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10</Pages>
  <Words>1812</Words>
  <Characters>10329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26</cp:revision>
  <dcterms:created xsi:type="dcterms:W3CDTF">2025-10-14T12:11:00Z</dcterms:created>
  <dcterms:modified xsi:type="dcterms:W3CDTF">2025-12-01T11:19:00Z</dcterms:modified>
</cp:coreProperties>
</file>