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«Типові мовні помилки в наукових працях. Частина 3»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студент групи КН-26-1 Бойчук Андрій Анатолійович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Викладач: 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виправте подані словосполучення й речення, характерні для наукових праць, відповідно до лексичних, граматичних і стилістичних норм сучасної української літературної мови.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4000"/>
        <w:gridCol w:w="4654"/>
      </w:tblGrid>
      <w:tr>
        <w:trPr>
          <w:cantSplit/>
          <w:tblHeader/>
        </w:trPr>
        <w:tc>
          <w:tcPr>
            <w:tcW w:type="dxa" w:w="700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4000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Неправильно</w:t>
            </w:r>
          </w:p>
        </w:tc>
        <w:tc>
          <w:tcPr>
            <w:tcW w:type="dxa" w:w="4654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Правильно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Дослідження по темі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Дослідження з теми (на тему)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Цілий ряд статей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Низка статей (чимало статей)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Вирішення завдань дослідження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Розв’язання (виконання) завдань дослідження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Підведення підсумків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Підбиття підсумків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Об’єм зібраного матеріалу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Обсяг зібраного матеріалу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 алфавітному каталогі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 алфавітному (абетковому) каталозі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 роботі зустрічаються мовні огріхи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 роботі трапляються мовні огріхи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Формування вмінь і навиків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Формування вмінь і навичок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Відповідно з вимогами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Відповідно до вимог (згідно з вимогами)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Це дозволяє зробити висновки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Це дає змогу (підстави) зробити висновки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Досягнення поставленої мети передбачає рішення наступних задач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Досягнення поставленої мети передбачає розв’язання (виконання) таких завдань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Мета роботи зв’язана з об’єктом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Мета роботи пов’язана з об’єктом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13.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Підготувати чорновик запису спостереження за навчальним процесом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Підготувати чернетку запису спостереження за навчальним процесом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14.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Написати план дослідження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Скласти план дослідження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15.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Виявлення найбільш суттєвіших ознак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Виявлення найсуттєвіших (найбільш суттєвих) ознак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16.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Познайомитися з методичними рекомендаціями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Ознайомитися з методичними рекомендаціями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17.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Згідно до складеного плану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Згідно зі складеним планом (відповідно до складеного плану)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Номерація сторінок, підрозділів і розділів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Нумерація сторінок, розділів і підрозділів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19.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Дана праця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Ця праця (пропонована праця)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20.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Вибір теми обумовлений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Вибір теми зумовлений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21.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дивлячись на степінь розробленої проблеми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Незважаючи на ступінь розробленості проблеми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22.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Формуючий експеримент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Формувальний експеримент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23.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Ціленаправлене дослідження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Цілеспрямоване дослідження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24.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 цій області науки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 цій галузі науки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25.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 монографії йшлася мова про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 монографії йшлося про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26.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 обговоренні прийняли участь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 обговоренні взяли участь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27.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Учені акцентують увагу на об’єкт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Учені зосереджують увагу на об’єкті (акцентують на об’єкті)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28.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Дослідники презентують ряд вимог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Дослідники висувають (пропонують) низку вимог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29.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Великий внесок у розробку питання внесли</w:t>
            </w:r>
          </w:p>
        </w:tc>
        <w:tc>
          <w:tcPr>
            <w:tcW w:type="dxa" w:w="46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Вагомий внесок у розроблення (дослідження) питання зробили</w:t>
            </w:r>
          </w:p>
        </w:tc>
      </w:tr>
    </w:tbl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Типові мовні помилки в наукових працях. Частина 3</dc:title>
  <dc:creator>Andrii Boichuk</dc:creator>
  <cp:lastModifiedBy>Andrii Boichuk</cp:lastModifiedBy>
  <cp:revision>1</cp:revision>
  <dcterms:created xsi:type="dcterms:W3CDTF">2026-10-12T18:11:50.174Z</dcterms:created>
  <dcterms:modified xsi:type="dcterms:W3CDTF">2026-10-12T18:11:50.176Z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