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та науки України</w:t>
      </w:r>
    </w:p>
    <w:p>
      <w:pPr>
        <w:spacing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Івано-Франківський національний технічний університет нафти і газу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КСМ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Лабораторна робота №5</w:t>
      </w:r>
    </w:p>
    <w:p>
      <w:pPr>
        <w:spacing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 «Командна комунікація в ІТ-проєктах»</w:t>
      </w:r>
    </w:p>
    <w:p>
      <w:pPr>
        <w:spacing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Основи роботи з Git. Налаштування Git.</w:t>
      </w:r>
    </w:p>
    <w:p>
      <w:pPr>
        <w:spacing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Робота з комітами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  <w:ind w:left="567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Виконав:</w:t>
      </w:r>
    </w:p>
    <w:p>
      <w:pPr>
        <w:spacing w:line="360" w:lineRule="auto"/>
        <w:ind w:left="567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ст. гр. КН-26-1</w:t>
      </w:r>
    </w:p>
    <w:p>
      <w:pPr>
        <w:spacing w:line="360" w:lineRule="auto"/>
        <w:ind w:left="567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Бойчук Андрій Анатолійович</w:t>
      </w:r>
    </w:p>
    <w:p>
      <w:pPr>
        <w:spacing w:line="360" w:lineRule="auto"/>
        <w:ind w:left="567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Перевірив:</w:t>
      </w:r>
    </w:p>
    <w:p>
      <w:pPr>
        <w:spacing w:line="360" w:lineRule="auto"/>
        <w:ind w:left="567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Кропивницький Д.Р.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Івано-Франківськ</w:t>
      </w:r>
    </w:p>
    <w:p>
      <w:pPr>
        <w:spacing w:line="360" w:lineRule="auto"/>
        <w:jc w:val="center"/>
        <w:sectPr>
          <w:pgSz w:w="11906" w:h="16838" w:orient="portrait"/>
          <w:pgMar w:top="1134" w:right="851" w:bottom="1134" w:left="1701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 р.</w:t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Ознайомитися з системою контролю версій Git, навчитися налаштовувати Git, створювати та індексувати файли, фіксувати зміни комітами, перейменовувати й видаляти файли під контролем Git, а також переглядати історію комітів у різних форматах.</w:t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ТЕОРЕТИЧНІ ВІДОМОСТІ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Git — розподілена система контролю версій, яка зберігає історію змін проєкту у вигляді послідовності знімків (комітів). Кожен коміт містить ім’я та e-mail автора, дату, повідомлення та унікальний ідентифікатор — 40-символьний хеш SHA-1.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Налаштування Git зберігаються на трьох рівнях: системному (git config --system, для всіх користувачів комп’ютера), користувацькому (git config --global, для поточного користувача) і рівні репозиторію (git config без ключа, файл .git/config). Параметр нижчого рівня перевизначає параметр вищого рівня.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Кожен файл робочого каталогу перебуває в одному з двох станів: контрольований (tracked) або неконтрольований (untracked). Контрольовані файли можуть бути незміненими, зміненими або проіндексованими (staged). Команда git add переносить зміни в індекс (staging area), а git commit фіксує вміст індексу в репозиторії.</w:t>
      </w:r>
    </w:p>
    <w:p>
      <w:pPr>
        <w:keepNext/>
        <w:spacing w:after="60" w:before="24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 — Основні команди Git, використані в роботі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Задача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Команда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Створити репозиторій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init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Задати ім’я та e-mail автора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config user.name / user.email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Перевірити статус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status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Додати файл у staging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add &lt;file&gt;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Додати всі зміни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add .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Зробити коміт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commit -m "message"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Перейменувати файл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mv &lt;old&gt; &lt;new&gt;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Видалити файл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rm &lt;file&gt;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Переглянути історію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log, git log --oneline, git log --stat</w:t>
            </w:r>
          </w:p>
        </w:tc>
      </w:tr>
    </w:tbl>
    <w:p>
      <w:pPr>
        <w:spacing w:after="120" w:line="240" w:lineRule="auto"/>
      </w:pP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ХІД ВИКОНАННЯ РОБОТИ</w:t>
      </w:r>
    </w:p>
    <w:p>
      <w:pPr>
        <w:keepNext/>
        <w:spacing w:after="60" w:before="12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 Встановлення Git та ініціалізація репозиторію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Git-клієнт для Windows завантажено з офіційного сайту git-scm.com і встановлено з параметрами за замовчуванням (Git Bash, інтеграція з провідником). Перевірено встановлену версію командою git --version. Створено папку проєкту lab5repo, у якій ініціалізовано репозиторій з основною гілкою main: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17049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— Ініціалізація репозиторію</w:t>
      </w:r>
    </w:p>
    <w:p>
      <w:pPr>
        <w:keepNext/>
        <w:spacing w:after="60" w:before="12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 Налаштування імені та пошти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Ім’я та e-mail автора комітів задано на рівні репозиторію (без ключа --global), після чого перевірено локальну конфігурацію: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25908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— Налаштування імені та пошти автора</w:t>
      </w:r>
    </w:p>
    <w:p>
      <w:pPr>
        <w:keepNext/>
        <w:spacing w:after="60" w:before="12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 Створення файлу з анкетними даними та перший коміт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Відповідно до примітки до завдання файли названо за прізвищем: замість file1.txt створено файл Boichuk1.txt з анкетними даними. Команда git status показує його як неконтрольований (untracked); після git add файл переходить у стан «Changes to be committed»: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— Стан файлу Boichuk1.txt до і після індексації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Виконано перший коміт: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119062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— Перший коміт</w:t>
      </w:r>
    </w:p>
    <w:p>
      <w:pPr>
        <w:keepNext/>
        <w:spacing w:after="60" w:before="12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3.4. Зміна файлу, створення другого файлу та другий коміт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 файлу Boichuk1.txt додано рядок із номером телефону, зміни проіндексовано. Створено файл Boichuk2.txt (замість file2.txt) з прізвищами та ініціалами колег по команді — Вітер Н., Блохін В. О., Кащин С. Р., Какапич М. В. — і також проіндексовано: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220980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— Індексація змін у Boichuk1.txt і нового файлу Boichuk2.txt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Обидві зміни зафіксовано другим комітом: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119062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— Другий коміт</w:t>
      </w:r>
    </w:p>
    <w:p>
      <w:pPr>
        <w:keepNext/>
        <w:spacing w:after="60" w:before="12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3.5. Перейменування файлу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Boichuk1.txt перейменовано командою git mv, яка одночасно змінює ім’я файлу в робочому каталозі та індексує перейменування. Зміну зафіксовано комітом: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— Перейменування файлу командою git mv</w:t>
      </w:r>
    </w:p>
    <w:p>
      <w:pPr>
        <w:keepNext/>
        <w:spacing w:after="60" w:before="12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3.6. Об’єднання двох файлів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Створено третій файл Boichuk3.txt, що містить об’єднану інформацію перших двох файлів, проіндексовано його та зафіксовано з коментарем «об’єднано 2 файли»: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— Об’єднання двох файлів і коміт «об’єднано 2 файли»</w:t>
      </w:r>
    </w:p>
    <w:p>
      <w:pPr>
        <w:keepNext/>
        <w:spacing w:after="60" w:before="12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3.7. Видалення першого файлу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Перший файл видалено командою git rm, яка вилучає його з робочого каталогу та з індексу; видалення зафіксовано комітом з коментарем: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1704975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— Видалення першого файлу командою git rm</w:t>
      </w:r>
    </w:p>
    <w:p>
      <w:pPr>
        <w:keepNext/>
        <w:spacing w:after="60" w:before="12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3.8. Перегляд історії командою git log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Усі коміти з інформацією про змінені файли виведено з ключем --stat (кількість доданих і видалених рядків у кожному файлі):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6524625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2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— Усі коміти зі зміненими файлами (git log --stat)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Компактніший варіант — ключ --name-status, який показує лише тип зміни кожного файлу (A — додано, M — змінено, R — перейменовано, D — видалено):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2209800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— Типи змін файлів у кожному коміті (git log --name-status)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Інформацію про перший коміт виведено командою git show, якій передано хеш кореневого коміту (без батьків), отриманий через git rev-list --max-parents=0: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1828800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— Інформація про перший коміт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Останні три коміти у форматі «автор: коментар» виведено з обмеженням -3 та власним форматом (%an — ім’я автора, %s — повідомлення коміту):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1190625"/>
            <wp:effectExtent t="0" r="0" b="0" l="0"/>
            <wp:docPr id="1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— Останні три коміти у форматі «автор: коментар»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Коміти, у яких змінювався третій файл, відібрано, вказавши шлях до файлу після роздільника --: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942975"/>
            <wp:effectExtent t="0" r="0" b="0" l="0"/>
            <wp:docPr id="1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— Коміти, у яких змінювався третій файл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Повна скорочена історія репозиторію: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1447800"/>
            <wp:effectExtent t="0" r="0" b="0" l="0"/>
            <wp:docPr id="1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— Скорочена історія репозиторію (git log --oneline)</w:t>
      </w:r>
    </w:p>
    <w:p>
      <w:pPr>
        <w:keepNext/>
        <w:spacing w:after="60" w:before="24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 — Використані варіанти команди git log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4"/>
      </w:tblGrid>
      <w:tr>
        <w:trPr>
          <w:tblHeader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Задача</w:t>
            </w:r>
          </w:p>
        </w:tc>
        <w:tc>
          <w:tcPr>
            <w:tcW w:type="dxa" w:w="5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Команда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Усі коміти зі зміненими файлами</w:t>
            </w:r>
          </w:p>
        </w:tc>
        <w:tc>
          <w:tcPr>
            <w:tcW w:type="dxa" w:w="5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log --stat; git log --name-status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Інформація про 1-й коміт</w:t>
            </w:r>
          </w:p>
        </w:tc>
        <w:tc>
          <w:tcPr>
            <w:tcW w:type="dxa" w:w="5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show --stat $(git rev-list --max-parents=0 HEAD)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Останні 3 коміти: автор, коментар</w:t>
            </w:r>
          </w:p>
        </w:tc>
        <w:tc>
          <w:tcPr>
            <w:tcW w:type="dxa" w:w="5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log -3 --format="%an: %s"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Коміти зі змінами 3-го файлу</w:t>
            </w:r>
          </w:p>
        </w:tc>
        <w:tc>
          <w:tcPr>
            <w:tcW w:type="dxa" w:w="5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log --oneline -- Boichuk3.txt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Скорочений журнал</w:t>
            </w:r>
          </w:p>
        </w:tc>
        <w:tc>
          <w:tcPr>
            <w:tcW w:type="dxa" w:w="5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log --oneline</w:t>
            </w:r>
          </w:p>
        </w:tc>
      </w:tr>
    </w:tbl>
    <w:p>
      <w:pPr>
        <w:spacing w:after="120" w:line="240" w:lineRule="auto"/>
      </w:pP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ВИСНОВКИ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ході лабораторної роботи встановлено Git-клієнт, створено локальний репозиторій і налаштовано ім’я та e-mail автора на рівні репозиторію. Опрацьовано повний життєвий цикл файлу під контролем версій: створення, індексацію (git add), фіксацію змін (git commit), перейменування (git mv), об’єднання двох файлів у третій і видалення (git rm) — усього п’ять комітів зі змістовними повідомленнями.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Вивчено можливості команди git log: ключі --stat і --name-status показують змінені файли, -n та --format дозволяють обмежити кількість комітів і задати власний формат виводу, а вказівка шляху після -- відбирає лише коміти, що стосуються певного файлу. Ці навички є основою для командної роботи з гілками та віддаленими репозиторіями в наступній лабораторній роботі.</w:t>
      </w:r>
    </w:p>
    <w:sectPr>
      <w:footerReference w:type="default" r:id="rId6"/>
      <w:pgSz w:w="11906" w:h="16838" w:orient="portrait"/>
      <w:pgMar w:top="1134" w:right="851" w:bottom="1134" w:left="1701" w:header="708" w:footer="708" w:gutter="0"/>
      <w:pgNumType w:start="2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</w:r>
    <w:r>
      <w:rPr>
        <w:rFonts w:ascii="Times New Roman" w:cs="Times New Roman" w:eastAsia="Times New Roman" w:hAnsi="Times New Roman"/>
        <w:sz w:val="28"/>
        <w:szCs w:val="28"/>
      </w:rPr>
      <w:instrText xml:space="preserve">PAGE</w:instrText>
    </w:r>
    <w:r>
      <w:rPr>
        <w:rFonts w:ascii="Times New Roman" w:cs="Times New Roman" w:eastAsia="Times New Roman" w:hAnsi="Times New Roman"/>
        <w:sz w:val="28"/>
        <w:szCs w:val="28"/>
      </w:rPr>
      <w:fldChar w:fldCharType="separate"/>
    </w:r>
    <w:r>
      <w:rPr>
        <w:rFonts w:ascii="Times New Roman" w:cs="Times New Roman" w:eastAsia="Times New Roman" w:hAnsi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85d5c3dc8d9df4270fcfc90727a3df538b4c70b.png"/><Relationship Id="rId9" Type="http://schemas.openxmlformats.org/officeDocument/2006/relationships/image" Target="media/27bf8fb05b0492c9fd97117fc1b3c6b9e6b59015.png"/><Relationship Id="rId10" Type="http://schemas.openxmlformats.org/officeDocument/2006/relationships/image" Target="media/2420cc0923e78bbe4182aa4a490d98f3207adab9.png"/><Relationship Id="rId11" Type="http://schemas.openxmlformats.org/officeDocument/2006/relationships/image" Target="media/aaf46a44be6db851d49770ffd996bde3d6ba68aa.png"/><Relationship Id="rId12" Type="http://schemas.openxmlformats.org/officeDocument/2006/relationships/image" Target="media/092304caeb508235f665121889232644a003d988.png"/><Relationship Id="rId13" Type="http://schemas.openxmlformats.org/officeDocument/2006/relationships/image" Target="media/b4fa97880e63f3193f5d826426eaca63b0a71aea.png"/><Relationship Id="rId14" Type="http://schemas.openxmlformats.org/officeDocument/2006/relationships/image" Target="media/a3906410ac61b3b4c95677d99e6831273c6308d9.png"/><Relationship Id="rId15" Type="http://schemas.openxmlformats.org/officeDocument/2006/relationships/image" Target="media/2f12fb686336cf3f7ca2273a9d63d65f813af7d3.png"/><Relationship Id="rId16" Type="http://schemas.openxmlformats.org/officeDocument/2006/relationships/image" Target="media/53d6d9f281a8fc3db9922b993dfa3b1323847f8b.png"/><Relationship Id="rId17" Type="http://schemas.openxmlformats.org/officeDocument/2006/relationships/image" Target="media/4e23ca0cf7c519394daba9122820888e34c24898.png"/><Relationship Id="rId18" Type="http://schemas.openxmlformats.org/officeDocument/2006/relationships/image" Target="media/fb0ba0c056c5f3f8ff98cd79dcafa2211984582f.png"/><Relationship Id="rId19" Type="http://schemas.openxmlformats.org/officeDocument/2006/relationships/image" Target="media/662b395b3d27e83c958f0dac3b62af47ba08e239.png"/><Relationship Id="rId20" Type="http://schemas.openxmlformats.org/officeDocument/2006/relationships/image" Target="media/b931876683332c24c5ed6b9320d4dae1af10f23a.png"/><Relationship Id="rId21" Type="http://schemas.openxmlformats.org/officeDocument/2006/relationships/image" Target="media/22b1d2ea59e076055f5cfdd26d08ae12b3bf2856.png"/><Relationship Id="rId22" Type="http://schemas.openxmlformats.org/officeDocument/2006/relationships/image" Target="media/dc7323465ec903ea9e15cc166f1ffb67bec0708b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>Andrii Boichuk</dc:creator>
  <cp:lastModifiedBy>Andrii Boichuk</cp:lastModifiedBy>
  <cp:revision>1</cp:revision>
  <dcterms:created xsi:type="dcterms:W3CDTF">2026-10-29T09:50:49.387Z</dcterms:created>
  <dcterms:modified xsi:type="dcterms:W3CDTF">2026-10-29T09:50:49.388Z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