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УДК 005.8:004.41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КОМУНІКАЦІЯ ПІД ЧАС ОЦІНЮВАННЯ ТА ПЛАНУВАННЯ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 РОЗПОДІЛЕНІЙ AGILE-КОМАНДІ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А. А., студент групи КН-26-1</w:t>
      </w:r>
    </w:p>
    <w:p>
      <w:pPr>
        <w:keepNext w:val="false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Анотація.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Розглянуто роль комунікації в оцінюванні та плануванні розподіленої Agile-команди, наведено комунікаційний цикл спринту, канали взаємодії та принципи коучингового спілкування.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Ключові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Agile, комунікація, віддалена робота, коучинг.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Віддалена робота замінила живе спілкування в офісі зустрічами за розкладом і месенджерами. Серед проблем менеджменту тут виокремлюють слабкий контроль і звітність, неорганізовану взаємодію працівників та відсутність єдиної бази знань [1]. В Agile-проєкті вони позначаються на плануванні, бо прогноз тривалості релізу спирається на швидкість команди [2]:</w:t>
      </w:r>
    </w:p>
    <w:p>
      <w:pPr>
        <w:tabs>
          <w:tab w:val="center" w:pos="4819"/>
          <w:tab w:val="right" w:pos="9638"/>
        </w:tabs>
        <w:spacing w:after="60" w:before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N=</m:t>
        </m:r>
        <m:f>
          <m:num>
            <m:r>
              <m:t>S</m:t>
            </m:r>
          </m:num>
          <m:den>
            <m:sSub>
              <m:sSubPr/>
              <m:e>
                <m:r>
                  <m:t>V</m:t>
                </m:r>
              </m:e>
              <m:sub>
                <m:r>
                  <m:t>ср</m:t>
                </m:r>
              </m:sub>
            </m:sSub>
          </m:den>
        </m:f>
        <m:r>
          <m:t>,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кількість спринтів до релізу;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обсяг задач релізу, story points;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середня швидкість команди, story points за спринт. Так, за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= 120 і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= 26 маємо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 ≈ 4,6, тобто з округленням угору реліз потребує 5 спринтів.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 (1) надійний, лише коли оцінки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узгоджені командою, а швидкість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вимірюється чесно. Тому оцінювання в Agile є передусім комунікацією: обговорення розбіжностей під час planning poker виявляє приховані ризики й різне розуміння вимог [2]. Цикл спринту наведено на рис. 1.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4572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Комунікаційний цикл спринту в розподіленій Agile-команді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етап циклу має власний канал і формат взаємодії. Щоб компенсувати брак живого спілкування, синхронні події варто обмежувати в часі, а ухвалені рішення фіксувати письмово в трекері задач, доступному й колегам з інших часових поясів (табл. 1).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Канали комунікації розподіленої Agile-команди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1400"/>
        <w:gridCol w:w="2000"/>
        <w:gridCol w:w="2238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Подія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Канал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Тривалість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Учасники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Уточнення беклогу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Трекер задач, коментарі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Упродовж спринту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Власник продукту,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Зрозумілі критерії приймання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Planning poker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онлайн-картки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1–2 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Уся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Узгоджені оцінки в story points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Планування спринту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спільна дошка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2 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Уся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Ціль та обсяг спринту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Щоденний стендап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чат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 хв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Команда розробки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Видимі блокери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Ретроспектива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Відеозв’язок, онлайн-дошка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Уся команда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 покращення взаємодії</w:t>
            </w:r>
          </w:p>
        </w:tc>
      </w:tr>
    </w:tbl>
    <w:p>
      <w:pPr>
        <w:spacing w:after="0" w:before="0" w:line="120" w:lineRule="exact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Навіть за налагоджених каналів результат залежить від стилю спілкування. Спираючись на стандарти ICF, Я. Гладкова пропонує перенести в ІТ принципи коучингу [3]; для розподіленої команди найважливіші з них такі: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узгоджувати спільну ціль спринту з вимірюваними критеріями успіху;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обговорювати ідею, а не людину, яка її висловила;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домовлятися про очікування заздалегідь і виконувати взяті зобов’язання;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шукати розв’язання проблеми, а не винних.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Отже, у розподіленій Agile-команді комунікація є інструментом планування: узгоджені оцінки й чесно виміряна швидкість роблять прогноз (1) достовірним, регламентовані канали компенсують брак живого спілкування, а коучингові принципи знижують ризик конфліктів.</w:t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Література</w:t>
      </w:r>
    </w:p>
    <w:p>
      <w:pPr>
        <w:tabs>
          <w:tab w:val="left" w:pos="426"/>
        </w:tabs>
        <w:spacing w:after="20" w:before="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Галаз Л. В., Мандриш О. О. Особливості корпоративного менеджменту в умовах віддаленої роботи. Наукові записки Львівського університету бізнесу та права. Серія економічна. Серія юридична. 2021. Вип. 28. С. 16–26. DOI: 10.5281/zenodo.4954675.</w:t>
      </w:r>
    </w:p>
    <w:p>
      <w:pPr>
        <w:tabs>
          <w:tab w:val="left" w:pos="426"/>
        </w:tabs>
        <w:spacing w:after="20" w:before="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 М. Оцінювання і планування в Agile / пер. з англ. Г. Яновської. Харків : Фабула, 2019. 356 с.</w:t>
      </w:r>
    </w:p>
    <w:p>
      <w:pPr>
        <w:tabs>
          <w:tab w:val="left" w:pos="426"/>
        </w:tabs>
        <w:spacing w:after="20" w:before="0" w:line="276" w:lineRule="auto"/>
        <w:ind w:left="426" w:hanging="4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Гладкова Я. Як досвід коучингу допомагає в ІТ. 13 принципів комунікації. DOU : вебсайт. 25.03.2023. URL: https://dou.ua/forums/topic/42676/ (дата звернення: 12.10.2026).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993" w:hanging="284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46222f9d5fc39e3ed46f68614419fbf92e47c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 доповіді — ЛР2</dc:title>
  <dc:creator>Andrii Boichuk</dc:creator>
  <cp:lastModifiedBy>Andrii Boichuk</cp:lastModifiedBy>
  <cp:revision>1</cp:revision>
  <dcterms:created xsi:type="dcterms:W3CDTF">2026-10-12T19:39:06.998Z</dcterms:created>
  <dcterms:modified xsi:type="dcterms:W3CDTF">2026-10-12T19:39:06.999Z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