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4698" w:rsidRPr="0085795E" w:rsidRDefault="00BC4698" w:rsidP="00BC4698">
      <w:pPr>
        <w:spacing w:before="120" w:line="240" w:lineRule="auto"/>
        <w:jc w:val="center"/>
        <w:rPr>
          <w:b/>
          <w:szCs w:val="28"/>
          <w:lang w:val="uk-UA"/>
        </w:rPr>
      </w:pPr>
      <w:r w:rsidRPr="0085795E">
        <w:rPr>
          <w:b/>
          <w:szCs w:val="28"/>
          <w:lang w:val="uk-UA"/>
        </w:rPr>
        <w:t>Додаток 1.</w:t>
      </w:r>
    </w:p>
    <w:p w:rsidR="00BC4698" w:rsidRPr="0085795E" w:rsidRDefault="00BC4698" w:rsidP="00BC4698">
      <w:pPr>
        <w:spacing w:line="240" w:lineRule="auto"/>
        <w:jc w:val="center"/>
        <w:rPr>
          <w:rFonts w:ascii="Times New Roman CYR" w:hAnsi="Times New Roman CYR"/>
          <w:b/>
          <w:szCs w:val="28"/>
          <w:lang w:val="uk-UA"/>
        </w:rPr>
      </w:pPr>
      <w:r w:rsidRPr="0085795E">
        <w:rPr>
          <w:rFonts w:ascii="Times New Roman CYR" w:hAnsi="Times New Roman CYR"/>
          <w:b/>
          <w:szCs w:val="28"/>
          <w:lang w:val="uk-UA"/>
        </w:rPr>
        <w:t>Міністерство освіти і науки України</w:t>
      </w:r>
    </w:p>
    <w:p w:rsidR="00BC4698" w:rsidRPr="0085795E" w:rsidRDefault="00BC4698" w:rsidP="00692483">
      <w:pPr>
        <w:spacing w:line="240" w:lineRule="auto"/>
        <w:jc w:val="center"/>
        <w:rPr>
          <w:rFonts w:ascii="Times New Roman CYR" w:hAnsi="Times New Roman CYR"/>
          <w:b/>
          <w:szCs w:val="28"/>
          <w:lang w:val="uk-UA"/>
        </w:rPr>
      </w:pPr>
      <w:r w:rsidRPr="0085795E">
        <w:rPr>
          <w:rFonts w:ascii="Times New Roman CYR" w:hAnsi="Times New Roman CYR"/>
          <w:b/>
          <w:szCs w:val="28"/>
          <w:lang w:val="uk-UA"/>
        </w:rPr>
        <w:t>Черкаський державний технологічний університет</w:t>
      </w:r>
    </w:p>
    <w:p w:rsidR="00BC4698" w:rsidRPr="0085795E" w:rsidRDefault="00BC4698" w:rsidP="00BC4698">
      <w:pPr>
        <w:spacing w:line="240" w:lineRule="auto"/>
        <w:jc w:val="center"/>
        <w:rPr>
          <w:rFonts w:ascii="Times New Roman CYR" w:hAnsi="Times New Roman CYR"/>
          <w:b/>
          <w:szCs w:val="28"/>
          <w:lang w:val="uk-UA"/>
        </w:rPr>
      </w:pPr>
      <w:r w:rsidRPr="0085795E">
        <w:rPr>
          <w:rFonts w:ascii="Times New Roman CYR" w:hAnsi="Times New Roman CYR"/>
          <w:b/>
          <w:szCs w:val="28"/>
          <w:lang w:val="uk-UA"/>
        </w:rPr>
        <w:t>Факультет інформаційних технологій і систем</w:t>
      </w:r>
    </w:p>
    <w:p w:rsidR="00BC4698" w:rsidRPr="0085795E" w:rsidRDefault="00BC4698" w:rsidP="00BC4698">
      <w:pPr>
        <w:spacing w:line="240" w:lineRule="auto"/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85795E">
        <w:rPr>
          <w:rFonts w:ascii="Times New Roman CYR" w:hAnsi="Times New Roman CYR"/>
          <w:b/>
          <w:szCs w:val="28"/>
          <w:lang w:val="uk-UA"/>
        </w:rPr>
        <w:t>Кафедра комп’ютерних наук та системного аналізу</w:t>
      </w:r>
    </w:p>
    <w:p w:rsidR="00BC4698" w:rsidRPr="0085795E" w:rsidRDefault="00BC4698" w:rsidP="00692483">
      <w:pPr>
        <w:spacing w:line="240" w:lineRule="auto"/>
        <w:rPr>
          <w:rFonts w:ascii="Times New Roman CYR" w:hAnsi="Times New Roman CYR"/>
          <w:szCs w:val="28"/>
          <w:lang w:val="uk-UA"/>
        </w:rPr>
      </w:pPr>
    </w:p>
    <w:p w:rsidR="00BC4698" w:rsidRPr="0085795E" w:rsidRDefault="00BC4698" w:rsidP="00BC4698">
      <w:pPr>
        <w:spacing w:line="240" w:lineRule="auto"/>
        <w:ind w:left="709"/>
        <w:rPr>
          <w:rFonts w:ascii="Times New Roman CYR" w:hAnsi="Times New Roman CYR"/>
          <w:szCs w:val="28"/>
          <w:lang w:val="uk-UA"/>
        </w:rPr>
      </w:pPr>
    </w:p>
    <w:p w:rsidR="00BC4698" w:rsidRPr="0085795E" w:rsidRDefault="00BC4698" w:rsidP="00BC4698">
      <w:pPr>
        <w:spacing w:line="240" w:lineRule="auto"/>
        <w:ind w:left="709" w:hanging="709"/>
        <w:jc w:val="center"/>
        <w:rPr>
          <w:rFonts w:ascii="Times New Roman CYR" w:hAnsi="Times New Roman CYR"/>
          <w:szCs w:val="28"/>
          <w:lang w:val="uk-UA"/>
        </w:rPr>
      </w:pPr>
      <w:r w:rsidRPr="0085795E">
        <w:rPr>
          <w:rFonts w:ascii="Times New Roman CYR" w:hAnsi="Times New Roman CYR"/>
          <w:szCs w:val="28"/>
          <w:lang w:val="uk-UA"/>
        </w:rPr>
        <w:t xml:space="preserve">Дисципліна: </w:t>
      </w:r>
      <w:proofErr w:type="spellStart"/>
      <w:r w:rsidR="00987820" w:rsidRPr="0085795E">
        <w:rPr>
          <w:b/>
          <w:szCs w:val="28"/>
          <w:lang w:val="uk-UA"/>
        </w:rPr>
        <w:t>Мультиагентні</w:t>
      </w:r>
      <w:proofErr w:type="spellEnd"/>
      <w:r w:rsidR="00987820" w:rsidRPr="0085795E">
        <w:rPr>
          <w:b/>
          <w:szCs w:val="28"/>
          <w:lang w:val="uk-UA"/>
        </w:rPr>
        <w:t xml:space="preserve"> системи</w:t>
      </w:r>
    </w:p>
    <w:p w:rsidR="00BC4698" w:rsidRPr="0085795E" w:rsidRDefault="00BC4698" w:rsidP="00692483">
      <w:pPr>
        <w:spacing w:line="240" w:lineRule="auto"/>
        <w:rPr>
          <w:rFonts w:ascii="Times New Roman CYR" w:hAnsi="Times New Roman CYR"/>
          <w:szCs w:val="28"/>
          <w:lang w:val="uk-UA"/>
        </w:rPr>
      </w:pPr>
    </w:p>
    <w:p w:rsidR="00BC4698" w:rsidRPr="0085795E" w:rsidRDefault="00BC4698" w:rsidP="00BC4698">
      <w:pPr>
        <w:spacing w:line="240" w:lineRule="auto"/>
        <w:jc w:val="center"/>
        <w:rPr>
          <w:rFonts w:ascii="Times New Roman CYR" w:hAnsi="Times New Roman CYR"/>
          <w:b/>
          <w:szCs w:val="28"/>
          <w:lang w:val="uk-UA"/>
        </w:rPr>
      </w:pPr>
      <w:r w:rsidRPr="0085795E">
        <w:rPr>
          <w:rFonts w:ascii="Times New Roman CYR" w:hAnsi="Times New Roman CYR"/>
          <w:b/>
          <w:szCs w:val="28"/>
          <w:lang w:val="uk-UA"/>
        </w:rPr>
        <w:t>З В І Т</w:t>
      </w:r>
    </w:p>
    <w:p w:rsidR="00987820" w:rsidRPr="0085795E" w:rsidRDefault="00BC4698" w:rsidP="00987820">
      <w:pPr>
        <w:spacing w:line="240" w:lineRule="auto"/>
        <w:ind w:left="1560" w:hanging="1560"/>
        <w:jc w:val="center"/>
        <w:rPr>
          <w:b/>
          <w:szCs w:val="28"/>
          <w:lang w:val="uk-UA"/>
        </w:rPr>
      </w:pPr>
      <w:r w:rsidRPr="0085795E">
        <w:rPr>
          <w:rFonts w:ascii="Times New Roman CYR" w:hAnsi="Times New Roman CYR"/>
          <w:b/>
          <w:szCs w:val="28"/>
          <w:lang w:val="uk-UA"/>
        </w:rPr>
        <w:t>з лабораторної роботи № 1</w:t>
      </w:r>
    </w:p>
    <w:p w:rsidR="00BC4698" w:rsidRPr="0085795E" w:rsidRDefault="00987820" w:rsidP="00987820">
      <w:pPr>
        <w:spacing w:line="240" w:lineRule="auto"/>
        <w:jc w:val="center"/>
        <w:rPr>
          <w:b/>
          <w:szCs w:val="28"/>
          <w:lang w:val="uk-UA"/>
        </w:rPr>
      </w:pPr>
      <w:r w:rsidRPr="0085795E">
        <w:rPr>
          <w:b/>
          <w:szCs w:val="28"/>
          <w:lang w:val="uk-UA"/>
        </w:rPr>
        <w:t xml:space="preserve">Тема: «Реалізація переговорів агентів на підставі протоколу монотонних уступок і стратегії </w:t>
      </w:r>
      <w:proofErr w:type="spellStart"/>
      <w:r w:rsidRPr="0085795E">
        <w:rPr>
          <w:b/>
          <w:szCs w:val="28"/>
          <w:lang w:val="uk-UA"/>
        </w:rPr>
        <w:t>Цойтен</w:t>
      </w:r>
      <w:proofErr w:type="spellEnd"/>
      <w:r w:rsidRPr="0085795E">
        <w:rPr>
          <w:b/>
          <w:szCs w:val="28"/>
          <w:lang w:val="uk-UA"/>
        </w:rPr>
        <w:t>»</w:t>
      </w:r>
      <w:r w:rsidR="00BC4698" w:rsidRPr="0085795E">
        <w:rPr>
          <w:rFonts w:ascii="Times New Roman CYR" w:hAnsi="Times New Roman CYR"/>
          <w:b/>
          <w:szCs w:val="28"/>
          <w:lang w:val="uk-UA"/>
        </w:rPr>
        <w:t>”</w:t>
      </w:r>
    </w:p>
    <w:p w:rsidR="00BC4698" w:rsidRPr="0085795E" w:rsidRDefault="00BC4698" w:rsidP="00BC4698">
      <w:pPr>
        <w:spacing w:line="240" w:lineRule="auto"/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85795E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85795E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85795E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85795E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BC4698" w:rsidRPr="0085795E" w:rsidRDefault="00BC4698" w:rsidP="00BC4698">
      <w:pPr>
        <w:spacing w:line="240" w:lineRule="auto"/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85795E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BC4698" w:rsidRPr="0085795E" w:rsidRDefault="00BC4698" w:rsidP="00BC4698">
      <w:pPr>
        <w:spacing w:line="240" w:lineRule="auto"/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85795E">
        <w:rPr>
          <w:rFonts w:ascii="Times New Roman CYR" w:hAnsi="Times New Roman CYR"/>
          <w:szCs w:val="28"/>
          <w:lang w:val="uk-UA"/>
        </w:rPr>
        <w:t>________________</w:t>
      </w:r>
    </w:p>
    <w:p w:rsidR="00BC4698" w:rsidRPr="0085795E" w:rsidRDefault="00BC4698" w:rsidP="00692483">
      <w:pPr>
        <w:tabs>
          <w:tab w:val="left" w:pos="7371"/>
        </w:tabs>
        <w:spacing w:line="240" w:lineRule="auto"/>
        <w:ind w:left="1408" w:firstLine="5538"/>
        <w:rPr>
          <w:rFonts w:ascii="Times New Roman CYR" w:hAnsi="Times New Roman CYR"/>
          <w:szCs w:val="28"/>
          <w:lang w:val="uk-UA"/>
        </w:rPr>
      </w:pPr>
      <w:r w:rsidRPr="0085795E">
        <w:rPr>
          <w:rFonts w:ascii="Times New Roman CYR" w:hAnsi="Times New Roman CYR"/>
          <w:szCs w:val="28"/>
          <w:lang w:val="uk-UA"/>
        </w:rPr>
        <w:t>(Підпис аспіранта)</w:t>
      </w:r>
    </w:p>
    <w:p w:rsidR="00BC4698" w:rsidRPr="0085795E" w:rsidRDefault="00BC4698" w:rsidP="00692483">
      <w:pPr>
        <w:spacing w:line="240" w:lineRule="auto"/>
        <w:rPr>
          <w:rFonts w:ascii="Times New Roman CYR" w:hAnsi="Times New Roman CYR"/>
          <w:szCs w:val="28"/>
          <w:lang w:val="uk-UA"/>
        </w:rPr>
      </w:pPr>
    </w:p>
    <w:p w:rsidR="00BC4698" w:rsidRPr="0085795E" w:rsidRDefault="00BC4698" w:rsidP="00BC4698">
      <w:pPr>
        <w:spacing w:line="240" w:lineRule="auto"/>
        <w:ind w:left="709"/>
        <w:rPr>
          <w:rFonts w:ascii="Times New Roman CYR" w:hAnsi="Times New Roman CYR"/>
          <w:szCs w:val="28"/>
          <w:lang w:val="uk-UA"/>
        </w:rPr>
      </w:pPr>
      <w:r w:rsidRPr="0085795E">
        <w:rPr>
          <w:rFonts w:ascii="Times New Roman CYR" w:hAnsi="Times New Roman CYR"/>
          <w:szCs w:val="28"/>
          <w:lang w:val="uk-UA"/>
        </w:rPr>
        <w:t>Оцінка __________________</w:t>
      </w:r>
    </w:p>
    <w:p w:rsidR="00BC4698" w:rsidRPr="0085795E" w:rsidRDefault="00BC4698" w:rsidP="00BC4698">
      <w:pPr>
        <w:spacing w:line="240" w:lineRule="auto"/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BC4698" w:rsidRPr="0085795E" w:rsidRDefault="00BC4698" w:rsidP="00BC4698">
      <w:pPr>
        <w:spacing w:line="240" w:lineRule="auto"/>
        <w:ind w:left="709"/>
        <w:rPr>
          <w:rFonts w:ascii="Times New Roman CYR" w:hAnsi="Times New Roman CYR"/>
          <w:szCs w:val="28"/>
          <w:lang w:val="uk-UA"/>
        </w:rPr>
      </w:pPr>
      <w:r w:rsidRPr="0085795E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BC4698" w:rsidRPr="0085795E" w:rsidRDefault="00BC4698" w:rsidP="00BC4698">
      <w:pPr>
        <w:spacing w:line="240" w:lineRule="auto"/>
        <w:ind w:left="709" w:firstLine="1843"/>
        <w:rPr>
          <w:rFonts w:ascii="Times New Roman CYR" w:hAnsi="Times New Roman CYR"/>
          <w:szCs w:val="28"/>
          <w:lang w:val="uk-UA"/>
        </w:rPr>
      </w:pPr>
      <w:r w:rsidRPr="0085795E">
        <w:rPr>
          <w:rFonts w:ascii="Times New Roman CYR" w:hAnsi="Times New Roman CYR"/>
          <w:szCs w:val="28"/>
          <w:lang w:val="uk-UA"/>
        </w:rPr>
        <w:t>(Дата)</w:t>
      </w:r>
    </w:p>
    <w:p w:rsidR="00BC4698" w:rsidRPr="0085795E" w:rsidRDefault="00BC4698" w:rsidP="00BC4698">
      <w:pPr>
        <w:spacing w:line="240" w:lineRule="auto"/>
        <w:ind w:left="709"/>
        <w:rPr>
          <w:rFonts w:ascii="Times New Roman CYR" w:hAnsi="Times New Roman CYR"/>
          <w:szCs w:val="28"/>
          <w:lang w:val="uk-UA"/>
        </w:rPr>
      </w:pPr>
      <w:r w:rsidRPr="0085795E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BC4698" w:rsidRPr="0085795E" w:rsidRDefault="00BC4698" w:rsidP="00987820">
      <w:pPr>
        <w:spacing w:line="240" w:lineRule="auto"/>
        <w:ind w:left="1417" w:firstLine="707"/>
        <w:rPr>
          <w:rFonts w:ascii="Times New Roman CYR" w:hAnsi="Times New Roman CYR"/>
          <w:szCs w:val="28"/>
          <w:lang w:val="uk-UA"/>
        </w:rPr>
      </w:pPr>
      <w:r w:rsidRPr="0085795E">
        <w:rPr>
          <w:rFonts w:ascii="Times New Roman CYR" w:hAnsi="Times New Roman CYR"/>
          <w:szCs w:val="28"/>
          <w:lang w:val="uk-UA"/>
        </w:rPr>
        <w:t xml:space="preserve">     (Підпис)</w:t>
      </w:r>
      <w:r w:rsidRPr="0085795E">
        <w:rPr>
          <w:rFonts w:ascii="Times New Roman CYR" w:hAnsi="Times New Roman CYR"/>
          <w:szCs w:val="28"/>
          <w:lang w:val="uk-UA"/>
        </w:rPr>
        <w:tab/>
        <w:t xml:space="preserve">     (Прізвище та ініціали)</w:t>
      </w:r>
    </w:p>
    <w:p w:rsidR="00987820" w:rsidRPr="0085795E" w:rsidRDefault="00987820" w:rsidP="00692483">
      <w:pPr>
        <w:rPr>
          <w:rFonts w:ascii="Times New Roman CYR" w:hAnsi="Times New Roman CYR"/>
          <w:b/>
          <w:szCs w:val="28"/>
          <w:lang w:val="uk-UA"/>
        </w:rPr>
      </w:pPr>
    </w:p>
    <w:p w:rsidR="00692483" w:rsidRPr="0085795E" w:rsidRDefault="00692483" w:rsidP="00692483">
      <w:pPr>
        <w:ind w:left="709" w:hanging="709"/>
        <w:rPr>
          <w:rFonts w:ascii="Times New Roman CYR" w:hAnsi="Times New Roman CYR"/>
          <w:b/>
          <w:szCs w:val="28"/>
          <w:lang w:val="uk-UA"/>
        </w:rPr>
      </w:pPr>
    </w:p>
    <w:p w:rsidR="00692483" w:rsidRPr="0085795E" w:rsidRDefault="00BC4698" w:rsidP="00692483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85795E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987820" w:rsidRPr="0085795E" w:rsidRDefault="00987820" w:rsidP="00987820">
      <w:pPr>
        <w:spacing w:line="240" w:lineRule="auto"/>
        <w:jc w:val="center"/>
        <w:rPr>
          <w:rFonts w:ascii="Times New Roman CYR" w:hAnsi="Times New Roman CYR"/>
          <w:b/>
          <w:szCs w:val="28"/>
          <w:lang w:val="uk-UA"/>
        </w:rPr>
      </w:pPr>
      <w:r w:rsidRPr="0085795E">
        <w:rPr>
          <w:rFonts w:ascii="Times New Roman CYR" w:hAnsi="Times New Roman CYR"/>
          <w:b/>
          <w:szCs w:val="28"/>
          <w:lang w:val="uk-UA"/>
        </w:rPr>
        <w:lastRenderedPageBreak/>
        <w:t>З В І Т</w:t>
      </w:r>
    </w:p>
    <w:p w:rsidR="00987820" w:rsidRPr="0085795E" w:rsidRDefault="00987820" w:rsidP="00987820">
      <w:pPr>
        <w:spacing w:line="240" w:lineRule="auto"/>
        <w:ind w:left="1560" w:hanging="1560"/>
        <w:jc w:val="center"/>
        <w:rPr>
          <w:rFonts w:ascii="Times New Roman CYR" w:hAnsi="Times New Roman CYR"/>
          <w:szCs w:val="28"/>
          <w:lang w:val="uk-UA"/>
        </w:rPr>
      </w:pPr>
      <w:r w:rsidRPr="0085795E">
        <w:rPr>
          <w:rFonts w:ascii="Times New Roman CYR" w:hAnsi="Times New Roman CYR"/>
          <w:szCs w:val="28"/>
          <w:lang w:val="uk-UA"/>
        </w:rPr>
        <w:t>про виконання завдань до лабораторної роботи № 1</w:t>
      </w:r>
    </w:p>
    <w:p w:rsidR="00987820" w:rsidRPr="0085795E" w:rsidRDefault="00987820" w:rsidP="00987820">
      <w:pPr>
        <w:spacing w:line="240" w:lineRule="auto"/>
        <w:jc w:val="center"/>
        <w:rPr>
          <w:rFonts w:ascii="Times New Roman CYR" w:hAnsi="Times New Roman CYR"/>
          <w:b/>
          <w:szCs w:val="28"/>
          <w:lang w:val="uk-UA"/>
        </w:rPr>
      </w:pPr>
      <w:r w:rsidRPr="0085795E">
        <w:rPr>
          <w:rFonts w:ascii="Times New Roman CYR" w:hAnsi="Times New Roman CYR"/>
          <w:szCs w:val="28"/>
          <w:lang w:val="uk-UA"/>
        </w:rPr>
        <w:t>Тема:</w:t>
      </w:r>
      <w:r w:rsidRPr="0085795E">
        <w:rPr>
          <w:rFonts w:ascii="Times New Roman CYR" w:hAnsi="Times New Roman CYR"/>
          <w:b/>
          <w:szCs w:val="28"/>
          <w:lang w:val="uk-UA"/>
        </w:rPr>
        <w:t xml:space="preserve"> «</w:t>
      </w:r>
      <w:r w:rsidRPr="0085795E">
        <w:rPr>
          <w:b/>
          <w:szCs w:val="28"/>
          <w:lang w:val="uk-UA"/>
        </w:rPr>
        <w:t xml:space="preserve">Реалізація переговорів агентів на підставі протоколу монотонних уступок і стратегії </w:t>
      </w:r>
      <w:proofErr w:type="spellStart"/>
      <w:r w:rsidRPr="0085795E">
        <w:rPr>
          <w:b/>
          <w:szCs w:val="28"/>
          <w:lang w:val="uk-UA"/>
        </w:rPr>
        <w:t>Цойтен</w:t>
      </w:r>
      <w:proofErr w:type="spellEnd"/>
      <w:r w:rsidRPr="0085795E">
        <w:rPr>
          <w:rFonts w:ascii="Times New Roman CYR" w:hAnsi="Times New Roman CYR"/>
          <w:b/>
          <w:szCs w:val="28"/>
          <w:lang w:val="uk-UA"/>
        </w:rPr>
        <w:t>»</w:t>
      </w:r>
    </w:p>
    <w:p w:rsidR="00640624" w:rsidRPr="0085795E" w:rsidRDefault="00640624" w:rsidP="00982B8E">
      <w:pPr>
        <w:pStyle w:val="ListParagraph"/>
        <w:numPr>
          <w:ilvl w:val="0"/>
          <w:numId w:val="12"/>
        </w:numPr>
        <w:ind w:left="360"/>
        <w:jc w:val="both"/>
        <w:rPr>
          <w:b/>
          <w:bCs/>
          <w:szCs w:val="28"/>
          <w:lang w:val="uk-UA"/>
        </w:rPr>
      </w:pPr>
      <w:r w:rsidRPr="0085795E">
        <w:rPr>
          <w:b/>
          <w:bCs/>
          <w:szCs w:val="28"/>
          <w:lang w:val="uk-UA"/>
        </w:rPr>
        <w:t>Введення</w:t>
      </w:r>
    </w:p>
    <w:p w:rsidR="00640624" w:rsidRPr="0085795E" w:rsidRDefault="00640624" w:rsidP="00982B8E">
      <w:pPr>
        <w:pStyle w:val="p3"/>
        <w:jc w:val="both"/>
        <w:rPr>
          <w:sz w:val="28"/>
          <w:szCs w:val="28"/>
          <w:lang w:val="uk-UA"/>
        </w:rPr>
      </w:pPr>
      <w:proofErr w:type="spellStart"/>
      <w:r w:rsidRPr="0085795E">
        <w:rPr>
          <w:sz w:val="28"/>
          <w:szCs w:val="28"/>
          <w:lang w:val="uk-UA"/>
        </w:rPr>
        <w:t>Мультиагентні</w:t>
      </w:r>
      <w:proofErr w:type="spellEnd"/>
      <w:r w:rsidRPr="0085795E">
        <w:rPr>
          <w:sz w:val="28"/>
          <w:szCs w:val="28"/>
          <w:lang w:val="uk-UA"/>
        </w:rPr>
        <w:t xml:space="preserve"> системи є одним із ключових напрямів сучасного штучного інтелекту, що вивчає взаємодію автономних агентів, здатних приймати рішення та узгоджувати дії для досягнення спільної мети. Одним із важливих аспектів такої взаємодії є процес переговорів між агентами.</w:t>
      </w:r>
    </w:p>
    <w:p w:rsidR="00640624" w:rsidRPr="0085795E" w:rsidRDefault="00640624" w:rsidP="00982B8E">
      <w:pPr>
        <w:pStyle w:val="p3"/>
        <w:jc w:val="both"/>
        <w:rPr>
          <w:sz w:val="28"/>
          <w:szCs w:val="28"/>
          <w:lang w:val="uk-UA"/>
        </w:rPr>
      </w:pPr>
      <w:r w:rsidRPr="0085795E">
        <w:rPr>
          <w:sz w:val="28"/>
          <w:szCs w:val="28"/>
          <w:lang w:val="uk-UA"/>
        </w:rPr>
        <w:t xml:space="preserve">У даній лабораторній роботі розглядається </w:t>
      </w:r>
      <w:r w:rsidRPr="0085795E">
        <w:rPr>
          <w:rStyle w:val="s2"/>
          <w:rFonts w:eastAsiaTheme="majorEastAsia"/>
          <w:b/>
          <w:bCs/>
          <w:sz w:val="28"/>
          <w:szCs w:val="28"/>
          <w:lang w:val="uk-UA"/>
        </w:rPr>
        <w:t>протокол переговорів на основі монотонних уступок</w:t>
      </w:r>
      <w:r w:rsidRPr="0085795E">
        <w:rPr>
          <w:sz w:val="28"/>
          <w:szCs w:val="28"/>
          <w:lang w:val="uk-UA"/>
        </w:rPr>
        <w:t xml:space="preserve"> та </w:t>
      </w:r>
      <w:r w:rsidRPr="0085795E">
        <w:rPr>
          <w:rStyle w:val="s2"/>
          <w:rFonts w:eastAsiaTheme="majorEastAsia"/>
          <w:b/>
          <w:bCs/>
          <w:sz w:val="28"/>
          <w:szCs w:val="28"/>
          <w:lang w:val="uk-UA"/>
        </w:rPr>
        <w:t xml:space="preserve">стратегія </w:t>
      </w:r>
      <w:proofErr w:type="spellStart"/>
      <w:r w:rsidRPr="0085795E">
        <w:rPr>
          <w:rStyle w:val="s2"/>
          <w:rFonts w:eastAsiaTheme="majorEastAsia"/>
          <w:b/>
          <w:bCs/>
          <w:sz w:val="28"/>
          <w:szCs w:val="28"/>
          <w:lang w:val="uk-UA"/>
        </w:rPr>
        <w:t>Цойтена</w:t>
      </w:r>
      <w:proofErr w:type="spellEnd"/>
      <w:r w:rsidRPr="0085795E">
        <w:rPr>
          <w:sz w:val="28"/>
          <w:szCs w:val="28"/>
          <w:lang w:val="uk-UA"/>
        </w:rPr>
        <w:t>, що дозволяє агентам поступово зближувати свої позиції під час обговорення розподілу ресурсів або завдань.</w:t>
      </w:r>
    </w:p>
    <w:p w:rsidR="00640624" w:rsidRPr="0085795E" w:rsidRDefault="00640624" w:rsidP="00982B8E">
      <w:pPr>
        <w:pStyle w:val="p3"/>
        <w:jc w:val="both"/>
        <w:rPr>
          <w:sz w:val="28"/>
          <w:szCs w:val="28"/>
          <w:lang w:val="uk-UA"/>
        </w:rPr>
      </w:pPr>
      <w:r w:rsidRPr="0085795E">
        <w:rPr>
          <w:sz w:val="28"/>
          <w:szCs w:val="28"/>
          <w:lang w:val="uk-UA"/>
        </w:rPr>
        <w:t xml:space="preserve">Метою роботи є </w:t>
      </w:r>
      <w:r w:rsidRPr="0085795E">
        <w:rPr>
          <w:rStyle w:val="s2"/>
          <w:rFonts w:eastAsiaTheme="majorEastAsia"/>
          <w:b/>
          <w:bCs/>
          <w:sz w:val="28"/>
          <w:szCs w:val="28"/>
          <w:lang w:val="uk-UA"/>
        </w:rPr>
        <w:t>дослідження процесу досягнення домовленості між двома агентами</w:t>
      </w:r>
      <w:r w:rsidRPr="0085795E">
        <w:rPr>
          <w:sz w:val="28"/>
          <w:szCs w:val="28"/>
          <w:lang w:val="uk-UA"/>
        </w:rPr>
        <w:t>, визначення закономірностей у їхній поведінці та оцінка ефективності протоколу.</w:t>
      </w:r>
    </w:p>
    <w:p w:rsidR="00640624" w:rsidRPr="0085795E" w:rsidRDefault="00640624" w:rsidP="00982B8E">
      <w:pPr>
        <w:pStyle w:val="p3"/>
        <w:jc w:val="both"/>
        <w:rPr>
          <w:sz w:val="28"/>
          <w:szCs w:val="28"/>
          <w:lang w:val="uk-UA"/>
        </w:rPr>
      </w:pPr>
      <w:r w:rsidRPr="0085795E">
        <w:rPr>
          <w:sz w:val="28"/>
          <w:szCs w:val="28"/>
          <w:lang w:val="uk-UA"/>
        </w:rPr>
        <w:t>Основні завдання лабораторної роботи:</w:t>
      </w:r>
    </w:p>
    <w:p w:rsidR="00640624" w:rsidRPr="0085795E" w:rsidRDefault="00640624" w:rsidP="00982B8E">
      <w:pPr>
        <w:pStyle w:val="p1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sz w:val="28"/>
          <w:szCs w:val="28"/>
          <w:lang w:val="uk-UA"/>
        </w:rPr>
      </w:pPr>
      <w:r w:rsidRPr="0085795E">
        <w:rPr>
          <w:sz w:val="28"/>
          <w:szCs w:val="28"/>
          <w:lang w:val="uk-UA"/>
        </w:rPr>
        <w:t>ознайомитись із принципами протоколу монотонних уступок;</w:t>
      </w:r>
    </w:p>
    <w:p w:rsidR="00640624" w:rsidRPr="0085795E" w:rsidRDefault="00640624" w:rsidP="00982B8E">
      <w:pPr>
        <w:pStyle w:val="p1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sz w:val="28"/>
          <w:szCs w:val="28"/>
          <w:lang w:val="uk-UA"/>
        </w:rPr>
      </w:pPr>
      <w:r w:rsidRPr="0085795E">
        <w:rPr>
          <w:sz w:val="28"/>
          <w:szCs w:val="28"/>
          <w:lang w:val="uk-UA"/>
        </w:rPr>
        <w:t>реалізувати приклад переговорів між двома агентами за заданими оцінками;</w:t>
      </w:r>
    </w:p>
    <w:p w:rsidR="00640624" w:rsidRPr="0085795E" w:rsidRDefault="00640624" w:rsidP="00982B8E">
      <w:pPr>
        <w:pStyle w:val="p1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sz w:val="28"/>
          <w:szCs w:val="28"/>
          <w:lang w:val="uk-UA"/>
        </w:rPr>
      </w:pPr>
      <w:r w:rsidRPr="0085795E">
        <w:rPr>
          <w:sz w:val="28"/>
          <w:szCs w:val="28"/>
          <w:lang w:val="uk-UA"/>
        </w:rPr>
        <w:t>визначити результат домовленості та проаналізувати його характеристики.</w:t>
      </w:r>
    </w:p>
    <w:p w:rsidR="00640624" w:rsidRPr="0085795E" w:rsidRDefault="00640624" w:rsidP="00982B8E">
      <w:pPr>
        <w:pStyle w:val="p1"/>
        <w:jc w:val="both"/>
        <w:rPr>
          <w:sz w:val="28"/>
          <w:szCs w:val="28"/>
          <w:lang w:val="uk-UA"/>
        </w:rPr>
      </w:pPr>
    </w:p>
    <w:p w:rsidR="0085795E" w:rsidRPr="0085795E" w:rsidRDefault="00000000" w:rsidP="00982B8E">
      <w:pPr>
        <w:pStyle w:val="ListParagraph"/>
        <w:numPr>
          <w:ilvl w:val="0"/>
          <w:numId w:val="12"/>
        </w:numPr>
        <w:ind w:left="360"/>
        <w:jc w:val="both"/>
        <w:rPr>
          <w:szCs w:val="28"/>
          <w:lang w:val="uk-UA"/>
        </w:rPr>
      </w:pPr>
      <w:r w:rsidRPr="0085795E">
        <w:rPr>
          <w:b/>
          <w:szCs w:val="28"/>
          <w:lang w:val="uk-UA"/>
        </w:rPr>
        <w:t>Мета роботи</w:t>
      </w:r>
      <w:r w:rsidR="00BC4698" w:rsidRPr="0085795E">
        <w:rPr>
          <w:b/>
          <w:szCs w:val="28"/>
          <w:lang w:val="uk-UA"/>
        </w:rPr>
        <w:t xml:space="preserve">: </w:t>
      </w:r>
      <w:r w:rsidRPr="0085795E">
        <w:rPr>
          <w:szCs w:val="28"/>
          <w:lang w:val="uk-UA"/>
        </w:rPr>
        <w:t xml:space="preserve">Дослідити процес переговорів між двома агентами за протоколом монотонних уступок із використанням стратегії </w:t>
      </w:r>
      <w:proofErr w:type="spellStart"/>
      <w:r w:rsidRPr="0085795E">
        <w:rPr>
          <w:szCs w:val="28"/>
          <w:lang w:val="uk-UA"/>
        </w:rPr>
        <w:t>Цойтена</w:t>
      </w:r>
      <w:proofErr w:type="spellEnd"/>
      <w:r w:rsidRPr="0085795E">
        <w:rPr>
          <w:szCs w:val="28"/>
          <w:lang w:val="uk-UA"/>
        </w:rPr>
        <w:t>.</w:t>
      </w:r>
    </w:p>
    <w:p w:rsidR="0085795E" w:rsidRPr="0085795E" w:rsidRDefault="0085795E" w:rsidP="00982B8E">
      <w:pPr>
        <w:jc w:val="both"/>
        <w:rPr>
          <w:szCs w:val="28"/>
          <w:lang w:val="uk-UA"/>
        </w:rPr>
      </w:pPr>
    </w:p>
    <w:p w:rsidR="0085795E" w:rsidRPr="0085795E" w:rsidRDefault="0085795E" w:rsidP="00982B8E">
      <w:pPr>
        <w:pStyle w:val="ListParagraph"/>
        <w:numPr>
          <w:ilvl w:val="0"/>
          <w:numId w:val="12"/>
        </w:numPr>
        <w:ind w:left="360"/>
        <w:jc w:val="both"/>
        <w:rPr>
          <w:szCs w:val="28"/>
          <w:lang w:val="uk-UA"/>
        </w:rPr>
      </w:pPr>
      <w:r w:rsidRPr="0085795E">
        <w:rPr>
          <w:b/>
          <w:szCs w:val="28"/>
          <w:lang w:val="uk-UA"/>
        </w:rPr>
        <w:t>Опис протоколу переговорів агентів</w:t>
      </w:r>
    </w:p>
    <w:p w:rsidR="0085795E" w:rsidRPr="0085795E" w:rsidRDefault="0085795E" w:rsidP="00982B8E">
      <w:pPr>
        <w:jc w:val="both"/>
        <w:rPr>
          <w:bCs/>
          <w:szCs w:val="28"/>
          <w:lang w:val="uk-UA"/>
        </w:rPr>
      </w:pPr>
      <w:r w:rsidRPr="0085795E">
        <w:rPr>
          <w:bCs/>
          <w:szCs w:val="28"/>
          <w:lang w:val="uk-UA"/>
        </w:rPr>
        <w:t>Протокол монотонних уступок базується на ідеї, що агенти поступово знижують свої вимоги, не повертаючись до менш вигідних варіантів. Кожен агент пропонує набір рішень, який забезпечує певну корисність, і з кожним кроком зменшує її лише настільки, наскільки необхідно для досягнення компромісу.</w:t>
      </w:r>
    </w:p>
    <w:p w:rsidR="0085795E" w:rsidRPr="0085795E" w:rsidRDefault="0085795E" w:rsidP="00982B8E">
      <w:pPr>
        <w:jc w:val="both"/>
        <w:rPr>
          <w:bCs/>
          <w:szCs w:val="28"/>
          <w:lang w:val="uk-UA"/>
        </w:rPr>
      </w:pPr>
      <w:r w:rsidRPr="0085795E">
        <w:rPr>
          <w:bCs/>
          <w:szCs w:val="28"/>
          <w:lang w:val="uk-UA"/>
        </w:rPr>
        <w:t xml:space="preserve">Критерієм прийняття рішення про поступку слугує стратегія </w:t>
      </w:r>
      <w:proofErr w:type="spellStart"/>
      <w:r w:rsidRPr="0085795E">
        <w:rPr>
          <w:bCs/>
          <w:szCs w:val="28"/>
          <w:lang w:val="uk-UA"/>
        </w:rPr>
        <w:t>Цойтена</w:t>
      </w:r>
      <w:proofErr w:type="spellEnd"/>
      <w:r w:rsidRPr="0085795E">
        <w:rPr>
          <w:bCs/>
          <w:szCs w:val="28"/>
          <w:lang w:val="uk-UA"/>
        </w:rPr>
        <w:t>, яка враховує рівень ризику втрати угоди. Агент порівнює поточну вигоду зі своєю пропозицією та пропозицією опонента, обчислюючи відношення:</w:t>
      </w:r>
    </w:p>
    <w:p w:rsidR="0085795E" w:rsidRPr="0085795E" w:rsidRDefault="0085795E" w:rsidP="0085795E">
      <w:pPr>
        <w:rPr>
          <w:bCs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uk-UA"/>
                </w:rPr>
                <m:t>R</m:t>
              </m:r>
            </m:e>
            <m:sub>
              <m:r>
                <w:rPr>
                  <w:rFonts w:ascii="Cambria Math" w:hAnsi="Cambria Math"/>
                  <w:szCs w:val="28"/>
                  <w:lang w:val="uk-UA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Cs w:val="28"/>
                  <w:lang w:val="uk-UA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uk-U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uk-UA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uk-UA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Cs w:val="28"/>
                              <w:lang w:val="uk-U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uk-UA"/>
                            </w:rPr>
                            <m:t>мій план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  <w:szCs w:val="28"/>
                      <w:lang w:val="uk-UA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uk-UA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uk-UA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Cs w:val="28"/>
                              <w:lang w:val="uk-U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uk-UA"/>
                            </w:rPr>
                            <m:t>план опонента</m:t>
                          </m:r>
                        </m:e>
                      </m:d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uk-UA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Cs w:val="28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uk-UA"/>
                        </w:rPr>
                        <m:t>мій план</m:t>
                      </m:r>
                    </m:e>
                  </m:d>
                </m:sub>
              </m:sSub>
            </m:den>
          </m:f>
        </m:oMath>
      </m:oMathPara>
    </w:p>
    <w:p w:rsidR="0085795E" w:rsidRPr="0085795E" w:rsidRDefault="0085795E" w:rsidP="00982B8E">
      <w:pPr>
        <w:jc w:val="both"/>
        <w:rPr>
          <w:bCs/>
          <w:szCs w:val="28"/>
        </w:rPr>
      </w:pPr>
      <w:r w:rsidRPr="0085795E">
        <w:rPr>
          <w:bCs/>
          <w:szCs w:val="28"/>
          <w:lang w:val="uk-UA"/>
        </w:rPr>
        <w:t xml:space="preserve">Агент із меншим значенням </w:t>
      </w:r>
      <m:oMath>
        <m:sSub>
          <m:sSubPr>
            <m:ctrlPr>
              <w:rPr>
                <w:rFonts w:ascii="Cambria Math" w:hAnsi="Cambria Math"/>
                <w:bCs/>
                <w:i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Cs w:val="28"/>
                <w:lang w:val="uk-UA"/>
              </w:rPr>
              <m:t>R</m:t>
            </m:r>
          </m:e>
          <m:sub>
            <m:r>
              <w:rPr>
                <w:rFonts w:ascii="Cambria Math" w:hAnsi="Cambria Math"/>
                <w:szCs w:val="28"/>
                <w:lang w:val="uk-UA"/>
              </w:rPr>
              <m:t>i</m:t>
            </m:r>
          </m:sub>
        </m:sSub>
      </m:oMath>
      <w:r w:rsidRPr="0085795E">
        <w:rPr>
          <w:bCs/>
          <w:szCs w:val="28"/>
          <w:lang w:val="uk-UA"/>
        </w:rPr>
        <w:t xml:space="preserve"> вважається більш схильним до поступки й змінює свою пропозицію.</w:t>
      </w:r>
    </w:p>
    <w:p w:rsidR="00BC4698" w:rsidRDefault="0085795E" w:rsidP="00982B8E">
      <w:pPr>
        <w:jc w:val="both"/>
        <w:rPr>
          <w:bCs/>
          <w:szCs w:val="28"/>
          <w:lang w:val="uk-UA"/>
        </w:rPr>
      </w:pPr>
      <w:r w:rsidRPr="0085795E">
        <w:rPr>
          <w:bCs/>
          <w:szCs w:val="28"/>
          <w:lang w:val="uk-UA"/>
        </w:rPr>
        <w:t xml:space="preserve">Процес триває доти, поки пропозиції агентів не </w:t>
      </w:r>
      <w:proofErr w:type="spellStart"/>
      <w:r w:rsidRPr="0085795E">
        <w:rPr>
          <w:bCs/>
          <w:szCs w:val="28"/>
          <w:lang w:val="uk-UA"/>
        </w:rPr>
        <w:t>співпадуть</w:t>
      </w:r>
      <w:proofErr w:type="spellEnd"/>
      <w:r w:rsidRPr="0085795E">
        <w:rPr>
          <w:bCs/>
          <w:szCs w:val="28"/>
          <w:lang w:val="uk-UA"/>
        </w:rPr>
        <w:t xml:space="preserve"> або досягнуто граничну вигідність. У цій роботі кожен агент має власні оцінки вартості завдань, що відображають індивідуальні інтереси. Початкові пропозиції — максимальні за вигідністю для кожного.</w:t>
      </w:r>
    </w:p>
    <w:p w:rsidR="00982B8E" w:rsidRPr="00982B8E" w:rsidRDefault="00982B8E" w:rsidP="00982B8E">
      <w:pPr>
        <w:jc w:val="both"/>
        <w:rPr>
          <w:bCs/>
          <w:szCs w:val="28"/>
          <w:lang w:val="uk-UA"/>
        </w:rPr>
      </w:pPr>
    </w:p>
    <w:p w:rsidR="006865C7" w:rsidRPr="0085795E" w:rsidRDefault="00000000" w:rsidP="00640624">
      <w:pPr>
        <w:rPr>
          <w:szCs w:val="28"/>
          <w:lang w:val="uk-UA"/>
        </w:rPr>
      </w:pPr>
      <w:r w:rsidRPr="0085795E">
        <w:rPr>
          <w:b/>
          <w:szCs w:val="28"/>
          <w:lang w:val="uk-UA"/>
        </w:rPr>
        <w:t>Таблиця 1. Цінності завдань (варіант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65C7" w:rsidRPr="0085795E" w:rsidTr="00640624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Завдання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Агент 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Агент 2</w:t>
            </w:r>
          </w:p>
        </w:tc>
      </w:tr>
      <w:tr w:rsidR="006865C7" w:rsidRPr="0085795E" w:rsidTr="00640624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20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40</w:t>
            </w:r>
          </w:p>
        </w:tc>
      </w:tr>
      <w:tr w:rsidR="006865C7" w:rsidRPr="0085795E" w:rsidTr="00640624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40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20</w:t>
            </w:r>
          </w:p>
        </w:tc>
      </w:tr>
      <w:tr w:rsidR="006865C7" w:rsidRPr="0085795E" w:rsidTr="00640624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40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20</w:t>
            </w:r>
          </w:p>
        </w:tc>
      </w:tr>
      <w:tr w:rsidR="006865C7" w:rsidRPr="0085795E" w:rsidTr="00640624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20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40</w:t>
            </w:r>
          </w:p>
        </w:tc>
      </w:tr>
    </w:tbl>
    <w:p w:rsidR="00BC4698" w:rsidRPr="0085795E" w:rsidRDefault="00BC4698" w:rsidP="00640624">
      <w:pPr>
        <w:rPr>
          <w:b/>
          <w:szCs w:val="28"/>
          <w:lang w:val="uk-UA"/>
        </w:rPr>
      </w:pPr>
    </w:p>
    <w:p w:rsidR="006865C7" w:rsidRPr="0085795E" w:rsidRDefault="00000000" w:rsidP="00640624">
      <w:pPr>
        <w:rPr>
          <w:szCs w:val="28"/>
          <w:lang w:val="uk-UA"/>
        </w:rPr>
      </w:pPr>
      <w:r w:rsidRPr="0085795E">
        <w:rPr>
          <w:b/>
          <w:szCs w:val="28"/>
          <w:lang w:val="uk-UA"/>
        </w:rPr>
        <w:t xml:space="preserve">Таблиця 2. Приклади розподілів і </w:t>
      </w:r>
      <w:proofErr w:type="spellStart"/>
      <w:r w:rsidRPr="0085795E">
        <w:rPr>
          <w:b/>
          <w:szCs w:val="28"/>
          <w:lang w:val="uk-UA"/>
        </w:rPr>
        <w:t>корисностей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865C7" w:rsidRPr="0085795E" w:rsidTr="006406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№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Розподіл (X | Y)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U₁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U₂</w:t>
            </w:r>
          </w:p>
        </w:tc>
      </w:tr>
      <w:tr w:rsidR="006865C7" w:rsidRPr="0085795E" w:rsidTr="006406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{} | {1,2,3,4}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120</w:t>
            </w:r>
          </w:p>
        </w:tc>
      </w:tr>
      <w:tr w:rsidR="006865C7" w:rsidRPr="0085795E" w:rsidTr="006406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{1} | {2,3,4}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100</w:t>
            </w:r>
          </w:p>
        </w:tc>
      </w:tr>
      <w:tr w:rsidR="006865C7" w:rsidRPr="0085795E" w:rsidTr="006406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{2} | {1,3,4}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40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100</w:t>
            </w:r>
          </w:p>
        </w:tc>
      </w:tr>
      <w:tr w:rsidR="006865C7" w:rsidRPr="0085795E" w:rsidTr="006406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{3} | {1,2,4}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40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100</w:t>
            </w:r>
          </w:p>
        </w:tc>
      </w:tr>
      <w:tr w:rsidR="006865C7" w:rsidRPr="0085795E" w:rsidTr="006406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{4} | {1,2,3}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100</w:t>
            </w:r>
          </w:p>
        </w:tc>
      </w:tr>
      <w:tr w:rsidR="006865C7" w:rsidRPr="0085795E" w:rsidTr="006406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{1,2} | {3,4}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60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80</w:t>
            </w:r>
          </w:p>
        </w:tc>
      </w:tr>
      <w:tr w:rsidR="006865C7" w:rsidRPr="0085795E" w:rsidTr="006406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{2,3} | {1,4}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80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80</w:t>
            </w:r>
          </w:p>
        </w:tc>
      </w:tr>
      <w:tr w:rsidR="006865C7" w:rsidRPr="0085795E" w:rsidTr="006406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{1,4} | {2,3}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40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40</w:t>
            </w:r>
          </w:p>
        </w:tc>
      </w:tr>
      <w:tr w:rsidR="006865C7" w:rsidRPr="0085795E" w:rsidTr="006406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lastRenderedPageBreak/>
              <w:t>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{1,2,3} | {4}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100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40</w:t>
            </w:r>
          </w:p>
        </w:tc>
      </w:tr>
      <w:tr w:rsidR="006865C7" w:rsidRPr="0085795E" w:rsidTr="006406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{1,2,3,4} | {}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120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0</w:t>
            </w:r>
          </w:p>
        </w:tc>
      </w:tr>
    </w:tbl>
    <w:p w:rsidR="00BC4698" w:rsidRPr="0085795E" w:rsidRDefault="00BC4698" w:rsidP="00640624">
      <w:pPr>
        <w:rPr>
          <w:b/>
          <w:szCs w:val="28"/>
          <w:lang w:val="uk-UA"/>
        </w:rPr>
      </w:pPr>
    </w:p>
    <w:p w:rsidR="006865C7" w:rsidRPr="0085795E" w:rsidRDefault="00000000" w:rsidP="00640624">
      <w:pPr>
        <w:rPr>
          <w:szCs w:val="28"/>
          <w:lang w:val="uk-UA"/>
        </w:rPr>
      </w:pPr>
      <w:r w:rsidRPr="0085795E">
        <w:rPr>
          <w:b/>
          <w:szCs w:val="28"/>
          <w:lang w:val="uk-UA"/>
        </w:rPr>
        <w:t xml:space="preserve">Таблиця 3. Трасування переговорів (монотонні уступки + стратегія </w:t>
      </w:r>
      <w:proofErr w:type="spellStart"/>
      <w:r w:rsidRPr="0085795E">
        <w:rPr>
          <w:b/>
          <w:szCs w:val="28"/>
          <w:lang w:val="uk-UA"/>
        </w:rPr>
        <w:t>Цойтена</w:t>
      </w:r>
      <w:proofErr w:type="spellEnd"/>
      <w:r w:rsidRPr="0085795E">
        <w:rPr>
          <w:b/>
          <w:szCs w:val="28"/>
          <w:lang w:val="uk-UA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"/>
        <w:gridCol w:w="1605"/>
        <w:gridCol w:w="771"/>
        <w:gridCol w:w="1605"/>
        <w:gridCol w:w="771"/>
        <w:gridCol w:w="1578"/>
        <w:gridCol w:w="1554"/>
      </w:tblGrid>
      <w:tr w:rsidR="006865C7" w:rsidRPr="0085795E" w:rsidTr="00640624">
        <w:trPr>
          <w:jc w:val="center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Крок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Пропозиція A1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U₁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Пропозиція A2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U₂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Хто поступився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Коментар</w:t>
            </w:r>
          </w:p>
        </w:tc>
      </w:tr>
      <w:tr w:rsidR="006865C7" w:rsidRPr="0085795E" w:rsidTr="00640624">
        <w:trPr>
          <w:jc w:val="center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0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X={2,3} | Y={1,4}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80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X={2,3} | Y={1,4}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80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–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 xml:space="preserve">Пропозиції </w:t>
            </w:r>
            <w:proofErr w:type="spellStart"/>
            <w:r w:rsidRPr="0085795E">
              <w:rPr>
                <w:szCs w:val="28"/>
                <w:lang w:val="uk-UA"/>
              </w:rPr>
              <w:t>співпали</w:t>
            </w:r>
            <w:proofErr w:type="spellEnd"/>
          </w:p>
        </w:tc>
      </w:tr>
      <w:tr w:rsidR="006865C7" w:rsidRPr="0085795E" w:rsidTr="00640624">
        <w:trPr>
          <w:jc w:val="center"/>
        </w:trPr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–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(угода)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80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(угода)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80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–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5C7" w:rsidRPr="0085795E" w:rsidRDefault="00000000">
            <w:pPr>
              <w:jc w:val="center"/>
              <w:rPr>
                <w:szCs w:val="28"/>
                <w:lang w:val="uk-UA"/>
              </w:rPr>
            </w:pPr>
            <w:r w:rsidRPr="0085795E">
              <w:rPr>
                <w:szCs w:val="28"/>
                <w:lang w:val="uk-UA"/>
              </w:rPr>
              <w:t>Фінальний розподіл</w:t>
            </w:r>
          </w:p>
        </w:tc>
      </w:tr>
    </w:tbl>
    <w:p w:rsidR="00BC4698" w:rsidRPr="0085795E" w:rsidRDefault="00BC4698" w:rsidP="00640624">
      <w:pPr>
        <w:rPr>
          <w:b/>
          <w:szCs w:val="28"/>
          <w:lang w:val="uk-UA"/>
        </w:rPr>
      </w:pPr>
    </w:p>
    <w:p w:rsidR="006865C7" w:rsidRPr="009B5B94" w:rsidRDefault="00000000" w:rsidP="00982B8E">
      <w:pPr>
        <w:pStyle w:val="ListParagraph"/>
        <w:numPr>
          <w:ilvl w:val="0"/>
          <w:numId w:val="12"/>
        </w:numPr>
        <w:ind w:left="0" w:firstLine="215"/>
        <w:jc w:val="both"/>
        <w:rPr>
          <w:szCs w:val="28"/>
          <w:lang w:val="uk-UA"/>
        </w:rPr>
      </w:pPr>
      <w:r w:rsidRPr="0085795E">
        <w:rPr>
          <w:b/>
          <w:szCs w:val="28"/>
          <w:lang w:val="uk-UA"/>
        </w:rPr>
        <w:t>Висновки</w:t>
      </w:r>
      <w:r w:rsidR="00640624" w:rsidRPr="0085795E">
        <w:rPr>
          <w:b/>
          <w:szCs w:val="28"/>
          <w:lang w:val="uk-UA"/>
        </w:rPr>
        <w:t>:</w:t>
      </w:r>
      <w:r w:rsidR="00BC4698" w:rsidRPr="0085795E">
        <w:rPr>
          <w:b/>
          <w:szCs w:val="28"/>
          <w:lang w:val="uk-UA"/>
        </w:rPr>
        <w:t xml:space="preserve"> </w:t>
      </w:r>
      <w:r w:rsidR="009B5B94" w:rsidRPr="009B5B94">
        <w:rPr>
          <w:szCs w:val="28"/>
          <w:lang w:val="uk-UA"/>
        </w:rPr>
        <w:t xml:space="preserve">У ході лабораторної роботи досліджено процес переговорів між агентами за протоколом монотонних уступок і стратегією </w:t>
      </w:r>
      <w:proofErr w:type="spellStart"/>
      <w:r w:rsidR="009B5B94" w:rsidRPr="009B5B94">
        <w:rPr>
          <w:szCs w:val="28"/>
          <w:lang w:val="uk-UA"/>
        </w:rPr>
        <w:t>Цойтена</w:t>
      </w:r>
      <w:proofErr w:type="spellEnd"/>
      <w:r w:rsidR="009B5B94" w:rsidRPr="009B5B94">
        <w:rPr>
          <w:szCs w:val="28"/>
          <w:lang w:val="uk-UA"/>
        </w:rPr>
        <w:t>. Теоретичні положення підтверджено практичними результатами: агенти досягли угоди без конфлікту, отримавши однакову вигоду.</w:t>
      </w:r>
      <w:r w:rsidR="009B5B94">
        <w:rPr>
          <w:szCs w:val="28"/>
        </w:rPr>
        <w:t xml:space="preserve"> </w:t>
      </w:r>
      <w:r w:rsidR="009B5B94" w:rsidRPr="009B5B94">
        <w:rPr>
          <w:szCs w:val="28"/>
          <w:lang w:val="uk-UA"/>
        </w:rPr>
        <w:t>Мета роботи виконана повністю — проаналізовано поведінку агентів, визначено оптимальний розподіл і показано ефективність протоколу в умовах симетричних інтересів.</w:t>
      </w:r>
    </w:p>
    <w:sectPr w:rsidR="006865C7" w:rsidRPr="009B5B94" w:rsidSect="00982B8E">
      <w:pgSz w:w="12240" w:h="15840"/>
      <w:pgMar w:top="474" w:right="1226" w:bottom="1181" w:left="12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264C35"/>
    <w:multiLevelType w:val="hybridMultilevel"/>
    <w:tmpl w:val="5F48CDF4"/>
    <w:lvl w:ilvl="0" w:tplc="191A5AE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A145DC"/>
    <w:multiLevelType w:val="multilevel"/>
    <w:tmpl w:val="2B7CB53C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8446D1"/>
    <w:multiLevelType w:val="hybridMultilevel"/>
    <w:tmpl w:val="0C5A2A36"/>
    <w:lvl w:ilvl="0" w:tplc="191A5A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1F3F13"/>
    <w:multiLevelType w:val="multilevel"/>
    <w:tmpl w:val="2F4A758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6648B9"/>
    <w:multiLevelType w:val="multilevel"/>
    <w:tmpl w:val="281C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433438">
    <w:abstractNumId w:val="8"/>
  </w:num>
  <w:num w:numId="2" w16cid:durableId="103574159">
    <w:abstractNumId w:val="6"/>
  </w:num>
  <w:num w:numId="3" w16cid:durableId="1128814325">
    <w:abstractNumId w:val="5"/>
  </w:num>
  <w:num w:numId="4" w16cid:durableId="756904143">
    <w:abstractNumId w:val="4"/>
  </w:num>
  <w:num w:numId="5" w16cid:durableId="1287200991">
    <w:abstractNumId w:val="7"/>
  </w:num>
  <w:num w:numId="6" w16cid:durableId="1637373210">
    <w:abstractNumId w:val="3"/>
  </w:num>
  <w:num w:numId="7" w16cid:durableId="1685594077">
    <w:abstractNumId w:val="2"/>
  </w:num>
  <w:num w:numId="8" w16cid:durableId="1042481422">
    <w:abstractNumId w:val="1"/>
  </w:num>
  <w:num w:numId="9" w16cid:durableId="407504199">
    <w:abstractNumId w:val="0"/>
  </w:num>
  <w:num w:numId="10" w16cid:durableId="897865587">
    <w:abstractNumId w:val="11"/>
  </w:num>
  <w:num w:numId="11" w16cid:durableId="1357579688">
    <w:abstractNumId w:val="13"/>
  </w:num>
  <w:num w:numId="12" w16cid:durableId="1394698698">
    <w:abstractNumId w:val="9"/>
  </w:num>
  <w:num w:numId="13" w16cid:durableId="2018000682">
    <w:abstractNumId w:val="12"/>
  </w:num>
  <w:num w:numId="14" w16cid:durableId="1493443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B49"/>
    <w:rsid w:val="0015074B"/>
    <w:rsid w:val="0029639D"/>
    <w:rsid w:val="002B610E"/>
    <w:rsid w:val="00326F90"/>
    <w:rsid w:val="00640624"/>
    <w:rsid w:val="006865C7"/>
    <w:rsid w:val="00692483"/>
    <w:rsid w:val="0085795E"/>
    <w:rsid w:val="00982B8E"/>
    <w:rsid w:val="00987820"/>
    <w:rsid w:val="009B5B94"/>
    <w:rsid w:val="00AA1D8D"/>
    <w:rsid w:val="00B47730"/>
    <w:rsid w:val="00BC4698"/>
    <w:rsid w:val="00CB0664"/>
    <w:rsid w:val="00CB09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57EF0E"/>
  <w14:defaultImageDpi w14:val="300"/>
  <w15:docId w15:val="{78925F8C-7C2C-0248-93A1-7F43552D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640624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UA" w:eastAsia="en-GB"/>
    </w:rPr>
  </w:style>
  <w:style w:type="paragraph" w:customStyle="1" w:styleId="p2">
    <w:name w:val="p2"/>
    <w:basedOn w:val="Normal"/>
    <w:rsid w:val="00640624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UA" w:eastAsia="en-GB"/>
    </w:rPr>
  </w:style>
  <w:style w:type="paragraph" w:customStyle="1" w:styleId="p3">
    <w:name w:val="p3"/>
    <w:basedOn w:val="Normal"/>
    <w:rsid w:val="00640624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UA" w:eastAsia="en-GB"/>
    </w:rPr>
  </w:style>
  <w:style w:type="character" w:customStyle="1" w:styleId="s2">
    <w:name w:val="s2"/>
    <w:basedOn w:val="DefaultParagraphFont"/>
    <w:rsid w:val="00640624"/>
  </w:style>
  <w:style w:type="numbering" w:customStyle="1" w:styleId="CurrentList1">
    <w:name w:val="Current List1"/>
    <w:uiPriority w:val="99"/>
    <w:rsid w:val="00640624"/>
    <w:pPr>
      <w:numPr>
        <w:numId w:val="13"/>
      </w:numPr>
    </w:pPr>
  </w:style>
  <w:style w:type="character" w:styleId="PlaceholderText">
    <w:name w:val="Placeholder Text"/>
    <w:basedOn w:val="DefaultParagraphFont"/>
    <w:uiPriority w:val="99"/>
    <w:semiHidden/>
    <w:rsid w:val="0085795E"/>
    <w:rPr>
      <w:color w:val="666666"/>
    </w:rPr>
  </w:style>
  <w:style w:type="numbering" w:customStyle="1" w:styleId="CurrentList2">
    <w:name w:val="Current List2"/>
    <w:uiPriority w:val="99"/>
    <w:rsid w:val="0085795E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7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Білозор Дмитро</cp:lastModifiedBy>
  <cp:revision>6</cp:revision>
  <dcterms:created xsi:type="dcterms:W3CDTF">2013-12-23T23:15:00Z</dcterms:created>
  <dcterms:modified xsi:type="dcterms:W3CDTF">2025-10-21T08:07:00Z</dcterms:modified>
  <cp:category/>
</cp:coreProperties>
</file>